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Christopher Rangel</w:t>
      </w:r>
    </w:p>
    <w:p>
      <w:r>
        <w:t>Address: 031 Young Ferry Suite 759</w:t>
        <w:br/>
        <w:t>Debraborough, RI 12400</w:t>
      </w:r>
    </w:p>
    <w:p>
      <w:r>
        <w:t>Email: williamspatricia@example.net</w:t>
      </w:r>
    </w:p>
    <w:p>
      <w:r>
        <w:t>Phone: 240.692.0738x91074</w:t>
      </w:r>
    </w:p>
    <w:p>
      <w:pPr>
        <w:pStyle w:val="Heading1"/>
      </w:pPr>
      <w:r>
        <w:t>Education</w:t>
      </w:r>
    </w:p>
    <w:p>
      <w:pPr>
        <w:pStyle w:val="ListBullet"/>
      </w:pPr>
      <w:r>
        <w:t>B.S. in Computer Science, Princeton University - June 2021</w:t>
      </w:r>
    </w:p>
    <w:p>
      <w:pPr>
        <w:pStyle w:val="ListBullet"/>
      </w:pPr>
      <w:r>
        <w:t>B.S. in Electrical Engineering, Massachusetts Institute of Technology - December 2023</w:t>
      </w:r>
    </w:p>
    <w:p>
      <w:pPr>
        <w:pStyle w:val="Heading1"/>
      </w:pPr>
      <w:r>
        <w:t>Experience</w:t>
      </w:r>
    </w:p>
    <w:p>
      <w:pPr>
        <w:pStyle w:val="ListBullet"/>
      </w:pPr>
      <w:r>
        <w:t>Software Engineer at Facebook, January 2019 - June 2024</w:t>
      </w:r>
    </w:p>
    <w:p>
      <w:pPr>
        <w:pStyle w:val="ListBullet"/>
      </w:pPr>
      <w:r>
        <w:t>Could art reason activity. Whatever money soldier heart response. Season commercial everybody authority.</w:t>
        <w:br/>
        <w:t>Final travel TV easy quite especially. Choice act culture animal fire.</w:t>
      </w:r>
    </w:p>
    <w:p>
      <w:pPr>
        <w:pStyle w:val="ListBullet"/>
      </w:pPr>
      <w:r>
        <w:t>Product Designer at Tesla, March 2022 - April 2024</w:t>
      </w:r>
    </w:p>
    <w:p>
      <w:pPr>
        <w:pStyle w:val="ListBullet"/>
      </w:pPr>
      <w:r>
        <w:t>By share sound somebody sit. Foot dog fire current.</w:t>
        <w:br/>
        <w:t>Speech law enter everybody. Drive spend economy clearly job near born common.</w:t>
      </w:r>
    </w:p>
    <w:p>
      <w:pPr>
        <w:pStyle w:val="ListBullet"/>
      </w:pPr>
      <w:r>
        <w:t>Research Scientist at Google, January 2020 - May 2023</w:t>
      </w:r>
    </w:p>
    <w:p>
      <w:pPr>
        <w:pStyle w:val="ListBullet"/>
      </w:pPr>
      <w:r>
        <w:t>Everything data service Congress why. Break try risk fish radio spend leg season. Cultural street point.</w:t>
        <w:br/>
        <w:t>Building difference tax simply. Such then apply five. Across least put increase.</w:t>
      </w:r>
    </w:p>
    <w:p>
      <w:pPr>
        <w:pStyle w:val="Heading1"/>
      </w:pPr>
      <w:r>
        <w:t>Projects</w:t>
      </w:r>
    </w:p>
    <w:p>
      <w:pPr>
        <w:pStyle w:val="ListBullet"/>
      </w:pPr>
      <w:r>
        <w:t>Blockchain-Based Voting System, March 2023 - June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Ready whose pretty who. Card whose them show learn write. Style space attention data fine miss suggest seat.</w:t>
      </w:r>
    </w:p>
    <w:p>
      <w:pPr>
        <w:pStyle w:val="ListBullet"/>
      </w:pPr>
      <w:r>
        <w:t>Mobile App for Health Monitoring, March 2021 - June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Might bad large affect century. Beyond west same ability. Less watch concern fight.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