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**5. Is the story credible?**  </w:t>
      </w:r>
    </w:p>
    <w:p>
      <w:pPr>
        <w:pStyle w:val="Normal"/>
        <w:bidi w:val="0"/>
        <w:jc w:val="start"/>
        <w:rPr>
          <w:lang w:val="en-US"/>
        </w:rPr>
      </w:pPr>
      <w:r>
        <w:rPr>
          <w:lang w:val="en-US"/>
        </w:rPr>
        <w:t xml:space="preserve">**4 – Agree**  </w:t>
      </w:r>
    </w:p>
    <w:p>
      <w:pPr>
        <w:pStyle w:val="Normal"/>
        <w:bidi w:val="0"/>
        <w:jc w:val="start"/>
        <w:rPr>
          <w:lang w:val="en-US"/>
        </w:rPr>
      </w:pPr>
      <w:r>
        <w:rPr>
          <w:lang w:val="en-US"/>
        </w:rPr>
        <w:t>The emotional development and academic narrative are believable, particularly for readers familiar with campus life. However, some elements—such as the maternity-level complexity of her full arc in such a short timeframe—may require some suspension of disbelief, especially when stacked together.</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**6. Does the text require your participation or cooperation to complete its form and meaning?**  </w:t>
      </w:r>
    </w:p>
    <w:p>
      <w:pPr>
        <w:pStyle w:val="Normal"/>
        <w:bidi w:val="0"/>
        <w:jc w:val="start"/>
        <w:rPr>
          <w:lang w:val="en-US"/>
        </w:rPr>
      </w:pPr>
      <w:r>
        <w:rPr>
          <w:lang w:val="en-US"/>
        </w:rPr>
        <w:t xml:space="preserve">**3 – Neutral**  </w:t>
      </w:r>
    </w:p>
    <w:p>
      <w:pPr>
        <w:pStyle w:val="Normal"/>
        <w:bidi w:val="0"/>
        <w:jc w:val="start"/>
        <w:rPr>
          <w:lang w:val="en-US"/>
        </w:rPr>
      </w:pPr>
      <w:r>
        <w:rPr>
          <w:lang w:val="en-US"/>
        </w:rPr>
        <w:t>The plot is clear and the themes accessible. While metaphorical interpretations deepen the experience, the story doesn’t demand heavy interpretive work. Its message about personal growth is mostly explicit, so engagement is more emotional than analytical.</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**7. Does it propose a new perspective on reality?**  </w:t>
      </w:r>
    </w:p>
    <w:p>
      <w:pPr>
        <w:pStyle w:val="Normal"/>
        <w:bidi w:val="0"/>
        <w:jc w:val="start"/>
        <w:rPr>
          <w:lang w:val="en-US"/>
        </w:rPr>
      </w:pPr>
      <w:r>
        <w:rPr>
          <w:lang w:val="en-US"/>
        </w:rPr>
        <w:t xml:space="preserve">**3 – Neutral**  </w:t>
      </w:r>
    </w:p>
    <w:p>
      <w:pPr>
        <w:pStyle w:val="Normal"/>
        <w:bidi w:val="0"/>
        <w:jc w:val="start"/>
        <w:rPr>
          <w:lang w:val="en-US"/>
        </w:rPr>
      </w:pPr>
      <w:r>
        <w:rPr>
          <w:lang w:val="en-US"/>
        </w:rPr>
        <w:t>The story reinforces meaningful ideas about emotional growth and identity, but these themes are familiar. Its value lies not in novelty but in **affirmation** of the self-empowerment narrative for young women navigating love, loss, and career. It tells that story well but doesn’t radically reframe it.</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**8. Does it propose a new vision of the genre it uses?**  </w:t>
      </w:r>
    </w:p>
    <w:p>
      <w:pPr>
        <w:pStyle w:val="Normal"/>
        <w:bidi w:val="0"/>
        <w:jc w:val="start"/>
        <w:rPr>
          <w:lang w:val="en-US"/>
        </w:rPr>
      </w:pPr>
      <w:r>
        <w:rPr>
          <w:lang w:val="en-US"/>
        </w:rPr>
        <w:t xml:space="preserve">**3 – Neutral**  </w:t>
      </w:r>
    </w:p>
    <w:p>
      <w:pPr>
        <w:pStyle w:val="Normal"/>
        <w:bidi w:val="0"/>
        <w:jc w:val="start"/>
        <w:rPr>
          <w:lang w:val="en-US"/>
        </w:rPr>
      </w:pPr>
      <w:r>
        <w:rPr>
          <w:lang w:val="en-US"/>
        </w:rPr>
        <w:t>As a coming-of-age narrative, the story follows many conventions of the genre—initial uncertainty, transformative relationships, personal achievement. However, its graceful span from university life to global recognition within one character arc is ambitious and cinematic, helping to energize the familiar.</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**9. Does it give an original way of using the language?**  </w:t>
      </w:r>
    </w:p>
    <w:p>
      <w:pPr>
        <w:pStyle w:val="Normal"/>
        <w:bidi w:val="0"/>
        <w:jc w:val="start"/>
        <w:rPr>
          <w:lang w:val="en-US"/>
        </w:rPr>
      </w:pPr>
      <w:r>
        <w:rPr>
          <w:lang w:val="en-US"/>
        </w:rPr>
        <w:t xml:space="preserve">**3 – Neutral**  </w:t>
      </w:r>
    </w:p>
    <w:p>
      <w:pPr>
        <w:pStyle w:val="Normal"/>
        <w:bidi w:val="0"/>
        <w:jc w:val="start"/>
        <w:rPr>
          <w:lang w:val="en-US"/>
        </w:rPr>
      </w:pPr>
      <w:r>
        <w:rPr>
          <w:lang w:val="en-US"/>
        </w:rPr>
        <w:t>The prose is clear and sincere, with emotional sincerity at its core. While not stylistically experimental, it avoids clichéd writing and remains accessible. Pacing and descriptive economy could be improved by tightening the narrative in places, particularly during late sections.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277</Words>
  <Characters>1581</Characters>
  <CharactersWithSpaces>1860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2025-08-24T22:37:20Z</dcterms:created>
  <dc:creator/>
  <dc:description/>
  <dc:language>es-MX</dc:language>
  <cp:lastModifiedBy/>
  <dcterms:modified xsi:type="dcterms:W3CDTF">2025-08-24T22:38:26Z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