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 xml:space="preserve">**10.- Does it remind you of another text or book you have read?**  </w:t>
      </w:r>
    </w:p>
    <w:p>
      <w:pPr>
        <w:pStyle w:val="Normal"/>
        <w:bidi w:val="0"/>
        <w:jc w:val="start"/>
        <w:rPr>
          <w:lang w:val="en-US"/>
        </w:rPr>
      </w:pPr>
      <w:r>
        <w:rPr>
          <w:lang w:val="en-US"/>
        </w:rPr>
        <w:t>**4** – It echoes the impressionistic style of Virginia Woolf, especially *Mrs. Dalloway*, with additional hints of Dylan Thomas and modernist narrative modes.</w:t>
      </w:r>
    </w:p>
    <w:p>
      <w:pPr>
        <w:pStyle w:val="Normal"/>
        <w:bidi w:val="0"/>
        <w:jc w:val="start"/>
        <w:rPr>
          <w:lang w:val="en-US"/>
        </w:rPr>
      </w:pPr>
      <w:r>
        <w:rPr>
          <w:lang w:val="en-US"/>
        </w:rPr>
      </w:r>
    </w:p>
    <w:p>
      <w:pPr>
        <w:pStyle w:val="Normal"/>
        <w:bidi w:val="0"/>
        <w:jc w:val="start"/>
        <w:rPr>
          <w:lang w:val="en-US"/>
        </w:rPr>
      </w:pPr>
      <w:r>
        <w:rPr>
          <w:lang w:val="en-US"/>
        </w:rPr>
        <w:t xml:space="preserve">**11.- Would you like to read more texts like this?**  </w:t>
      </w:r>
    </w:p>
    <w:p>
      <w:pPr>
        <w:pStyle w:val="Normal"/>
        <w:bidi w:val="0"/>
        <w:jc w:val="start"/>
        <w:rPr>
          <w:lang w:val="en-US"/>
        </w:rPr>
      </w:pPr>
      <w:r>
        <w:rPr>
          <w:lang w:val="en-US"/>
        </w:rPr>
        <w:t>**4** – Yes, particularly for its lyrical style and symbolic layering, though some refinement would enhance its impact.</w:t>
      </w:r>
    </w:p>
    <w:p>
      <w:pPr>
        <w:pStyle w:val="Normal"/>
        <w:bidi w:val="0"/>
        <w:jc w:val="start"/>
        <w:rPr>
          <w:lang w:val="en-US"/>
        </w:rPr>
      </w:pPr>
      <w:r>
        <w:rPr>
          <w:lang w:val="en-US"/>
        </w:rPr>
      </w:r>
    </w:p>
    <w:p>
      <w:pPr>
        <w:pStyle w:val="Normal"/>
        <w:bidi w:val="0"/>
        <w:jc w:val="start"/>
        <w:rPr>
          <w:lang w:val="en-US"/>
        </w:rPr>
      </w:pPr>
      <w:r>
        <w:rPr>
          <w:lang w:val="en-US"/>
        </w:rPr>
        <w:t xml:space="preserve">**12.- Would you recommend it?**  </w:t>
      </w:r>
    </w:p>
    <w:p>
      <w:pPr>
        <w:pStyle w:val="Normal"/>
        <w:bidi w:val="0"/>
        <w:jc w:val="start"/>
        <w:rPr>
          <w:lang w:val="en-US"/>
        </w:rPr>
      </w:pPr>
      <w:r>
        <w:rPr>
          <w:lang w:val="en-US"/>
        </w:rPr>
        <w:t>**3** – I'd recommend it to readers who value poetic prose and introspective fiction, but not to those preferring clear, plot-driven narratives.</w:t>
      </w:r>
    </w:p>
    <w:p>
      <w:pPr>
        <w:pStyle w:val="Normal"/>
        <w:bidi w:val="0"/>
        <w:jc w:val="start"/>
        <w:rPr>
          <w:lang w:val="en-US"/>
        </w:rPr>
      </w:pPr>
      <w:r>
        <w:rPr>
          <w:lang w:val="en-US"/>
        </w:rPr>
      </w:r>
    </w:p>
    <w:p>
      <w:pPr>
        <w:pStyle w:val="Normal"/>
        <w:bidi w:val="0"/>
        <w:jc w:val="start"/>
        <w:rPr>
          <w:lang w:val="en-US"/>
        </w:rPr>
      </w:pPr>
      <w:r>
        <w:rPr>
          <w:lang w:val="en-US"/>
        </w:rPr>
        <w:t xml:space="preserve">**13.- Would you give it as a present?**  </w:t>
      </w:r>
    </w:p>
    <w:p>
      <w:pPr>
        <w:pStyle w:val="Normal"/>
        <w:bidi w:val="0"/>
        <w:jc w:val="start"/>
        <w:rPr>
          <w:lang w:val="en-US"/>
        </w:rPr>
      </w:pPr>
      <w:r>
        <w:rPr>
          <w:lang w:val="en-US"/>
        </w:rPr>
        <w:t>**3** – Depending on the recipient’s tastes in literary fiction.</w:t>
      </w:r>
    </w:p>
    <w:p>
      <w:pPr>
        <w:pStyle w:val="Normal"/>
        <w:bidi w:val="0"/>
        <w:jc w:val="start"/>
        <w:rPr>
          <w:lang w:val="en-US"/>
        </w:rPr>
      </w:pPr>
      <w:r>
        <w:rPr>
          <w:lang w:val="en-US"/>
        </w:rPr>
      </w:r>
    </w:p>
    <w:p>
      <w:pPr>
        <w:pStyle w:val="Normal"/>
        <w:bidi w:val="0"/>
        <w:jc w:val="start"/>
        <w:rPr>
          <w:lang w:val="en-US"/>
        </w:rPr>
      </w:pPr>
      <w:r>
        <w:rPr>
          <w:lang w:val="en-US"/>
        </w:rPr>
        <w:t xml:space="preserve">**14.- If the last answer was yes, to whom would you give it as a present?**  </w:t>
      </w:r>
    </w:p>
    <w:p>
      <w:pPr>
        <w:pStyle w:val="Normal"/>
        <w:bidi w:val="0"/>
        <w:jc w:val="start"/>
        <w:rPr>
          <w:lang w:val="en-US"/>
        </w:rPr>
      </w:pPr>
      <w:r>
        <w:rPr>
          <w:lang w:val="en-US"/>
        </w:rPr>
        <w:t>To a literature professor, creative writing student, or friend who appreciates modernist fiction, lyrical symbolism, and philosophical themes woven into narrative form. This story would resonate with those who admire fiction that explores metaphor, emotion, and the fragility of existence through impressionistic language and a contemplative lens.</w:t>
      </w:r>
    </w:p>
    <w:p>
      <w:pPr>
        <w:pStyle w:val="Normal"/>
        <w:bidi w:val="0"/>
        <w:jc w:val="start"/>
        <w:rPr>
          <w:lang w:val="en-US"/>
        </w:rPr>
      </w:pPr>
      <w:r>
        <w:rPr>
          <w:lang w:val="en-US"/>
        </w:rPr>
      </w:r>
    </w:p>
    <w:p>
      <w:pPr>
        <w:pStyle w:val="Normal"/>
        <w:bidi w:val="0"/>
        <w:jc w:val="start"/>
        <w:rPr>
          <w:lang w:val="en-US"/>
        </w:rPr>
      </w:pPr>
      <w:r>
        <w:rPr>
          <w:lang w:val="en-US"/>
        </w:rPr>
        <w:t xml:space="preserve">**15.- Can you think of a specific publisher that you think would publish a text like this?**  </w:t>
      </w:r>
    </w:p>
    <w:p>
      <w:pPr>
        <w:pStyle w:val="Normal"/>
        <w:bidi w:val="0"/>
        <w:jc w:val="start"/>
        <w:rPr>
          <w:lang w:val="en-US"/>
        </w:rPr>
      </w:pPr>
      <w:r>
        <w:rPr>
          <w:lang w:val="en-US"/>
        </w:rPr>
        <w:t>Yes. Publishers like **Granta**, **Tin House**, or **The Paris Review** would be potential fits, especially for shorter lyrical prose with literary merit. Additionally, **McSweeney’s** or **New York Tyrant** could be open to experimental, poetic narrative forms. For international visibility, **Fitzcarraldo Editions** might also consider such a piece due to its stylistic ambition and philosophical undertones.</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LibreOffice/25.2.4.3$Linux_X86_64 LibreOffice_project/33e196637044ead23f5c3226cde09b47731f7e27</Application>
  <AppVersion>15.0000</AppVersion>
  <Pages>1</Pages>
  <Words>240</Words>
  <Characters>1372</Characters>
  <CharactersWithSpaces>1616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2025-08-25T19:28:07Z</dcterms:created>
  <dc:creator/>
  <dc:description/>
  <dc:language>es-MX</dc:language>
  <cp:lastModifiedBy/>
  <dcterms:modified xsi:type="dcterms:W3CDTF">2025-08-25T19:31:18Z</dcterms:modified>
  <cp:revision>1</cp:revision>
  <dc:subject/>
  <dc:title/>
</cp:coreProperties>
</file>