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1. **What happens in the story?**</w:t>
      </w:r>
    </w:p>
    <w:p>
      <w:pPr>
        <w:pStyle w:val="Normal"/>
        <w:bidi w:val="0"/>
        <w:jc w:val="start"/>
        <w:rPr>
          <w:lang w:val="en-US"/>
        </w:rPr>
      </w:pPr>
      <w:r>
        <w:rPr>
          <w:lang w:val="en-US"/>
        </w:rPr>
        <w:t>Daniel has recurring dreams about his ex-wife Rachel and an unused flat. He confides in his current partner Isabel, and while searching through old belongings, discovers forgotten keys that remind him of a canoe. They retrieve the old canoe and begin paddling together, reconnecting through nature. Their canoeing adventures help Daniel release his past and strengthen their relationship throughout their lives together.</w:t>
      </w:r>
    </w:p>
    <w:p>
      <w:pPr>
        <w:pStyle w:val="Normal"/>
        <w:bidi w:val="0"/>
        <w:jc w:val="start"/>
        <w:rPr>
          <w:lang w:val="en-US"/>
        </w:rPr>
      </w:pPr>
      <w:r>
        <w:rPr>
          <w:lang w:val="en-US"/>
        </w:rPr>
      </w:r>
    </w:p>
    <w:p>
      <w:pPr>
        <w:pStyle w:val="Normal"/>
        <w:bidi w:val="0"/>
        <w:jc w:val="start"/>
        <w:rPr>
          <w:lang w:val="en-US"/>
        </w:rPr>
      </w:pPr>
      <w:r>
        <w:rPr>
          <w:lang w:val="en-US"/>
        </w:rPr>
        <w:t>2. **What is the theme?**</w:t>
      </w:r>
    </w:p>
    <w:p>
      <w:pPr>
        <w:pStyle w:val="Normal"/>
        <w:bidi w:val="0"/>
        <w:jc w:val="start"/>
        <w:rPr>
          <w:lang w:val="en-US"/>
        </w:rPr>
      </w:pPr>
      <w:r>
        <w:rPr>
          <w:lang w:val="en-US"/>
        </w:rPr>
        <w:t>The story explores healing from past relationships through new connections and shared experiences. It examines how unresolved emotions manifest in dreams and how nature-based activities can facilitate emotional processing. Central themes include the journey from past trauma to present healing, the restorative power of nature, and building intimacy through shared outdoor experiences.</w:t>
      </w:r>
    </w:p>
    <w:p>
      <w:pPr>
        <w:pStyle w:val="Normal"/>
        <w:bidi w:val="0"/>
        <w:jc w:val="start"/>
        <w:rPr>
          <w:lang w:val="en-US"/>
        </w:rPr>
      </w:pPr>
      <w:r>
        <w:rPr>
          <w:lang w:val="en-US"/>
        </w:rPr>
      </w:r>
    </w:p>
    <w:p>
      <w:pPr>
        <w:pStyle w:val="Normal"/>
        <w:bidi w:val="0"/>
        <w:jc w:val="start"/>
        <w:rPr>
          <w:lang w:val="en-US"/>
        </w:rPr>
      </w:pPr>
      <w:r>
        <w:rPr>
          <w:lang w:val="en-US"/>
        </w:rPr>
        <w:t>3. **Does it propose other interpretations, in addition to the literal one?**</w:t>
      </w:r>
    </w:p>
    <w:p>
      <w:pPr>
        <w:pStyle w:val="Normal"/>
        <w:bidi w:val="0"/>
        <w:jc w:val="start"/>
        <w:rPr>
          <w:lang w:val="en-US"/>
        </w:rPr>
      </w:pPr>
      <w:r>
        <w:rPr>
          <w:lang w:val="en-US"/>
        </w:rPr>
        <w:t>**Rating: 3**</w:t>
      </w:r>
    </w:p>
    <w:p>
      <w:pPr>
        <w:pStyle w:val="Normal"/>
        <w:bidi w:val="0"/>
        <w:jc w:val="start"/>
        <w:rPr>
          <w:lang w:val="en-US"/>
        </w:rPr>
      </w:pPr>
      <w:r>
        <w:rPr>
          <w:lang w:val="en-US"/>
        </w:rPr>
      </w:r>
    </w:p>
    <w:p>
      <w:pPr>
        <w:pStyle w:val="Normal"/>
        <w:bidi w:val="0"/>
        <w:jc w:val="start"/>
        <w:rPr>
          <w:lang w:val="en-US"/>
        </w:rPr>
      </w:pPr>
      <w:r>
        <w:rPr>
          <w:lang w:val="en-US"/>
        </w:rPr>
        <w:t>4. **Which interpretation is it?**</w:t>
      </w:r>
    </w:p>
    <w:p>
      <w:pPr>
        <w:pStyle w:val="Normal"/>
        <w:bidi w:val="0"/>
        <w:jc w:val="start"/>
        <w:rPr>
          <w:lang w:val="en-US"/>
        </w:rPr>
      </w:pPr>
      <w:r>
        <w:rPr>
          <w:lang w:val="en-US"/>
        </w:rPr>
        <w:t>The canoe serves as a metaphor for navigating emotional waters and relationship dynamics. The journey from turbulent dreams to calm waters parallels the psychological process of moving from unresolved past to peaceful present. The keys symbolize both literal and metaphorical access to locked-away memories and emotions. The story can be read as an allegory for therapy through nature and mindful partnership.</w:t>
      </w:r>
    </w:p>
    <w:p>
      <w:pPr>
        <w:pStyle w:val="Normal"/>
        <w:bidi w:val="0"/>
        <w:jc w:val="start"/>
        <w:rPr>
          <w:lang w:val="en-US"/>
        </w:rPr>
      </w:pPr>
      <w:r>
        <w:rPr>
          <w:lang w:val="en-US"/>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205</Words>
  <Characters>1199</Characters>
  <CharactersWithSpaces>1396</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2025-09-08T08:16:50Z</dcterms:created>
  <dc:creator/>
  <dc:description/>
  <dc:language>es-MX</dc:language>
  <cp:lastModifiedBy/>
  <dcterms:modified xsi:type="dcterms:W3CDTF">2025-09-08T08:32:30Z</dcterms:modified>
  <cp:revision>2</cp:revision>
  <dc:subject/>
  <dc:title/>
</cp:coreProperties>
</file>