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1. **What happens in the story?**</w:t>
      </w:r>
    </w:p>
    <w:p>
      <w:pPr>
        <w:pStyle w:val="Normal"/>
        <w:bidi w:val="0"/>
        <w:jc w:val="start"/>
        <w:rPr>
          <w:lang w:val="en-US"/>
        </w:rPr>
      </w:pPr>
      <w:r>
        <w:rPr>
          <w:lang w:val="en-US"/>
        </w:rPr>
        <w:t>Sarah, a working-class cashier, marries Michael Hawthorne and struggles to gain acceptance from his elite mother, Miss Emily. Through writing a memoir about her journey, Sarah earns Miss Emily's respect, leading to an unexpected bond between them. Sarah becomes a bestselling author, establishes a foundation for marginalized writers, and leaves a lasting literary legacy spanning generations.</w:t>
      </w:r>
    </w:p>
    <w:p>
      <w:pPr>
        <w:pStyle w:val="Normal"/>
        <w:bidi w:val="0"/>
        <w:jc w:val="start"/>
        <w:rPr>
          <w:lang w:val="en-US"/>
        </w:rPr>
      </w:pPr>
      <w:r>
        <w:rPr>
          <w:lang w:val="en-US"/>
        </w:rPr>
      </w:r>
    </w:p>
    <w:p>
      <w:pPr>
        <w:pStyle w:val="Normal"/>
        <w:bidi w:val="0"/>
        <w:jc w:val="start"/>
        <w:rPr>
          <w:lang w:val="en-US"/>
        </w:rPr>
      </w:pPr>
      <w:r>
        <w:rPr>
          <w:lang w:val="en-US"/>
        </w:rPr>
        <w:t>2. **What is the theme?**</w:t>
      </w:r>
    </w:p>
    <w:p>
      <w:pPr>
        <w:pStyle w:val="Normal"/>
        <w:bidi w:val="0"/>
        <w:jc w:val="start"/>
        <w:rPr>
          <w:lang w:val="en-US"/>
        </w:rPr>
      </w:pPr>
      <w:r>
        <w:rPr>
          <w:lang w:val="en-US"/>
        </w:rPr>
        <w:t>The story explores class mobility, self-acceptance, and the transformative power of authentic storytelling. It examines how perseverance and vulnerability can bridge social divides, suggesting that true worth transcends economic status. The narrative celebrates finding one's voice through writing and using success to uplift others from similar backgrounds.</w:t>
      </w:r>
    </w:p>
    <w:p>
      <w:pPr>
        <w:pStyle w:val="Normal"/>
        <w:bidi w:val="0"/>
        <w:jc w:val="start"/>
        <w:rPr>
          <w:lang w:val="en-US"/>
        </w:rPr>
      </w:pPr>
      <w:r>
        <w:rPr>
          <w:lang w:val="en-US"/>
        </w:rPr>
      </w:r>
    </w:p>
    <w:p>
      <w:pPr>
        <w:pStyle w:val="Normal"/>
        <w:bidi w:val="0"/>
        <w:jc w:val="start"/>
        <w:rPr>
          <w:lang w:val="en-US"/>
        </w:rPr>
      </w:pPr>
      <w:r>
        <w:rPr>
          <w:lang w:val="en-US"/>
        </w:rPr>
        <w:t>3. **Does it propose other interpretations, in addition to the literal one?**</w:t>
      </w:r>
    </w:p>
    <w:p>
      <w:pPr>
        <w:pStyle w:val="Normal"/>
        <w:bidi w:val="0"/>
        <w:jc w:val="start"/>
        <w:rPr>
          <w:lang w:val="en-US"/>
        </w:rPr>
      </w:pPr>
      <w:r>
        <w:rPr>
          <w:lang w:val="en-US"/>
        </w:rPr>
        <w:t>**Rating: 2**</w:t>
      </w:r>
    </w:p>
    <w:p>
      <w:pPr>
        <w:pStyle w:val="Normal"/>
        <w:bidi w:val="0"/>
        <w:jc w:val="start"/>
        <w:rPr>
          <w:lang w:val="en-US"/>
        </w:rPr>
      </w:pPr>
      <w:r>
        <w:rPr>
          <w:lang w:val="en-US"/>
        </w:rPr>
      </w:r>
    </w:p>
    <w:p>
      <w:pPr>
        <w:pStyle w:val="Normal"/>
        <w:bidi w:val="0"/>
        <w:jc w:val="start"/>
        <w:rPr>
          <w:lang w:val="en-US"/>
        </w:rPr>
      </w:pPr>
      <w:r>
        <w:rPr>
          <w:lang w:val="en-US"/>
        </w:rPr>
        <w:t>4. **Which interpretation is it?**</w:t>
      </w:r>
    </w:p>
    <w:p>
      <w:pPr>
        <w:pStyle w:val="Normal"/>
        <w:bidi w:val="0"/>
        <w:jc w:val="start"/>
        <w:rPr>
          <w:lang w:val="en-US"/>
        </w:rPr>
      </w:pPr>
      <w:r>
        <w:rPr>
          <w:lang w:val="en-US"/>
        </w:rPr>
        <w:t>The story functions primarily as a straightforward wish-fulfillment narrative with limited symbolic depth. One could read it as a modern Cinderella tale where writing replaces magic, or as commentary on class anxiety in contemporary society. However, these interpretations feel superficial given the story's tendency toward idealized resolutions and lack of genuine conflict or complexity in its treatment of social dynamics.</w:t>
      </w:r>
    </w:p>
    <w:p>
      <w:pPr>
        <w:pStyle w:val="Normal"/>
        <w:bidi w:val="0"/>
        <w:jc w:val="start"/>
        <w:rPr>
          <w:lang w:val="en-US"/>
        </w:rPr>
      </w:pPr>
      <w:r>
        <w:rPr>
          <w:lang w:val="en-US"/>
        </w:rPr>
      </w:r>
    </w:p>
    <w:p>
      <w:pPr>
        <w:pStyle w:val="Normal"/>
        <w:bidi w:val="0"/>
        <w:jc w:val="start"/>
        <w:rPr>
          <w:lang w:val="en-US"/>
        </w:rPr>
      </w:pPr>
      <w:r>
        <w:rPr>
          <w:lang w:val="en-US"/>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TotalTime>
  <Application>LibreOffice/25.2.4.3$Linux_X86_64 LibreOffice_project/33e196637044ead23f5c3226cde09b47731f7e27</Application>
  <AppVersion>15.0000</AppVersion>
  <Pages>1</Pages>
  <Words>193</Words>
  <Characters>1173</Characters>
  <CharactersWithSpaces>1358</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2025-09-08T07:10:26Z</dcterms:created>
  <dc:creator/>
  <dc:description/>
  <dc:language>es-MX</dc:language>
  <cp:lastModifiedBy/>
  <dcterms:modified xsi:type="dcterms:W3CDTF">2025-09-08T07:18:56Z</dcterms:modified>
  <cp:revision>1</cp:revision>
  <dc:subject/>
  <dc:title/>
</cp:coreProperties>
</file>