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t>10. **Does it remind you of another text or book you have read?**</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11. **Would you like to read more texts like this?**</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12. **Would you recommend it?**</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13. **Would you give it as a present?**</w:t>
      </w:r>
    </w:p>
    <w:p>
      <w:pPr>
        <w:pStyle w:val="Normal"/>
        <w:bidi w:val="0"/>
        <w:jc w:val="start"/>
        <w:rPr>
          <w:lang w:val="en-US"/>
        </w:rPr>
      </w:pPr>
      <w:r>
        <w:rPr>
          <w:lang w:val="en-US"/>
        </w:rPr>
        <w:t>**Rating: 3**</w:t>
      </w:r>
    </w:p>
    <w:p>
      <w:pPr>
        <w:pStyle w:val="Normal"/>
        <w:bidi w:val="0"/>
        <w:jc w:val="start"/>
        <w:rPr>
          <w:lang w:val="en-US"/>
        </w:rPr>
      </w:pPr>
      <w:r>
        <w:rPr>
          <w:lang w:val="en-US"/>
        </w:rPr>
      </w:r>
    </w:p>
    <w:p>
      <w:pPr>
        <w:pStyle w:val="Normal"/>
        <w:bidi w:val="0"/>
        <w:jc w:val="start"/>
        <w:rPr>
          <w:lang w:val="en-US"/>
        </w:rPr>
      </w:pPr>
      <w:r>
        <w:rPr>
          <w:lang w:val="en-US"/>
        </w:rPr>
        <w:t>14. **If the last answer was yes, to whom would you give it as a present?**</w:t>
      </w:r>
    </w:p>
    <w:p>
      <w:pPr>
        <w:pStyle w:val="Normal"/>
        <w:bidi w:val="0"/>
        <w:jc w:val="start"/>
        <w:rPr>
          <w:lang w:val="en-US"/>
        </w:rPr>
      </w:pPr>
      <w:r>
        <w:rPr>
          <w:lang w:val="en-US"/>
        </w:rPr>
        <w:t>This would suit readers who appreciate modernist or experimental fiction, particularly fans of Virginia Woolf (whose style it clearly emulates) or Katherine Mansfield. It would appeal to those interested in stream-of-consciousness narrative, symbolic fiction, or stories that blur reality and perception. Creative writing students studying perspective and unreliable narration would find it instructive.</w:t>
      </w:r>
    </w:p>
    <w:p>
      <w:pPr>
        <w:pStyle w:val="Normal"/>
        <w:bidi w:val="0"/>
        <w:jc w:val="start"/>
        <w:rPr>
          <w:lang w:val="en-US"/>
        </w:rPr>
      </w:pPr>
      <w:r>
        <w:rPr>
          <w:lang w:val="en-US"/>
        </w:rPr>
      </w:r>
    </w:p>
    <w:p>
      <w:pPr>
        <w:pStyle w:val="Normal"/>
        <w:bidi w:val="0"/>
        <w:jc w:val="start"/>
        <w:rPr>
          <w:lang w:val="en-US"/>
        </w:rPr>
      </w:pPr>
      <w:r>
        <w:rPr>
          <w:lang w:val="en-US"/>
        </w:rPr>
        <w:t>15. **Can you think of a specific publisher that you think would publish a text like this?**</w:t>
      </w:r>
    </w:p>
    <w:p>
      <w:pPr>
        <w:pStyle w:val="Normal"/>
        <w:bidi w:val="0"/>
        <w:jc w:val="start"/>
        <w:rPr>
          <w:lang w:val="en-US"/>
        </w:rPr>
      </w:pPr>
      <w:r>
        <w:rPr>
          <w:lang w:val="en-US"/>
        </w:rPr>
        <w:t>Literary magazines embracing experimental work like "Conjunctions," "The Paris Review," or "NOON" would be strong candidates. Small presses specializing in modernist-influenced fiction like Dalkey Archive or New Directions might consider it. University journals focusing on innovative fiction could be interested. The story's clear Woolfian influence might limit commercial appeal but could attract academic publishers interested in contemporary responses to modernist techniques. The sophisticated prose and symbolic density show genuine literary merit.</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LibreOffice/25.2.4.3$Linux_X86_64 LibreOffice_project/33e196637044ead23f5c3226cde09b47731f7e27</Application>
  <AppVersion>15.0000</AppVersion>
  <Pages>1</Pages>
  <Words>201</Words>
  <Characters>1174</Characters>
  <CharactersWithSpaces>1363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2025-09-08T10:33:31Z</dcterms:created>
  <dc:creator/>
  <dc:description/>
  <dc:language>es-MX</dc:language>
  <cp:lastModifiedBy/>
  <dcterms:modified xsi:type="dcterms:W3CDTF">2025-09-08T10:36:22Z</dcterms:modified>
  <cp:revision>1</cp:revision>
  <dc:subject/>
  <dc:title/>
</cp:coreProperties>
</file>