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**5. Is the story credible?**</w:t>
      </w:r>
    </w:p>
    <w:p>
      <w:pPr>
        <w:pStyle w:val="Normal"/>
        <w:bidi w:val="0"/>
        <w:jc w:val="start"/>
        <w:rPr/>
      </w:pPr>
      <w:r>
        <w:rPr/>
        <w:t>Rating: 5 (Totally agree)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**6. Does the text require your participation or cooperation to complete its form and meaning?**</w:t>
      </w:r>
    </w:p>
    <w:p>
      <w:pPr>
        <w:pStyle w:val="Normal"/>
        <w:bidi w:val="0"/>
        <w:jc w:val="start"/>
        <w:rPr/>
      </w:pPr>
      <w:r>
        <w:rPr/>
        <w:t>Rating: 5 (Totally agree)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**7. Does it propose a new perspective on reality?**</w:t>
      </w:r>
    </w:p>
    <w:p>
      <w:pPr>
        <w:pStyle w:val="Normal"/>
        <w:bidi w:val="0"/>
        <w:jc w:val="start"/>
        <w:rPr/>
      </w:pPr>
      <w:r>
        <w:rPr/>
        <w:t>Rating: 4 (Agree)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**8. Does it propose a new vision of the genre it uses?**</w:t>
      </w:r>
    </w:p>
    <w:p>
      <w:pPr>
        <w:pStyle w:val="Normal"/>
        <w:bidi w:val="0"/>
        <w:jc w:val="start"/>
        <w:rPr/>
      </w:pPr>
      <w:r>
        <w:rPr/>
        <w:t>Rating: 3 (Neither agree nor disagree)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**9. Does it give an original way of using the language?**</w:t>
      </w:r>
    </w:p>
    <w:p>
      <w:pPr>
        <w:pStyle w:val="Normal"/>
        <w:bidi w:val="0"/>
        <w:jc w:val="start"/>
        <w:rPr/>
      </w:pPr>
      <w:r>
        <w:rPr/>
        <w:t>Rating: 4 (Agree)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72</Words>
  <Characters>352</Characters>
  <CharactersWithSpaces>414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2025-08-24T11:55:20Z</dcterms:created>
  <dc:creator/>
  <dc:description/>
  <dc:language>es-MX</dc:language>
  <cp:lastModifiedBy/>
  <dcterms:modified xsi:type="dcterms:W3CDTF">2025-08-24T11:55:47Z</dcterms:modified>
  <cp:revision>1</cp:revision>
  <dc:subject/>
  <dc:title/>
</cp:coreProperties>
</file>