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lang w:val="en-US"/>
        </w:rPr>
      </w:pPr>
      <w:r>
        <w:rPr>
          <w:lang w:val="en-US"/>
        </w:rPr>
        <w:t xml:space="preserve">1.- What happens in the story?  </w:t>
      </w:r>
    </w:p>
    <w:p>
      <w:pPr>
        <w:pStyle w:val="Normal"/>
        <w:bidi w:val="0"/>
        <w:jc w:val="start"/>
        <w:rPr>
          <w:lang w:val="en-US"/>
        </w:rPr>
      </w:pPr>
      <w:r>
        <w:rPr>
          <w:lang w:val="en-US"/>
        </w:rPr>
        <w:t>At a Detroit synagogue in 1996, Barbara—8½ months pregnant—witnesses Rabbi Adler’s fatal shooting during Shabbat. Shaken and contracting, she’s hospitalized; the congregation grieves. A week later, during a winter storm, she gives birth to a healthy boy, Amos. The gunman is apprehended. The community rallies, mourns, and eventually welcomes a new (female) rabbi. Barbara brings Amos to synagogue, affirming continuity and hope as Rabbi Adler’s legacy endures through shared memory, ritual, and the next generation.</w:t>
      </w:r>
    </w:p>
    <w:p>
      <w:pPr>
        <w:pStyle w:val="Normal"/>
        <w:bidi w:val="0"/>
        <w:jc w:val="start"/>
        <w:rPr>
          <w:lang w:val="en-US"/>
        </w:rPr>
      </w:pPr>
      <w:r>
        <w:rPr>
          <w:lang w:val="en-US"/>
        </w:rPr>
      </w:r>
    </w:p>
    <w:p>
      <w:pPr>
        <w:pStyle w:val="Normal"/>
        <w:bidi w:val="0"/>
        <w:jc w:val="start"/>
        <w:rPr>
          <w:lang w:val="en-US"/>
        </w:rPr>
      </w:pPr>
      <w:r>
        <w:rPr>
          <w:lang w:val="en-US"/>
        </w:rPr>
        <w:t xml:space="preserve">2.- What is the theme?  </w:t>
      </w:r>
    </w:p>
    <w:p>
      <w:pPr>
        <w:pStyle w:val="Normal"/>
        <w:bidi w:val="0"/>
        <w:jc w:val="start"/>
        <w:rPr>
          <w:lang w:val="en-US"/>
        </w:rPr>
      </w:pPr>
      <w:r>
        <w:rPr>
          <w:lang w:val="en-US"/>
        </w:rPr>
        <w:t>Faith and communal resilience in the face of violence; the interweaving of death and birth; grief transforming into continuity. The story foregrounds Jewish ritual, memory, and naming (Amos) as vehicles for moral endurance and renewal, while the arrival of a woman rabbi signals adaptive hope and evolving leadership. It examines vulnerability (late pregnancy), collective care, and how tradition anchors a community through trauma.</w:t>
      </w:r>
    </w:p>
    <w:p>
      <w:pPr>
        <w:pStyle w:val="Normal"/>
        <w:bidi w:val="0"/>
        <w:jc w:val="start"/>
        <w:rPr>
          <w:lang w:val="en-US"/>
        </w:rPr>
      </w:pPr>
      <w:r>
        <w:rPr>
          <w:lang w:val="en-US"/>
        </w:rPr>
      </w:r>
    </w:p>
    <w:p>
      <w:pPr>
        <w:pStyle w:val="Normal"/>
        <w:bidi w:val="0"/>
        <w:jc w:val="start"/>
        <w:rPr>
          <w:lang w:val="en-US"/>
        </w:rPr>
      </w:pPr>
      <w:r>
        <w:rPr>
          <w:lang w:val="en-US"/>
        </w:rPr>
        <w:t xml:space="preserve">3.- Does it propose other interpretations, in addition to the literal one?  </w:t>
      </w:r>
    </w:p>
    <w:p>
      <w:pPr>
        <w:pStyle w:val="Normal"/>
        <w:bidi w:val="0"/>
        <w:jc w:val="start"/>
        <w:rPr>
          <w:lang w:val="en-US"/>
        </w:rPr>
      </w:pPr>
      <w:r>
        <w:rPr>
          <w:lang w:val="en-US"/>
        </w:rPr>
        <w:t>4</w:t>
      </w:r>
    </w:p>
    <w:p>
      <w:pPr>
        <w:pStyle w:val="Normal"/>
        <w:bidi w:val="0"/>
        <w:jc w:val="start"/>
        <w:rPr>
          <w:lang w:val="en-US"/>
        </w:rPr>
      </w:pPr>
      <w:r>
        <w:rPr>
          <w:lang w:val="en-US"/>
        </w:rPr>
      </w:r>
    </w:p>
    <w:p>
      <w:pPr>
        <w:pStyle w:val="Normal"/>
        <w:bidi w:val="0"/>
        <w:jc w:val="start"/>
        <w:rPr>
          <w:lang w:val="en-US"/>
        </w:rPr>
      </w:pPr>
      <w:r>
        <w:rPr>
          <w:lang w:val="en-US"/>
        </w:rPr>
        <w:t xml:space="preserve">4.- If the above question was affirmative, Which interpretation is it?  </w:t>
      </w:r>
    </w:p>
    <w:p>
      <w:pPr>
        <w:pStyle w:val="Normal"/>
        <w:bidi w:val="0"/>
        <w:jc w:val="start"/>
        <w:rPr>
          <w:lang w:val="en-US"/>
        </w:rPr>
      </w:pPr>
      <w:r>
        <w:rPr>
          <w:lang w:val="en-US"/>
        </w:rPr>
        <w:t>An allegory of Jewish continuity: the shooter embodies historical persecution; Barbara’s immobilization reflects communal vulnerability; the blizzard frames adversity; Amos (a prophetic name) signifies justice-oriented renewal. The woman rabbi symbolizes adaptive change within tradition. The arc from Kaddish to Shehecheyanu reframes trauma through ritual, suggesting that collective memory and evolving leadership convert rupture into resilience, carrying a people forward despite violence.</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w:color w:val="auto"/>
      <w:kern w:val="2"/>
      <w:sz w:val="24"/>
      <w:szCs w:val="24"/>
      <w:lang w:val="fr-FR"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LibreOffice/25.2.4.3$Linux_X86_64 LibreOffice_project/33e196637044ead23f5c3226cde09b47731f7e27</Application>
  <AppVersion>15.0000</AppVersion>
  <Pages>1</Pages>
  <Words>237</Words>
  <Characters>1411</Characters>
  <CharactersWithSpaces>1645</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2025-08-24T20:16:51Z</dcterms:created>
  <dc:creator/>
  <dc:description/>
  <dc:language>es-MX</dc:language>
  <cp:lastModifiedBy/>
  <dcterms:modified xsi:type="dcterms:W3CDTF">2025-08-24T20:17:51Z</dcterms:modified>
  <cp:revision>1</cp:revision>
  <dc:subject/>
  <dc:title/>
</cp:coreProperties>
</file>