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>1. In 1991, a teenage girl joins her HIV-positive, gay father on a mostly gay Caribbean cruise. Among a community reminiscent of Fire Island, she contrasts public stigma with private belonging, feels seen, befriends Claire, and experiences a tender, chaste attraction to Tom. Initially hesitant to dance, she recognizes the dance floor as sanctuary. On the black-tie finale, as Laura Branigan sings and a storm rocks the ship, she finally dances with her father—an ecstatic, elegiac last dance before his death.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>2. A coming-of-age elegy where joy and mortality co-exist. Themes include belonging versus concealment; chosen family and solidarity amid the AIDS crisis; the dance floor as church—art, music, and community transmuting fear into grace; intergenerational love between a gay father and daughter; the ethics of visibility in a hostile culture; memory as sanctuary. It’s about claiming selfhood within and alongside queer community, finding beauty in a besieged world, and honoring the fleeting present when the future is foreclosed.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>3. 5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8"/>
        </w:rPr>
        <w:t>4. The cruise reads as a rite of passage: a floating sanctuary/ark where queer kinship offers protection and initiation. The dance floor functions as liturgy, transforming stigma and anticipatory grief into communal exaltation; the storm externalizes turbulence. The “last dance” is both benediction and rehearsal for mourning. Tom mirrors the narrator’s emergence into womanhood and truth-telling. Laura Branigan’s “Gloria” invokes glory/recognition. More broadly, the ship embodies a temporary utopia—an ethics of witnessing and joy under siege.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Inter">
    <w:altName w:val="Inter Fallback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LibreOffice_project/33e196637044ead23f5c3226cde09b47731f7e27</Application>
  <AppVersion>15.0000</AppVersion>
  <Pages>1</Pages>
  <Words>240</Words>
  <Characters>1358</Characters>
  <CharactersWithSpaces>1591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2025-08-24T11:33:12Z</dcterms:created>
  <dc:creator/>
  <dc:description/>
  <dc:language>es-MX</dc:language>
  <cp:lastModifiedBy/>
  <dcterms:modified xsi:type="dcterms:W3CDTF">2025-08-24T11:33:51Z</dcterms:modified>
  <cp:revision>2</cp:revision>
  <dc:subject/>
  <dc:title/>
</cp:coreProperties>
</file>