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### **Microficción 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hd w:fill="auto" w:val="clear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1. **¿Qué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Un narrador en estado de insomnio o delirio confunde la vigilia con el sueño, cuestionando la realidad de sus acciones y llegando a la conclusión de que "nunca ha hecho nada".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2. **¿Cuál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La disolución de los límites entre sueño y realidad, y la angustia existencial frente a la inacción.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3. **¿Propone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(De acuerdo).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4. **Si la respuesta anterior fue afirmativa, mencione cuáles interpretaciones propone.**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Puede leerse como una metáfora de la depresión (parálisis existencial) o como una reflexión sobre la creación literaria (el sueño como acto creativo fallido).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--- ### **Microficción 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hd w:fill="auto" w:val="clear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1. **¿Qué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Un ser divino (quizás Zeus o un dios similar) se enamora, abandona su reinado y se lanza al cielo, dejando atrás a su caballo y perros, en un acto de trascendencia o renuncia.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2. **¿Cuál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El sacrificio del poder divino por el amor y la pérdida de lo terrenal.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3. **¿Propone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(Totalmente de acuerdo).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4. **Si la respuesta anterior fue afirmativa, mencione cuáles interpretaciones propone.**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Alegoría del abandono de la omnipotencia por la vulnerabilidad humana o intertextualidad con mitos clásicos (Ícaro, Faetón).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--- ### **Microficción 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hd w:fill="auto" w:val="clear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1. **¿Qué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Un joven es asesinado por una comunidad que, en conjunto, se convierte en su verdugo. Tras su muerte, su reputación crece, pero se revela su incapacidad de ser autosuficiente.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2. **¿Cuál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La violencia colectiva y la paradoja de la fama póstuma frente a la fragilidad individual.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3. **¿Propone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(De acuerdo).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4. **Si la respuesta anterior fue afirmativa, mencione cuáles interpretaciones propone.**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Crítica social (chivo expiatorio, linchamiento) o reflexión sobre la identidad (el "yo" versus la percepción ajena).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--- ### **Microficción 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hd w:fill="auto" w:val="clear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1. **¿Qué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Un narrador encuentra paz en un jardín, donde la naturaleza (sauces, arroyo) le brinda serenidad y una suspensión del tiempo.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2. **¿Cuál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La búsqueda de refugio espiritual en la naturaleza y la trascendencia del instante.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3. **¿Propone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(Neutral).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4. **Si la respuesta anterior fue afirmativa, mencione cuáles interpretaciones propone.**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Posible alegoría del paraíso perdido o del *locus amoenus* clásico, pero sin capas profundas de simbolismo.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--- ### **Microficción 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hd w:fill="auto" w:val="clear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1. **¿Qué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Un encuentro amoroso en un espacio etéreo (el cielo), donde dos seres se funden en una conexión intangible y perdurable.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2. **¿Cuál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El amor como experiencia sublime y efímera que trasciende lo físico.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3. **¿Propone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(Totalmente de acuerdo).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4. **Si la respuesta anterior fue afirmativa, mencione cuáles interpretaciones propone.**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Metáfora del amor platónico o de la inspiración artística (la musa como esencia etérea).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--- ### **Microficción 6**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hd w:fill="auto" w:val="clear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1. **¿Qué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En una sala de emergencias, el narrador y un ser querido enfrentan la muerte, encontrando en la sangre y los latidos un símbolo de esperanza y conexión.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2. **¿Cuál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La fragilidad de la vida y la resistencia del vínculo humano ante la muerte.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3. **¿Propone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(Totalmente de acuerdo).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4. **Si la respuesta anterior fue afirmativa, mencione cuáles interpretaciones propone.**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La sangre como símbolo de linaje, destino o pacto existencial (intertextualidad con mitos de sangre sagrada).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--- ### **Evaluación técnica general**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- **Potencial de publicación**: Las microficciones **2, 5 y 6**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destacan por su riqueza simbólica y economía narrativa, siendo las más aptas para publicación. La 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es líricamente bella pero predecible. La **1**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y 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requieren mayor pulido en coherencia. - **Género**: Predomina lo **poético-fantástico**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(2, 5), lo **existencial**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(1, 6) y lo **alegórico-social**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(3). - **Estilística**: Uso destacado de **imágenes sensoriales**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(4, 5), **paradojas**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(1, 3) y **intertextualidad mitológica**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(2). **Recomendación final**: Priorizar **2, 5 y 6**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para antologías de microficción literaria.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LibreOffice/24.2.7.2$Linux_X86_64 LibreOffice_project/420$Build-2</Application>
  <AppVersion>15.0000</AppVersion>
  <Pages>2</Pages>
  <Words>664</Words>
  <Characters>3735</Characters>
  <CharactersWithSpaces>4398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2025-06-14T10:46:32Z</dcterms:created>
  <dc:creator/>
  <dc:description/>
  <dc:language>en-US</dc:language>
  <cp:lastModifiedBy/>
  <dcterms:modified xsi:type="dcterms:W3CDTF">2025-06-19T15:09:05Z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