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Por supuesto, aquí tienes una **evaluación técnica**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para cada microficción según los ítems solicitados (10 a 15):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(Evoca el tono existencialista y fragmentario de Samuel Beckett o ciertos pasajes de Kafka, aunque sin la precisión de estos autores).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propuesta es interesante, pero la ejecución resulta confusa y poco pulida).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(Solo a lectores muy interesados en experimentación formal y estados mentales alterados).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**1**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No lo regalaría en su estado actual, pues requiere una edición profunda para ser plenamente disfrutable.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Editoriales experimentales como *Amargord* o *La Bella Varsovia* podrían interesarse si el texto se revisa y se afina su propuesta formal, ya que apuestan por la literatura de riesgo y la exploración del lenguaje.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2**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(Remite a mitologías clásicas, a Borges en su faceta de fábulas cósmicas, o a relatos de Italo Calvino en *Cosmicómicas*).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universo simbólico y la atmósfera mítica resultan sugerentes).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lectores de literatura fantástica, poesía en prosa o mitología reinventada).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personas interesadas en mitología, literatura fantástica, o en la poesía que juega con arquetipos y símbolos universales. También a quienes disfrutan de la microficción con resonancias filosóficas.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*Páginas de Espuma* o *Valparaíso Ediciones* podrían incluirlo en antologías de microficción o prosa poética, especialmente si se revisa para mayor claridad formal.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(Evoca a Juan Rulfo, Gabriel García Márquez y a fábulas de corte oscuro como las de Augusto Monterroso).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trasfondo alegórico y la atmósfera inquietante invitan a seguir explorando).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lectores de literatura latinoamericana, fábulas modernas y relatos de culpa colectiva).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lectores que disfrutan de la literatura simbólica, de la crítica social y de relatos breves con múltiples capas de interpretación, especialmente en contextos de talleres literarios o círculos de lectura.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*Páginas de Espuma*, *Candaya* o *Eterna Cadencia* suelen apostar por microficciones y relatos breves con carga simbólica y social.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(Recuerda a la prosa poética de Juan Ramón Jiménez, a fragmentos de Thoreau o a la literatura de naturaleza de María Zambrano).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(Es agradable y evocador, aunque no sorprende por su originalidad).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quienes buscan serenidad y belleza en la palabra).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**3**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personas que disfrutan de la contemplación, la poesía de la naturaleza, o que buscan lecturas breves para momentos de calma y reflexión.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*Errata Naturae* o *Nórdica Libros* podrían incluirlo en antologías de prosa poética o literatura de naturaleza.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(Evoca el lirismo de Rubén Darío, la prosa poética de Cortázar y el realismo mágico de García Márquez).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(El tono etéreo y la atmósfera onírica resultan atractivos).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lectores de prosa poética, realismo mágico y literatura romántica).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personas sensibles a la belleza del lenguaje, amantes de la poesía, el realismo mágico o quienes buscan textos breves que exploren el amor y la memoria desde lo simbólico.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*Valparaíso Ediciones*, *Pre-Textos* o *Lumen* podrían publicarlo en colecciones de prosa poética o antologías de microficción lírica.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--- ### **Microficción 6**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10. **¿Te recuerda otro texto o libro que hayas leído?**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**4**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(Remite a la narrativa breve de Raymond Carver, a la poesía de Idea Vilariño y a relatos de Alice Munro sobre la fragilidad humana).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11. **¿Te gustaría leer más textos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(La intensidad emocional y la economía expresiva son muy efectivas).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12. **¿Lo recomendarías?**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(A cualquier lector de literatura contemporánea, por su universalidad y profundidad).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13. **¿Lo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**5**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14. **Si la respuesta anterior fue afirmativa, ¿a quién se lo regalarías?**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A lectores de cualquier edad interesados en la literatura breve, la emoción contenida y la reflexión sobre la vida y la muerte. Es ideal para quienes han vivido experiencias hospitalarias o buscan textos que conmuevan sin sentimentalismo.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15. **¿Puedes pensar en una editorial específica que crees que publicaría un texto como este?**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*Páginas de Espuma*, *Anagrama* o *Seix Barral* en sus colecciones de relatos breves y microficción, así como revistas literarias de prestigio como *Granta* o *Letras Libres*. </w:t>
      </w:r>
    </w:p>
    <w:p>
      <w:pPr>
        <w:pStyle w:val="Normal"/>
        <w:widowControl/>
        <w:bidi w:val="0"/>
        <w:ind w:hanging="0" w:start="0" w:end="0"/>
        <w:jc w:val="start"/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i w:val="false"/>
          <w:caps w:val="false"/>
          <w:smallCaps w:val="false"/>
          <w:color w:val="auto"/>
          <w:spacing w:val="0"/>
          <w:sz w:val="20"/>
          <w:szCs w:val="20"/>
        </w:rPr>
      </w:pPr>
      <w:r>
        <w:rPr>
          <w:rFonts w:ascii="Inter;Inter Fallback;ui-sans-serif;system-ui;sans-serif;Apple Color Emoji;Segoe UI Emoji;Segoe UI Symbol;Noto Color Emoji" w:hAnsi="Inter;Inter Fallback;ui-sans-serif;system-ui;sans-serif;Apple Color Emoji;Segoe UI Emoji;Segoe UI Symbol;Noto Color Emoji"/>
          <w:b w:val="false"/>
          <w:i w:val="false"/>
          <w:caps w:val="false"/>
          <w:smallCaps w:val="false"/>
          <w:color w:val="auto"/>
          <w:spacing w:val="0"/>
          <w:sz w:val="20"/>
          <w:szCs w:val="20"/>
        </w:rPr>
        <w:t>--- ¿Te gustaría un análisis comparativo o una síntesis final sobre el potencial de publicación del conjunto?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Inter">
    <w:altName w:val="Inter Fallback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LibreOffice/24.2.7.2$Linux_X86_64 LibreOffice_project/420$Build-2</Application>
  <AppVersion>15.0000</AppVersion>
  <Pages>3</Pages>
  <Words>937</Words>
  <Characters>5186</Characters>
  <CharactersWithSpaces>6122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2025-06-04T14:28:22Z</dcterms:created>
  <dc:creator/>
  <dc:description/>
  <dc:language>en-US</dc:language>
  <cp:lastModifiedBy/>
  <dcterms:modified xsi:type="dcterms:W3CDTF">2025-06-19T11:41:27Z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