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55FC4" w14:textId="27629014" w:rsidR="00481863" w:rsidRDefault="00481863" w:rsidP="00481863"/>
    <w:p w14:paraId="69172C46" w14:textId="77777777" w:rsidR="00481863" w:rsidRDefault="00481863" w:rsidP="00481863"/>
    <w:p w14:paraId="5FC1265A" w14:textId="77777777" w:rsidR="00481863" w:rsidRDefault="00481863" w:rsidP="00481863"/>
    <w:p w14:paraId="01B204D6" w14:textId="77777777" w:rsidR="00481863" w:rsidRDefault="00481863" w:rsidP="00481863"/>
    <w:p w14:paraId="5ECB59F2" w14:textId="6620BAB9" w:rsidR="00481863" w:rsidRDefault="00481863" w:rsidP="00481863"/>
    <w:p w14:paraId="3E05ECC2" w14:textId="10A82799" w:rsidR="00481863" w:rsidRDefault="00481863" w:rsidP="00481863">
      <w:r>
        <w:rPr>
          <w:noProof/>
        </w:rPr>
        <mc:AlternateContent>
          <mc:Choice Requires="wps">
            <w:drawing>
              <wp:anchor distT="0" distB="0" distL="114300" distR="114300" simplePos="0" relativeHeight="251658240" behindDoc="1" locked="0" layoutInCell="1" allowOverlap="1" wp14:anchorId="572B8DD7" wp14:editId="56866144">
                <wp:simplePos x="0" y="0"/>
                <wp:positionH relativeFrom="margin">
                  <wp:posOffset>-405765</wp:posOffset>
                </wp:positionH>
                <wp:positionV relativeFrom="paragraph">
                  <wp:posOffset>356870</wp:posOffset>
                </wp:positionV>
                <wp:extent cx="6130290" cy="2346960"/>
                <wp:effectExtent l="19050" t="0" r="41910" b="15240"/>
                <wp:wrapNone/>
                <wp:docPr id="614881473" name="Paralelogramo 1"/>
                <wp:cNvGraphicFramePr/>
                <a:graphic xmlns:a="http://schemas.openxmlformats.org/drawingml/2006/main">
                  <a:graphicData uri="http://schemas.microsoft.com/office/word/2010/wordprocessingShape">
                    <wps:wsp>
                      <wps:cNvSpPr/>
                      <wps:spPr>
                        <a:xfrm>
                          <a:off x="0" y="0"/>
                          <a:ext cx="6130290" cy="2346960"/>
                        </a:xfrm>
                        <a:prstGeom prst="parallelogram">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F750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ogramo 1" o:spid="_x0000_s1026" type="#_x0000_t7" style="position:absolute;margin-left:-31.95pt;margin-top:28.1pt;width:482.7pt;height:184.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" adj="2067" fillcolor="#dceaf7 [351]" strokecolor="#030e13 [484]" strokeweight="1.5pt">
                <w10:wrap anchorx="margin"/>
              </v:shape>
            </w:pict>
          </mc:Fallback>
        </mc:AlternateContent>
      </w:r>
    </w:p>
    <w:p w14:paraId="5594BBBF" w14:textId="77777777" w:rsidR="00481863" w:rsidRDefault="00481863" w:rsidP="00481863"/>
    <w:p w14:paraId="28848D21" w14:textId="309A3846" w:rsidR="00481863" w:rsidRPr="00481863" w:rsidRDefault="00481863" w:rsidP="00481863">
      <w:pPr>
        <w:jc w:val="center"/>
        <w:rPr>
          <w:rFonts w:ascii="Agency FB" w:hAnsi="Agency FB" w:cs="Times New Roman"/>
          <w:sz w:val="72"/>
          <w:szCs w:val="72"/>
        </w:rPr>
      </w:pPr>
      <w:r w:rsidRPr="00481863">
        <w:rPr>
          <w:rFonts w:ascii="Agency FB" w:hAnsi="Agency FB" w:cs="Times New Roman"/>
          <w:sz w:val="72"/>
          <w:szCs w:val="72"/>
        </w:rPr>
        <w:t>Estudio de gRPC como tecnología para implementar llamadas a procedimientos remotos</w:t>
      </w:r>
    </w:p>
    <w:p w14:paraId="65180EC4" w14:textId="77777777" w:rsidR="00481863" w:rsidRDefault="00481863" w:rsidP="00481863">
      <w:pPr>
        <w:jc w:val="center"/>
        <w:rPr>
          <w:rFonts w:ascii="Agency FB" w:hAnsi="Agency FB" w:cs="Times New Roman"/>
          <w:sz w:val="72"/>
          <w:szCs w:val="72"/>
        </w:rPr>
      </w:pPr>
    </w:p>
    <w:p w14:paraId="54758F40" w14:textId="77777777" w:rsidR="00481863" w:rsidRDefault="00481863" w:rsidP="00481863">
      <w:pPr>
        <w:jc w:val="center"/>
        <w:rPr>
          <w:rFonts w:ascii="Agency FB" w:hAnsi="Agency FB" w:cs="Times New Roman"/>
          <w:sz w:val="72"/>
          <w:szCs w:val="72"/>
        </w:rPr>
      </w:pPr>
    </w:p>
    <w:p w14:paraId="1419C9CE" w14:textId="77777777" w:rsidR="00481863" w:rsidRDefault="00481863" w:rsidP="00481863">
      <w:pPr>
        <w:jc w:val="center"/>
        <w:rPr>
          <w:rFonts w:ascii="Agency FB" w:hAnsi="Agency FB" w:cs="Times New Roman"/>
          <w:sz w:val="72"/>
          <w:szCs w:val="72"/>
        </w:rPr>
      </w:pPr>
    </w:p>
    <w:p w14:paraId="34494263" w14:textId="77777777" w:rsidR="00481863" w:rsidRDefault="00481863" w:rsidP="000516F7">
      <w:pPr>
        <w:rPr>
          <w:rFonts w:ascii="Times New Roman" w:hAnsi="Times New Roman" w:cs="Times New Roman"/>
        </w:rPr>
      </w:pPr>
    </w:p>
    <w:p w14:paraId="69F84261" w14:textId="77777777" w:rsidR="000516F7" w:rsidRDefault="000516F7" w:rsidP="000516F7">
      <w:pPr>
        <w:rPr>
          <w:rFonts w:ascii="Times New Roman" w:hAnsi="Times New Roman" w:cs="Times New Roman"/>
        </w:rPr>
      </w:pPr>
    </w:p>
    <w:p w14:paraId="6D515099" w14:textId="77777777" w:rsidR="00481863" w:rsidRDefault="00481863" w:rsidP="00481863">
      <w:pPr>
        <w:jc w:val="right"/>
        <w:rPr>
          <w:rFonts w:ascii="Times New Roman" w:hAnsi="Times New Roman" w:cs="Times New Roman"/>
        </w:rPr>
      </w:pPr>
    </w:p>
    <w:p w14:paraId="6E70406B" w14:textId="3254B927" w:rsidR="00481863" w:rsidRPr="000050B8" w:rsidRDefault="00481863" w:rsidP="00481863">
      <w:pPr>
        <w:jc w:val="right"/>
        <w:rPr>
          <w:rFonts w:ascii="Times New Roman" w:hAnsi="Times New Roman" w:cs="Times New Roman"/>
          <w:b/>
          <w:bCs/>
        </w:rPr>
      </w:pPr>
      <w:r w:rsidRPr="000050B8">
        <w:rPr>
          <w:rFonts w:ascii="Times New Roman" w:hAnsi="Times New Roman" w:cs="Times New Roman"/>
          <w:b/>
          <w:bCs/>
        </w:rPr>
        <w:t>Pelayo Iglesias Manzano – UO266600</w:t>
      </w:r>
    </w:p>
    <w:p w14:paraId="4D390219" w14:textId="7CD4606E" w:rsidR="00481863" w:rsidRPr="000050B8" w:rsidRDefault="00481863" w:rsidP="00481863">
      <w:pPr>
        <w:jc w:val="right"/>
        <w:rPr>
          <w:rFonts w:ascii="Times New Roman" w:hAnsi="Times New Roman" w:cs="Times New Roman"/>
          <w:b/>
          <w:bCs/>
        </w:rPr>
      </w:pPr>
      <w:r w:rsidRPr="000050B8">
        <w:rPr>
          <w:rFonts w:ascii="Times New Roman" w:hAnsi="Times New Roman" w:cs="Times New Roman"/>
          <w:b/>
          <w:bCs/>
        </w:rPr>
        <w:t xml:space="preserve">César Llano Rodríguez – </w:t>
      </w:r>
      <w:r w:rsidR="00F65137" w:rsidRPr="000050B8">
        <w:rPr>
          <w:rFonts w:ascii="Times New Roman" w:hAnsi="Times New Roman" w:cs="Times New Roman"/>
          <w:b/>
          <w:bCs/>
        </w:rPr>
        <w:t>UO289969</w:t>
      </w:r>
    </w:p>
    <w:p w14:paraId="6561E658" w14:textId="0022FB59" w:rsidR="00481863" w:rsidRPr="000050B8" w:rsidRDefault="00481863" w:rsidP="00481863">
      <w:pPr>
        <w:jc w:val="right"/>
        <w:rPr>
          <w:rFonts w:ascii="Times New Roman" w:hAnsi="Times New Roman" w:cs="Times New Roman"/>
          <w:b/>
          <w:bCs/>
        </w:rPr>
      </w:pPr>
      <w:r w:rsidRPr="000050B8">
        <w:rPr>
          <w:rFonts w:ascii="Times New Roman" w:hAnsi="Times New Roman" w:cs="Times New Roman"/>
          <w:b/>
          <w:bCs/>
        </w:rPr>
        <w:t xml:space="preserve">Pelayo Calleja Villafañe – </w:t>
      </w:r>
      <w:r w:rsidR="00F65137" w:rsidRPr="000050B8">
        <w:rPr>
          <w:rFonts w:ascii="Times New Roman" w:hAnsi="Times New Roman" w:cs="Times New Roman"/>
          <w:b/>
          <w:bCs/>
        </w:rPr>
        <w:t>UO292393</w:t>
      </w:r>
    </w:p>
    <w:p w14:paraId="4C52A4F6" w14:textId="6880ED73" w:rsidR="00481863" w:rsidRPr="000050B8" w:rsidRDefault="00481863" w:rsidP="00481863">
      <w:pPr>
        <w:jc w:val="right"/>
        <w:rPr>
          <w:rFonts w:ascii="Times New Roman" w:hAnsi="Times New Roman" w:cs="Times New Roman"/>
          <w:b/>
          <w:bCs/>
        </w:rPr>
      </w:pPr>
      <w:r w:rsidRPr="000050B8">
        <w:rPr>
          <w:rFonts w:ascii="Times New Roman" w:hAnsi="Times New Roman" w:cs="Times New Roman"/>
          <w:b/>
          <w:bCs/>
        </w:rPr>
        <w:t>Martín Braña</w:t>
      </w:r>
      <w:r w:rsidR="00F65137" w:rsidRPr="000050B8">
        <w:rPr>
          <w:rFonts w:ascii="Times New Roman" w:hAnsi="Times New Roman" w:cs="Times New Roman"/>
          <w:b/>
          <w:bCs/>
        </w:rPr>
        <w:t xml:space="preserve"> </w:t>
      </w:r>
      <w:proofErr w:type="spellStart"/>
      <w:r w:rsidR="00F65137" w:rsidRPr="000050B8">
        <w:rPr>
          <w:rFonts w:ascii="Times New Roman" w:hAnsi="Times New Roman" w:cs="Times New Roman"/>
          <w:b/>
          <w:bCs/>
        </w:rPr>
        <w:t>Peralvo</w:t>
      </w:r>
      <w:proofErr w:type="spellEnd"/>
      <w:r w:rsidRPr="000050B8">
        <w:rPr>
          <w:rFonts w:ascii="Times New Roman" w:hAnsi="Times New Roman" w:cs="Times New Roman"/>
          <w:b/>
          <w:bCs/>
        </w:rPr>
        <w:t xml:space="preserve"> – </w:t>
      </w:r>
      <w:r w:rsidR="000050B8" w:rsidRPr="000050B8">
        <w:rPr>
          <w:rFonts w:ascii="Times New Roman" w:hAnsi="Times New Roman" w:cs="Times New Roman"/>
          <w:b/>
          <w:bCs/>
        </w:rPr>
        <w:t>UO276268</w:t>
      </w:r>
    </w:p>
    <w:p w14:paraId="41CA5DE0" w14:textId="77777777" w:rsidR="000516F7" w:rsidRDefault="000516F7" w:rsidP="00481863">
      <w:pPr>
        <w:jc w:val="right"/>
        <w:rPr>
          <w:rFonts w:ascii="Times New Roman" w:hAnsi="Times New Roman" w:cs="Times New Roman"/>
        </w:rPr>
      </w:pPr>
    </w:p>
    <w:sdt>
      <w:sdtPr>
        <w:rPr>
          <w:rFonts w:asciiTheme="minorHAnsi" w:eastAsiaTheme="minorEastAsia" w:hAnsiTheme="minorHAnsi" w:cstheme="minorBidi"/>
          <w:color w:val="auto"/>
          <w:sz w:val="24"/>
          <w:szCs w:val="24"/>
        </w:rPr>
        <w:id w:val="644802294"/>
        <w:docPartObj>
          <w:docPartGallery w:val="Table of Contents"/>
          <w:docPartUnique/>
        </w:docPartObj>
      </w:sdtPr>
      <w:sdtEndPr/>
      <w:sdtContent>
        <w:p w14:paraId="738EBC06" w14:textId="755EA4A7" w:rsidR="00F65137" w:rsidRPr="00F65137" w:rsidRDefault="00F65137">
          <w:pPr>
            <w:pStyle w:val="TtuloTDC"/>
            <w:rPr>
              <w:b/>
              <w:bCs/>
              <w:color w:val="auto"/>
            </w:rPr>
          </w:pPr>
          <w:r w:rsidRPr="7497488E">
            <w:rPr>
              <w:b/>
              <w:bCs/>
              <w:color w:val="auto"/>
            </w:rPr>
            <w:t>Índice</w:t>
          </w:r>
        </w:p>
        <w:p w14:paraId="1A3D9A9A" w14:textId="598F6B59" w:rsidR="00A94C7D" w:rsidRDefault="7497488E">
          <w:pPr>
            <w:pStyle w:val="TDC1"/>
            <w:tabs>
              <w:tab w:val="right" w:leader="dot" w:pos="8494"/>
            </w:tabs>
            <w:rPr>
              <w:rFonts w:eastAsiaTheme="minorEastAsia"/>
              <w:noProof/>
              <w:lang w:eastAsia="es-ES"/>
            </w:rPr>
          </w:pPr>
          <w:r>
            <w:fldChar w:fldCharType="begin"/>
          </w:r>
          <w:r w:rsidR="00F65137">
            <w:instrText>TOC \o "1-3" \z \u \h</w:instrText>
          </w:r>
          <w:r>
            <w:fldChar w:fldCharType="separate"/>
          </w:r>
          <w:hyperlink w:anchor="_Toc197167684" w:history="1">
            <w:r w:rsidR="00A94C7D" w:rsidRPr="002F40EB">
              <w:rPr>
                <w:rStyle w:val="Hipervnculo"/>
                <w:b/>
                <w:bCs/>
                <w:noProof/>
              </w:rPr>
              <w:t>1.Introducción</w:t>
            </w:r>
            <w:r w:rsidR="00A94C7D">
              <w:rPr>
                <w:noProof/>
                <w:webHidden/>
              </w:rPr>
              <w:tab/>
            </w:r>
            <w:r w:rsidR="00A94C7D">
              <w:rPr>
                <w:noProof/>
                <w:webHidden/>
              </w:rPr>
              <w:fldChar w:fldCharType="begin"/>
            </w:r>
            <w:r w:rsidR="00A94C7D">
              <w:rPr>
                <w:noProof/>
                <w:webHidden/>
              </w:rPr>
              <w:instrText xml:space="preserve"> PAGEREF _Toc197167684 \h </w:instrText>
            </w:r>
            <w:r w:rsidR="00A94C7D">
              <w:rPr>
                <w:noProof/>
                <w:webHidden/>
              </w:rPr>
            </w:r>
            <w:r w:rsidR="00A94C7D">
              <w:rPr>
                <w:noProof/>
                <w:webHidden/>
              </w:rPr>
              <w:fldChar w:fldCharType="separate"/>
            </w:r>
            <w:r w:rsidR="00A94C7D">
              <w:rPr>
                <w:noProof/>
                <w:webHidden/>
              </w:rPr>
              <w:t>3</w:t>
            </w:r>
            <w:r w:rsidR="00A94C7D">
              <w:rPr>
                <w:noProof/>
                <w:webHidden/>
              </w:rPr>
              <w:fldChar w:fldCharType="end"/>
            </w:r>
          </w:hyperlink>
        </w:p>
        <w:p w14:paraId="4860C197" w14:textId="4220D8D4" w:rsidR="00A94C7D" w:rsidRDefault="00A94C7D">
          <w:pPr>
            <w:pStyle w:val="TDC1"/>
            <w:tabs>
              <w:tab w:val="right" w:leader="dot" w:pos="8494"/>
            </w:tabs>
            <w:rPr>
              <w:rFonts w:eastAsiaTheme="minorEastAsia"/>
              <w:noProof/>
              <w:lang w:eastAsia="es-ES"/>
            </w:rPr>
          </w:pPr>
          <w:hyperlink w:anchor="_Toc197167685" w:history="1">
            <w:r w:rsidRPr="002F40EB">
              <w:rPr>
                <w:rStyle w:val="Hipervnculo"/>
                <w:b/>
                <w:bCs/>
                <w:noProof/>
              </w:rPr>
              <w:t>2.Fundamentos del RPC</w:t>
            </w:r>
            <w:r>
              <w:rPr>
                <w:noProof/>
                <w:webHidden/>
              </w:rPr>
              <w:tab/>
            </w:r>
            <w:r>
              <w:rPr>
                <w:noProof/>
                <w:webHidden/>
              </w:rPr>
              <w:fldChar w:fldCharType="begin"/>
            </w:r>
            <w:r>
              <w:rPr>
                <w:noProof/>
                <w:webHidden/>
              </w:rPr>
              <w:instrText xml:space="preserve"> PAGEREF _Toc197167685 \h </w:instrText>
            </w:r>
            <w:r>
              <w:rPr>
                <w:noProof/>
                <w:webHidden/>
              </w:rPr>
            </w:r>
            <w:r>
              <w:rPr>
                <w:noProof/>
                <w:webHidden/>
              </w:rPr>
              <w:fldChar w:fldCharType="separate"/>
            </w:r>
            <w:r>
              <w:rPr>
                <w:noProof/>
                <w:webHidden/>
              </w:rPr>
              <w:t>3</w:t>
            </w:r>
            <w:r>
              <w:rPr>
                <w:noProof/>
                <w:webHidden/>
              </w:rPr>
              <w:fldChar w:fldCharType="end"/>
            </w:r>
          </w:hyperlink>
        </w:p>
        <w:p w14:paraId="42EF87CF" w14:textId="3E0A90CD" w:rsidR="00A94C7D" w:rsidRDefault="00A94C7D">
          <w:pPr>
            <w:pStyle w:val="TDC2"/>
            <w:tabs>
              <w:tab w:val="right" w:leader="dot" w:pos="8494"/>
            </w:tabs>
            <w:rPr>
              <w:rFonts w:eastAsiaTheme="minorEastAsia"/>
              <w:noProof/>
              <w:lang w:eastAsia="es-ES"/>
            </w:rPr>
          </w:pPr>
          <w:hyperlink w:anchor="_Toc197167686" w:history="1">
            <w:r w:rsidRPr="002F40EB">
              <w:rPr>
                <w:rStyle w:val="Hipervnculo"/>
                <w:b/>
                <w:bCs/>
                <w:noProof/>
              </w:rPr>
              <w:t>2.1 Ejemplo básico de RPC</w:t>
            </w:r>
            <w:r>
              <w:rPr>
                <w:noProof/>
                <w:webHidden/>
              </w:rPr>
              <w:tab/>
            </w:r>
            <w:r>
              <w:rPr>
                <w:noProof/>
                <w:webHidden/>
              </w:rPr>
              <w:fldChar w:fldCharType="begin"/>
            </w:r>
            <w:r>
              <w:rPr>
                <w:noProof/>
                <w:webHidden/>
              </w:rPr>
              <w:instrText xml:space="preserve"> PAGEREF _Toc197167686 \h </w:instrText>
            </w:r>
            <w:r>
              <w:rPr>
                <w:noProof/>
                <w:webHidden/>
              </w:rPr>
            </w:r>
            <w:r>
              <w:rPr>
                <w:noProof/>
                <w:webHidden/>
              </w:rPr>
              <w:fldChar w:fldCharType="separate"/>
            </w:r>
            <w:r>
              <w:rPr>
                <w:noProof/>
                <w:webHidden/>
              </w:rPr>
              <w:t>4</w:t>
            </w:r>
            <w:r>
              <w:rPr>
                <w:noProof/>
                <w:webHidden/>
              </w:rPr>
              <w:fldChar w:fldCharType="end"/>
            </w:r>
          </w:hyperlink>
        </w:p>
        <w:p w14:paraId="7A39F4C0" w14:textId="311CF8D1" w:rsidR="00A94C7D" w:rsidRDefault="00A94C7D">
          <w:pPr>
            <w:pStyle w:val="TDC2"/>
            <w:tabs>
              <w:tab w:val="right" w:leader="dot" w:pos="8494"/>
            </w:tabs>
            <w:rPr>
              <w:rFonts w:eastAsiaTheme="minorEastAsia"/>
              <w:noProof/>
              <w:lang w:eastAsia="es-ES"/>
            </w:rPr>
          </w:pPr>
          <w:hyperlink w:anchor="_Toc197167687" w:history="1">
            <w:r w:rsidRPr="002F40EB">
              <w:rPr>
                <w:rStyle w:val="Hipervnculo"/>
                <w:b/>
                <w:bCs/>
                <w:noProof/>
              </w:rPr>
              <w:t>2.2 Características clave de RPC</w:t>
            </w:r>
            <w:r>
              <w:rPr>
                <w:noProof/>
                <w:webHidden/>
              </w:rPr>
              <w:tab/>
            </w:r>
            <w:r>
              <w:rPr>
                <w:noProof/>
                <w:webHidden/>
              </w:rPr>
              <w:fldChar w:fldCharType="begin"/>
            </w:r>
            <w:r>
              <w:rPr>
                <w:noProof/>
                <w:webHidden/>
              </w:rPr>
              <w:instrText xml:space="preserve"> PAGEREF _Toc197167687 \h </w:instrText>
            </w:r>
            <w:r>
              <w:rPr>
                <w:noProof/>
                <w:webHidden/>
              </w:rPr>
            </w:r>
            <w:r>
              <w:rPr>
                <w:noProof/>
                <w:webHidden/>
              </w:rPr>
              <w:fldChar w:fldCharType="separate"/>
            </w:r>
            <w:r>
              <w:rPr>
                <w:noProof/>
                <w:webHidden/>
              </w:rPr>
              <w:t>5</w:t>
            </w:r>
            <w:r>
              <w:rPr>
                <w:noProof/>
                <w:webHidden/>
              </w:rPr>
              <w:fldChar w:fldCharType="end"/>
            </w:r>
          </w:hyperlink>
        </w:p>
        <w:p w14:paraId="1C6F60D0" w14:textId="0984086B" w:rsidR="00A94C7D" w:rsidRDefault="00A94C7D">
          <w:pPr>
            <w:pStyle w:val="TDC2"/>
            <w:tabs>
              <w:tab w:val="right" w:leader="dot" w:pos="8494"/>
            </w:tabs>
            <w:rPr>
              <w:rFonts w:eastAsiaTheme="minorEastAsia"/>
              <w:noProof/>
              <w:lang w:eastAsia="es-ES"/>
            </w:rPr>
          </w:pPr>
          <w:hyperlink w:anchor="_Toc197167688" w:history="1">
            <w:r w:rsidRPr="002F40EB">
              <w:rPr>
                <w:rStyle w:val="Hipervnculo"/>
                <w:b/>
                <w:bCs/>
                <w:noProof/>
              </w:rPr>
              <w:t>2.3 Tecnologías RPC</w:t>
            </w:r>
            <w:r>
              <w:rPr>
                <w:noProof/>
                <w:webHidden/>
              </w:rPr>
              <w:tab/>
            </w:r>
            <w:r>
              <w:rPr>
                <w:noProof/>
                <w:webHidden/>
              </w:rPr>
              <w:fldChar w:fldCharType="begin"/>
            </w:r>
            <w:r>
              <w:rPr>
                <w:noProof/>
                <w:webHidden/>
              </w:rPr>
              <w:instrText xml:space="preserve"> PAGEREF _Toc197167688 \h </w:instrText>
            </w:r>
            <w:r>
              <w:rPr>
                <w:noProof/>
                <w:webHidden/>
              </w:rPr>
            </w:r>
            <w:r>
              <w:rPr>
                <w:noProof/>
                <w:webHidden/>
              </w:rPr>
              <w:fldChar w:fldCharType="separate"/>
            </w:r>
            <w:r>
              <w:rPr>
                <w:noProof/>
                <w:webHidden/>
              </w:rPr>
              <w:t>6</w:t>
            </w:r>
            <w:r>
              <w:rPr>
                <w:noProof/>
                <w:webHidden/>
              </w:rPr>
              <w:fldChar w:fldCharType="end"/>
            </w:r>
          </w:hyperlink>
        </w:p>
        <w:p w14:paraId="77E1D729" w14:textId="43DBB851" w:rsidR="00A94C7D" w:rsidRDefault="00A94C7D">
          <w:pPr>
            <w:pStyle w:val="TDC1"/>
            <w:tabs>
              <w:tab w:val="right" w:leader="dot" w:pos="8494"/>
            </w:tabs>
            <w:rPr>
              <w:rFonts w:eastAsiaTheme="minorEastAsia"/>
              <w:noProof/>
              <w:lang w:eastAsia="es-ES"/>
            </w:rPr>
          </w:pPr>
          <w:hyperlink w:anchor="_Toc197167689" w:history="1">
            <w:r w:rsidRPr="002F40EB">
              <w:rPr>
                <w:rStyle w:val="Hipervnculo"/>
                <w:b/>
                <w:bCs/>
                <w:noProof/>
              </w:rPr>
              <w:t>3. ¿Qué es gRPC?</w:t>
            </w:r>
            <w:r>
              <w:rPr>
                <w:noProof/>
                <w:webHidden/>
              </w:rPr>
              <w:tab/>
            </w:r>
            <w:r>
              <w:rPr>
                <w:noProof/>
                <w:webHidden/>
              </w:rPr>
              <w:fldChar w:fldCharType="begin"/>
            </w:r>
            <w:r>
              <w:rPr>
                <w:noProof/>
                <w:webHidden/>
              </w:rPr>
              <w:instrText xml:space="preserve"> PAGEREF _Toc197167689 \h </w:instrText>
            </w:r>
            <w:r>
              <w:rPr>
                <w:noProof/>
                <w:webHidden/>
              </w:rPr>
            </w:r>
            <w:r>
              <w:rPr>
                <w:noProof/>
                <w:webHidden/>
              </w:rPr>
              <w:fldChar w:fldCharType="separate"/>
            </w:r>
            <w:r>
              <w:rPr>
                <w:noProof/>
                <w:webHidden/>
              </w:rPr>
              <w:t>6</w:t>
            </w:r>
            <w:r>
              <w:rPr>
                <w:noProof/>
                <w:webHidden/>
              </w:rPr>
              <w:fldChar w:fldCharType="end"/>
            </w:r>
          </w:hyperlink>
        </w:p>
        <w:p w14:paraId="2E084AAA" w14:textId="35219F1A" w:rsidR="00A94C7D" w:rsidRDefault="00A94C7D">
          <w:pPr>
            <w:pStyle w:val="TDC2"/>
            <w:tabs>
              <w:tab w:val="right" w:leader="dot" w:pos="8494"/>
            </w:tabs>
            <w:rPr>
              <w:rFonts w:eastAsiaTheme="minorEastAsia"/>
              <w:noProof/>
              <w:lang w:eastAsia="es-ES"/>
            </w:rPr>
          </w:pPr>
          <w:hyperlink w:anchor="_Toc197167690" w:history="1">
            <w:r w:rsidRPr="002F40EB">
              <w:rPr>
                <w:rStyle w:val="Hipervnculo"/>
                <w:b/>
                <w:bCs/>
                <w:noProof/>
              </w:rPr>
              <w:t>3.1 HTTP/2</w:t>
            </w:r>
            <w:r>
              <w:rPr>
                <w:noProof/>
                <w:webHidden/>
              </w:rPr>
              <w:tab/>
            </w:r>
            <w:r>
              <w:rPr>
                <w:noProof/>
                <w:webHidden/>
              </w:rPr>
              <w:fldChar w:fldCharType="begin"/>
            </w:r>
            <w:r>
              <w:rPr>
                <w:noProof/>
                <w:webHidden/>
              </w:rPr>
              <w:instrText xml:space="preserve"> PAGEREF _Toc197167690 \h </w:instrText>
            </w:r>
            <w:r>
              <w:rPr>
                <w:noProof/>
                <w:webHidden/>
              </w:rPr>
            </w:r>
            <w:r>
              <w:rPr>
                <w:noProof/>
                <w:webHidden/>
              </w:rPr>
              <w:fldChar w:fldCharType="separate"/>
            </w:r>
            <w:r>
              <w:rPr>
                <w:noProof/>
                <w:webHidden/>
              </w:rPr>
              <w:t>7</w:t>
            </w:r>
            <w:r>
              <w:rPr>
                <w:noProof/>
                <w:webHidden/>
              </w:rPr>
              <w:fldChar w:fldCharType="end"/>
            </w:r>
          </w:hyperlink>
        </w:p>
        <w:p w14:paraId="0F251E86" w14:textId="19CBB18A" w:rsidR="00A94C7D" w:rsidRDefault="00A94C7D">
          <w:pPr>
            <w:pStyle w:val="TDC1"/>
            <w:tabs>
              <w:tab w:val="right" w:leader="dot" w:pos="8494"/>
            </w:tabs>
            <w:rPr>
              <w:rFonts w:eastAsiaTheme="minorEastAsia"/>
              <w:noProof/>
              <w:lang w:eastAsia="es-ES"/>
            </w:rPr>
          </w:pPr>
          <w:hyperlink w:anchor="_Toc197167691" w:history="1">
            <w:r w:rsidRPr="002F40EB">
              <w:rPr>
                <w:rStyle w:val="Hipervnculo"/>
                <w:b/>
                <w:bCs/>
                <w:noProof/>
              </w:rPr>
              <w:t>4.Arquitectura de gRPC</w:t>
            </w:r>
            <w:r>
              <w:rPr>
                <w:noProof/>
                <w:webHidden/>
              </w:rPr>
              <w:tab/>
            </w:r>
            <w:r>
              <w:rPr>
                <w:noProof/>
                <w:webHidden/>
              </w:rPr>
              <w:fldChar w:fldCharType="begin"/>
            </w:r>
            <w:r>
              <w:rPr>
                <w:noProof/>
                <w:webHidden/>
              </w:rPr>
              <w:instrText xml:space="preserve"> PAGEREF _Toc197167691 \h </w:instrText>
            </w:r>
            <w:r>
              <w:rPr>
                <w:noProof/>
                <w:webHidden/>
              </w:rPr>
            </w:r>
            <w:r>
              <w:rPr>
                <w:noProof/>
                <w:webHidden/>
              </w:rPr>
              <w:fldChar w:fldCharType="separate"/>
            </w:r>
            <w:r>
              <w:rPr>
                <w:noProof/>
                <w:webHidden/>
              </w:rPr>
              <w:t>7</w:t>
            </w:r>
            <w:r>
              <w:rPr>
                <w:noProof/>
                <w:webHidden/>
              </w:rPr>
              <w:fldChar w:fldCharType="end"/>
            </w:r>
          </w:hyperlink>
        </w:p>
        <w:p w14:paraId="1E10A817" w14:textId="2D637A0A" w:rsidR="00A94C7D" w:rsidRDefault="00A94C7D">
          <w:pPr>
            <w:pStyle w:val="TDC2"/>
            <w:tabs>
              <w:tab w:val="right" w:leader="dot" w:pos="8494"/>
            </w:tabs>
            <w:rPr>
              <w:rFonts w:eastAsiaTheme="minorEastAsia"/>
              <w:noProof/>
              <w:lang w:eastAsia="es-ES"/>
            </w:rPr>
          </w:pPr>
          <w:hyperlink w:anchor="_Toc197167692" w:history="1">
            <w:r w:rsidRPr="002F40EB">
              <w:rPr>
                <w:rStyle w:val="Hipervnculo"/>
                <w:b/>
                <w:bCs/>
                <w:noProof/>
              </w:rPr>
              <w:t>4.1 Componentes principales</w:t>
            </w:r>
            <w:r>
              <w:rPr>
                <w:noProof/>
                <w:webHidden/>
              </w:rPr>
              <w:tab/>
            </w:r>
            <w:r>
              <w:rPr>
                <w:noProof/>
                <w:webHidden/>
              </w:rPr>
              <w:fldChar w:fldCharType="begin"/>
            </w:r>
            <w:r>
              <w:rPr>
                <w:noProof/>
                <w:webHidden/>
              </w:rPr>
              <w:instrText xml:space="preserve"> PAGEREF _Toc197167692 \h </w:instrText>
            </w:r>
            <w:r>
              <w:rPr>
                <w:noProof/>
                <w:webHidden/>
              </w:rPr>
            </w:r>
            <w:r>
              <w:rPr>
                <w:noProof/>
                <w:webHidden/>
              </w:rPr>
              <w:fldChar w:fldCharType="separate"/>
            </w:r>
            <w:r>
              <w:rPr>
                <w:noProof/>
                <w:webHidden/>
              </w:rPr>
              <w:t>8</w:t>
            </w:r>
            <w:r>
              <w:rPr>
                <w:noProof/>
                <w:webHidden/>
              </w:rPr>
              <w:fldChar w:fldCharType="end"/>
            </w:r>
          </w:hyperlink>
        </w:p>
        <w:p w14:paraId="000D30AF" w14:textId="12932230" w:rsidR="00A94C7D" w:rsidRDefault="00A94C7D">
          <w:pPr>
            <w:pStyle w:val="TDC2"/>
            <w:tabs>
              <w:tab w:val="right" w:leader="dot" w:pos="8494"/>
            </w:tabs>
            <w:rPr>
              <w:rFonts w:eastAsiaTheme="minorEastAsia"/>
              <w:noProof/>
              <w:lang w:eastAsia="es-ES"/>
            </w:rPr>
          </w:pPr>
          <w:hyperlink w:anchor="_Toc197167693" w:history="1">
            <w:r w:rsidRPr="002F40EB">
              <w:rPr>
                <w:rStyle w:val="Hipervnculo"/>
                <w:b/>
                <w:bCs/>
                <w:noProof/>
              </w:rPr>
              <w:t>4.2 PROTOCOL BUFFERS</w:t>
            </w:r>
            <w:r>
              <w:rPr>
                <w:noProof/>
                <w:webHidden/>
              </w:rPr>
              <w:tab/>
            </w:r>
            <w:r>
              <w:rPr>
                <w:noProof/>
                <w:webHidden/>
              </w:rPr>
              <w:fldChar w:fldCharType="begin"/>
            </w:r>
            <w:r>
              <w:rPr>
                <w:noProof/>
                <w:webHidden/>
              </w:rPr>
              <w:instrText xml:space="preserve"> PAGEREF _Toc197167693 \h </w:instrText>
            </w:r>
            <w:r>
              <w:rPr>
                <w:noProof/>
                <w:webHidden/>
              </w:rPr>
            </w:r>
            <w:r>
              <w:rPr>
                <w:noProof/>
                <w:webHidden/>
              </w:rPr>
              <w:fldChar w:fldCharType="separate"/>
            </w:r>
            <w:r>
              <w:rPr>
                <w:noProof/>
                <w:webHidden/>
              </w:rPr>
              <w:t>9</w:t>
            </w:r>
            <w:r>
              <w:rPr>
                <w:noProof/>
                <w:webHidden/>
              </w:rPr>
              <w:fldChar w:fldCharType="end"/>
            </w:r>
          </w:hyperlink>
        </w:p>
        <w:p w14:paraId="15115124" w14:textId="6EF13F1C" w:rsidR="00A94C7D" w:rsidRDefault="00A94C7D">
          <w:pPr>
            <w:pStyle w:val="TDC2"/>
            <w:tabs>
              <w:tab w:val="right" w:leader="dot" w:pos="8494"/>
            </w:tabs>
            <w:rPr>
              <w:rFonts w:eastAsiaTheme="minorEastAsia"/>
              <w:noProof/>
              <w:lang w:eastAsia="es-ES"/>
            </w:rPr>
          </w:pPr>
          <w:hyperlink w:anchor="_Toc197167694" w:history="1">
            <w:r w:rsidRPr="002F40EB">
              <w:rPr>
                <w:rStyle w:val="Hipervnculo"/>
                <w:b/>
                <w:bCs/>
                <w:noProof/>
              </w:rPr>
              <w:t>4.3 Flujo de una llamada gRPC</w:t>
            </w:r>
            <w:r>
              <w:rPr>
                <w:noProof/>
                <w:webHidden/>
              </w:rPr>
              <w:tab/>
            </w:r>
            <w:r>
              <w:rPr>
                <w:noProof/>
                <w:webHidden/>
              </w:rPr>
              <w:fldChar w:fldCharType="begin"/>
            </w:r>
            <w:r>
              <w:rPr>
                <w:noProof/>
                <w:webHidden/>
              </w:rPr>
              <w:instrText xml:space="preserve"> PAGEREF _Toc197167694 \h </w:instrText>
            </w:r>
            <w:r>
              <w:rPr>
                <w:noProof/>
                <w:webHidden/>
              </w:rPr>
            </w:r>
            <w:r>
              <w:rPr>
                <w:noProof/>
                <w:webHidden/>
              </w:rPr>
              <w:fldChar w:fldCharType="separate"/>
            </w:r>
            <w:r>
              <w:rPr>
                <w:noProof/>
                <w:webHidden/>
              </w:rPr>
              <w:t>11</w:t>
            </w:r>
            <w:r>
              <w:rPr>
                <w:noProof/>
                <w:webHidden/>
              </w:rPr>
              <w:fldChar w:fldCharType="end"/>
            </w:r>
          </w:hyperlink>
        </w:p>
        <w:p w14:paraId="546281F5" w14:textId="3A2B486B" w:rsidR="00A94C7D" w:rsidRDefault="00A94C7D">
          <w:pPr>
            <w:pStyle w:val="TDC2"/>
            <w:tabs>
              <w:tab w:val="right" w:leader="dot" w:pos="8494"/>
            </w:tabs>
            <w:rPr>
              <w:rFonts w:eastAsiaTheme="minorEastAsia"/>
              <w:noProof/>
              <w:lang w:eastAsia="es-ES"/>
            </w:rPr>
          </w:pPr>
          <w:hyperlink w:anchor="_Toc197167695" w:history="1">
            <w:r w:rsidRPr="002F40EB">
              <w:rPr>
                <w:rStyle w:val="Hipervnculo"/>
                <w:b/>
                <w:bCs/>
                <w:noProof/>
              </w:rPr>
              <w:t>4.4 Tipos de llamadas</w:t>
            </w:r>
            <w:r>
              <w:rPr>
                <w:noProof/>
                <w:webHidden/>
              </w:rPr>
              <w:tab/>
            </w:r>
            <w:r>
              <w:rPr>
                <w:noProof/>
                <w:webHidden/>
              </w:rPr>
              <w:fldChar w:fldCharType="begin"/>
            </w:r>
            <w:r>
              <w:rPr>
                <w:noProof/>
                <w:webHidden/>
              </w:rPr>
              <w:instrText xml:space="preserve"> PAGEREF _Toc197167695 \h </w:instrText>
            </w:r>
            <w:r>
              <w:rPr>
                <w:noProof/>
                <w:webHidden/>
              </w:rPr>
            </w:r>
            <w:r>
              <w:rPr>
                <w:noProof/>
                <w:webHidden/>
              </w:rPr>
              <w:fldChar w:fldCharType="separate"/>
            </w:r>
            <w:r>
              <w:rPr>
                <w:noProof/>
                <w:webHidden/>
              </w:rPr>
              <w:t>12</w:t>
            </w:r>
            <w:r>
              <w:rPr>
                <w:noProof/>
                <w:webHidden/>
              </w:rPr>
              <w:fldChar w:fldCharType="end"/>
            </w:r>
          </w:hyperlink>
        </w:p>
        <w:p w14:paraId="62207E1F" w14:textId="46B6974C" w:rsidR="00A94C7D" w:rsidRDefault="00A94C7D">
          <w:pPr>
            <w:pStyle w:val="TDC1"/>
            <w:tabs>
              <w:tab w:val="right" w:leader="dot" w:pos="8494"/>
            </w:tabs>
            <w:rPr>
              <w:rFonts w:eastAsiaTheme="minorEastAsia"/>
              <w:noProof/>
              <w:lang w:eastAsia="es-ES"/>
            </w:rPr>
          </w:pPr>
          <w:hyperlink w:anchor="_Toc197167696" w:history="1">
            <w:r w:rsidRPr="002F40EB">
              <w:rPr>
                <w:rStyle w:val="Hipervnculo"/>
                <w:b/>
                <w:bCs/>
                <w:noProof/>
              </w:rPr>
              <w:t>5.Ventajas y Desventajas de gRPC</w:t>
            </w:r>
            <w:r>
              <w:rPr>
                <w:noProof/>
                <w:webHidden/>
              </w:rPr>
              <w:tab/>
            </w:r>
            <w:r>
              <w:rPr>
                <w:noProof/>
                <w:webHidden/>
              </w:rPr>
              <w:fldChar w:fldCharType="begin"/>
            </w:r>
            <w:r>
              <w:rPr>
                <w:noProof/>
                <w:webHidden/>
              </w:rPr>
              <w:instrText xml:space="preserve"> PAGEREF _Toc197167696 \h </w:instrText>
            </w:r>
            <w:r>
              <w:rPr>
                <w:noProof/>
                <w:webHidden/>
              </w:rPr>
            </w:r>
            <w:r>
              <w:rPr>
                <w:noProof/>
                <w:webHidden/>
              </w:rPr>
              <w:fldChar w:fldCharType="separate"/>
            </w:r>
            <w:r>
              <w:rPr>
                <w:noProof/>
                <w:webHidden/>
              </w:rPr>
              <w:t>13</w:t>
            </w:r>
            <w:r>
              <w:rPr>
                <w:noProof/>
                <w:webHidden/>
              </w:rPr>
              <w:fldChar w:fldCharType="end"/>
            </w:r>
          </w:hyperlink>
        </w:p>
        <w:p w14:paraId="13934507" w14:textId="134C6AC9" w:rsidR="00A94C7D" w:rsidRDefault="00A94C7D">
          <w:pPr>
            <w:pStyle w:val="TDC2"/>
            <w:tabs>
              <w:tab w:val="right" w:leader="dot" w:pos="8494"/>
            </w:tabs>
            <w:rPr>
              <w:rFonts w:eastAsiaTheme="minorEastAsia"/>
              <w:noProof/>
              <w:lang w:eastAsia="es-ES"/>
            </w:rPr>
          </w:pPr>
          <w:hyperlink w:anchor="_Toc197167697" w:history="1">
            <w:r w:rsidRPr="002F40EB">
              <w:rPr>
                <w:rStyle w:val="Hipervnculo"/>
                <w:b/>
                <w:bCs/>
                <w:noProof/>
              </w:rPr>
              <w:t>5.1 Ventajas</w:t>
            </w:r>
            <w:r>
              <w:rPr>
                <w:noProof/>
                <w:webHidden/>
              </w:rPr>
              <w:tab/>
            </w:r>
            <w:r>
              <w:rPr>
                <w:noProof/>
                <w:webHidden/>
              </w:rPr>
              <w:fldChar w:fldCharType="begin"/>
            </w:r>
            <w:r>
              <w:rPr>
                <w:noProof/>
                <w:webHidden/>
              </w:rPr>
              <w:instrText xml:space="preserve"> PAGEREF _Toc197167697 \h </w:instrText>
            </w:r>
            <w:r>
              <w:rPr>
                <w:noProof/>
                <w:webHidden/>
              </w:rPr>
            </w:r>
            <w:r>
              <w:rPr>
                <w:noProof/>
                <w:webHidden/>
              </w:rPr>
              <w:fldChar w:fldCharType="separate"/>
            </w:r>
            <w:r>
              <w:rPr>
                <w:noProof/>
                <w:webHidden/>
              </w:rPr>
              <w:t>13</w:t>
            </w:r>
            <w:r>
              <w:rPr>
                <w:noProof/>
                <w:webHidden/>
              </w:rPr>
              <w:fldChar w:fldCharType="end"/>
            </w:r>
          </w:hyperlink>
        </w:p>
        <w:p w14:paraId="13CBE840" w14:textId="641F99BE" w:rsidR="00A94C7D" w:rsidRDefault="00A94C7D">
          <w:pPr>
            <w:pStyle w:val="TDC2"/>
            <w:tabs>
              <w:tab w:val="right" w:leader="dot" w:pos="8494"/>
            </w:tabs>
            <w:rPr>
              <w:rFonts w:eastAsiaTheme="minorEastAsia"/>
              <w:noProof/>
              <w:lang w:eastAsia="es-ES"/>
            </w:rPr>
          </w:pPr>
          <w:hyperlink w:anchor="_Toc197167698" w:history="1">
            <w:r w:rsidRPr="002F40EB">
              <w:rPr>
                <w:rStyle w:val="Hipervnculo"/>
                <w:b/>
                <w:bCs/>
                <w:noProof/>
              </w:rPr>
              <w:t>5.2 Desventajas</w:t>
            </w:r>
            <w:r>
              <w:rPr>
                <w:noProof/>
                <w:webHidden/>
              </w:rPr>
              <w:tab/>
            </w:r>
            <w:r>
              <w:rPr>
                <w:noProof/>
                <w:webHidden/>
              </w:rPr>
              <w:fldChar w:fldCharType="begin"/>
            </w:r>
            <w:r>
              <w:rPr>
                <w:noProof/>
                <w:webHidden/>
              </w:rPr>
              <w:instrText xml:space="preserve"> PAGEREF _Toc197167698 \h </w:instrText>
            </w:r>
            <w:r>
              <w:rPr>
                <w:noProof/>
                <w:webHidden/>
              </w:rPr>
            </w:r>
            <w:r>
              <w:rPr>
                <w:noProof/>
                <w:webHidden/>
              </w:rPr>
              <w:fldChar w:fldCharType="separate"/>
            </w:r>
            <w:r>
              <w:rPr>
                <w:noProof/>
                <w:webHidden/>
              </w:rPr>
              <w:t>14</w:t>
            </w:r>
            <w:r>
              <w:rPr>
                <w:noProof/>
                <w:webHidden/>
              </w:rPr>
              <w:fldChar w:fldCharType="end"/>
            </w:r>
          </w:hyperlink>
        </w:p>
        <w:p w14:paraId="10999667" w14:textId="7A7EF0E5" w:rsidR="00A94C7D" w:rsidRDefault="00A94C7D">
          <w:pPr>
            <w:pStyle w:val="TDC1"/>
            <w:tabs>
              <w:tab w:val="right" w:leader="dot" w:pos="8494"/>
            </w:tabs>
            <w:rPr>
              <w:rFonts w:eastAsiaTheme="minorEastAsia"/>
              <w:noProof/>
              <w:lang w:eastAsia="es-ES"/>
            </w:rPr>
          </w:pPr>
          <w:hyperlink w:anchor="_Toc197167699" w:history="1">
            <w:r w:rsidRPr="002F40EB">
              <w:rPr>
                <w:rStyle w:val="Hipervnculo"/>
                <w:b/>
                <w:bCs/>
                <w:noProof/>
              </w:rPr>
              <w:t>6.Casos de Uso</w:t>
            </w:r>
            <w:r>
              <w:rPr>
                <w:noProof/>
                <w:webHidden/>
              </w:rPr>
              <w:tab/>
            </w:r>
            <w:r>
              <w:rPr>
                <w:noProof/>
                <w:webHidden/>
              </w:rPr>
              <w:fldChar w:fldCharType="begin"/>
            </w:r>
            <w:r>
              <w:rPr>
                <w:noProof/>
                <w:webHidden/>
              </w:rPr>
              <w:instrText xml:space="preserve"> PAGEREF _Toc197167699 \h </w:instrText>
            </w:r>
            <w:r>
              <w:rPr>
                <w:noProof/>
                <w:webHidden/>
              </w:rPr>
            </w:r>
            <w:r>
              <w:rPr>
                <w:noProof/>
                <w:webHidden/>
              </w:rPr>
              <w:fldChar w:fldCharType="separate"/>
            </w:r>
            <w:r>
              <w:rPr>
                <w:noProof/>
                <w:webHidden/>
              </w:rPr>
              <w:t>14</w:t>
            </w:r>
            <w:r>
              <w:rPr>
                <w:noProof/>
                <w:webHidden/>
              </w:rPr>
              <w:fldChar w:fldCharType="end"/>
            </w:r>
          </w:hyperlink>
        </w:p>
        <w:p w14:paraId="6F2B94E7" w14:textId="7AFDB9B4" w:rsidR="00A94C7D" w:rsidRDefault="00A94C7D">
          <w:pPr>
            <w:pStyle w:val="TDC2"/>
            <w:tabs>
              <w:tab w:val="right" w:leader="dot" w:pos="8494"/>
            </w:tabs>
            <w:rPr>
              <w:rFonts w:eastAsiaTheme="minorEastAsia"/>
              <w:noProof/>
              <w:lang w:eastAsia="es-ES"/>
            </w:rPr>
          </w:pPr>
          <w:hyperlink w:anchor="_Toc197167700" w:history="1">
            <w:r w:rsidRPr="002F40EB">
              <w:rPr>
                <w:rStyle w:val="Hipervnculo"/>
                <w:b/>
                <w:bCs/>
                <w:noProof/>
              </w:rPr>
              <w:t>6.1 Microservicios y Cloud-Native</w:t>
            </w:r>
            <w:r>
              <w:rPr>
                <w:noProof/>
                <w:webHidden/>
              </w:rPr>
              <w:tab/>
            </w:r>
            <w:r>
              <w:rPr>
                <w:noProof/>
                <w:webHidden/>
              </w:rPr>
              <w:fldChar w:fldCharType="begin"/>
            </w:r>
            <w:r>
              <w:rPr>
                <w:noProof/>
                <w:webHidden/>
              </w:rPr>
              <w:instrText xml:space="preserve"> PAGEREF _Toc197167700 \h </w:instrText>
            </w:r>
            <w:r>
              <w:rPr>
                <w:noProof/>
                <w:webHidden/>
              </w:rPr>
            </w:r>
            <w:r>
              <w:rPr>
                <w:noProof/>
                <w:webHidden/>
              </w:rPr>
              <w:fldChar w:fldCharType="separate"/>
            </w:r>
            <w:r>
              <w:rPr>
                <w:noProof/>
                <w:webHidden/>
              </w:rPr>
              <w:t>14</w:t>
            </w:r>
            <w:r>
              <w:rPr>
                <w:noProof/>
                <w:webHidden/>
              </w:rPr>
              <w:fldChar w:fldCharType="end"/>
            </w:r>
          </w:hyperlink>
        </w:p>
        <w:p w14:paraId="75FC578D" w14:textId="17B2481B" w:rsidR="00A94C7D" w:rsidRDefault="00A94C7D">
          <w:pPr>
            <w:pStyle w:val="TDC2"/>
            <w:tabs>
              <w:tab w:val="right" w:leader="dot" w:pos="8494"/>
            </w:tabs>
            <w:rPr>
              <w:rFonts w:eastAsiaTheme="minorEastAsia"/>
              <w:noProof/>
              <w:lang w:eastAsia="es-ES"/>
            </w:rPr>
          </w:pPr>
          <w:hyperlink w:anchor="_Toc197167701" w:history="1">
            <w:r w:rsidRPr="002F40EB">
              <w:rPr>
                <w:rStyle w:val="Hipervnculo"/>
                <w:b/>
                <w:bCs/>
                <w:noProof/>
              </w:rPr>
              <w:t>6.2 Comunicación eficiente entre servicios internos</w:t>
            </w:r>
            <w:r>
              <w:rPr>
                <w:noProof/>
                <w:webHidden/>
              </w:rPr>
              <w:tab/>
            </w:r>
            <w:r>
              <w:rPr>
                <w:noProof/>
                <w:webHidden/>
              </w:rPr>
              <w:fldChar w:fldCharType="begin"/>
            </w:r>
            <w:r>
              <w:rPr>
                <w:noProof/>
                <w:webHidden/>
              </w:rPr>
              <w:instrText xml:space="preserve"> PAGEREF _Toc197167701 \h </w:instrText>
            </w:r>
            <w:r>
              <w:rPr>
                <w:noProof/>
                <w:webHidden/>
              </w:rPr>
            </w:r>
            <w:r>
              <w:rPr>
                <w:noProof/>
                <w:webHidden/>
              </w:rPr>
              <w:fldChar w:fldCharType="separate"/>
            </w:r>
            <w:r>
              <w:rPr>
                <w:noProof/>
                <w:webHidden/>
              </w:rPr>
              <w:t>15</w:t>
            </w:r>
            <w:r>
              <w:rPr>
                <w:noProof/>
                <w:webHidden/>
              </w:rPr>
              <w:fldChar w:fldCharType="end"/>
            </w:r>
          </w:hyperlink>
        </w:p>
        <w:p w14:paraId="6CB7C351" w14:textId="6EBDEAAF" w:rsidR="00A94C7D" w:rsidRDefault="00A94C7D">
          <w:pPr>
            <w:pStyle w:val="TDC2"/>
            <w:tabs>
              <w:tab w:val="right" w:leader="dot" w:pos="8494"/>
            </w:tabs>
            <w:rPr>
              <w:rFonts w:eastAsiaTheme="minorEastAsia"/>
              <w:noProof/>
              <w:lang w:eastAsia="es-ES"/>
            </w:rPr>
          </w:pPr>
          <w:hyperlink w:anchor="_Toc197167702" w:history="1">
            <w:r w:rsidRPr="002F40EB">
              <w:rPr>
                <w:rStyle w:val="Hipervnculo"/>
                <w:b/>
                <w:bCs/>
                <w:noProof/>
              </w:rPr>
              <w:t>6.3 Aplicaciones en tiempo real</w:t>
            </w:r>
            <w:r>
              <w:rPr>
                <w:noProof/>
                <w:webHidden/>
              </w:rPr>
              <w:tab/>
            </w:r>
            <w:r>
              <w:rPr>
                <w:noProof/>
                <w:webHidden/>
              </w:rPr>
              <w:fldChar w:fldCharType="begin"/>
            </w:r>
            <w:r>
              <w:rPr>
                <w:noProof/>
                <w:webHidden/>
              </w:rPr>
              <w:instrText xml:space="preserve"> PAGEREF _Toc197167702 \h </w:instrText>
            </w:r>
            <w:r>
              <w:rPr>
                <w:noProof/>
                <w:webHidden/>
              </w:rPr>
            </w:r>
            <w:r>
              <w:rPr>
                <w:noProof/>
                <w:webHidden/>
              </w:rPr>
              <w:fldChar w:fldCharType="separate"/>
            </w:r>
            <w:r>
              <w:rPr>
                <w:noProof/>
                <w:webHidden/>
              </w:rPr>
              <w:t>15</w:t>
            </w:r>
            <w:r>
              <w:rPr>
                <w:noProof/>
                <w:webHidden/>
              </w:rPr>
              <w:fldChar w:fldCharType="end"/>
            </w:r>
          </w:hyperlink>
        </w:p>
        <w:p w14:paraId="60CCE772" w14:textId="58E4345E" w:rsidR="00A94C7D" w:rsidRDefault="00A94C7D">
          <w:pPr>
            <w:pStyle w:val="TDC2"/>
            <w:tabs>
              <w:tab w:val="right" w:leader="dot" w:pos="8494"/>
            </w:tabs>
            <w:rPr>
              <w:rFonts w:eastAsiaTheme="minorEastAsia"/>
              <w:noProof/>
              <w:lang w:eastAsia="es-ES"/>
            </w:rPr>
          </w:pPr>
          <w:hyperlink w:anchor="_Toc197167703" w:history="1">
            <w:r w:rsidRPr="002F40EB">
              <w:rPr>
                <w:rStyle w:val="Hipervnculo"/>
                <w:b/>
                <w:bCs/>
                <w:noProof/>
              </w:rPr>
              <w:t>6.4 Empresas y tecnologías que usan gRPC</w:t>
            </w:r>
            <w:r>
              <w:rPr>
                <w:noProof/>
                <w:webHidden/>
              </w:rPr>
              <w:tab/>
            </w:r>
            <w:r>
              <w:rPr>
                <w:noProof/>
                <w:webHidden/>
              </w:rPr>
              <w:fldChar w:fldCharType="begin"/>
            </w:r>
            <w:r>
              <w:rPr>
                <w:noProof/>
                <w:webHidden/>
              </w:rPr>
              <w:instrText xml:space="preserve"> PAGEREF _Toc197167703 \h </w:instrText>
            </w:r>
            <w:r>
              <w:rPr>
                <w:noProof/>
                <w:webHidden/>
              </w:rPr>
            </w:r>
            <w:r>
              <w:rPr>
                <w:noProof/>
                <w:webHidden/>
              </w:rPr>
              <w:fldChar w:fldCharType="separate"/>
            </w:r>
            <w:r>
              <w:rPr>
                <w:noProof/>
                <w:webHidden/>
              </w:rPr>
              <w:t>15</w:t>
            </w:r>
            <w:r>
              <w:rPr>
                <w:noProof/>
                <w:webHidden/>
              </w:rPr>
              <w:fldChar w:fldCharType="end"/>
            </w:r>
          </w:hyperlink>
        </w:p>
        <w:p w14:paraId="2FD7E558" w14:textId="1C3F8D5C" w:rsidR="00A94C7D" w:rsidRDefault="00A94C7D">
          <w:pPr>
            <w:pStyle w:val="TDC2"/>
            <w:tabs>
              <w:tab w:val="right" w:leader="dot" w:pos="8494"/>
            </w:tabs>
            <w:rPr>
              <w:rFonts w:eastAsiaTheme="minorEastAsia"/>
              <w:noProof/>
              <w:lang w:eastAsia="es-ES"/>
            </w:rPr>
          </w:pPr>
          <w:hyperlink w:anchor="_Toc197167704" w:history="1">
            <w:r w:rsidRPr="002F40EB">
              <w:rPr>
                <w:rStyle w:val="Hipervnculo"/>
                <w:b/>
                <w:bCs/>
                <w:noProof/>
              </w:rPr>
              <w:t>6.5 Interoperabilidad entre varios lenguajes</w:t>
            </w:r>
            <w:r>
              <w:rPr>
                <w:noProof/>
                <w:webHidden/>
              </w:rPr>
              <w:tab/>
            </w:r>
            <w:r>
              <w:rPr>
                <w:noProof/>
                <w:webHidden/>
              </w:rPr>
              <w:fldChar w:fldCharType="begin"/>
            </w:r>
            <w:r>
              <w:rPr>
                <w:noProof/>
                <w:webHidden/>
              </w:rPr>
              <w:instrText xml:space="preserve"> PAGEREF _Toc197167704 \h </w:instrText>
            </w:r>
            <w:r>
              <w:rPr>
                <w:noProof/>
                <w:webHidden/>
              </w:rPr>
            </w:r>
            <w:r>
              <w:rPr>
                <w:noProof/>
                <w:webHidden/>
              </w:rPr>
              <w:fldChar w:fldCharType="separate"/>
            </w:r>
            <w:r>
              <w:rPr>
                <w:noProof/>
                <w:webHidden/>
              </w:rPr>
              <w:t>16</w:t>
            </w:r>
            <w:r>
              <w:rPr>
                <w:noProof/>
                <w:webHidden/>
              </w:rPr>
              <w:fldChar w:fldCharType="end"/>
            </w:r>
          </w:hyperlink>
        </w:p>
        <w:p w14:paraId="08862E26" w14:textId="41157CA6" w:rsidR="00A94C7D" w:rsidRDefault="00A94C7D">
          <w:pPr>
            <w:pStyle w:val="TDC1"/>
            <w:tabs>
              <w:tab w:val="right" w:leader="dot" w:pos="8494"/>
            </w:tabs>
            <w:rPr>
              <w:rFonts w:eastAsiaTheme="minorEastAsia"/>
              <w:noProof/>
              <w:lang w:eastAsia="es-ES"/>
            </w:rPr>
          </w:pPr>
          <w:hyperlink w:anchor="_Toc197167705" w:history="1">
            <w:r w:rsidRPr="002F40EB">
              <w:rPr>
                <w:rStyle w:val="Hipervnculo"/>
                <w:b/>
                <w:bCs/>
                <w:noProof/>
              </w:rPr>
              <w:t>7.Comparativa con otras tecnologías</w:t>
            </w:r>
            <w:r>
              <w:rPr>
                <w:noProof/>
                <w:webHidden/>
              </w:rPr>
              <w:tab/>
            </w:r>
            <w:r>
              <w:rPr>
                <w:noProof/>
                <w:webHidden/>
              </w:rPr>
              <w:fldChar w:fldCharType="begin"/>
            </w:r>
            <w:r>
              <w:rPr>
                <w:noProof/>
                <w:webHidden/>
              </w:rPr>
              <w:instrText xml:space="preserve"> PAGEREF _Toc197167705 \h </w:instrText>
            </w:r>
            <w:r>
              <w:rPr>
                <w:noProof/>
                <w:webHidden/>
              </w:rPr>
            </w:r>
            <w:r>
              <w:rPr>
                <w:noProof/>
                <w:webHidden/>
              </w:rPr>
              <w:fldChar w:fldCharType="separate"/>
            </w:r>
            <w:r>
              <w:rPr>
                <w:noProof/>
                <w:webHidden/>
              </w:rPr>
              <w:t>16</w:t>
            </w:r>
            <w:r>
              <w:rPr>
                <w:noProof/>
                <w:webHidden/>
              </w:rPr>
              <w:fldChar w:fldCharType="end"/>
            </w:r>
          </w:hyperlink>
        </w:p>
        <w:p w14:paraId="1EA51EBB" w14:textId="5812C4E2" w:rsidR="00A94C7D" w:rsidRDefault="00A94C7D">
          <w:pPr>
            <w:pStyle w:val="TDC2"/>
            <w:tabs>
              <w:tab w:val="right" w:leader="dot" w:pos="8494"/>
            </w:tabs>
            <w:rPr>
              <w:rFonts w:eastAsiaTheme="minorEastAsia"/>
              <w:noProof/>
              <w:lang w:eastAsia="es-ES"/>
            </w:rPr>
          </w:pPr>
          <w:hyperlink w:anchor="_Toc197167706" w:history="1">
            <w:r w:rsidRPr="002F40EB">
              <w:rPr>
                <w:rStyle w:val="Hipervnculo"/>
                <w:b/>
                <w:bCs/>
                <w:noProof/>
              </w:rPr>
              <w:t>7.1 gRPC frente a REST</w:t>
            </w:r>
            <w:r>
              <w:rPr>
                <w:noProof/>
                <w:webHidden/>
              </w:rPr>
              <w:tab/>
            </w:r>
            <w:r>
              <w:rPr>
                <w:noProof/>
                <w:webHidden/>
              </w:rPr>
              <w:fldChar w:fldCharType="begin"/>
            </w:r>
            <w:r>
              <w:rPr>
                <w:noProof/>
                <w:webHidden/>
              </w:rPr>
              <w:instrText xml:space="preserve"> PAGEREF _Toc197167706 \h </w:instrText>
            </w:r>
            <w:r>
              <w:rPr>
                <w:noProof/>
                <w:webHidden/>
              </w:rPr>
            </w:r>
            <w:r>
              <w:rPr>
                <w:noProof/>
                <w:webHidden/>
              </w:rPr>
              <w:fldChar w:fldCharType="separate"/>
            </w:r>
            <w:r>
              <w:rPr>
                <w:noProof/>
                <w:webHidden/>
              </w:rPr>
              <w:t>16</w:t>
            </w:r>
            <w:r>
              <w:rPr>
                <w:noProof/>
                <w:webHidden/>
              </w:rPr>
              <w:fldChar w:fldCharType="end"/>
            </w:r>
          </w:hyperlink>
        </w:p>
        <w:p w14:paraId="3F98A4E1" w14:textId="556FF7C4" w:rsidR="00A94C7D" w:rsidRDefault="00A94C7D">
          <w:pPr>
            <w:pStyle w:val="TDC2"/>
            <w:tabs>
              <w:tab w:val="right" w:leader="dot" w:pos="8494"/>
            </w:tabs>
            <w:rPr>
              <w:rFonts w:eastAsiaTheme="minorEastAsia"/>
              <w:noProof/>
              <w:lang w:eastAsia="es-ES"/>
            </w:rPr>
          </w:pPr>
          <w:hyperlink w:anchor="_Toc197167707" w:history="1">
            <w:r w:rsidRPr="002F40EB">
              <w:rPr>
                <w:rStyle w:val="Hipervnculo"/>
                <w:b/>
                <w:bCs/>
                <w:noProof/>
              </w:rPr>
              <w:t>7.2 gRPC frente a GraphQL</w:t>
            </w:r>
            <w:r>
              <w:rPr>
                <w:noProof/>
                <w:webHidden/>
              </w:rPr>
              <w:tab/>
            </w:r>
            <w:r>
              <w:rPr>
                <w:noProof/>
                <w:webHidden/>
              </w:rPr>
              <w:fldChar w:fldCharType="begin"/>
            </w:r>
            <w:r>
              <w:rPr>
                <w:noProof/>
                <w:webHidden/>
              </w:rPr>
              <w:instrText xml:space="preserve"> PAGEREF _Toc197167707 \h </w:instrText>
            </w:r>
            <w:r>
              <w:rPr>
                <w:noProof/>
                <w:webHidden/>
              </w:rPr>
            </w:r>
            <w:r>
              <w:rPr>
                <w:noProof/>
                <w:webHidden/>
              </w:rPr>
              <w:fldChar w:fldCharType="separate"/>
            </w:r>
            <w:r>
              <w:rPr>
                <w:noProof/>
                <w:webHidden/>
              </w:rPr>
              <w:t>17</w:t>
            </w:r>
            <w:r>
              <w:rPr>
                <w:noProof/>
                <w:webHidden/>
              </w:rPr>
              <w:fldChar w:fldCharType="end"/>
            </w:r>
          </w:hyperlink>
        </w:p>
        <w:p w14:paraId="5DFA2760" w14:textId="13C727D7" w:rsidR="00A94C7D" w:rsidRDefault="00A94C7D">
          <w:pPr>
            <w:pStyle w:val="TDC2"/>
            <w:tabs>
              <w:tab w:val="right" w:leader="dot" w:pos="8494"/>
            </w:tabs>
            <w:rPr>
              <w:rFonts w:eastAsiaTheme="minorEastAsia"/>
              <w:noProof/>
              <w:lang w:eastAsia="es-ES"/>
            </w:rPr>
          </w:pPr>
          <w:hyperlink w:anchor="_Toc197167708" w:history="1">
            <w:r w:rsidRPr="002F40EB">
              <w:rPr>
                <w:rStyle w:val="Hipervnculo"/>
                <w:b/>
                <w:bCs/>
                <w:noProof/>
              </w:rPr>
              <w:t>7.3 gRPC frente a SOAP</w:t>
            </w:r>
            <w:r>
              <w:rPr>
                <w:noProof/>
                <w:webHidden/>
              </w:rPr>
              <w:tab/>
            </w:r>
            <w:r>
              <w:rPr>
                <w:noProof/>
                <w:webHidden/>
              </w:rPr>
              <w:fldChar w:fldCharType="begin"/>
            </w:r>
            <w:r>
              <w:rPr>
                <w:noProof/>
                <w:webHidden/>
              </w:rPr>
              <w:instrText xml:space="preserve"> PAGEREF _Toc197167708 \h </w:instrText>
            </w:r>
            <w:r>
              <w:rPr>
                <w:noProof/>
                <w:webHidden/>
              </w:rPr>
            </w:r>
            <w:r>
              <w:rPr>
                <w:noProof/>
                <w:webHidden/>
              </w:rPr>
              <w:fldChar w:fldCharType="separate"/>
            </w:r>
            <w:r>
              <w:rPr>
                <w:noProof/>
                <w:webHidden/>
              </w:rPr>
              <w:t>17</w:t>
            </w:r>
            <w:r>
              <w:rPr>
                <w:noProof/>
                <w:webHidden/>
              </w:rPr>
              <w:fldChar w:fldCharType="end"/>
            </w:r>
          </w:hyperlink>
        </w:p>
        <w:p w14:paraId="60C56D55" w14:textId="6E093062" w:rsidR="00A94C7D" w:rsidRDefault="00A94C7D">
          <w:pPr>
            <w:pStyle w:val="TDC2"/>
            <w:tabs>
              <w:tab w:val="right" w:leader="dot" w:pos="8494"/>
            </w:tabs>
            <w:rPr>
              <w:rFonts w:eastAsiaTheme="minorEastAsia"/>
              <w:noProof/>
              <w:lang w:eastAsia="es-ES"/>
            </w:rPr>
          </w:pPr>
          <w:hyperlink w:anchor="_Toc197167709" w:history="1">
            <w:r w:rsidRPr="002F40EB">
              <w:rPr>
                <w:rStyle w:val="Hipervnculo"/>
                <w:b/>
                <w:bCs/>
                <w:noProof/>
              </w:rPr>
              <w:t>7.4 Resumen en tabla</w:t>
            </w:r>
            <w:r>
              <w:rPr>
                <w:noProof/>
                <w:webHidden/>
              </w:rPr>
              <w:tab/>
            </w:r>
            <w:r>
              <w:rPr>
                <w:noProof/>
                <w:webHidden/>
              </w:rPr>
              <w:fldChar w:fldCharType="begin"/>
            </w:r>
            <w:r>
              <w:rPr>
                <w:noProof/>
                <w:webHidden/>
              </w:rPr>
              <w:instrText xml:space="preserve"> PAGEREF _Toc197167709 \h </w:instrText>
            </w:r>
            <w:r>
              <w:rPr>
                <w:noProof/>
                <w:webHidden/>
              </w:rPr>
            </w:r>
            <w:r>
              <w:rPr>
                <w:noProof/>
                <w:webHidden/>
              </w:rPr>
              <w:fldChar w:fldCharType="separate"/>
            </w:r>
            <w:r>
              <w:rPr>
                <w:noProof/>
                <w:webHidden/>
              </w:rPr>
              <w:t>18</w:t>
            </w:r>
            <w:r>
              <w:rPr>
                <w:noProof/>
                <w:webHidden/>
              </w:rPr>
              <w:fldChar w:fldCharType="end"/>
            </w:r>
          </w:hyperlink>
        </w:p>
        <w:p w14:paraId="11003F75" w14:textId="43E15415" w:rsidR="00A94C7D" w:rsidRDefault="00A94C7D">
          <w:pPr>
            <w:pStyle w:val="TDC1"/>
            <w:tabs>
              <w:tab w:val="right" w:leader="dot" w:pos="8494"/>
            </w:tabs>
            <w:rPr>
              <w:rFonts w:eastAsiaTheme="minorEastAsia"/>
              <w:noProof/>
              <w:lang w:eastAsia="es-ES"/>
            </w:rPr>
          </w:pPr>
          <w:hyperlink w:anchor="_Toc197167710" w:history="1">
            <w:r w:rsidRPr="002F40EB">
              <w:rPr>
                <w:rStyle w:val="Hipervnculo"/>
                <w:b/>
                <w:bCs/>
                <w:noProof/>
              </w:rPr>
              <w:t>8.Conclusiones</w:t>
            </w:r>
            <w:r>
              <w:rPr>
                <w:noProof/>
                <w:webHidden/>
              </w:rPr>
              <w:tab/>
            </w:r>
            <w:r>
              <w:rPr>
                <w:noProof/>
                <w:webHidden/>
              </w:rPr>
              <w:fldChar w:fldCharType="begin"/>
            </w:r>
            <w:r>
              <w:rPr>
                <w:noProof/>
                <w:webHidden/>
              </w:rPr>
              <w:instrText xml:space="preserve"> PAGEREF _Toc197167710 \h </w:instrText>
            </w:r>
            <w:r>
              <w:rPr>
                <w:noProof/>
                <w:webHidden/>
              </w:rPr>
            </w:r>
            <w:r>
              <w:rPr>
                <w:noProof/>
                <w:webHidden/>
              </w:rPr>
              <w:fldChar w:fldCharType="separate"/>
            </w:r>
            <w:r>
              <w:rPr>
                <w:noProof/>
                <w:webHidden/>
              </w:rPr>
              <w:t>18</w:t>
            </w:r>
            <w:r>
              <w:rPr>
                <w:noProof/>
                <w:webHidden/>
              </w:rPr>
              <w:fldChar w:fldCharType="end"/>
            </w:r>
          </w:hyperlink>
        </w:p>
        <w:p w14:paraId="518F1C5B" w14:textId="51848B89" w:rsidR="00A94C7D" w:rsidRDefault="00A94C7D">
          <w:pPr>
            <w:pStyle w:val="TDC1"/>
            <w:tabs>
              <w:tab w:val="right" w:leader="dot" w:pos="8494"/>
            </w:tabs>
            <w:rPr>
              <w:rFonts w:eastAsiaTheme="minorEastAsia"/>
              <w:noProof/>
              <w:lang w:eastAsia="es-ES"/>
            </w:rPr>
          </w:pPr>
          <w:hyperlink w:anchor="_Toc197167711" w:history="1">
            <w:r w:rsidRPr="002F40EB">
              <w:rPr>
                <w:rStyle w:val="Hipervnculo"/>
                <w:b/>
                <w:bCs/>
                <w:noProof/>
              </w:rPr>
              <w:t>Bibliografía</w:t>
            </w:r>
            <w:r>
              <w:rPr>
                <w:noProof/>
                <w:webHidden/>
              </w:rPr>
              <w:tab/>
            </w:r>
            <w:r>
              <w:rPr>
                <w:noProof/>
                <w:webHidden/>
              </w:rPr>
              <w:fldChar w:fldCharType="begin"/>
            </w:r>
            <w:r>
              <w:rPr>
                <w:noProof/>
                <w:webHidden/>
              </w:rPr>
              <w:instrText xml:space="preserve"> PAGEREF _Toc197167711 \h </w:instrText>
            </w:r>
            <w:r>
              <w:rPr>
                <w:noProof/>
                <w:webHidden/>
              </w:rPr>
            </w:r>
            <w:r>
              <w:rPr>
                <w:noProof/>
                <w:webHidden/>
              </w:rPr>
              <w:fldChar w:fldCharType="separate"/>
            </w:r>
            <w:r>
              <w:rPr>
                <w:noProof/>
                <w:webHidden/>
              </w:rPr>
              <w:t>19</w:t>
            </w:r>
            <w:r>
              <w:rPr>
                <w:noProof/>
                <w:webHidden/>
              </w:rPr>
              <w:fldChar w:fldCharType="end"/>
            </w:r>
          </w:hyperlink>
        </w:p>
        <w:p w14:paraId="29030E8D" w14:textId="7A3FB961" w:rsidR="7497488E" w:rsidRDefault="7497488E" w:rsidP="7497488E">
          <w:pPr>
            <w:pStyle w:val="TDC1"/>
            <w:tabs>
              <w:tab w:val="right" w:leader="dot" w:pos="8490"/>
            </w:tabs>
            <w:rPr>
              <w:rStyle w:val="Hipervnculo"/>
            </w:rPr>
          </w:pPr>
          <w:r>
            <w:fldChar w:fldCharType="end"/>
          </w:r>
        </w:p>
      </w:sdtContent>
    </w:sdt>
    <w:p w14:paraId="7127A22A" w14:textId="2F3E0955" w:rsidR="00F65137" w:rsidRDefault="00F65137" w:rsidP="00077BEA"/>
    <w:p w14:paraId="2472B83B" w14:textId="77777777" w:rsidR="00F65137" w:rsidRDefault="00F65137" w:rsidP="00077BEA"/>
    <w:p w14:paraId="6B1D2FEB" w14:textId="2D481B1C" w:rsidR="00F65137" w:rsidRDefault="00137269" w:rsidP="009E1119">
      <w:pPr>
        <w:pStyle w:val="Ttulo1"/>
        <w:rPr>
          <w:b/>
          <w:bCs/>
          <w:color w:val="auto"/>
        </w:rPr>
      </w:pPr>
      <w:r w:rsidRPr="7497488E">
        <w:rPr>
          <w:b/>
          <w:bCs/>
          <w:color w:val="auto"/>
        </w:rPr>
        <w:lastRenderedPageBreak/>
        <w:t xml:space="preserve"> </w:t>
      </w:r>
      <w:bookmarkStart w:id="0" w:name="_Toc197167684"/>
      <w:r w:rsidR="009E1119" w:rsidRPr="7497488E">
        <w:rPr>
          <w:b/>
          <w:bCs/>
          <w:color w:val="auto"/>
        </w:rPr>
        <w:t>1.</w:t>
      </w:r>
      <w:r w:rsidR="00F65137" w:rsidRPr="7497488E">
        <w:rPr>
          <w:b/>
          <w:bCs/>
          <w:color w:val="auto"/>
        </w:rPr>
        <w:t>Introducción</w:t>
      </w:r>
      <w:bookmarkEnd w:id="0"/>
    </w:p>
    <w:p w14:paraId="31A4404F" w14:textId="03D334CB" w:rsidR="00745BC1" w:rsidRPr="00745BC1" w:rsidRDefault="00745BC1" w:rsidP="00DD0757">
      <w:pPr>
        <w:jc w:val="both"/>
        <w:rPr>
          <w:rFonts w:ascii="Times New Roman" w:hAnsi="Times New Roman" w:cs="Times New Roman"/>
        </w:rPr>
      </w:pPr>
      <w:r w:rsidRPr="00745BC1">
        <w:rPr>
          <w:rFonts w:ascii="Times New Roman" w:hAnsi="Times New Roman" w:cs="Times New Roman"/>
        </w:rPr>
        <w:t xml:space="preserve">En muchos sistemas actuales, las aplicaciones están formadas por varios servicios que trabajan juntos desde diferentes ordenadores. Para que estos servicios se comuniquen, se utilizan las llamadas a procedimientos remotos, conocidas como </w:t>
      </w:r>
      <w:r w:rsidRPr="00C5696D">
        <w:rPr>
          <w:rFonts w:ascii="Times New Roman" w:hAnsi="Times New Roman" w:cs="Times New Roman"/>
          <w:b/>
          <w:bCs/>
        </w:rPr>
        <w:t xml:space="preserve">RPC (Remote </w:t>
      </w:r>
      <w:proofErr w:type="spellStart"/>
      <w:r w:rsidRPr="00C5696D">
        <w:rPr>
          <w:rFonts w:ascii="Times New Roman" w:hAnsi="Times New Roman" w:cs="Times New Roman"/>
          <w:b/>
          <w:bCs/>
        </w:rPr>
        <w:t>Procedure</w:t>
      </w:r>
      <w:proofErr w:type="spellEnd"/>
      <w:r w:rsidRPr="00C5696D">
        <w:rPr>
          <w:rFonts w:ascii="Times New Roman" w:hAnsi="Times New Roman" w:cs="Times New Roman"/>
          <w:b/>
          <w:bCs/>
        </w:rPr>
        <w:t xml:space="preserve"> </w:t>
      </w:r>
      <w:proofErr w:type="spellStart"/>
      <w:r w:rsidRPr="00C5696D">
        <w:rPr>
          <w:rFonts w:ascii="Times New Roman" w:hAnsi="Times New Roman" w:cs="Times New Roman"/>
          <w:b/>
          <w:bCs/>
        </w:rPr>
        <w:t>Call</w:t>
      </w:r>
      <w:proofErr w:type="spellEnd"/>
      <w:r w:rsidRPr="00C5696D">
        <w:rPr>
          <w:rFonts w:ascii="Times New Roman" w:hAnsi="Times New Roman" w:cs="Times New Roman"/>
          <w:b/>
          <w:bCs/>
        </w:rPr>
        <w:t>)</w:t>
      </w:r>
      <w:r w:rsidRPr="00745BC1">
        <w:rPr>
          <w:rFonts w:ascii="Times New Roman" w:hAnsi="Times New Roman" w:cs="Times New Roman"/>
        </w:rPr>
        <w:t>. Esto permite que un programa invoque funciones que se encuentran en otro equipo, como si fueran locales.</w:t>
      </w:r>
    </w:p>
    <w:p w14:paraId="0CC2FB45" w14:textId="3E02FB57" w:rsidR="0023313A" w:rsidRPr="00745BC1" w:rsidRDefault="00745BC1" w:rsidP="00DD0757">
      <w:pPr>
        <w:jc w:val="both"/>
        <w:rPr>
          <w:rFonts w:ascii="Times New Roman" w:hAnsi="Times New Roman" w:cs="Times New Roman"/>
        </w:rPr>
      </w:pPr>
      <w:r w:rsidRPr="00745BC1">
        <w:rPr>
          <w:rFonts w:ascii="Times New Roman" w:hAnsi="Times New Roman" w:cs="Times New Roman"/>
        </w:rPr>
        <w:t>A lo largo del tiempo han existido varias tecnologías para implementar RPC, como CORBA</w:t>
      </w:r>
      <w:r w:rsidR="003744B8">
        <w:rPr>
          <w:rFonts w:ascii="Times New Roman" w:hAnsi="Times New Roman" w:cs="Times New Roman"/>
        </w:rPr>
        <w:t xml:space="preserve"> o JAVA RMI</w:t>
      </w:r>
      <w:r w:rsidRPr="00745BC1">
        <w:rPr>
          <w:rFonts w:ascii="Times New Roman" w:hAnsi="Times New Roman" w:cs="Times New Roman"/>
        </w:rPr>
        <w:t>, pero muchas de ellas resultan complejas o poco eficientes. Por eso, han surgido nuevas soluciones como gRPC, desarrollada por Google, que destaca por ser más rápida, sencilla y compatible con distintos lenguajes de programación.</w:t>
      </w:r>
    </w:p>
    <w:p w14:paraId="1816EAD6" w14:textId="406B84BD" w:rsidR="00745BC1" w:rsidRPr="00745BC1" w:rsidRDefault="00745BC1" w:rsidP="00DD0757">
      <w:pPr>
        <w:jc w:val="both"/>
        <w:rPr>
          <w:rFonts w:ascii="Times New Roman" w:hAnsi="Times New Roman" w:cs="Times New Roman"/>
        </w:rPr>
      </w:pPr>
      <w:r w:rsidRPr="00745BC1">
        <w:rPr>
          <w:rFonts w:ascii="Times New Roman" w:hAnsi="Times New Roman" w:cs="Times New Roman"/>
        </w:rPr>
        <w:t>Conocer gRPC es útil porque se trata de una herramienta actual, utilizada en muchos proyectos reales, que permite conectar servicios de forma eficaz y con buen rendimiento. Entender cómo funciona ayuda a diseñar mejores sistemas distribuidos y a elegir la tecnología adecuada en entornos modernos.</w:t>
      </w:r>
    </w:p>
    <w:p w14:paraId="423BD814" w14:textId="1ACA3AA1" w:rsidR="00745BC1" w:rsidRPr="00745BC1" w:rsidRDefault="00745BC1" w:rsidP="00DD0757">
      <w:pPr>
        <w:jc w:val="both"/>
        <w:rPr>
          <w:rFonts w:ascii="Times New Roman" w:hAnsi="Times New Roman" w:cs="Times New Roman"/>
        </w:rPr>
      </w:pPr>
      <w:r w:rsidRPr="00745BC1">
        <w:rPr>
          <w:rFonts w:ascii="Times New Roman" w:hAnsi="Times New Roman" w:cs="Times New Roman"/>
        </w:rPr>
        <w:t>Este trabajo tiene como objetivo explicar qué es gRPC, cómo funciona y por qué es una buena opción para los sistemas distribuidos. Para ello, se plantean los siguientes objetivos específicos:</w:t>
      </w:r>
    </w:p>
    <w:p w14:paraId="0CDD43EC" w14:textId="23C405BA" w:rsidR="00745BC1" w:rsidRPr="00745BC1" w:rsidRDefault="00745BC1" w:rsidP="00DD0757">
      <w:pPr>
        <w:numPr>
          <w:ilvl w:val="0"/>
          <w:numId w:val="3"/>
        </w:numPr>
        <w:jc w:val="both"/>
        <w:rPr>
          <w:rFonts w:ascii="Times New Roman" w:hAnsi="Times New Roman" w:cs="Times New Roman"/>
        </w:rPr>
      </w:pPr>
      <w:r w:rsidRPr="00745BC1">
        <w:rPr>
          <w:rFonts w:ascii="Times New Roman" w:hAnsi="Times New Roman" w:cs="Times New Roman"/>
        </w:rPr>
        <w:t>Explicar qué es una llamada a procedimiento remoto (RPC) y por qué es útil en la comunicación entre servicios.</w:t>
      </w:r>
    </w:p>
    <w:p w14:paraId="1F83613E" w14:textId="1B38E9B2" w:rsidR="00745BC1" w:rsidRPr="00745BC1" w:rsidRDefault="00745BC1" w:rsidP="00DD0757">
      <w:pPr>
        <w:numPr>
          <w:ilvl w:val="0"/>
          <w:numId w:val="3"/>
        </w:numPr>
        <w:jc w:val="both"/>
        <w:rPr>
          <w:rFonts w:ascii="Times New Roman" w:hAnsi="Times New Roman" w:cs="Times New Roman"/>
        </w:rPr>
      </w:pPr>
      <w:r w:rsidRPr="00745BC1">
        <w:rPr>
          <w:rFonts w:ascii="Times New Roman" w:hAnsi="Times New Roman" w:cs="Times New Roman"/>
        </w:rPr>
        <w:t>Conocer las ventajas y desventajas de gRPC frente a otras tecnologías de RPC tradicionales.</w:t>
      </w:r>
    </w:p>
    <w:p w14:paraId="0E365D52" w14:textId="1797240C" w:rsidR="00745BC1" w:rsidRPr="00745BC1" w:rsidRDefault="00745BC1" w:rsidP="00DD0757">
      <w:pPr>
        <w:numPr>
          <w:ilvl w:val="0"/>
          <w:numId w:val="3"/>
        </w:numPr>
        <w:jc w:val="both"/>
        <w:rPr>
          <w:rFonts w:ascii="Times New Roman" w:hAnsi="Times New Roman" w:cs="Times New Roman"/>
        </w:rPr>
      </w:pPr>
      <w:r w:rsidRPr="00745BC1">
        <w:rPr>
          <w:rFonts w:ascii="Times New Roman" w:hAnsi="Times New Roman" w:cs="Times New Roman"/>
        </w:rPr>
        <w:t xml:space="preserve">Describir cómo funciona gRPC, incluyendo sus componentes básicos y tecnologías asociadas, como HTTP/2 y </w:t>
      </w:r>
      <w:proofErr w:type="spellStart"/>
      <w:r w:rsidRPr="00745BC1">
        <w:rPr>
          <w:rFonts w:ascii="Times New Roman" w:hAnsi="Times New Roman" w:cs="Times New Roman"/>
        </w:rPr>
        <w:t>Protocol</w:t>
      </w:r>
      <w:proofErr w:type="spellEnd"/>
      <w:r w:rsidRPr="00745BC1">
        <w:rPr>
          <w:rFonts w:ascii="Times New Roman" w:hAnsi="Times New Roman" w:cs="Times New Roman"/>
        </w:rPr>
        <w:t xml:space="preserve"> Buffers.</w:t>
      </w:r>
    </w:p>
    <w:p w14:paraId="56A6C571" w14:textId="3A2F24A1" w:rsidR="00745BC1" w:rsidRDefault="00745BC1" w:rsidP="00DD0757">
      <w:pPr>
        <w:numPr>
          <w:ilvl w:val="0"/>
          <w:numId w:val="3"/>
        </w:numPr>
        <w:jc w:val="both"/>
        <w:rPr>
          <w:rFonts w:ascii="Times New Roman" w:hAnsi="Times New Roman" w:cs="Times New Roman"/>
        </w:rPr>
      </w:pPr>
      <w:r w:rsidRPr="00745BC1">
        <w:rPr>
          <w:rFonts w:ascii="Times New Roman" w:hAnsi="Times New Roman" w:cs="Times New Roman"/>
        </w:rPr>
        <w:t>Incluir ejemplos prácticos para una mayor comprensión.</w:t>
      </w:r>
    </w:p>
    <w:p w14:paraId="071F79C1" w14:textId="0148FAA3" w:rsidR="00083B3F" w:rsidRDefault="00083B3F" w:rsidP="00083B3F">
      <w:pPr>
        <w:rPr>
          <w:rFonts w:ascii="Times New Roman" w:hAnsi="Times New Roman" w:cs="Times New Roman"/>
        </w:rPr>
      </w:pPr>
    </w:p>
    <w:p w14:paraId="447C58C8" w14:textId="121B0CA2" w:rsidR="00083B3F" w:rsidRPr="00083B3F" w:rsidRDefault="008E431D" w:rsidP="009E1119">
      <w:pPr>
        <w:pStyle w:val="Ttulo1"/>
        <w:rPr>
          <w:b/>
          <w:bCs/>
          <w:color w:val="auto"/>
        </w:rPr>
      </w:pPr>
      <w:bookmarkStart w:id="1" w:name="_Toc197167685"/>
      <w:r>
        <w:rPr>
          <w:noProof/>
        </w:rPr>
        <w:drawing>
          <wp:anchor distT="0" distB="0" distL="114300" distR="114300" simplePos="0" relativeHeight="251658241" behindDoc="1" locked="0" layoutInCell="1" allowOverlap="1" wp14:anchorId="09548D75" wp14:editId="13D6CE15">
            <wp:simplePos x="0" y="0"/>
            <wp:positionH relativeFrom="column">
              <wp:posOffset>4086225</wp:posOffset>
            </wp:positionH>
            <wp:positionV relativeFrom="paragraph">
              <wp:posOffset>513715</wp:posOffset>
            </wp:positionV>
            <wp:extent cx="1904365" cy="2177415"/>
            <wp:effectExtent l="0" t="0" r="635" b="0"/>
            <wp:wrapTight wrapText="bothSides">
              <wp:wrapPolygon edited="0">
                <wp:start x="0" y="0"/>
                <wp:lineTo x="0" y="21354"/>
                <wp:lineTo x="21391" y="21354"/>
                <wp:lineTo x="21391" y="0"/>
                <wp:lineTo x="0" y="0"/>
              </wp:wrapPolygon>
            </wp:wrapTight>
            <wp:docPr id="1184871392" name="Imagen 2" descr="Remote Procedure Call (RPC) in Operat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e Procedure Call (RPC) in Operating System | GeeksforGee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436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119">
        <w:rPr>
          <w:b/>
          <w:bCs/>
          <w:color w:val="auto"/>
        </w:rPr>
        <w:t>2.</w:t>
      </w:r>
      <w:r w:rsidR="00083B3F" w:rsidRPr="00083B3F">
        <w:rPr>
          <w:b/>
          <w:bCs/>
          <w:color w:val="auto"/>
        </w:rPr>
        <w:t>Fundamentos del RPC</w:t>
      </w:r>
      <w:bookmarkEnd w:id="1"/>
    </w:p>
    <w:p w14:paraId="399113DF" w14:textId="7B25B19E" w:rsidR="00273B23" w:rsidRDefault="00FF265B" w:rsidP="00FE62B0">
      <w:pPr>
        <w:jc w:val="both"/>
        <w:rPr>
          <w:rFonts w:ascii="Times New Roman" w:hAnsi="Times New Roman" w:cs="Times New Roman"/>
        </w:rPr>
      </w:pPr>
      <w:r w:rsidRPr="00FF265B">
        <w:rPr>
          <w:rFonts w:ascii="Times New Roman" w:hAnsi="Times New Roman" w:cs="Times New Roman"/>
        </w:rPr>
        <w:t xml:space="preserve">RPC es un protocolo que permite a un programa informático ejecutar un procedimiento o función en otro ordenador o servidor. Con RPC, es posible llamar a funciones de ordenadores remotos como si fueran locales, </w:t>
      </w:r>
      <w:r w:rsidR="00471EFA">
        <w:rPr>
          <w:rFonts w:ascii="Times New Roman" w:hAnsi="Times New Roman" w:cs="Times New Roman"/>
        </w:rPr>
        <w:t>esto</w:t>
      </w:r>
      <w:r w:rsidRPr="00FF265B">
        <w:rPr>
          <w:rFonts w:ascii="Times New Roman" w:hAnsi="Times New Roman" w:cs="Times New Roman"/>
        </w:rPr>
        <w:t xml:space="preserve"> facilita el desarrollo de aplicaciones distribuidas.</w:t>
      </w:r>
      <w:r w:rsidR="00FE500C">
        <w:rPr>
          <w:rFonts w:ascii="Times New Roman" w:hAnsi="Times New Roman" w:cs="Times New Roman"/>
        </w:rPr>
        <w:t xml:space="preserve"> </w:t>
      </w:r>
    </w:p>
    <w:p w14:paraId="5DC8866F" w14:textId="41E27F1A" w:rsidR="00FE2BBB" w:rsidRDefault="00FA7C53" w:rsidP="00FE62B0">
      <w:pPr>
        <w:jc w:val="both"/>
        <w:rPr>
          <w:rFonts w:ascii="Times New Roman" w:hAnsi="Times New Roman" w:cs="Times New Roman"/>
        </w:rPr>
      </w:pPr>
      <w:r w:rsidRPr="00FA7C53">
        <w:rPr>
          <w:rFonts w:ascii="Times New Roman" w:hAnsi="Times New Roman" w:cs="Times New Roman"/>
        </w:rPr>
        <w:t xml:space="preserve">RPC funciona mediante un modelo </w:t>
      </w:r>
      <w:r w:rsidRPr="00C6366B">
        <w:rPr>
          <w:rFonts w:ascii="Times New Roman" w:hAnsi="Times New Roman" w:cs="Times New Roman"/>
          <w:b/>
          <w:bCs/>
        </w:rPr>
        <w:t>cliente-servidor</w:t>
      </w:r>
      <w:r w:rsidR="00471EFA">
        <w:rPr>
          <w:rFonts w:ascii="Times New Roman" w:hAnsi="Times New Roman" w:cs="Times New Roman"/>
          <w:b/>
          <w:bCs/>
        </w:rPr>
        <w:t xml:space="preserve"> </w:t>
      </w:r>
      <w:r w:rsidR="00471EFA" w:rsidRPr="00432E1E">
        <w:rPr>
          <w:rFonts w:ascii="Times New Roman" w:hAnsi="Times New Roman" w:cs="Times New Roman"/>
        </w:rPr>
        <w:t xml:space="preserve">(como el </w:t>
      </w:r>
      <w:r w:rsidR="00432E1E" w:rsidRPr="00432E1E">
        <w:rPr>
          <w:rFonts w:ascii="Times New Roman" w:hAnsi="Times New Roman" w:cs="Times New Roman"/>
        </w:rPr>
        <w:t>esquema de la figura)</w:t>
      </w:r>
      <w:r w:rsidRPr="00432E1E">
        <w:rPr>
          <w:rFonts w:ascii="Times New Roman" w:hAnsi="Times New Roman" w:cs="Times New Roman"/>
        </w:rPr>
        <w:t xml:space="preserve">. </w:t>
      </w:r>
      <w:r w:rsidRPr="00FA7C53">
        <w:rPr>
          <w:rFonts w:ascii="Times New Roman" w:hAnsi="Times New Roman" w:cs="Times New Roman"/>
        </w:rPr>
        <w:t xml:space="preserve">El cliente inicia una petición al servidor, </w:t>
      </w:r>
      <w:r>
        <w:rPr>
          <w:rFonts w:ascii="Times New Roman" w:hAnsi="Times New Roman" w:cs="Times New Roman"/>
        </w:rPr>
        <w:t>indicando específicamente</w:t>
      </w:r>
      <w:r w:rsidRPr="00FA7C53">
        <w:rPr>
          <w:rFonts w:ascii="Times New Roman" w:hAnsi="Times New Roman" w:cs="Times New Roman"/>
        </w:rPr>
        <w:t xml:space="preserve"> el procedimiento que desea ejecutar y los parámetros necesarios</w:t>
      </w:r>
      <w:r>
        <w:rPr>
          <w:rFonts w:ascii="Times New Roman" w:hAnsi="Times New Roman" w:cs="Times New Roman"/>
        </w:rPr>
        <w:t xml:space="preserve"> para ello</w:t>
      </w:r>
      <w:r w:rsidRPr="00FA7C53">
        <w:rPr>
          <w:rFonts w:ascii="Times New Roman" w:hAnsi="Times New Roman" w:cs="Times New Roman"/>
        </w:rPr>
        <w:t>. La petición se envía a través de la red y el servidor la recibe</w:t>
      </w:r>
      <w:r>
        <w:rPr>
          <w:rFonts w:ascii="Times New Roman" w:hAnsi="Times New Roman" w:cs="Times New Roman"/>
        </w:rPr>
        <w:t>, finalmente e</w:t>
      </w:r>
      <w:r w:rsidR="00D146AA">
        <w:rPr>
          <w:rFonts w:ascii="Times New Roman" w:hAnsi="Times New Roman" w:cs="Times New Roman"/>
        </w:rPr>
        <w:t>ste</w:t>
      </w:r>
      <w:r w:rsidRPr="00FA7C53">
        <w:rPr>
          <w:rFonts w:ascii="Times New Roman" w:hAnsi="Times New Roman" w:cs="Times New Roman"/>
        </w:rPr>
        <w:t xml:space="preserve"> localiza el </w:t>
      </w:r>
      <w:r w:rsidRPr="00FA7C53">
        <w:rPr>
          <w:rFonts w:ascii="Times New Roman" w:hAnsi="Times New Roman" w:cs="Times New Roman"/>
        </w:rPr>
        <w:lastRenderedPageBreak/>
        <w:t>procedimiento solicitado, lo ejecuta y devuelve los resultados al cliente</w:t>
      </w:r>
      <w:r>
        <w:rPr>
          <w:rFonts w:ascii="Times New Roman" w:hAnsi="Times New Roman" w:cs="Times New Roman"/>
        </w:rPr>
        <w:t xml:space="preserve"> que</w:t>
      </w:r>
      <w:r w:rsidR="00DD0757">
        <w:rPr>
          <w:rFonts w:ascii="Times New Roman" w:hAnsi="Times New Roman" w:cs="Times New Roman"/>
        </w:rPr>
        <w:t xml:space="preserve"> los ha solicitado</w:t>
      </w:r>
      <w:r w:rsidRPr="00FA7C53">
        <w:rPr>
          <w:rFonts w:ascii="Times New Roman" w:hAnsi="Times New Roman" w:cs="Times New Roman"/>
        </w:rPr>
        <w:t>.</w:t>
      </w:r>
    </w:p>
    <w:p w14:paraId="6995D003" w14:textId="07FBA939" w:rsidR="008E431D" w:rsidRDefault="008E431D" w:rsidP="00DD0757">
      <w:pPr>
        <w:jc w:val="both"/>
        <w:rPr>
          <w:rFonts w:ascii="Times New Roman" w:hAnsi="Times New Roman" w:cs="Times New Roman"/>
        </w:rPr>
      </w:pPr>
    </w:p>
    <w:p w14:paraId="5DC9DBCB" w14:textId="0694FD63" w:rsidR="00DD0757" w:rsidRDefault="007C3979" w:rsidP="007C3979">
      <w:pPr>
        <w:pStyle w:val="Ttulo2"/>
        <w:rPr>
          <w:b/>
          <w:bCs/>
          <w:color w:val="auto"/>
        </w:rPr>
      </w:pPr>
      <w:bookmarkStart w:id="2" w:name="_Toc197167686"/>
      <w:r w:rsidRPr="7497488E">
        <w:rPr>
          <w:b/>
          <w:bCs/>
          <w:color w:val="auto"/>
        </w:rPr>
        <w:t>2.1 Ejemplo básico de RPC</w:t>
      </w:r>
      <w:bookmarkEnd w:id="2"/>
    </w:p>
    <w:p w14:paraId="78BC3943" w14:textId="2FDCBFD4" w:rsidR="007C3979" w:rsidRDefault="007C3979" w:rsidP="007C3979">
      <w:pPr>
        <w:jc w:val="both"/>
        <w:rPr>
          <w:rFonts w:ascii="Times New Roman" w:hAnsi="Times New Roman" w:cs="Times New Roman"/>
        </w:rPr>
      </w:pPr>
      <w:r>
        <w:rPr>
          <w:rFonts w:ascii="Times New Roman" w:hAnsi="Times New Roman" w:cs="Times New Roman"/>
        </w:rPr>
        <w:t xml:space="preserve">Para </w:t>
      </w:r>
      <w:r w:rsidR="00CA53F2">
        <w:rPr>
          <w:rFonts w:ascii="Times New Roman" w:hAnsi="Times New Roman" w:cs="Times New Roman"/>
        </w:rPr>
        <w:t xml:space="preserve">comprender de mejor forma </w:t>
      </w:r>
      <w:r w:rsidR="00F75F05">
        <w:rPr>
          <w:rFonts w:ascii="Times New Roman" w:hAnsi="Times New Roman" w:cs="Times New Roman"/>
        </w:rPr>
        <w:t xml:space="preserve">esta tecnología, </w:t>
      </w:r>
      <w:r w:rsidR="00241D1B">
        <w:rPr>
          <w:rFonts w:ascii="Times New Roman" w:hAnsi="Times New Roman" w:cs="Times New Roman"/>
        </w:rPr>
        <w:t>hemos decidido i</w:t>
      </w:r>
      <w:r w:rsidR="005C6A20">
        <w:rPr>
          <w:rFonts w:ascii="Times New Roman" w:hAnsi="Times New Roman" w:cs="Times New Roman"/>
        </w:rPr>
        <w:t>ncluir un ejemplo</w:t>
      </w:r>
      <w:r w:rsidR="006D3F9F">
        <w:rPr>
          <w:rFonts w:ascii="Times New Roman" w:hAnsi="Times New Roman" w:cs="Times New Roman"/>
        </w:rPr>
        <w:t xml:space="preserve"> muy</w:t>
      </w:r>
      <w:r w:rsidR="005C6A20">
        <w:rPr>
          <w:rFonts w:ascii="Times New Roman" w:hAnsi="Times New Roman" w:cs="Times New Roman"/>
        </w:rPr>
        <w:t xml:space="preserve"> básico de uso de RPC </w:t>
      </w:r>
      <w:r w:rsidR="00CA2C0F">
        <w:rPr>
          <w:rFonts w:ascii="Times New Roman" w:hAnsi="Times New Roman" w:cs="Times New Roman"/>
        </w:rPr>
        <w:t>con los comentarios pertinentes</w:t>
      </w:r>
      <w:r w:rsidR="00350C89">
        <w:rPr>
          <w:rFonts w:ascii="Times New Roman" w:hAnsi="Times New Roman" w:cs="Times New Roman"/>
        </w:rPr>
        <w:t xml:space="preserve">. </w:t>
      </w:r>
      <w:r w:rsidR="002C6D1A">
        <w:rPr>
          <w:rFonts w:ascii="Times New Roman" w:hAnsi="Times New Roman" w:cs="Times New Roman"/>
        </w:rPr>
        <w:t>El código se dividirá en:</w:t>
      </w:r>
    </w:p>
    <w:p w14:paraId="574AB688" w14:textId="6A283A1F" w:rsidR="002C6D1A" w:rsidRPr="00BC751E" w:rsidRDefault="009102B4" w:rsidP="002C6D1A">
      <w:pPr>
        <w:pStyle w:val="Prrafodelista"/>
        <w:numPr>
          <w:ilvl w:val="0"/>
          <w:numId w:val="5"/>
        </w:numPr>
        <w:jc w:val="both"/>
        <w:rPr>
          <w:rFonts w:ascii="Times New Roman" w:hAnsi="Times New Roman" w:cs="Times New Roman"/>
          <w:b/>
          <w:bCs/>
        </w:rPr>
      </w:pPr>
      <w:r w:rsidRPr="00BC751E">
        <w:rPr>
          <w:rFonts w:ascii="Times New Roman" w:hAnsi="Times New Roman" w:cs="Times New Roman"/>
          <w:b/>
          <w:bCs/>
        </w:rPr>
        <w:t xml:space="preserve">Parte </w:t>
      </w:r>
      <w:r w:rsidR="00BC751E" w:rsidRPr="00BC751E">
        <w:rPr>
          <w:rFonts w:ascii="Times New Roman" w:hAnsi="Times New Roman" w:cs="Times New Roman"/>
          <w:b/>
          <w:bCs/>
        </w:rPr>
        <w:t>servidor</w:t>
      </w:r>
    </w:p>
    <w:p w14:paraId="09A873C1"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 xml:space="preserve">// </w:t>
      </w:r>
      <w:proofErr w:type="spellStart"/>
      <w:r w:rsidRPr="006D3F9F">
        <w:rPr>
          <w:rFonts w:ascii="Times New Roman" w:hAnsi="Times New Roman" w:cs="Times New Roman"/>
          <w:i/>
          <w:iCs/>
        </w:rPr>
        <w:t>sumar_</w:t>
      </w:r>
      <w:proofErr w:type="gramStart"/>
      <w:r w:rsidRPr="006D3F9F">
        <w:rPr>
          <w:rFonts w:ascii="Times New Roman" w:hAnsi="Times New Roman" w:cs="Times New Roman"/>
          <w:i/>
          <w:iCs/>
        </w:rPr>
        <w:t>server</w:t>
      </w:r>
      <w:proofErr w:type="gramEnd"/>
      <w:r w:rsidRPr="006D3F9F">
        <w:rPr>
          <w:rFonts w:ascii="Times New Roman" w:hAnsi="Times New Roman" w:cs="Times New Roman"/>
          <w:i/>
          <w:iCs/>
        </w:rPr>
        <w:t>.c</w:t>
      </w:r>
      <w:proofErr w:type="spellEnd"/>
    </w:p>
    <w:p w14:paraId="1E6D714E"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#include "</w:t>
      </w:r>
      <w:proofErr w:type="spellStart"/>
      <w:r w:rsidRPr="006D3F9F">
        <w:rPr>
          <w:rFonts w:ascii="Times New Roman" w:hAnsi="Times New Roman" w:cs="Times New Roman"/>
          <w:i/>
          <w:iCs/>
        </w:rPr>
        <w:t>sumar.h</w:t>
      </w:r>
      <w:proofErr w:type="spellEnd"/>
      <w:r w:rsidRPr="006D3F9F">
        <w:rPr>
          <w:rFonts w:ascii="Times New Roman" w:hAnsi="Times New Roman" w:cs="Times New Roman"/>
          <w:i/>
          <w:iCs/>
        </w:rPr>
        <w:t>"</w:t>
      </w:r>
    </w:p>
    <w:p w14:paraId="67A08E08" w14:textId="77777777" w:rsidR="006D3F9F" w:rsidRPr="006D3F9F" w:rsidRDefault="006D3F9F" w:rsidP="006D3F9F">
      <w:pPr>
        <w:pStyle w:val="Prrafodelista"/>
        <w:jc w:val="both"/>
        <w:rPr>
          <w:rFonts w:ascii="Times New Roman" w:hAnsi="Times New Roman" w:cs="Times New Roman"/>
          <w:i/>
          <w:iCs/>
        </w:rPr>
      </w:pPr>
    </w:p>
    <w:p w14:paraId="1575BACD"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 xml:space="preserve">/* Esta función se ejecuta en el servidor. </w:t>
      </w:r>
    </w:p>
    <w:p w14:paraId="608C018B"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 xml:space="preserve">   El cliente la llama remotamente pasando dos enteros. */</w:t>
      </w:r>
    </w:p>
    <w:p w14:paraId="76241EBD" w14:textId="77777777" w:rsidR="006D3F9F" w:rsidRPr="006D3F9F" w:rsidRDefault="006D3F9F" w:rsidP="006D3F9F">
      <w:pPr>
        <w:pStyle w:val="Prrafodelista"/>
        <w:jc w:val="both"/>
        <w:rPr>
          <w:rFonts w:ascii="Times New Roman" w:hAnsi="Times New Roman" w:cs="Times New Roman"/>
          <w:i/>
          <w:iCs/>
        </w:rPr>
      </w:pPr>
      <w:proofErr w:type="spellStart"/>
      <w:r w:rsidRPr="006D3F9F">
        <w:rPr>
          <w:rFonts w:ascii="Times New Roman" w:hAnsi="Times New Roman" w:cs="Times New Roman"/>
          <w:i/>
          <w:iCs/>
        </w:rPr>
        <w:t>int</w:t>
      </w:r>
      <w:proofErr w:type="spellEnd"/>
      <w:r w:rsidRPr="006D3F9F">
        <w:rPr>
          <w:rFonts w:ascii="Times New Roman" w:hAnsi="Times New Roman" w:cs="Times New Roman"/>
          <w:i/>
          <w:iCs/>
        </w:rPr>
        <w:t xml:space="preserve"> *sumar_1_</w:t>
      </w:r>
      <w:proofErr w:type="gramStart"/>
      <w:r w:rsidRPr="006D3F9F">
        <w:rPr>
          <w:rFonts w:ascii="Times New Roman" w:hAnsi="Times New Roman" w:cs="Times New Roman"/>
          <w:i/>
          <w:iCs/>
        </w:rPr>
        <w:t>svc(</w:t>
      </w:r>
      <w:proofErr w:type="spellStart"/>
      <w:proofErr w:type="gramEnd"/>
      <w:r w:rsidRPr="006D3F9F">
        <w:rPr>
          <w:rFonts w:ascii="Times New Roman" w:hAnsi="Times New Roman" w:cs="Times New Roman"/>
          <w:i/>
          <w:iCs/>
        </w:rPr>
        <w:t>int</w:t>
      </w:r>
      <w:proofErr w:type="spellEnd"/>
      <w:r w:rsidRPr="006D3F9F">
        <w:rPr>
          <w:rFonts w:ascii="Times New Roman" w:hAnsi="Times New Roman" w:cs="Times New Roman"/>
          <w:i/>
          <w:iCs/>
        </w:rPr>
        <w:t xml:space="preserve"> a, </w:t>
      </w:r>
      <w:proofErr w:type="spellStart"/>
      <w:r w:rsidRPr="006D3F9F">
        <w:rPr>
          <w:rFonts w:ascii="Times New Roman" w:hAnsi="Times New Roman" w:cs="Times New Roman"/>
          <w:i/>
          <w:iCs/>
        </w:rPr>
        <w:t>int</w:t>
      </w:r>
      <w:proofErr w:type="spellEnd"/>
      <w:r w:rsidRPr="006D3F9F">
        <w:rPr>
          <w:rFonts w:ascii="Times New Roman" w:hAnsi="Times New Roman" w:cs="Times New Roman"/>
          <w:i/>
          <w:iCs/>
        </w:rPr>
        <w:t xml:space="preserve"> b, </w:t>
      </w:r>
      <w:proofErr w:type="spellStart"/>
      <w:r w:rsidRPr="006D3F9F">
        <w:rPr>
          <w:rFonts w:ascii="Times New Roman" w:hAnsi="Times New Roman" w:cs="Times New Roman"/>
          <w:i/>
          <w:iCs/>
        </w:rPr>
        <w:t>struct</w:t>
      </w:r>
      <w:proofErr w:type="spellEnd"/>
      <w:r w:rsidRPr="006D3F9F">
        <w:rPr>
          <w:rFonts w:ascii="Times New Roman" w:hAnsi="Times New Roman" w:cs="Times New Roman"/>
          <w:i/>
          <w:iCs/>
        </w:rPr>
        <w:t xml:space="preserve"> </w:t>
      </w:r>
      <w:proofErr w:type="spellStart"/>
      <w:r w:rsidRPr="006D3F9F">
        <w:rPr>
          <w:rFonts w:ascii="Times New Roman" w:hAnsi="Times New Roman" w:cs="Times New Roman"/>
          <w:i/>
          <w:iCs/>
        </w:rPr>
        <w:t>svc_req</w:t>
      </w:r>
      <w:proofErr w:type="spellEnd"/>
      <w:r w:rsidRPr="006D3F9F">
        <w:rPr>
          <w:rFonts w:ascii="Times New Roman" w:hAnsi="Times New Roman" w:cs="Times New Roman"/>
          <w:i/>
          <w:iCs/>
        </w:rPr>
        <w:t xml:space="preserve"> *</w:t>
      </w:r>
      <w:proofErr w:type="spellStart"/>
      <w:r w:rsidRPr="006D3F9F">
        <w:rPr>
          <w:rFonts w:ascii="Times New Roman" w:hAnsi="Times New Roman" w:cs="Times New Roman"/>
          <w:i/>
          <w:iCs/>
        </w:rPr>
        <w:t>req</w:t>
      </w:r>
      <w:proofErr w:type="spellEnd"/>
      <w:r w:rsidRPr="006D3F9F">
        <w:rPr>
          <w:rFonts w:ascii="Times New Roman" w:hAnsi="Times New Roman" w:cs="Times New Roman"/>
          <w:i/>
          <w:iCs/>
        </w:rPr>
        <w:t>) {</w:t>
      </w:r>
    </w:p>
    <w:p w14:paraId="62BC326B"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 xml:space="preserve">    </w:t>
      </w:r>
      <w:proofErr w:type="spellStart"/>
      <w:r w:rsidRPr="006D3F9F">
        <w:rPr>
          <w:rFonts w:ascii="Times New Roman" w:hAnsi="Times New Roman" w:cs="Times New Roman"/>
          <w:i/>
          <w:iCs/>
        </w:rPr>
        <w:t>static</w:t>
      </w:r>
      <w:proofErr w:type="spellEnd"/>
      <w:r w:rsidRPr="006D3F9F">
        <w:rPr>
          <w:rFonts w:ascii="Times New Roman" w:hAnsi="Times New Roman" w:cs="Times New Roman"/>
          <w:i/>
          <w:iCs/>
        </w:rPr>
        <w:t xml:space="preserve"> </w:t>
      </w:r>
      <w:proofErr w:type="spellStart"/>
      <w:r w:rsidRPr="006D3F9F">
        <w:rPr>
          <w:rFonts w:ascii="Times New Roman" w:hAnsi="Times New Roman" w:cs="Times New Roman"/>
          <w:i/>
          <w:iCs/>
        </w:rPr>
        <w:t>int</w:t>
      </w:r>
      <w:proofErr w:type="spellEnd"/>
      <w:r w:rsidRPr="006D3F9F">
        <w:rPr>
          <w:rFonts w:ascii="Times New Roman" w:hAnsi="Times New Roman" w:cs="Times New Roman"/>
          <w:i/>
          <w:iCs/>
        </w:rPr>
        <w:t xml:space="preserve"> resultado;</w:t>
      </w:r>
    </w:p>
    <w:p w14:paraId="68E71327"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 xml:space="preserve">    resultado = a + b;</w:t>
      </w:r>
    </w:p>
    <w:p w14:paraId="03D6A8AC" w14:textId="77777777" w:rsidR="006D3F9F" w:rsidRPr="006D3F9F"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 xml:space="preserve">    </w:t>
      </w:r>
      <w:proofErr w:type="spellStart"/>
      <w:r w:rsidRPr="006D3F9F">
        <w:rPr>
          <w:rFonts w:ascii="Times New Roman" w:hAnsi="Times New Roman" w:cs="Times New Roman"/>
          <w:i/>
          <w:iCs/>
        </w:rPr>
        <w:t>return</w:t>
      </w:r>
      <w:proofErr w:type="spellEnd"/>
      <w:r w:rsidRPr="006D3F9F">
        <w:rPr>
          <w:rFonts w:ascii="Times New Roman" w:hAnsi="Times New Roman" w:cs="Times New Roman"/>
          <w:i/>
          <w:iCs/>
        </w:rPr>
        <w:t xml:space="preserve"> &amp;</w:t>
      </w:r>
      <w:proofErr w:type="gramStart"/>
      <w:r w:rsidRPr="006D3F9F">
        <w:rPr>
          <w:rFonts w:ascii="Times New Roman" w:hAnsi="Times New Roman" w:cs="Times New Roman"/>
          <w:i/>
          <w:iCs/>
        </w:rPr>
        <w:t>resultado;  /</w:t>
      </w:r>
      <w:proofErr w:type="gramEnd"/>
      <w:r w:rsidRPr="006D3F9F">
        <w:rPr>
          <w:rFonts w:ascii="Times New Roman" w:hAnsi="Times New Roman" w:cs="Times New Roman"/>
          <w:i/>
          <w:iCs/>
        </w:rPr>
        <w:t>/ Se devuelve el resultado al cliente</w:t>
      </w:r>
    </w:p>
    <w:p w14:paraId="5C4B7D01" w14:textId="5D11785E" w:rsidR="00BC751E" w:rsidRDefault="006D3F9F" w:rsidP="006D3F9F">
      <w:pPr>
        <w:pStyle w:val="Prrafodelista"/>
        <w:jc w:val="both"/>
        <w:rPr>
          <w:rFonts w:ascii="Times New Roman" w:hAnsi="Times New Roman" w:cs="Times New Roman"/>
          <w:i/>
          <w:iCs/>
        </w:rPr>
      </w:pPr>
      <w:r w:rsidRPr="006D3F9F">
        <w:rPr>
          <w:rFonts w:ascii="Times New Roman" w:hAnsi="Times New Roman" w:cs="Times New Roman"/>
          <w:i/>
          <w:iCs/>
        </w:rPr>
        <w:t>}</w:t>
      </w:r>
    </w:p>
    <w:p w14:paraId="10D16B8C" w14:textId="61D2EFC6" w:rsidR="006D3F9F" w:rsidRPr="006D3F9F" w:rsidRDefault="006D3F9F" w:rsidP="006D3F9F">
      <w:pPr>
        <w:pStyle w:val="Prrafodelista"/>
        <w:numPr>
          <w:ilvl w:val="0"/>
          <w:numId w:val="5"/>
        </w:numPr>
        <w:jc w:val="both"/>
        <w:rPr>
          <w:rFonts w:ascii="Times New Roman" w:hAnsi="Times New Roman" w:cs="Times New Roman"/>
          <w:b/>
          <w:bCs/>
        </w:rPr>
      </w:pPr>
      <w:r w:rsidRPr="006D3F9F">
        <w:rPr>
          <w:rFonts w:ascii="Times New Roman" w:hAnsi="Times New Roman" w:cs="Times New Roman"/>
          <w:b/>
          <w:bCs/>
        </w:rPr>
        <w:t>Parte cliente</w:t>
      </w:r>
    </w:p>
    <w:p w14:paraId="0685D34D"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sumar_client.c</w:t>
      </w:r>
      <w:proofErr w:type="spellEnd"/>
    </w:p>
    <w:p w14:paraId="5707F2CC"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#include &lt;</w:t>
      </w:r>
      <w:proofErr w:type="spellStart"/>
      <w:r w:rsidRPr="007A50FB">
        <w:rPr>
          <w:rFonts w:ascii="Times New Roman" w:hAnsi="Times New Roman" w:cs="Times New Roman"/>
        </w:rPr>
        <w:t>stdio.h</w:t>
      </w:r>
      <w:proofErr w:type="spellEnd"/>
      <w:r w:rsidRPr="007A50FB">
        <w:rPr>
          <w:rFonts w:ascii="Times New Roman" w:hAnsi="Times New Roman" w:cs="Times New Roman"/>
        </w:rPr>
        <w:t>&gt;</w:t>
      </w:r>
    </w:p>
    <w:p w14:paraId="2D290831" w14:textId="270D3182" w:rsidR="007A50FB" w:rsidRPr="007A50FB" w:rsidRDefault="007A50FB" w:rsidP="007A50FB">
      <w:pPr>
        <w:ind w:left="708"/>
        <w:rPr>
          <w:rFonts w:ascii="Times New Roman" w:hAnsi="Times New Roman" w:cs="Times New Roman"/>
        </w:rPr>
      </w:pPr>
      <w:r w:rsidRPr="007A50FB">
        <w:rPr>
          <w:rFonts w:ascii="Times New Roman" w:hAnsi="Times New Roman" w:cs="Times New Roman"/>
        </w:rPr>
        <w:t>#include "</w:t>
      </w:r>
      <w:proofErr w:type="spellStart"/>
      <w:r w:rsidRPr="007A50FB">
        <w:rPr>
          <w:rFonts w:ascii="Times New Roman" w:hAnsi="Times New Roman" w:cs="Times New Roman"/>
        </w:rPr>
        <w:t>sumar.h</w:t>
      </w:r>
      <w:proofErr w:type="spellEnd"/>
      <w:r w:rsidRPr="007A50FB">
        <w:rPr>
          <w:rFonts w:ascii="Times New Roman" w:hAnsi="Times New Roman" w:cs="Times New Roman"/>
        </w:rPr>
        <w:t>"</w:t>
      </w:r>
    </w:p>
    <w:p w14:paraId="1A2C18BE" w14:textId="77777777" w:rsidR="007A50FB" w:rsidRPr="007A50FB" w:rsidRDefault="007A50FB" w:rsidP="007A50FB">
      <w:pPr>
        <w:ind w:left="708"/>
        <w:rPr>
          <w:rFonts w:ascii="Times New Roman" w:hAnsi="Times New Roman" w:cs="Times New Roman"/>
        </w:rPr>
      </w:pPr>
      <w:proofErr w:type="spellStart"/>
      <w:r w:rsidRPr="007A50FB">
        <w:rPr>
          <w:rFonts w:ascii="Times New Roman" w:hAnsi="Times New Roman" w:cs="Times New Roman"/>
        </w:rPr>
        <w:t>int</w:t>
      </w:r>
      <w:proofErr w:type="spellEnd"/>
      <w:r w:rsidRPr="007A50FB">
        <w:rPr>
          <w:rFonts w:ascii="Times New Roman" w:hAnsi="Times New Roman" w:cs="Times New Roman"/>
        </w:rPr>
        <w:t xml:space="preserve"> </w:t>
      </w:r>
      <w:proofErr w:type="spellStart"/>
      <w:proofErr w:type="gramStart"/>
      <w:r w:rsidRPr="007A50FB">
        <w:rPr>
          <w:rFonts w:ascii="Times New Roman" w:hAnsi="Times New Roman" w:cs="Times New Roman"/>
        </w:rPr>
        <w:t>main</w:t>
      </w:r>
      <w:proofErr w:type="spellEnd"/>
      <w:r w:rsidRPr="007A50FB">
        <w:rPr>
          <w:rFonts w:ascii="Times New Roman" w:hAnsi="Times New Roman" w:cs="Times New Roman"/>
        </w:rPr>
        <w:t>(</w:t>
      </w:r>
      <w:proofErr w:type="spellStart"/>
      <w:proofErr w:type="gramEnd"/>
      <w:r w:rsidRPr="007A50FB">
        <w:rPr>
          <w:rFonts w:ascii="Times New Roman" w:hAnsi="Times New Roman" w:cs="Times New Roman"/>
        </w:rPr>
        <w:t>int</w:t>
      </w:r>
      <w:proofErr w:type="spellEnd"/>
      <w:r w:rsidRPr="007A50FB">
        <w:rPr>
          <w:rFonts w:ascii="Times New Roman" w:hAnsi="Times New Roman" w:cs="Times New Roman"/>
        </w:rPr>
        <w:t xml:space="preserve"> </w:t>
      </w:r>
      <w:proofErr w:type="spellStart"/>
      <w:r w:rsidRPr="007A50FB">
        <w:rPr>
          <w:rFonts w:ascii="Times New Roman" w:hAnsi="Times New Roman" w:cs="Times New Roman"/>
        </w:rPr>
        <w:t>argc</w:t>
      </w:r>
      <w:proofErr w:type="spellEnd"/>
      <w:r w:rsidRPr="007A50FB">
        <w:rPr>
          <w:rFonts w:ascii="Times New Roman" w:hAnsi="Times New Roman" w:cs="Times New Roman"/>
        </w:rPr>
        <w:t xml:space="preserve">, </w:t>
      </w:r>
      <w:proofErr w:type="spellStart"/>
      <w:r w:rsidRPr="007A50FB">
        <w:rPr>
          <w:rFonts w:ascii="Times New Roman" w:hAnsi="Times New Roman" w:cs="Times New Roman"/>
        </w:rPr>
        <w:t>char</w:t>
      </w:r>
      <w:proofErr w:type="spellEnd"/>
      <w:r w:rsidRPr="007A50FB">
        <w:rPr>
          <w:rFonts w:ascii="Times New Roman" w:hAnsi="Times New Roman" w:cs="Times New Roman"/>
        </w:rPr>
        <w:t xml:space="preserve"> *</w:t>
      </w:r>
      <w:proofErr w:type="spellStart"/>
      <w:proofErr w:type="gramStart"/>
      <w:r w:rsidRPr="007A50FB">
        <w:rPr>
          <w:rFonts w:ascii="Times New Roman" w:hAnsi="Times New Roman" w:cs="Times New Roman"/>
        </w:rPr>
        <w:t>argv</w:t>
      </w:r>
      <w:proofErr w:type="spellEnd"/>
      <w:r w:rsidRPr="007A50FB">
        <w:rPr>
          <w:rFonts w:ascii="Times New Roman" w:hAnsi="Times New Roman" w:cs="Times New Roman"/>
        </w:rPr>
        <w:t>[</w:t>
      </w:r>
      <w:proofErr w:type="gramEnd"/>
      <w:r w:rsidRPr="007A50FB">
        <w:rPr>
          <w:rFonts w:ascii="Times New Roman" w:hAnsi="Times New Roman" w:cs="Times New Roman"/>
        </w:rPr>
        <w:t>]) {</w:t>
      </w:r>
    </w:p>
    <w:p w14:paraId="28BDFBCE"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CLIENT *cliente;</w:t>
      </w:r>
    </w:p>
    <w:p w14:paraId="1B71CBF4"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int</w:t>
      </w:r>
      <w:proofErr w:type="spellEnd"/>
      <w:r w:rsidRPr="007A50FB">
        <w:rPr>
          <w:rFonts w:ascii="Times New Roman" w:hAnsi="Times New Roman" w:cs="Times New Roman"/>
        </w:rPr>
        <w:t xml:space="preserve"> *resultado;</w:t>
      </w:r>
    </w:p>
    <w:p w14:paraId="539C2129" w14:textId="65369880"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int</w:t>
      </w:r>
      <w:proofErr w:type="spellEnd"/>
      <w:r w:rsidRPr="007A50FB">
        <w:rPr>
          <w:rFonts w:ascii="Times New Roman" w:hAnsi="Times New Roman" w:cs="Times New Roman"/>
        </w:rPr>
        <w:t xml:space="preserve"> a = 4, b = 6;</w:t>
      </w:r>
    </w:p>
    <w:p w14:paraId="27B0FF08"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 Verifica que se introdujo la IP o nombre del servidor</w:t>
      </w:r>
    </w:p>
    <w:p w14:paraId="4C34A747"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if</w:t>
      </w:r>
      <w:proofErr w:type="spellEnd"/>
      <w:r w:rsidRPr="007A50FB">
        <w:rPr>
          <w:rFonts w:ascii="Times New Roman" w:hAnsi="Times New Roman" w:cs="Times New Roman"/>
        </w:rPr>
        <w:t xml:space="preserve"> (</w:t>
      </w:r>
      <w:proofErr w:type="spellStart"/>
      <w:proofErr w:type="gramStart"/>
      <w:r w:rsidRPr="007A50FB">
        <w:rPr>
          <w:rFonts w:ascii="Times New Roman" w:hAnsi="Times New Roman" w:cs="Times New Roman"/>
        </w:rPr>
        <w:t>argc</w:t>
      </w:r>
      <w:proofErr w:type="spellEnd"/>
      <w:r w:rsidRPr="007A50FB">
        <w:rPr>
          <w:rFonts w:ascii="Times New Roman" w:hAnsi="Times New Roman" w:cs="Times New Roman"/>
        </w:rPr>
        <w:t xml:space="preserve"> !</w:t>
      </w:r>
      <w:proofErr w:type="gramEnd"/>
      <w:r w:rsidRPr="007A50FB">
        <w:rPr>
          <w:rFonts w:ascii="Times New Roman" w:hAnsi="Times New Roman" w:cs="Times New Roman"/>
        </w:rPr>
        <w:t>= 2) {</w:t>
      </w:r>
    </w:p>
    <w:p w14:paraId="1B0232AD"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proofErr w:type="gramStart"/>
      <w:r w:rsidRPr="007A50FB">
        <w:rPr>
          <w:rFonts w:ascii="Times New Roman" w:hAnsi="Times New Roman" w:cs="Times New Roman"/>
        </w:rPr>
        <w:t>printf</w:t>
      </w:r>
      <w:proofErr w:type="spellEnd"/>
      <w:r w:rsidRPr="007A50FB">
        <w:rPr>
          <w:rFonts w:ascii="Times New Roman" w:hAnsi="Times New Roman" w:cs="Times New Roman"/>
        </w:rPr>
        <w:t>(</w:t>
      </w:r>
      <w:proofErr w:type="gramEnd"/>
      <w:r w:rsidRPr="007A50FB">
        <w:rPr>
          <w:rFonts w:ascii="Times New Roman" w:hAnsi="Times New Roman" w:cs="Times New Roman"/>
        </w:rPr>
        <w:t xml:space="preserve">"Uso: %s &lt;servidor&gt;\n", </w:t>
      </w:r>
      <w:proofErr w:type="spellStart"/>
      <w:proofErr w:type="gramStart"/>
      <w:r w:rsidRPr="007A50FB">
        <w:rPr>
          <w:rFonts w:ascii="Times New Roman" w:hAnsi="Times New Roman" w:cs="Times New Roman"/>
        </w:rPr>
        <w:t>argv</w:t>
      </w:r>
      <w:proofErr w:type="spellEnd"/>
      <w:r w:rsidRPr="007A50FB">
        <w:rPr>
          <w:rFonts w:ascii="Times New Roman" w:hAnsi="Times New Roman" w:cs="Times New Roman"/>
        </w:rPr>
        <w:t>[</w:t>
      </w:r>
      <w:proofErr w:type="gramEnd"/>
      <w:r w:rsidRPr="007A50FB">
        <w:rPr>
          <w:rFonts w:ascii="Times New Roman" w:hAnsi="Times New Roman" w:cs="Times New Roman"/>
        </w:rPr>
        <w:t>0]);</w:t>
      </w:r>
    </w:p>
    <w:p w14:paraId="3E5ECF32"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return</w:t>
      </w:r>
      <w:proofErr w:type="spellEnd"/>
      <w:r w:rsidRPr="007A50FB">
        <w:rPr>
          <w:rFonts w:ascii="Times New Roman" w:hAnsi="Times New Roman" w:cs="Times New Roman"/>
        </w:rPr>
        <w:t xml:space="preserve"> 1;</w:t>
      </w:r>
    </w:p>
    <w:p w14:paraId="5C6E91EF" w14:textId="7A1F4A26"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
    <w:p w14:paraId="18E16467"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 Establece conexión con el servidor RPC</w:t>
      </w:r>
    </w:p>
    <w:p w14:paraId="19D59072"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cliente = </w:t>
      </w:r>
      <w:proofErr w:type="spellStart"/>
      <w:r w:rsidRPr="007A50FB">
        <w:rPr>
          <w:rFonts w:ascii="Times New Roman" w:hAnsi="Times New Roman" w:cs="Times New Roman"/>
        </w:rPr>
        <w:t>clnt_create</w:t>
      </w:r>
      <w:proofErr w:type="spellEnd"/>
      <w:r w:rsidRPr="007A50FB">
        <w:rPr>
          <w:rFonts w:ascii="Times New Roman" w:hAnsi="Times New Roman" w:cs="Times New Roman"/>
        </w:rPr>
        <w:t>(</w:t>
      </w:r>
      <w:proofErr w:type="spellStart"/>
      <w:proofErr w:type="gramStart"/>
      <w:r w:rsidRPr="007A50FB">
        <w:rPr>
          <w:rFonts w:ascii="Times New Roman" w:hAnsi="Times New Roman" w:cs="Times New Roman"/>
        </w:rPr>
        <w:t>argv</w:t>
      </w:r>
      <w:proofErr w:type="spellEnd"/>
      <w:r w:rsidRPr="007A50FB">
        <w:rPr>
          <w:rFonts w:ascii="Times New Roman" w:hAnsi="Times New Roman" w:cs="Times New Roman"/>
        </w:rPr>
        <w:t>[</w:t>
      </w:r>
      <w:proofErr w:type="gramEnd"/>
      <w:r w:rsidRPr="007A50FB">
        <w:rPr>
          <w:rFonts w:ascii="Times New Roman" w:hAnsi="Times New Roman" w:cs="Times New Roman"/>
        </w:rPr>
        <w:t>1], SUMAR_PROG, SUMAR_VERS, "</w:t>
      </w:r>
      <w:proofErr w:type="spellStart"/>
      <w:r w:rsidRPr="007A50FB">
        <w:rPr>
          <w:rFonts w:ascii="Times New Roman" w:hAnsi="Times New Roman" w:cs="Times New Roman"/>
        </w:rPr>
        <w:t>udp</w:t>
      </w:r>
      <w:proofErr w:type="spellEnd"/>
      <w:r w:rsidRPr="007A50FB">
        <w:rPr>
          <w:rFonts w:ascii="Times New Roman" w:hAnsi="Times New Roman" w:cs="Times New Roman"/>
        </w:rPr>
        <w:t>");</w:t>
      </w:r>
    </w:p>
    <w:p w14:paraId="311334C4"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if</w:t>
      </w:r>
      <w:proofErr w:type="spellEnd"/>
      <w:r w:rsidRPr="007A50FB">
        <w:rPr>
          <w:rFonts w:ascii="Times New Roman" w:hAnsi="Times New Roman" w:cs="Times New Roman"/>
        </w:rPr>
        <w:t xml:space="preserve"> (cliente == NULL) {</w:t>
      </w:r>
    </w:p>
    <w:p w14:paraId="48DC0464"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lastRenderedPageBreak/>
        <w:t xml:space="preserve">        </w:t>
      </w:r>
      <w:proofErr w:type="spellStart"/>
      <w:r w:rsidRPr="007A50FB">
        <w:rPr>
          <w:rFonts w:ascii="Times New Roman" w:hAnsi="Times New Roman" w:cs="Times New Roman"/>
        </w:rPr>
        <w:t>clnt_pcreateerror</w:t>
      </w:r>
      <w:proofErr w:type="spellEnd"/>
      <w:r w:rsidRPr="007A50FB">
        <w:rPr>
          <w:rFonts w:ascii="Times New Roman" w:hAnsi="Times New Roman" w:cs="Times New Roman"/>
        </w:rPr>
        <w:t>(</w:t>
      </w:r>
      <w:proofErr w:type="spellStart"/>
      <w:proofErr w:type="gramStart"/>
      <w:r w:rsidRPr="007A50FB">
        <w:rPr>
          <w:rFonts w:ascii="Times New Roman" w:hAnsi="Times New Roman" w:cs="Times New Roman"/>
        </w:rPr>
        <w:t>argv</w:t>
      </w:r>
      <w:proofErr w:type="spellEnd"/>
      <w:r w:rsidRPr="007A50FB">
        <w:rPr>
          <w:rFonts w:ascii="Times New Roman" w:hAnsi="Times New Roman" w:cs="Times New Roman"/>
        </w:rPr>
        <w:t>[</w:t>
      </w:r>
      <w:proofErr w:type="gramEnd"/>
      <w:r w:rsidRPr="007A50FB">
        <w:rPr>
          <w:rFonts w:ascii="Times New Roman" w:hAnsi="Times New Roman" w:cs="Times New Roman"/>
        </w:rPr>
        <w:t>1]);</w:t>
      </w:r>
    </w:p>
    <w:p w14:paraId="3BA14B37"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return</w:t>
      </w:r>
      <w:proofErr w:type="spellEnd"/>
      <w:r w:rsidRPr="007A50FB">
        <w:rPr>
          <w:rFonts w:ascii="Times New Roman" w:hAnsi="Times New Roman" w:cs="Times New Roman"/>
        </w:rPr>
        <w:t xml:space="preserve"> 1;</w:t>
      </w:r>
    </w:p>
    <w:p w14:paraId="35CF637C"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
    <w:p w14:paraId="7028521A" w14:textId="77777777" w:rsidR="007A50FB" w:rsidRPr="007A50FB" w:rsidRDefault="007A50FB" w:rsidP="007A50FB">
      <w:pPr>
        <w:ind w:left="708"/>
        <w:rPr>
          <w:rFonts w:ascii="Times New Roman" w:hAnsi="Times New Roman" w:cs="Times New Roman"/>
        </w:rPr>
      </w:pPr>
    </w:p>
    <w:p w14:paraId="55E2A947"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 Llama a la función remota 'SUMAR' enviando los dos enteros</w:t>
      </w:r>
    </w:p>
    <w:p w14:paraId="7384F01E"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resultado = sumar_1(a, b, cliente);</w:t>
      </w:r>
    </w:p>
    <w:p w14:paraId="4DFC9B3F"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if</w:t>
      </w:r>
      <w:proofErr w:type="spellEnd"/>
      <w:r w:rsidRPr="007A50FB">
        <w:rPr>
          <w:rFonts w:ascii="Times New Roman" w:hAnsi="Times New Roman" w:cs="Times New Roman"/>
        </w:rPr>
        <w:t xml:space="preserve"> (resultado == NULL) {</w:t>
      </w:r>
    </w:p>
    <w:p w14:paraId="6EDC8C89"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clnt_</w:t>
      </w:r>
      <w:proofErr w:type="gramStart"/>
      <w:r w:rsidRPr="007A50FB">
        <w:rPr>
          <w:rFonts w:ascii="Times New Roman" w:hAnsi="Times New Roman" w:cs="Times New Roman"/>
        </w:rPr>
        <w:t>perror</w:t>
      </w:r>
      <w:proofErr w:type="spellEnd"/>
      <w:r w:rsidRPr="007A50FB">
        <w:rPr>
          <w:rFonts w:ascii="Times New Roman" w:hAnsi="Times New Roman" w:cs="Times New Roman"/>
        </w:rPr>
        <w:t>(</w:t>
      </w:r>
      <w:proofErr w:type="gramEnd"/>
      <w:r w:rsidRPr="007A50FB">
        <w:rPr>
          <w:rFonts w:ascii="Times New Roman" w:hAnsi="Times New Roman" w:cs="Times New Roman"/>
        </w:rPr>
        <w:t>cliente, "Error al llamar al servidor");</w:t>
      </w:r>
    </w:p>
    <w:p w14:paraId="1E085D02"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return</w:t>
      </w:r>
      <w:proofErr w:type="spellEnd"/>
      <w:r w:rsidRPr="007A50FB">
        <w:rPr>
          <w:rFonts w:ascii="Times New Roman" w:hAnsi="Times New Roman" w:cs="Times New Roman"/>
        </w:rPr>
        <w:t xml:space="preserve"> 1;</w:t>
      </w:r>
    </w:p>
    <w:p w14:paraId="41E4C54E"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
    <w:p w14:paraId="0072284B" w14:textId="77777777" w:rsidR="007A50FB" w:rsidRPr="007A50FB" w:rsidRDefault="007A50FB" w:rsidP="007A50FB">
      <w:pPr>
        <w:ind w:left="708"/>
        <w:rPr>
          <w:rFonts w:ascii="Times New Roman" w:hAnsi="Times New Roman" w:cs="Times New Roman"/>
        </w:rPr>
      </w:pPr>
    </w:p>
    <w:p w14:paraId="36806863"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 Imprime el resultado recibido del servidor</w:t>
      </w:r>
    </w:p>
    <w:p w14:paraId="77317F12"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proofErr w:type="gramStart"/>
      <w:r w:rsidRPr="007A50FB">
        <w:rPr>
          <w:rFonts w:ascii="Times New Roman" w:hAnsi="Times New Roman" w:cs="Times New Roman"/>
        </w:rPr>
        <w:t>printf</w:t>
      </w:r>
      <w:proofErr w:type="spellEnd"/>
      <w:r w:rsidRPr="007A50FB">
        <w:rPr>
          <w:rFonts w:ascii="Times New Roman" w:hAnsi="Times New Roman" w:cs="Times New Roman"/>
        </w:rPr>
        <w:t>(</w:t>
      </w:r>
      <w:proofErr w:type="gramEnd"/>
      <w:r w:rsidRPr="007A50FB">
        <w:rPr>
          <w:rFonts w:ascii="Times New Roman" w:hAnsi="Times New Roman" w:cs="Times New Roman"/>
        </w:rPr>
        <w:t>"Resultado de %d + %d = %d\n", a, b, *resultado);</w:t>
      </w:r>
    </w:p>
    <w:p w14:paraId="40E4CA6D" w14:textId="77777777" w:rsidR="007A50FB" w:rsidRPr="007A50FB" w:rsidRDefault="007A50FB" w:rsidP="007A50FB">
      <w:pPr>
        <w:ind w:left="708"/>
        <w:rPr>
          <w:rFonts w:ascii="Times New Roman" w:hAnsi="Times New Roman" w:cs="Times New Roman"/>
        </w:rPr>
      </w:pPr>
    </w:p>
    <w:p w14:paraId="24369F3A"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clnt_destroy</w:t>
      </w:r>
      <w:proofErr w:type="spellEnd"/>
      <w:r w:rsidRPr="007A50FB">
        <w:rPr>
          <w:rFonts w:ascii="Times New Roman" w:hAnsi="Times New Roman" w:cs="Times New Roman"/>
        </w:rPr>
        <w:t>(cliente);</w:t>
      </w:r>
    </w:p>
    <w:p w14:paraId="5E872F90" w14:textId="77777777" w:rsidR="007A50FB" w:rsidRPr="007A50FB" w:rsidRDefault="007A50FB" w:rsidP="007A50FB">
      <w:pPr>
        <w:ind w:left="708"/>
        <w:rPr>
          <w:rFonts w:ascii="Times New Roman" w:hAnsi="Times New Roman" w:cs="Times New Roman"/>
        </w:rPr>
      </w:pPr>
      <w:r w:rsidRPr="007A50FB">
        <w:rPr>
          <w:rFonts w:ascii="Times New Roman" w:hAnsi="Times New Roman" w:cs="Times New Roman"/>
        </w:rPr>
        <w:t xml:space="preserve">    </w:t>
      </w:r>
      <w:proofErr w:type="spellStart"/>
      <w:r w:rsidRPr="007A50FB">
        <w:rPr>
          <w:rFonts w:ascii="Times New Roman" w:hAnsi="Times New Roman" w:cs="Times New Roman"/>
        </w:rPr>
        <w:t>return</w:t>
      </w:r>
      <w:proofErr w:type="spellEnd"/>
      <w:r w:rsidRPr="007A50FB">
        <w:rPr>
          <w:rFonts w:ascii="Times New Roman" w:hAnsi="Times New Roman" w:cs="Times New Roman"/>
        </w:rPr>
        <w:t xml:space="preserve"> 0;</w:t>
      </w:r>
    </w:p>
    <w:p w14:paraId="53BE1EF8" w14:textId="033889B3" w:rsidR="00273B23" w:rsidRDefault="007A50FB" w:rsidP="007A50FB">
      <w:pPr>
        <w:ind w:left="708"/>
        <w:rPr>
          <w:rFonts w:ascii="Times New Roman" w:hAnsi="Times New Roman" w:cs="Times New Roman"/>
        </w:rPr>
      </w:pPr>
      <w:r w:rsidRPr="007A50FB">
        <w:rPr>
          <w:rFonts w:ascii="Times New Roman" w:hAnsi="Times New Roman" w:cs="Times New Roman"/>
        </w:rPr>
        <w:t>}</w:t>
      </w:r>
    </w:p>
    <w:p w14:paraId="3D3CEBB9" w14:textId="0C79CF03" w:rsidR="00662786" w:rsidRPr="007A50FB" w:rsidRDefault="00662786" w:rsidP="00FE62B0">
      <w:pPr>
        <w:jc w:val="both"/>
        <w:rPr>
          <w:rFonts w:ascii="Times New Roman" w:hAnsi="Times New Roman" w:cs="Times New Roman"/>
        </w:rPr>
      </w:pPr>
      <w:r>
        <w:rPr>
          <w:rFonts w:ascii="Times New Roman" w:hAnsi="Times New Roman" w:cs="Times New Roman"/>
        </w:rPr>
        <w:t>Antes de compilar cualquier código RPC, se debe generar el código “</w:t>
      </w:r>
      <w:r w:rsidR="00CB59F3">
        <w:rPr>
          <w:rFonts w:ascii="Times New Roman" w:hAnsi="Times New Roman" w:cs="Times New Roman"/>
        </w:rPr>
        <w:t>auxiliar” que</w:t>
      </w:r>
      <w:r>
        <w:rPr>
          <w:rFonts w:ascii="Times New Roman" w:hAnsi="Times New Roman" w:cs="Times New Roman"/>
        </w:rPr>
        <w:t xml:space="preserve"> permitirá la comunicación </w:t>
      </w:r>
      <w:r w:rsidR="005449EF">
        <w:rPr>
          <w:rFonts w:ascii="Times New Roman" w:hAnsi="Times New Roman" w:cs="Times New Roman"/>
        </w:rPr>
        <w:t>entre ambas partes</w:t>
      </w:r>
      <w:r w:rsidR="00FB4C46">
        <w:rPr>
          <w:rFonts w:ascii="Times New Roman" w:hAnsi="Times New Roman" w:cs="Times New Roman"/>
        </w:rPr>
        <w:t xml:space="preserve">, realizando la serialización y </w:t>
      </w:r>
      <w:r w:rsidR="00E3435B">
        <w:rPr>
          <w:rFonts w:ascii="Times New Roman" w:hAnsi="Times New Roman" w:cs="Times New Roman"/>
        </w:rPr>
        <w:t>dese</w:t>
      </w:r>
      <w:r w:rsidR="00CE0EA8">
        <w:rPr>
          <w:rFonts w:ascii="Times New Roman" w:hAnsi="Times New Roman" w:cs="Times New Roman"/>
        </w:rPr>
        <w:t>rialización</w:t>
      </w:r>
      <w:r w:rsidR="005855B9">
        <w:rPr>
          <w:rFonts w:ascii="Times New Roman" w:hAnsi="Times New Roman" w:cs="Times New Roman"/>
        </w:rPr>
        <w:t xml:space="preserve">. Esto se hace utilizando </w:t>
      </w:r>
      <w:proofErr w:type="spellStart"/>
      <w:r w:rsidR="005855B9">
        <w:rPr>
          <w:rFonts w:ascii="Times New Roman" w:hAnsi="Times New Roman" w:cs="Times New Roman"/>
        </w:rPr>
        <w:t>rpcgen</w:t>
      </w:r>
      <w:proofErr w:type="spellEnd"/>
      <w:r w:rsidR="00CB59F3">
        <w:rPr>
          <w:rFonts w:ascii="Times New Roman" w:hAnsi="Times New Roman" w:cs="Times New Roman"/>
        </w:rPr>
        <w:t xml:space="preserve">, y en este caso se aplicaría </w:t>
      </w:r>
      <w:r w:rsidR="00D3138D">
        <w:rPr>
          <w:rFonts w:ascii="Times New Roman" w:hAnsi="Times New Roman" w:cs="Times New Roman"/>
        </w:rPr>
        <w:t>de esta forma</w:t>
      </w:r>
      <w:r w:rsidR="00CB59F3">
        <w:rPr>
          <w:rFonts w:ascii="Times New Roman" w:hAnsi="Times New Roman" w:cs="Times New Roman"/>
        </w:rPr>
        <w:t xml:space="preserve">: </w:t>
      </w:r>
      <w:proofErr w:type="spellStart"/>
      <w:r w:rsidR="00CB59F3" w:rsidRPr="00CB59F3">
        <w:rPr>
          <w:rFonts w:ascii="Times New Roman" w:hAnsi="Times New Roman" w:cs="Times New Roman"/>
          <w:i/>
          <w:iCs/>
        </w:rPr>
        <w:t>rpcgen</w:t>
      </w:r>
      <w:proofErr w:type="spellEnd"/>
      <w:r w:rsidR="00CB59F3" w:rsidRPr="00CB59F3">
        <w:rPr>
          <w:rFonts w:ascii="Times New Roman" w:hAnsi="Times New Roman" w:cs="Times New Roman"/>
          <w:i/>
          <w:iCs/>
        </w:rPr>
        <w:t xml:space="preserve"> </w:t>
      </w:r>
      <w:proofErr w:type="spellStart"/>
      <w:r w:rsidR="00CB59F3" w:rsidRPr="00CB59F3">
        <w:rPr>
          <w:rFonts w:ascii="Times New Roman" w:hAnsi="Times New Roman" w:cs="Times New Roman"/>
          <w:i/>
          <w:iCs/>
        </w:rPr>
        <w:t>sumar.x</w:t>
      </w:r>
      <w:proofErr w:type="spellEnd"/>
    </w:p>
    <w:p w14:paraId="6A7AE1FD" w14:textId="1A773E52" w:rsidR="00273B23" w:rsidRDefault="00E27037" w:rsidP="00FE62B0">
      <w:pPr>
        <w:jc w:val="both"/>
        <w:rPr>
          <w:rFonts w:ascii="Times New Roman" w:hAnsi="Times New Roman" w:cs="Times New Roman"/>
        </w:rPr>
      </w:pPr>
      <w:r>
        <w:rPr>
          <w:rFonts w:ascii="Times New Roman" w:hAnsi="Times New Roman" w:cs="Times New Roman"/>
        </w:rPr>
        <w:t>En el código anterior podemos ver el uso de diferentes comandos esenciales para el correcto funcionamiento de la tecnología RPC:</w:t>
      </w:r>
    </w:p>
    <w:p w14:paraId="394D472E" w14:textId="32666F4A" w:rsidR="00630D2E" w:rsidRDefault="00FC3A1D" w:rsidP="00FE62B0">
      <w:pPr>
        <w:pStyle w:val="Prrafodelista"/>
        <w:numPr>
          <w:ilvl w:val="0"/>
          <w:numId w:val="5"/>
        </w:numPr>
        <w:jc w:val="both"/>
        <w:rPr>
          <w:rFonts w:ascii="Times New Roman" w:hAnsi="Times New Roman" w:cs="Times New Roman"/>
        </w:rPr>
      </w:pPr>
      <w:proofErr w:type="spellStart"/>
      <w:r w:rsidRPr="00FC3A1D">
        <w:rPr>
          <w:rFonts w:ascii="Times New Roman" w:hAnsi="Times New Roman" w:cs="Times New Roman"/>
          <w:b/>
          <w:bCs/>
        </w:rPr>
        <w:t>clnt_create</w:t>
      </w:r>
      <w:proofErr w:type="spellEnd"/>
      <w:r w:rsidRPr="00160781">
        <w:rPr>
          <w:rFonts w:ascii="Times New Roman" w:hAnsi="Times New Roman" w:cs="Times New Roman"/>
          <w:b/>
          <w:bCs/>
        </w:rPr>
        <w:t>:</w:t>
      </w:r>
      <w:r w:rsidRPr="00FC3A1D">
        <w:rPr>
          <w:rFonts w:ascii="Times New Roman" w:hAnsi="Times New Roman" w:cs="Times New Roman"/>
        </w:rPr>
        <w:t xml:space="preserve"> Establece la conexión RPC con el servidor remoto.</w:t>
      </w:r>
    </w:p>
    <w:p w14:paraId="0204D776" w14:textId="1A5083CD" w:rsidR="00FC3A1D" w:rsidRDefault="002C4F1E" w:rsidP="00FE62B0">
      <w:pPr>
        <w:pStyle w:val="Prrafodelista"/>
        <w:numPr>
          <w:ilvl w:val="0"/>
          <w:numId w:val="5"/>
        </w:numPr>
        <w:jc w:val="both"/>
        <w:rPr>
          <w:rFonts w:ascii="Times New Roman" w:hAnsi="Times New Roman" w:cs="Times New Roman"/>
        </w:rPr>
      </w:pPr>
      <w:r w:rsidRPr="00160781">
        <w:rPr>
          <w:rFonts w:ascii="Times New Roman" w:hAnsi="Times New Roman" w:cs="Times New Roman"/>
          <w:b/>
          <w:bCs/>
        </w:rPr>
        <w:t xml:space="preserve">resultado = sumar_1(a, b, </w:t>
      </w:r>
      <w:proofErr w:type="spellStart"/>
      <w:r w:rsidRPr="00160781">
        <w:rPr>
          <w:rFonts w:ascii="Times New Roman" w:hAnsi="Times New Roman" w:cs="Times New Roman"/>
          <w:b/>
          <w:bCs/>
        </w:rPr>
        <w:t>clnt</w:t>
      </w:r>
      <w:proofErr w:type="spellEnd"/>
      <w:r w:rsidRPr="00160781">
        <w:rPr>
          <w:rFonts w:ascii="Times New Roman" w:hAnsi="Times New Roman" w:cs="Times New Roman"/>
          <w:b/>
          <w:bCs/>
        </w:rPr>
        <w:t>):</w:t>
      </w:r>
      <w:r>
        <w:rPr>
          <w:rFonts w:ascii="Times New Roman" w:hAnsi="Times New Roman" w:cs="Times New Roman"/>
        </w:rPr>
        <w:t xml:space="preserve"> </w:t>
      </w:r>
      <w:r w:rsidR="00160781" w:rsidRPr="00160781">
        <w:rPr>
          <w:rFonts w:ascii="Times New Roman" w:hAnsi="Times New Roman" w:cs="Times New Roman"/>
        </w:rPr>
        <w:t>Esta es la llamada remota al procedimiento RPC. Aunque parece una función local, en realidad envía los datos al servidor, espera la respuesta y la devuelve.</w:t>
      </w:r>
    </w:p>
    <w:p w14:paraId="2E6B2EA7" w14:textId="180F0ED6" w:rsidR="00160781" w:rsidRDefault="00CB5026" w:rsidP="00FE62B0">
      <w:pPr>
        <w:pStyle w:val="Prrafodelista"/>
        <w:numPr>
          <w:ilvl w:val="0"/>
          <w:numId w:val="5"/>
        </w:numPr>
        <w:jc w:val="both"/>
        <w:rPr>
          <w:rFonts w:ascii="Times New Roman" w:hAnsi="Times New Roman" w:cs="Times New Roman"/>
        </w:rPr>
      </w:pPr>
      <w:proofErr w:type="spellStart"/>
      <w:r w:rsidRPr="00CB5026">
        <w:rPr>
          <w:rFonts w:ascii="Times New Roman" w:hAnsi="Times New Roman" w:cs="Times New Roman"/>
          <w:b/>
          <w:bCs/>
        </w:rPr>
        <w:t>clnt_destroy</w:t>
      </w:r>
      <w:proofErr w:type="spellEnd"/>
      <w:r w:rsidRPr="00CB5026">
        <w:rPr>
          <w:rFonts w:ascii="Times New Roman" w:hAnsi="Times New Roman" w:cs="Times New Roman"/>
        </w:rPr>
        <w:t>: Libera los recursos de la conexión RPC.</w:t>
      </w:r>
    </w:p>
    <w:p w14:paraId="4426497F" w14:textId="6BF49DAA" w:rsidR="00CB5026" w:rsidRDefault="00170062" w:rsidP="00FE62B0">
      <w:pPr>
        <w:pStyle w:val="Prrafodelista"/>
        <w:numPr>
          <w:ilvl w:val="0"/>
          <w:numId w:val="5"/>
        </w:numPr>
        <w:jc w:val="both"/>
        <w:rPr>
          <w:rFonts w:ascii="Times New Roman" w:hAnsi="Times New Roman" w:cs="Times New Roman"/>
        </w:rPr>
      </w:pPr>
      <w:r w:rsidRPr="00170062">
        <w:rPr>
          <w:rFonts w:ascii="Times New Roman" w:hAnsi="Times New Roman" w:cs="Times New Roman"/>
          <w:b/>
          <w:bCs/>
        </w:rPr>
        <w:t>sumar_1_svc</w:t>
      </w:r>
      <w:r w:rsidRPr="00170062">
        <w:rPr>
          <w:rFonts w:ascii="Times New Roman" w:hAnsi="Times New Roman" w:cs="Times New Roman"/>
        </w:rPr>
        <w:t>: Es la implementación real de la función RPC en el servidor.</w:t>
      </w:r>
    </w:p>
    <w:p w14:paraId="21B9708C" w14:textId="7EDD94E1" w:rsidR="0080051E" w:rsidRPr="000D6261" w:rsidRDefault="000D6261" w:rsidP="000D6261">
      <w:pPr>
        <w:pStyle w:val="Ttulo2"/>
        <w:rPr>
          <w:b/>
          <w:bCs/>
          <w:color w:val="auto"/>
        </w:rPr>
      </w:pPr>
      <w:bookmarkStart w:id="3" w:name="_Toc197167687"/>
      <w:r w:rsidRPr="7497488E">
        <w:rPr>
          <w:b/>
          <w:bCs/>
          <w:color w:val="auto"/>
        </w:rPr>
        <w:t>2.2 Características clave de RPC</w:t>
      </w:r>
      <w:bookmarkEnd w:id="3"/>
    </w:p>
    <w:p w14:paraId="3EE74DCB" w14:textId="49FE3B03" w:rsidR="00E27037" w:rsidRDefault="003D1979" w:rsidP="00EC48AF">
      <w:pPr>
        <w:jc w:val="both"/>
        <w:rPr>
          <w:rFonts w:ascii="Times New Roman" w:hAnsi="Times New Roman" w:cs="Times New Roman"/>
        </w:rPr>
      </w:pPr>
      <w:r>
        <w:rPr>
          <w:rFonts w:ascii="Times New Roman" w:hAnsi="Times New Roman" w:cs="Times New Roman"/>
        </w:rPr>
        <w:t xml:space="preserve">La tecnología RPC </w:t>
      </w:r>
      <w:r w:rsidR="00EB348D">
        <w:rPr>
          <w:rFonts w:ascii="Times New Roman" w:hAnsi="Times New Roman" w:cs="Times New Roman"/>
        </w:rPr>
        <w:t>mantener</w:t>
      </w:r>
      <w:r w:rsidR="00E5100A">
        <w:rPr>
          <w:rFonts w:ascii="Times New Roman" w:hAnsi="Times New Roman" w:cs="Times New Roman"/>
          <w:b/>
          <w:bCs/>
        </w:rPr>
        <w:t xml:space="preserve"> transparencia de localización</w:t>
      </w:r>
      <w:r w:rsidR="00E5100A">
        <w:rPr>
          <w:rFonts w:ascii="Times New Roman" w:hAnsi="Times New Roman" w:cs="Times New Roman"/>
        </w:rPr>
        <w:t>, es decir,</w:t>
      </w:r>
      <w:r w:rsidR="00E5100A" w:rsidRPr="00E5100A">
        <w:rPr>
          <w:rFonts w:ascii="Times New Roman" w:hAnsi="Times New Roman" w:cs="Times New Roman"/>
        </w:rPr>
        <w:t xml:space="preserve"> RPC </w:t>
      </w:r>
      <w:r w:rsidR="00565FA0">
        <w:rPr>
          <w:rFonts w:ascii="Times New Roman" w:hAnsi="Times New Roman" w:cs="Times New Roman"/>
        </w:rPr>
        <w:t xml:space="preserve">oculta </w:t>
      </w:r>
      <w:r w:rsidR="00E5100A" w:rsidRPr="00E5100A">
        <w:rPr>
          <w:rFonts w:ascii="Times New Roman" w:hAnsi="Times New Roman" w:cs="Times New Roman"/>
        </w:rPr>
        <w:t xml:space="preserve">la ubicación del servidor </w:t>
      </w:r>
      <w:r w:rsidR="00565FA0">
        <w:rPr>
          <w:rFonts w:ascii="Times New Roman" w:hAnsi="Times New Roman" w:cs="Times New Roman"/>
        </w:rPr>
        <w:t>al</w:t>
      </w:r>
      <w:r w:rsidR="00E5100A" w:rsidRPr="00E5100A">
        <w:rPr>
          <w:rFonts w:ascii="Times New Roman" w:hAnsi="Times New Roman" w:cs="Times New Roman"/>
        </w:rPr>
        <w:t xml:space="preserve"> cliente. El cliente no necesita conocer la dirección física o de red del servidor</w:t>
      </w:r>
      <w:r w:rsidR="00EB348D">
        <w:rPr>
          <w:rFonts w:ascii="Times New Roman" w:hAnsi="Times New Roman" w:cs="Times New Roman"/>
        </w:rPr>
        <w:t>,</w:t>
      </w:r>
      <w:r w:rsidR="00E5100A" w:rsidRPr="00E5100A">
        <w:rPr>
          <w:rFonts w:ascii="Times New Roman" w:hAnsi="Times New Roman" w:cs="Times New Roman"/>
        </w:rPr>
        <w:t xml:space="preserve"> puede simplemente invocar una función en el servidor usando una </w:t>
      </w:r>
      <w:r w:rsidR="00E5100A" w:rsidRPr="00E5100A">
        <w:rPr>
          <w:rFonts w:ascii="Times New Roman" w:hAnsi="Times New Roman" w:cs="Times New Roman"/>
        </w:rPr>
        <w:lastRenderedPageBreak/>
        <w:t>llamada a procedimiento remoto</w:t>
      </w:r>
      <w:r w:rsidR="00E5100A">
        <w:rPr>
          <w:rFonts w:ascii="Times New Roman" w:hAnsi="Times New Roman" w:cs="Times New Roman"/>
        </w:rPr>
        <w:t xml:space="preserve">. </w:t>
      </w:r>
      <w:r w:rsidR="00934525">
        <w:rPr>
          <w:rFonts w:ascii="Times New Roman" w:hAnsi="Times New Roman" w:cs="Times New Roman"/>
        </w:rPr>
        <w:t>A</w:t>
      </w:r>
      <w:r w:rsidR="00E5100A">
        <w:rPr>
          <w:rFonts w:ascii="Times New Roman" w:hAnsi="Times New Roman" w:cs="Times New Roman"/>
        </w:rPr>
        <w:t xml:space="preserve"> su vez hay que tener en cuenta la </w:t>
      </w:r>
      <w:r w:rsidR="00E5100A" w:rsidRPr="00C6366B">
        <w:rPr>
          <w:rFonts w:ascii="Times New Roman" w:hAnsi="Times New Roman" w:cs="Times New Roman"/>
          <w:b/>
          <w:bCs/>
        </w:rPr>
        <w:t>transparencia de migración</w:t>
      </w:r>
      <w:r w:rsidR="00177149">
        <w:rPr>
          <w:rFonts w:ascii="Times New Roman" w:hAnsi="Times New Roman" w:cs="Times New Roman"/>
        </w:rPr>
        <w:t>, que</w:t>
      </w:r>
      <w:r w:rsidR="00E5100A">
        <w:rPr>
          <w:rFonts w:ascii="Times New Roman" w:hAnsi="Times New Roman" w:cs="Times New Roman"/>
        </w:rPr>
        <w:t xml:space="preserve"> </w:t>
      </w:r>
      <w:r w:rsidR="00177149" w:rsidRPr="00177149">
        <w:rPr>
          <w:rFonts w:ascii="Times New Roman" w:hAnsi="Times New Roman" w:cs="Times New Roman"/>
        </w:rPr>
        <w:t>implica que el cliente no necesita saber en qué máquina está realmente ejecutándose el procedimiento remoto</w:t>
      </w:r>
      <w:r w:rsidR="00934525">
        <w:rPr>
          <w:rFonts w:ascii="Times New Roman" w:hAnsi="Times New Roman" w:cs="Times New Roman"/>
        </w:rPr>
        <w:t xml:space="preserve"> que ha invocado</w:t>
      </w:r>
      <w:r w:rsidR="00177149" w:rsidRPr="00177149">
        <w:rPr>
          <w:rFonts w:ascii="Times New Roman" w:hAnsi="Times New Roman" w:cs="Times New Roman"/>
        </w:rPr>
        <w:t>. Siempre llama a la función de la misma forma, como si fuera local</w:t>
      </w:r>
      <w:r w:rsidR="00177149">
        <w:rPr>
          <w:rFonts w:ascii="Times New Roman" w:hAnsi="Times New Roman" w:cs="Times New Roman"/>
        </w:rPr>
        <w:t>.</w:t>
      </w:r>
    </w:p>
    <w:p w14:paraId="059E0928" w14:textId="46F1D84F" w:rsidR="00177149" w:rsidRDefault="00EC349E" w:rsidP="00EC48AF">
      <w:pPr>
        <w:jc w:val="both"/>
        <w:rPr>
          <w:rFonts w:ascii="Times New Roman" w:hAnsi="Times New Roman" w:cs="Times New Roman"/>
        </w:rPr>
      </w:pPr>
      <w:r>
        <w:rPr>
          <w:rFonts w:ascii="Times New Roman" w:hAnsi="Times New Roman" w:cs="Times New Roman"/>
        </w:rPr>
        <w:t xml:space="preserve">Gracias a herramientas como </w:t>
      </w:r>
      <w:proofErr w:type="spellStart"/>
      <w:r w:rsidRPr="00C6366B">
        <w:rPr>
          <w:rFonts w:ascii="Times New Roman" w:hAnsi="Times New Roman" w:cs="Times New Roman"/>
          <w:b/>
          <w:bCs/>
        </w:rPr>
        <w:t>rpcgen</w:t>
      </w:r>
      <w:proofErr w:type="spellEnd"/>
      <w:r>
        <w:rPr>
          <w:rFonts w:ascii="Times New Roman" w:hAnsi="Times New Roman" w:cs="Times New Roman"/>
        </w:rPr>
        <w:t>, como hemos visto en el apartado anterior, se</w:t>
      </w:r>
      <w:r w:rsidRPr="00EC349E">
        <w:rPr>
          <w:rFonts w:ascii="Times New Roman" w:hAnsi="Times New Roman" w:cs="Times New Roman"/>
        </w:rPr>
        <w:t xml:space="preserve"> genera automáticamente el código de comunicación entre cliente y servidor</w:t>
      </w:r>
      <w:r>
        <w:rPr>
          <w:rFonts w:ascii="Times New Roman" w:hAnsi="Times New Roman" w:cs="Times New Roman"/>
        </w:rPr>
        <w:t>,</w:t>
      </w:r>
      <w:r w:rsidRPr="00EC349E">
        <w:rPr>
          <w:rFonts w:ascii="Times New Roman" w:hAnsi="Times New Roman" w:cs="Times New Roman"/>
        </w:rPr>
        <w:t xml:space="preserve"> evita</w:t>
      </w:r>
      <w:r>
        <w:rPr>
          <w:rFonts w:ascii="Times New Roman" w:hAnsi="Times New Roman" w:cs="Times New Roman"/>
        </w:rPr>
        <w:t>ndo</w:t>
      </w:r>
      <w:r w:rsidRPr="00EC349E">
        <w:rPr>
          <w:rFonts w:ascii="Times New Roman" w:hAnsi="Times New Roman" w:cs="Times New Roman"/>
        </w:rPr>
        <w:t xml:space="preserve"> que el programador tenga que manejar </w:t>
      </w:r>
      <w:r w:rsidRPr="00C6366B">
        <w:rPr>
          <w:rFonts w:ascii="Times New Roman" w:hAnsi="Times New Roman" w:cs="Times New Roman"/>
          <w:b/>
          <w:bCs/>
        </w:rPr>
        <w:t>sockets</w:t>
      </w:r>
      <w:r w:rsidRPr="00EC349E">
        <w:rPr>
          <w:rFonts w:ascii="Times New Roman" w:hAnsi="Times New Roman" w:cs="Times New Roman"/>
        </w:rPr>
        <w:t xml:space="preserve"> o estructuras de red </w:t>
      </w:r>
      <w:r>
        <w:rPr>
          <w:rFonts w:ascii="Times New Roman" w:hAnsi="Times New Roman" w:cs="Times New Roman"/>
        </w:rPr>
        <w:t>manualmente.</w:t>
      </w:r>
    </w:p>
    <w:p w14:paraId="0443B6F1" w14:textId="10180448" w:rsidR="00EC349E" w:rsidRPr="00742D1F" w:rsidRDefault="00742D1F" w:rsidP="00742D1F">
      <w:pPr>
        <w:pStyle w:val="Ttulo2"/>
        <w:rPr>
          <w:b/>
          <w:bCs/>
          <w:color w:val="auto"/>
        </w:rPr>
      </w:pPr>
      <w:bookmarkStart w:id="4" w:name="_Toc197167688"/>
      <w:r w:rsidRPr="7497488E">
        <w:rPr>
          <w:b/>
          <w:bCs/>
          <w:color w:val="auto"/>
        </w:rPr>
        <w:t>2.3 Tecnologías RPC</w:t>
      </w:r>
      <w:bookmarkEnd w:id="4"/>
    </w:p>
    <w:p w14:paraId="58CB2E92" w14:textId="76ECFCC4" w:rsidR="00EC349E" w:rsidRDefault="00C11D56" w:rsidP="00EC48AF">
      <w:pPr>
        <w:jc w:val="both"/>
        <w:rPr>
          <w:rFonts w:ascii="Times New Roman" w:hAnsi="Times New Roman" w:cs="Times New Roman"/>
        </w:rPr>
      </w:pPr>
      <w:r>
        <w:rPr>
          <w:rFonts w:ascii="Times New Roman" w:hAnsi="Times New Roman" w:cs="Times New Roman"/>
        </w:rPr>
        <w:t xml:space="preserve">En este apartado vamos a hablar brevemente sobre </w:t>
      </w:r>
      <w:r w:rsidR="00311B5E">
        <w:rPr>
          <w:rFonts w:ascii="Times New Roman" w:hAnsi="Times New Roman" w:cs="Times New Roman"/>
        </w:rPr>
        <w:t xml:space="preserve">algunas de las tecnologías RPC </w:t>
      </w:r>
      <w:r w:rsidR="009457E8">
        <w:rPr>
          <w:rFonts w:ascii="Times New Roman" w:hAnsi="Times New Roman" w:cs="Times New Roman"/>
        </w:rPr>
        <w:t>más</w:t>
      </w:r>
      <w:r w:rsidR="00311B5E">
        <w:rPr>
          <w:rFonts w:ascii="Times New Roman" w:hAnsi="Times New Roman" w:cs="Times New Roman"/>
        </w:rPr>
        <w:t xml:space="preserve"> importantes y destacadas</w:t>
      </w:r>
      <w:r w:rsidR="00033AE6">
        <w:rPr>
          <w:rFonts w:ascii="Times New Roman" w:hAnsi="Times New Roman" w:cs="Times New Roman"/>
        </w:rPr>
        <w:t xml:space="preserve">. </w:t>
      </w:r>
      <w:r w:rsidR="00950651">
        <w:rPr>
          <w:rFonts w:ascii="Times New Roman" w:hAnsi="Times New Roman" w:cs="Times New Roman"/>
        </w:rPr>
        <w:t xml:space="preserve">Estas son CORBA, JAVA RMI y .NET </w:t>
      </w:r>
      <w:proofErr w:type="spellStart"/>
      <w:r w:rsidR="00950651">
        <w:rPr>
          <w:rFonts w:ascii="Times New Roman" w:hAnsi="Times New Roman" w:cs="Times New Roman"/>
        </w:rPr>
        <w:t>R</w:t>
      </w:r>
      <w:r w:rsidR="009B78E8">
        <w:rPr>
          <w:rFonts w:ascii="Times New Roman" w:hAnsi="Times New Roman" w:cs="Times New Roman"/>
        </w:rPr>
        <w:t>emoting</w:t>
      </w:r>
      <w:proofErr w:type="spellEnd"/>
      <w:r w:rsidR="00950651">
        <w:rPr>
          <w:rFonts w:ascii="Times New Roman" w:hAnsi="Times New Roman" w:cs="Times New Roman"/>
        </w:rPr>
        <w:t>.</w:t>
      </w:r>
    </w:p>
    <w:p w14:paraId="6149A804" w14:textId="7D704322" w:rsidR="009B78E8" w:rsidRDefault="004A3BB1" w:rsidP="00EC48AF">
      <w:pPr>
        <w:pStyle w:val="Prrafodelista"/>
        <w:numPr>
          <w:ilvl w:val="0"/>
          <w:numId w:val="5"/>
        </w:numPr>
        <w:jc w:val="both"/>
        <w:rPr>
          <w:rFonts w:ascii="Times New Roman" w:hAnsi="Times New Roman" w:cs="Times New Roman"/>
        </w:rPr>
      </w:pPr>
      <w:r w:rsidRPr="00597182">
        <w:rPr>
          <w:rFonts w:ascii="Times New Roman" w:hAnsi="Times New Roman" w:cs="Times New Roman"/>
          <w:b/>
          <w:bCs/>
        </w:rPr>
        <w:t>CORBA:</w:t>
      </w:r>
      <w:r>
        <w:rPr>
          <w:rFonts w:ascii="Times New Roman" w:hAnsi="Times New Roman" w:cs="Times New Roman"/>
        </w:rPr>
        <w:t xml:space="preserve"> este </w:t>
      </w:r>
      <w:r w:rsidRPr="004A3BB1">
        <w:rPr>
          <w:rFonts w:ascii="Times New Roman" w:hAnsi="Times New Roman" w:cs="Times New Roman"/>
        </w:rPr>
        <w:t>estándar permitía a diferentes</w:t>
      </w:r>
      <w:r>
        <w:rPr>
          <w:rFonts w:ascii="Times New Roman" w:hAnsi="Times New Roman" w:cs="Times New Roman"/>
        </w:rPr>
        <w:t xml:space="preserve"> </w:t>
      </w:r>
      <w:r w:rsidRPr="004A3BB1">
        <w:rPr>
          <w:rFonts w:ascii="Times New Roman" w:hAnsi="Times New Roman" w:cs="Times New Roman"/>
        </w:rPr>
        <w:t>componentes software, escritos en diferentes lenguajes y corriendo sobre diferentes operativos y</w:t>
      </w:r>
      <w:r>
        <w:rPr>
          <w:rFonts w:ascii="Times New Roman" w:hAnsi="Times New Roman" w:cs="Times New Roman"/>
        </w:rPr>
        <w:t xml:space="preserve"> </w:t>
      </w:r>
      <w:r w:rsidRPr="004A3BB1">
        <w:rPr>
          <w:rFonts w:ascii="Times New Roman" w:hAnsi="Times New Roman" w:cs="Times New Roman"/>
        </w:rPr>
        <w:t>arquitecturas trabajar conjuntamente</w:t>
      </w:r>
      <w:r>
        <w:rPr>
          <w:rFonts w:ascii="Times New Roman" w:hAnsi="Times New Roman" w:cs="Times New Roman"/>
        </w:rPr>
        <w:t xml:space="preserve">. </w:t>
      </w:r>
      <w:r w:rsidR="00597182">
        <w:rPr>
          <w:rFonts w:ascii="Times New Roman" w:hAnsi="Times New Roman" w:cs="Times New Roman"/>
        </w:rPr>
        <w:t>Trajo</w:t>
      </w:r>
      <w:r w:rsidR="004C732B">
        <w:rPr>
          <w:rFonts w:ascii="Times New Roman" w:hAnsi="Times New Roman" w:cs="Times New Roman"/>
        </w:rPr>
        <w:t xml:space="preserve"> varios problemas de </w:t>
      </w:r>
      <w:r w:rsidR="00597182">
        <w:rPr>
          <w:rFonts w:ascii="Times New Roman" w:hAnsi="Times New Roman" w:cs="Times New Roman"/>
        </w:rPr>
        <w:t>incompatibilidad con lenguajes como C y C++.</w:t>
      </w:r>
      <w:r w:rsidR="00AB7712">
        <w:rPr>
          <w:rFonts w:ascii="Times New Roman" w:hAnsi="Times New Roman" w:cs="Times New Roman"/>
        </w:rPr>
        <w:t xml:space="preserve"> Ha caído en desuso actualmente.</w:t>
      </w:r>
    </w:p>
    <w:p w14:paraId="5DC3CC44" w14:textId="73D542A2" w:rsidR="0023313A" w:rsidRDefault="00EC48AF" w:rsidP="00EC48AF">
      <w:pPr>
        <w:pStyle w:val="Prrafodelista"/>
        <w:jc w:val="both"/>
        <w:rPr>
          <w:rFonts w:ascii="Times New Roman" w:hAnsi="Times New Roman" w:cs="Times New Roman"/>
        </w:rPr>
      </w:pPr>
      <w:r>
        <w:rPr>
          <w:noProof/>
        </w:rPr>
        <w:drawing>
          <wp:anchor distT="0" distB="0" distL="114300" distR="114300" simplePos="0" relativeHeight="251658242" behindDoc="1" locked="0" layoutInCell="1" allowOverlap="1" wp14:anchorId="29942B21" wp14:editId="698ECE2C">
            <wp:simplePos x="0" y="0"/>
            <wp:positionH relativeFrom="margin">
              <wp:align>right</wp:align>
            </wp:positionH>
            <wp:positionV relativeFrom="paragraph">
              <wp:posOffset>8890</wp:posOffset>
            </wp:positionV>
            <wp:extent cx="2217420" cy="2217420"/>
            <wp:effectExtent l="0" t="0" r="0" b="0"/>
            <wp:wrapTight wrapText="bothSides">
              <wp:wrapPolygon edited="0">
                <wp:start x="0" y="0"/>
                <wp:lineTo x="0" y="21340"/>
                <wp:lineTo x="21340" y="21340"/>
                <wp:lineTo x="21340" y="0"/>
                <wp:lineTo x="0" y="0"/>
              </wp:wrapPolygon>
            </wp:wrapTight>
            <wp:docPr id="590085174"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gener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55580" w14:textId="2C11D462" w:rsidR="00EC48AF" w:rsidRPr="009457E8" w:rsidRDefault="00597182" w:rsidP="009457E8">
      <w:pPr>
        <w:pStyle w:val="Prrafodelista"/>
        <w:numPr>
          <w:ilvl w:val="0"/>
          <w:numId w:val="5"/>
        </w:numPr>
        <w:jc w:val="both"/>
        <w:rPr>
          <w:rFonts w:ascii="Times New Roman" w:hAnsi="Times New Roman" w:cs="Times New Roman"/>
          <w:b/>
          <w:bCs/>
        </w:rPr>
      </w:pPr>
      <w:r w:rsidRPr="00597182">
        <w:rPr>
          <w:rFonts w:ascii="Times New Roman" w:hAnsi="Times New Roman" w:cs="Times New Roman"/>
          <w:b/>
          <w:bCs/>
        </w:rPr>
        <w:t xml:space="preserve">JAVA RMI: </w:t>
      </w:r>
      <w:r w:rsidR="00AB7712" w:rsidRPr="00AB7712">
        <w:rPr>
          <w:rFonts w:ascii="Times New Roman" w:hAnsi="Times New Roman" w:cs="Times New Roman"/>
        </w:rPr>
        <w:t>permite a los programas Java invocar métodos de objetos ubicados en otras máquinas dentro de una red como si fueran métodos locales. A diferencia de otras soluciones RPC que trabajan con funciones o procedimientos, Java RMI trabaja con objetos, permitiendo enviar referencias a objetos remotos y aprovechar las características de la programación orientada a objetos.</w:t>
      </w:r>
      <w:r w:rsidR="000266EE">
        <w:rPr>
          <w:rFonts w:ascii="Times New Roman" w:hAnsi="Times New Roman" w:cs="Times New Roman"/>
        </w:rPr>
        <w:t xml:space="preserve"> </w:t>
      </w:r>
    </w:p>
    <w:p w14:paraId="73399874" w14:textId="77777777" w:rsidR="0023313A" w:rsidRPr="002C1566" w:rsidRDefault="0023313A" w:rsidP="00EC48AF">
      <w:pPr>
        <w:pStyle w:val="Prrafodelista"/>
        <w:jc w:val="both"/>
        <w:rPr>
          <w:rFonts w:ascii="Times New Roman" w:hAnsi="Times New Roman" w:cs="Times New Roman"/>
          <w:b/>
          <w:bCs/>
        </w:rPr>
      </w:pPr>
    </w:p>
    <w:p w14:paraId="042AA148" w14:textId="0B71DB58" w:rsidR="002C1566" w:rsidRPr="00AB7712" w:rsidRDefault="002C1566" w:rsidP="00EC48AF">
      <w:pPr>
        <w:pStyle w:val="Prrafodelista"/>
        <w:numPr>
          <w:ilvl w:val="0"/>
          <w:numId w:val="5"/>
        </w:numPr>
        <w:jc w:val="both"/>
        <w:rPr>
          <w:rFonts w:ascii="Times New Roman" w:hAnsi="Times New Roman" w:cs="Times New Roman"/>
          <w:b/>
          <w:bCs/>
        </w:rPr>
      </w:pPr>
      <w:r>
        <w:rPr>
          <w:rFonts w:ascii="Times New Roman" w:hAnsi="Times New Roman" w:cs="Times New Roman"/>
          <w:b/>
          <w:bCs/>
        </w:rPr>
        <w:t xml:space="preserve">.NET </w:t>
      </w:r>
      <w:proofErr w:type="spellStart"/>
      <w:r>
        <w:rPr>
          <w:rFonts w:ascii="Times New Roman" w:hAnsi="Times New Roman" w:cs="Times New Roman"/>
          <w:b/>
          <w:bCs/>
        </w:rPr>
        <w:t>Remoting</w:t>
      </w:r>
      <w:proofErr w:type="spellEnd"/>
      <w:r>
        <w:rPr>
          <w:rFonts w:ascii="Times New Roman" w:hAnsi="Times New Roman" w:cs="Times New Roman"/>
          <w:b/>
          <w:bCs/>
        </w:rPr>
        <w:t xml:space="preserve">: </w:t>
      </w:r>
      <w:r w:rsidR="00120CF8">
        <w:rPr>
          <w:rFonts w:ascii="Times New Roman" w:hAnsi="Times New Roman" w:cs="Times New Roman"/>
        </w:rPr>
        <w:t>es</w:t>
      </w:r>
      <w:r w:rsidR="00522B90" w:rsidRPr="00522B90">
        <w:rPr>
          <w:rFonts w:ascii="Times New Roman" w:hAnsi="Times New Roman" w:cs="Times New Roman"/>
        </w:rPr>
        <w:t xml:space="preserve"> una tecnología desarrollada por Microsoft que permit</w:t>
      </w:r>
      <w:r w:rsidR="00120CF8">
        <w:rPr>
          <w:rFonts w:ascii="Times New Roman" w:hAnsi="Times New Roman" w:cs="Times New Roman"/>
        </w:rPr>
        <w:t>e</w:t>
      </w:r>
      <w:r w:rsidR="00522B90" w:rsidRPr="00522B90">
        <w:rPr>
          <w:rFonts w:ascii="Times New Roman" w:hAnsi="Times New Roman" w:cs="Times New Roman"/>
        </w:rPr>
        <w:t xml:space="preserve"> la comunicación entre objetos en diferentes procesos o máquinas, dentro del entorno .NET. Aunque no se llama explícitamente “RPC”, funciona bajo el mismo concepto: invocar métodos remotos como si fueran locales, por lo que se considera una forma de RPC orientado a objetos</w:t>
      </w:r>
      <w:r w:rsidR="00743A08">
        <w:rPr>
          <w:rFonts w:ascii="Times New Roman" w:hAnsi="Times New Roman" w:cs="Times New Roman"/>
        </w:rPr>
        <w:t xml:space="preserve"> (como JAVA RMI)</w:t>
      </w:r>
      <w:r w:rsidR="00522B90" w:rsidRPr="00522B90">
        <w:rPr>
          <w:rFonts w:ascii="Times New Roman" w:hAnsi="Times New Roman" w:cs="Times New Roman"/>
        </w:rPr>
        <w:t>.</w:t>
      </w:r>
      <w:r w:rsidR="00120CF8">
        <w:rPr>
          <w:rFonts w:ascii="Times New Roman" w:hAnsi="Times New Roman" w:cs="Times New Roman"/>
        </w:rPr>
        <w:t xml:space="preserve"> </w:t>
      </w:r>
      <w:r w:rsidR="00120CF8" w:rsidRPr="00120CF8">
        <w:rPr>
          <w:rFonts w:ascii="Times New Roman" w:hAnsi="Times New Roman" w:cs="Times New Roman"/>
        </w:rPr>
        <w:t xml:space="preserve">Al igual que Java RMI, .NET </w:t>
      </w:r>
      <w:proofErr w:type="spellStart"/>
      <w:r w:rsidR="00120CF8" w:rsidRPr="00120CF8">
        <w:rPr>
          <w:rFonts w:ascii="Times New Roman" w:hAnsi="Times New Roman" w:cs="Times New Roman"/>
        </w:rPr>
        <w:t>Remoting</w:t>
      </w:r>
      <w:proofErr w:type="spellEnd"/>
      <w:r w:rsidR="00120CF8" w:rsidRPr="00120CF8">
        <w:rPr>
          <w:rFonts w:ascii="Times New Roman" w:hAnsi="Times New Roman" w:cs="Times New Roman"/>
        </w:rPr>
        <w:t xml:space="preserve"> fue pensado para funcionar exclusivamente dentro de su propio</w:t>
      </w:r>
      <w:r w:rsidR="00743A08">
        <w:rPr>
          <w:rFonts w:ascii="Times New Roman" w:hAnsi="Times New Roman" w:cs="Times New Roman"/>
        </w:rPr>
        <w:t xml:space="preserve"> entorno</w:t>
      </w:r>
      <w:r w:rsidR="00120CF8" w:rsidRPr="00120CF8">
        <w:rPr>
          <w:rFonts w:ascii="Times New Roman" w:hAnsi="Times New Roman" w:cs="Times New Roman"/>
        </w:rPr>
        <w:t xml:space="preserve">, lo que facilitaba su </w:t>
      </w:r>
      <w:r w:rsidR="00C751D6" w:rsidRPr="00120CF8">
        <w:rPr>
          <w:rFonts w:ascii="Times New Roman" w:hAnsi="Times New Roman" w:cs="Times New Roman"/>
        </w:rPr>
        <w:t>integración,</w:t>
      </w:r>
      <w:r w:rsidR="00120CF8" w:rsidRPr="00120CF8">
        <w:rPr>
          <w:rFonts w:ascii="Times New Roman" w:hAnsi="Times New Roman" w:cs="Times New Roman"/>
        </w:rPr>
        <w:t xml:space="preserve"> pero limitaba la interoperabilidad con otros entornos.</w:t>
      </w:r>
    </w:p>
    <w:p w14:paraId="2B0A40B6" w14:textId="46F20CEE" w:rsidR="00EC349E" w:rsidRPr="00230F4F" w:rsidRDefault="0023313A" w:rsidP="0023313A">
      <w:pPr>
        <w:pStyle w:val="Ttulo1"/>
        <w:rPr>
          <w:b/>
          <w:bCs/>
          <w:color w:val="auto"/>
        </w:rPr>
      </w:pPr>
      <w:bookmarkStart w:id="5" w:name="_Toc197167689"/>
      <w:r w:rsidRPr="7497488E">
        <w:rPr>
          <w:b/>
          <w:bCs/>
          <w:color w:val="auto"/>
        </w:rPr>
        <w:t>3.</w:t>
      </w:r>
      <w:r w:rsidR="00230F4F" w:rsidRPr="7497488E">
        <w:rPr>
          <w:rFonts w:asciiTheme="minorHAnsi" w:eastAsiaTheme="minorEastAsia" w:hAnsiTheme="minorHAnsi" w:cstheme="minorBidi"/>
          <w:b/>
          <w:bCs/>
          <w:color w:val="auto"/>
          <w:sz w:val="24"/>
          <w:szCs w:val="24"/>
        </w:rPr>
        <w:t xml:space="preserve"> </w:t>
      </w:r>
      <w:r w:rsidR="00230F4F" w:rsidRPr="7497488E">
        <w:rPr>
          <w:b/>
          <w:bCs/>
          <w:color w:val="auto"/>
        </w:rPr>
        <w:t>¿Qué es gRPC?</w:t>
      </w:r>
      <w:bookmarkEnd w:id="5"/>
    </w:p>
    <w:p w14:paraId="06A00EBA" w14:textId="6352CCA6" w:rsidR="00EC349E" w:rsidRDefault="00366890" w:rsidP="00273B23">
      <w:pPr>
        <w:rPr>
          <w:rFonts w:ascii="Times New Roman" w:hAnsi="Times New Roman" w:cs="Times New Roman"/>
        </w:rPr>
      </w:pPr>
      <w:r w:rsidRPr="00C41A88">
        <w:rPr>
          <w:rFonts w:ascii="Times New Roman" w:hAnsi="Times New Roman" w:cs="Times New Roman"/>
        </w:rPr>
        <w:t>gRPC es una implementación de llamadas a procedimiento remoto (RPC) diseñado originalmente por Google</w:t>
      </w:r>
      <w:r w:rsidRPr="00055DDA">
        <w:rPr>
          <w:rFonts w:ascii="Times New Roman" w:hAnsi="Times New Roman" w:cs="Times New Roman"/>
        </w:rPr>
        <w:t xml:space="preserve">. </w:t>
      </w:r>
      <w:r w:rsidR="001C0A41" w:rsidRPr="00055DDA">
        <w:rPr>
          <w:rFonts w:ascii="Times New Roman" w:hAnsi="Times New Roman" w:cs="Times New Roman"/>
        </w:rPr>
        <w:t xml:space="preserve">Se emplea en comunicaciones cliente-servidor distribuidas por su eficiencia gracias a la ingeniería de procesos basada en RPC, pero </w:t>
      </w:r>
      <w:r w:rsidR="00055DDA" w:rsidRPr="00055DDA">
        <w:rPr>
          <w:rFonts w:ascii="Times New Roman" w:hAnsi="Times New Roman" w:cs="Times New Roman"/>
        </w:rPr>
        <w:t xml:space="preserve">surgió como una necesidad de modernizar las comunicaciones entre servicios distribuidos, </w:t>
      </w:r>
      <w:r w:rsidR="00055DDA" w:rsidRPr="00055DDA">
        <w:rPr>
          <w:rFonts w:ascii="Times New Roman" w:hAnsi="Times New Roman" w:cs="Times New Roman"/>
        </w:rPr>
        <w:lastRenderedPageBreak/>
        <w:t>especialmente en entornos con alto rendimiento, escalabilidad y diversidad de lenguajes de programación</w:t>
      </w:r>
      <w:r w:rsidR="00055DDA">
        <w:rPr>
          <w:rFonts w:ascii="Times New Roman" w:hAnsi="Times New Roman" w:cs="Times New Roman"/>
        </w:rPr>
        <w:t>.</w:t>
      </w:r>
    </w:p>
    <w:p w14:paraId="65373620" w14:textId="100FD876" w:rsidR="00055DDA" w:rsidRPr="004F1247" w:rsidRDefault="004F1247" w:rsidP="00357F2A">
      <w:pPr>
        <w:pStyle w:val="Ttulo2"/>
        <w:rPr>
          <w:b/>
          <w:bCs/>
          <w:color w:val="auto"/>
        </w:rPr>
      </w:pPr>
      <w:bookmarkStart w:id="6" w:name="_Toc197167690"/>
      <w:r w:rsidRPr="7497488E">
        <w:rPr>
          <w:b/>
          <w:bCs/>
          <w:color w:val="auto"/>
        </w:rPr>
        <w:t>3.1 HTTP/2</w:t>
      </w:r>
      <w:bookmarkEnd w:id="6"/>
    </w:p>
    <w:p w14:paraId="3BF26012" w14:textId="089C3A2D" w:rsidR="00273B23" w:rsidRDefault="000A27E9" w:rsidP="000928FE">
      <w:pPr>
        <w:jc w:val="both"/>
        <w:rPr>
          <w:rFonts w:ascii="Times New Roman" w:hAnsi="Times New Roman" w:cs="Times New Roman"/>
        </w:rPr>
      </w:pPr>
      <w:hyperlink r:id="rId13" w:tgtFrame="_blank" w:history="1">
        <w:r w:rsidRPr="000A27E9">
          <w:rPr>
            <w:rStyle w:val="Hipervnculo"/>
            <w:rFonts w:ascii="Times New Roman" w:hAnsi="Times New Roman" w:cs="Times New Roman"/>
            <w:b/>
            <w:bCs/>
            <w:color w:val="auto"/>
            <w:u w:val="none"/>
          </w:rPr>
          <w:t>HTTP</w:t>
        </w:r>
      </w:hyperlink>
      <w:r w:rsidRPr="000A27E9">
        <w:rPr>
          <w:rFonts w:ascii="Times New Roman" w:hAnsi="Times New Roman" w:cs="Times New Roman"/>
          <w:b/>
          <w:bCs/>
        </w:rPr>
        <w:t> (</w:t>
      </w:r>
      <w:proofErr w:type="spellStart"/>
      <w:r w:rsidRPr="000A27E9">
        <w:rPr>
          <w:rFonts w:ascii="Times New Roman" w:hAnsi="Times New Roman" w:cs="Times New Roman"/>
          <w:b/>
          <w:bCs/>
        </w:rPr>
        <w:t>Hypertext</w:t>
      </w:r>
      <w:proofErr w:type="spellEnd"/>
      <w:r w:rsidRPr="000A27E9">
        <w:rPr>
          <w:rFonts w:ascii="Times New Roman" w:hAnsi="Times New Roman" w:cs="Times New Roman"/>
          <w:b/>
          <w:bCs/>
        </w:rPr>
        <w:t xml:space="preserve"> Transfer </w:t>
      </w:r>
      <w:proofErr w:type="spellStart"/>
      <w:r w:rsidRPr="000A27E9">
        <w:rPr>
          <w:rFonts w:ascii="Times New Roman" w:hAnsi="Times New Roman" w:cs="Times New Roman"/>
          <w:b/>
          <w:bCs/>
        </w:rPr>
        <w:t>Protocol</w:t>
      </w:r>
      <w:proofErr w:type="spellEnd"/>
      <w:r w:rsidRPr="000A27E9">
        <w:rPr>
          <w:rFonts w:ascii="Times New Roman" w:hAnsi="Times New Roman" w:cs="Times New Roman"/>
          <w:b/>
          <w:bCs/>
        </w:rPr>
        <w:t>)</w:t>
      </w:r>
      <w:r w:rsidRPr="000A27E9">
        <w:rPr>
          <w:rFonts w:ascii="Times New Roman" w:hAnsi="Times New Roman" w:cs="Times New Roman"/>
        </w:rPr>
        <w:t xml:space="preserve"> es un protocolo de comunicación que permite la transferencia de información en internet. La versión más conocida es la </w:t>
      </w:r>
      <w:hyperlink r:id="rId14" w:tgtFrame="_blank" w:history="1">
        <w:r w:rsidRPr="000A27E9">
          <w:rPr>
            <w:rStyle w:val="Hipervnculo"/>
            <w:rFonts w:ascii="Times New Roman" w:hAnsi="Times New Roman" w:cs="Times New Roman"/>
            <w:color w:val="auto"/>
            <w:u w:val="none"/>
          </w:rPr>
          <w:t>HTTP/1.1,</w:t>
        </w:r>
      </w:hyperlink>
      <w:r w:rsidRPr="000A27E9">
        <w:rPr>
          <w:rFonts w:ascii="Times New Roman" w:hAnsi="Times New Roman" w:cs="Times New Roman"/>
        </w:rPr>
        <w:t xml:space="preserve"> pero tiene algunas limitaciones. La más importante es que necesita una conexión TCP/IP por cada elemento que quiere obtener. Para superar esta limitación surge </w:t>
      </w:r>
      <w:r w:rsidRPr="00717876">
        <w:rPr>
          <w:rFonts w:ascii="Times New Roman" w:hAnsi="Times New Roman" w:cs="Times New Roman"/>
          <w:b/>
          <w:bCs/>
        </w:rPr>
        <w:t>HTTP/2</w:t>
      </w:r>
      <w:r w:rsidRPr="000A27E9">
        <w:rPr>
          <w:rFonts w:ascii="Times New Roman" w:hAnsi="Times New Roman" w:cs="Times New Roman"/>
        </w:rPr>
        <w:t xml:space="preserve">, </w:t>
      </w:r>
      <w:r w:rsidR="00031E76" w:rsidRPr="000A27E9">
        <w:rPr>
          <w:rFonts w:ascii="Times New Roman" w:hAnsi="Times New Roman" w:cs="Times New Roman"/>
        </w:rPr>
        <w:t>que,</w:t>
      </w:r>
      <w:r w:rsidRPr="000A27E9">
        <w:rPr>
          <w:rFonts w:ascii="Times New Roman" w:hAnsi="Times New Roman" w:cs="Times New Roman"/>
        </w:rPr>
        <w:t xml:space="preserve"> aunque conserva la misma semántica que la versión HTTP/1.1</w:t>
      </w:r>
      <w:r>
        <w:rPr>
          <w:rFonts w:ascii="Times New Roman" w:hAnsi="Times New Roman" w:cs="Times New Roman"/>
        </w:rPr>
        <w:t>,</w:t>
      </w:r>
      <w:r w:rsidRPr="000A27E9">
        <w:rPr>
          <w:rFonts w:ascii="Times New Roman" w:hAnsi="Times New Roman" w:cs="Times New Roman"/>
        </w:rPr>
        <w:t xml:space="preserve"> </w:t>
      </w:r>
      <w:r w:rsidR="00832E56">
        <w:rPr>
          <w:rFonts w:ascii="Times New Roman" w:hAnsi="Times New Roman" w:cs="Times New Roman"/>
        </w:rPr>
        <w:t xml:space="preserve">tiene </w:t>
      </w:r>
      <w:r w:rsidR="00717876">
        <w:rPr>
          <w:rFonts w:ascii="Times New Roman" w:hAnsi="Times New Roman" w:cs="Times New Roman"/>
        </w:rPr>
        <w:t>numerosas mejoras</w:t>
      </w:r>
      <w:r w:rsidR="00B47BFE">
        <w:rPr>
          <w:rFonts w:ascii="Times New Roman" w:hAnsi="Times New Roman" w:cs="Times New Roman"/>
        </w:rPr>
        <w:t xml:space="preserve">. </w:t>
      </w:r>
      <w:r w:rsidR="00534BA9">
        <w:rPr>
          <w:rFonts w:ascii="Times New Roman" w:hAnsi="Times New Roman" w:cs="Times New Roman"/>
        </w:rPr>
        <w:t>Las más importantes son</w:t>
      </w:r>
      <w:r w:rsidR="00832E56">
        <w:rPr>
          <w:rFonts w:ascii="Times New Roman" w:hAnsi="Times New Roman" w:cs="Times New Roman"/>
        </w:rPr>
        <w:t>:</w:t>
      </w:r>
    </w:p>
    <w:p w14:paraId="440C4E47" w14:textId="38861298" w:rsidR="00832E56" w:rsidRPr="00F94366" w:rsidRDefault="00A34BBC" w:rsidP="000928FE">
      <w:pPr>
        <w:pStyle w:val="Prrafodelista"/>
        <w:numPr>
          <w:ilvl w:val="0"/>
          <w:numId w:val="5"/>
        </w:numPr>
        <w:jc w:val="both"/>
        <w:rPr>
          <w:rFonts w:ascii="Times New Roman" w:hAnsi="Times New Roman" w:cs="Times New Roman"/>
          <w:b/>
          <w:bCs/>
        </w:rPr>
      </w:pPr>
      <w:r w:rsidRPr="00A34BBC">
        <w:rPr>
          <w:rFonts w:ascii="Times New Roman" w:hAnsi="Times New Roman" w:cs="Times New Roman"/>
          <w:b/>
          <w:bCs/>
        </w:rPr>
        <w:t>Multiplexación:</w:t>
      </w:r>
      <w:r w:rsidR="00E57A7F">
        <w:rPr>
          <w:rFonts w:ascii="Times New Roman" w:hAnsi="Times New Roman" w:cs="Times New Roman"/>
          <w:b/>
          <w:bCs/>
        </w:rPr>
        <w:t xml:space="preserve"> </w:t>
      </w:r>
      <w:r w:rsidR="00E57A7F" w:rsidRPr="00E57A7F">
        <w:rPr>
          <w:rFonts w:ascii="Times New Roman" w:hAnsi="Times New Roman" w:cs="Times New Roman"/>
        </w:rPr>
        <w:t>con HTTP/1.1</w:t>
      </w:r>
      <w:r w:rsidRPr="00A34BBC">
        <w:rPr>
          <w:rFonts w:ascii="Times New Roman" w:hAnsi="Times New Roman" w:cs="Times New Roman"/>
          <w:b/>
          <w:bCs/>
        </w:rPr>
        <w:t xml:space="preserve"> </w:t>
      </w:r>
      <w:r w:rsidR="00490470" w:rsidRPr="00490470">
        <w:rPr>
          <w:rFonts w:ascii="Times New Roman" w:hAnsi="Times New Roman" w:cs="Times New Roman"/>
        </w:rPr>
        <w:t>para cargar cualquier elemento se requiere</w:t>
      </w:r>
      <w:r w:rsidR="00E57A7F">
        <w:rPr>
          <w:rFonts w:ascii="Times New Roman" w:hAnsi="Times New Roman" w:cs="Times New Roman"/>
        </w:rPr>
        <w:t>n</w:t>
      </w:r>
      <w:r w:rsidR="00490470" w:rsidRPr="00490470">
        <w:rPr>
          <w:rFonts w:ascii="Times New Roman" w:hAnsi="Times New Roman" w:cs="Times New Roman"/>
        </w:rPr>
        <w:t xml:space="preserve"> múltiples conexiones TCP, </w:t>
      </w:r>
      <w:r w:rsidR="00CC6B63">
        <w:rPr>
          <w:rFonts w:ascii="Times New Roman" w:hAnsi="Times New Roman" w:cs="Times New Roman"/>
        </w:rPr>
        <w:t xml:space="preserve">pero </w:t>
      </w:r>
      <w:r w:rsidR="00490470" w:rsidRPr="00490470">
        <w:rPr>
          <w:rFonts w:ascii="Times New Roman" w:hAnsi="Times New Roman" w:cs="Times New Roman"/>
        </w:rPr>
        <w:t xml:space="preserve">con HTTP/2 se utiliza </w:t>
      </w:r>
      <w:r w:rsidR="00490470" w:rsidRPr="00E57A7F">
        <w:rPr>
          <w:rFonts w:ascii="Times New Roman" w:hAnsi="Times New Roman" w:cs="Times New Roman"/>
          <w:b/>
          <w:bCs/>
        </w:rPr>
        <w:t>una única conexión</w:t>
      </w:r>
      <w:r w:rsidR="00490470" w:rsidRPr="00490470">
        <w:rPr>
          <w:rFonts w:ascii="Times New Roman" w:hAnsi="Times New Roman" w:cs="Times New Roman"/>
        </w:rPr>
        <w:t>, a través de la cual se pueden enviar varias peticiones y recibir varias respuestas de forma simultánea, ya que la comunicación es</w:t>
      </w:r>
      <w:r w:rsidR="00490470" w:rsidRPr="00E57A7F">
        <w:rPr>
          <w:rFonts w:ascii="Times New Roman" w:hAnsi="Times New Roman" w:cs="Times New Roman"/>
          <w:b/>
          <w:bCs/>
        </w:rPr>
        <w:t xml:space="preserve"> bidireccional</w:t>
      </w:r>
      <w:r w:rsidR="00490470" w:rsidRPr="00490470">
        <w:rPr>
          <w:rFonts w:ascii="Times New Roman" w:hAnsi="Times New Roman" w:cs="Times New Roman"/>
        </w:rPr>
        <w:t>.</w:t>
      </w:r>
    </w:p>
    <w:p w14:paraId="366C2031" w14:textId="79FBBA60" w:rsidR="00F94366" w:rsidRDefault="00F94366" w:rsidP="000928FE">
      <w:pPr>
        <w:pStyle w:val="Prrafodelista"/>
        <w:numPr>
          <w:ilvl w:val="0"/>
          <w:numId w:val="5"/>
        </w:numPr>
        <w:jc w:val="both"/>
        <w:rPr>
          <w:rFonts w:ascii="Times New Roman" w:hAnsi="Times New Roman" w:cs="Times New Roman"/>
          <w:b/>
          <w:bCs/>
        </w:rPr>
      </w:pPr>
      <w:r>
        <w:rPr>
          <w:rFonts w:ascii="Times New Roman" w:hAnsi="Times New Roman" w:cs="Times New Roman"/>
          <w:b/>
          <w:bCs/>
        </w:rPr>
        <w:t xml:space="preserve">Compresión de cabeceras: </w:t>
      </w:r>
      <w:r w:rsidR="00D126FA">
        <w:rPr>
          <w:rFonts w:ascii="Times New Roman" w:hAnsi="Times New Roman" w:cs="Times New Roman"/>
        </w:rPr>
        <w:t>e</w:t>
      </w:r>
      <w:r w:rsidR="00D126FA" w:rsidRPr="00D126FA">
        <w:rPr>
          <w:rFonts w:ascii="Times New Roman" w:hAnsi="Times New Roman" w:cs="Times New Roman"/>
        </w:rPr>
        <w:t>n HTTP/1.1 cada petición que se envía tiene un bloque formado por las cabeceras para indicar cierto comportamiento entre el cliente y el servidor. En HTTP/2 todas esas cabeceras se empaquetan en un único bloque comprimido de forma que se obtienen mejores tiempos de respuesta. Además</w:t>
      </w:r>
      <w:r w:rsidR="00D126FA">
        <w:rPr>
          <w:rFonts w:ascii="Times New Roman" w:hAnsi="Times New Roman" w:cs="Times New Roman"/>
        </w:rPr>
        <w:t>,</w:t>
      </w:r>
      <w:r w:rsidR="00D126FA" w:rsidRPr="00D126FA">
        <w:rPr>
          <w:rFonts w:ascii="Times New Roman" w:hAnsi="Times New Roman" w:cs="Times New Roman"/>
        </w:rPr>
        <w:t xml:space="preserve"> la compresión se realiza mediante el algoritmo </w:t>
      </w:r>
      <w:hyperlink r:id="rId15" w:tgtFrame="_blank" w:history="1">
        <w:r w:rsidR="00D126FA" w:rsidRPr="00D126FA">
          <w:rPr>
            <w:rStyle w:val="Hipervnculo"/>
            <w:rFonts w:ascii="Times New Roman" w:hAnsi="Times New Roman" w:cs="Times New Roman"/>
            <w:color w:val="auto"/>
            <w:u w:val="none"/>
          </w:rPr>
          <w:t>HPACK</w:t>
        </w:r>
      </w:hyperlink>
      <w:r w:rsidR="00D126FA">
        <w:rPr>
          <w:rFonts w:ascii="Times New Roman" w:hAnsi="Times New Roman" w:cs="Times New Roman"/>
        </w:rPr>
        <w:t>,</w:t>
      </w:r>
      <w:r w:rsidR="00D126FA" w:rsidRPr="00D126FA">
        <w:rPr>
          <w:rFonts w:ascii="Times New Roman" w:hAnsi="Times New Roman" w:cs="Times New Roman"/>
        </w:rPr>
        <w:t> el cual se encarga de eliminar campos redundantes y prevenir posibles vulnerabilidades</w:t>
      </w:r>
      <w:r w:rsidR="00D126FA" w:rsidRPr="00D126FA">
        <w:rPr>
          <w:rFonts w:ascii="Times New Roman" w:hAnsi="Times New Roman" w:cs="Times New Roman"/>
          <w:b/>
          <w:bCs/>
        </w:rPr>
        <w:t>.</w:t>
      </w:r>
    </w:p>
    <w:p w14:paraId="68921EAF" w14:textId="7D18D3F0" w:rsidR="00D126FA" w:rsidRPr="005A6606" w:rsidRDefault="00031E76" w:rsidP="000928FE">
      <w:pPr>
        <w:pStyle w:val="Prrafodelista"/>
        <w:numPr>
          <w:ilvl w:val="0"/>
          <w:numId w:val="5"/>
        </w:numPr>
        <w:jc w:val="both"/>
        <w:rPr>
          <w:rFonts w:ascii="Times New Roman" w:hAnsi="Times New Roman" w:cs="Times New Roman"/>
          <w:b/>
          <w:bCs/>
        </w:rPr>
      </w:pPr>
      <w:r>
        <w:rPr>
          <w:rFonts w:ascii="Times New Roman" w:hAnsi="Times New Roman" w:cs="Times New Roman"/>
          <w:b/>
          <w:bCs/>
        </w:rPr>
        <w:t xml:space="preserve">Formato binario: </w:t>
      </w:r>
      <w:r w:rsidR="0006548F" w:rsidRPr="0006548F">
        <w:rPr>
          <w:rFonts w:ascii="Times New Roman" w:hAnsi="Times New Roman" w:cs="Times New Roman"/>
        </w:rPr>
        <w:t xml:space="preserve">Una de las claves del buen rendimiento de gRPC es que usa un formato binario para transmitir los datos, </w:t>
      </w:r>
      <w:r w:rsidR="0006548F" w:rsidRPr="005A6606">
        <w:rPr>
          <w:rFonts w:ascii="Times New Roman" w:hAnsi="Times New Roman" w:cs="Times New Roman"/>
          <w:b/>
          <w:bCs/>
        </w:rPr>
        <w:t>en lugar de texto</w:t>
      </w:r>
      <w:r w:rsidR="0006548F" w:rsidRPr="0006548F">
        <w:rPr>
          <w:rFonts w:ascii="Times New Roman" w:hAnsi="Times New Roman" w:cs="Times New Roman"/>
        </w:rPr>
        <w:t xml:space="preserve"> como hacen otras tecnologías (por ejemplo, REST con JSON). Esto es posible gracias a que gRPC utiliza </w:t>
      </w:r>
      <w:proofErr w:type="spellStart"/>
      <w:r w:rsidR="0006548F" w:rsidRPr="005A6606">
        <w:rPr>
          <w:rFonts w:ascii="Times New Roman" w:hAnsi="Times New Roman" w:cs="Times New Roman"/>
          <w:b/>
          <w:bCs/>
        </w:rPr>
        <w:t>Protocol</w:t>
      </w:r>
      <w:proofErr w:type="spellEnd"/>
      <w:r w:rsidR="0006548F" w:rsidRPr="005A6606">
        <w:rPr>
          <w:rFonts w:ascii="Times New Roman" w:hAnsi="Times New Roman" w:cs="Times New Roman"/>
          <w:b/>
          <w:bCs/>
        </w:rPr>
        <w:t xml:space="preserve"> Buffers</w:t>
      </w:r>
      <w:r w:rsidR="0006548F" w:rsidRPr="0006548F">
        <w:rPr>
          <w:rFonts w:ascii="Times New Roman" w:hAnsi="Times New Roman" w:cs="Times New Roman"/>
        </w:rPr>
        <w:t xml:space="preserve"> </w:t>
      </w:r>
      <w:r w:rsidR="0006548F" w:rsidRPr="005A6606">
        <w:rPr>
          <w:rFonts w:ascii="Times New Roman" w:hAnsi="Times New Roman" w:cs="Times New Roman"/>
          <w:b/>
          <w:bCs/>
        </w:rPr>
        <w:t>(</w:t>
      </w:r>
      <w:proofErr w:type="spellStart"/>
      <w:r w:rsidR="0006548F" w:rsidRPr="005A6606">
        <w:rPr>
          <w:rFonts w:ascii="Times New Roman" w:hAnsi="Times New Roman" w:cs="Times New Roman"/>
          <w:b/>
          <w:bCs/>
        </w:rPr>
        <w:t>protobuf</w:t>
      </w:r>
      <w:proofErr w:type="spellEnd"/>
      <w:r w:rsidR="0006548F" w:rsidRPr="005A6606">
        <w:rPr>
          <w:rFonts w:ascii="Times New Roman" w:hAnsi="Times New Roman" w:cs="Times New Roman"/>
          <w:b/>
          <w:bCs/>
        </w:rPr>
        <w:t xml:space="preserve">) </w:t>
      </w:r>
      <w:r w:rsidR="0006548F" w:rsidRPr="0006548F">
        <w:rPr>
          <w:rFonts w:ascii="Times New Roman" w:hAnsi="Times New Roman" w:cs="Times New Roman"/>
        </w:rPr>
        <w:t>como sistema de serialización</w:t>
      </w:r>
      <w:r w:rsidR="005A6606">
        <w:rPr>
          <w:rFonts w:ascii="Times New Roman" w:hAnsi="Times New Roman" w:cs="Times New Roman"/>
        </w:rPr>
        <w:t>, de lo cual hablaremos más adelante</w:t>
      </w:r>
      <w:r w:rsidR="0006548F" w:rsidRPr="0006548F">
        <w:rPr>
          <w:rFonts w:ascii="Times New Roman" w:hAnsi="Times New Roman" w:cs="Times New Roman"/>
        </w:rPr>
        <w:t>. Cuando un cliente realiza una llamada a un servicio remoto, los datos enviados y recibidos se codifican en un formato binario muy compacto</w:t>
      </w:r>
      <w:r w:rsidR="0006548F">
        <w:rPr>
          <w:rFonts w:ascii="Times New Roman" w:hAnsi="Times New Roman" w:cs="Times New Roman"/>
        </w:rPr>
        <w:t xml:space="preserve">, permitiendo así una </w:t>
      </w:r>
      <w:r w:rsidR="001523DF">
        <w:rPr>
          <w:rFonts w:ascii="Times New Roman" w:hAnsi="Times New Roman" w:cs="Times New Roman"/>
        </w:rPr>
        <w:t>mayor velocidad, mensajes que ocupan menos espacio</w:t>
      </w:r>
      <w:r w:rsidR="005A6606">
        <w:rPr>
          <w:rFonts w:ascii="Times New Roman" w:hAnsi="Times New Roman" w:cs="Times New Roman"/>
        </w:rPr>
        <w:t xml:space="preserve"> y menor uso del ancho de banda.</w:t>
      </w:r>
    </w:p>
    <w:p w14:paraId="49859E2C" w14:textId="280288DF" w:rsidR="000E77D7" w:rsidRDefault="00F657D9" w:rsidP="000E77D7">
      <w:pPr>
        <w:pStyle w:val="Ttulo1"/>
        <w:rPr>
          <w:b/>
          <w:bCs/>
          <w:color w:val="auto"/>
        </w:rPr>
      </w:pPr>
      <w:bookmarkStart w:id="7" w:name="_Toc197167691"/>
      <w:r w:rsidRPr="7497488E">
        <w:rPr>
          <w:b/>
          <w:bCs/>
          <w:color w:val="auto"/>
        </w:rPr>
        <w:t>4.Arquitectura de gRPC</w:t>
      </w:r>
      <w:bookmarkEnd w:id="7"/>
    </w:p>
    <w:p w14:paraId="219C5644" w14:textId="650E61B8" w:rsidR="000E77D7" w:rsidRDefault="000E77D7" w:rsidP="000E77D7">
      <w:pPr>
        <w:rPr>
          <w:rFonts w:ascii="Times New Roman" w:hAnsi="Times New Roman" w:cs="Times New Roman"/>
        </w:rPr>
      </w:pPr>
      <w:r w:rsidRPr="000E77D7">
        <w:rPr>
          <w:rFonts w:ascii="Times New Roman" w:hAnsi="Times New Roman" w:cs="Times New Roman"/>
        </w:rPr>
        <w:t xml:space="preserve">En gRPC, cada servicio cliente incluye un </w:t>
      </w:r>
      <w:proofErr w:type="spellStart"/>
      <w:r w:rsidRPr="000E77D7">
        <w:rPr>
          <w:rFonts w:ascii="Times New Roman" w:hAnsi="Times New Roman" w:cs="Times New Roman"/>
        </w:rPr>
        <w:t>stub</w:t>
      </w:r>
      <w:proofErr w:type="spellEnd"/>
      <w:r w:rsidRPr="000E77D7">
        <w:rPr>
          <w:rFonts w:ascii="Times New Roman" w:hAnsi="Times New Roman" w:cs="Times New Roman"/>
        </w:rPr>
        <w:t xml:space="preserve"> (archivos generados automáticamente), similar a una interfaz que contiene los procedimientos remotos actuales. El cliente gRPC realiza la llamada al procedimiento local al </w:t>
      </w:r>
      <w:proofErr w:type="spellStart"/>
      <w:r w:rsidRPr="000E77D7">
        <w:rPr>
          <w:rFonts w:ascii="Times New Roman" w:hAnsi="Times New Roman" w:cs="Times New Roman"/>
        </w:rPr>
        <w:t>stub</w:t>
      </w:r>
      <w:proofErr w:type="spellEnd"/>
      <w:r w:rsidRPr="000E77D7">
        <w:rPr>
          <w:rFonts w:ascii="Times New Roman" w:hAnsi="Times New Roman" w:cs="Times New Roman"/>
        </w:rPr>
        <w:t xml:space="preserve"> con los parámetros que se enviarán al servidor. El </w:t>
      </w:r>
      <w:proofErr w:type="spellStart"/>
      <w:r w:rsidRPr="000E77D7">
        <w:rPr>
          <w:rFonts w:ascii="Times New Roman" w:hAnsi="Times New Roman" w:cs="Times New Roman"/>
        </w:rPr>
        <w:t>stub</w:t>
      </w:r>
      <w:proofErr w:type="spellEnd"/>
      <w:r w:rsidRPr="000E77D7">
        <w:rPr>
          <w:rFonts w:ascii="Times New Roman" w:hAnsi="Times New Roman" w:cs="Times New Roman"/>
        </w:rPr>
        <w:t xml:space="preserve"> del cliente serializa los parámetros mediante el proceso de serialización mediante </w:t>
      </w:r>
      <w:proofErr w:type="spellStart"/>
      <w:r w:rsidRPr="000E77D7">
        <w:rPr>
          <w:rFonts w:ascii="Times New Roman" w:hAnsi="Times New Roman" w:cs="Times New Roman"/>
        </w:rPr>
        <w:t>Protobuf</w:t>
      </w:r>
      <w:proofErr w:type="spellEnd"/>
      <w:r w:rsidRPr="000E77D7">
        <w:rPr>
          <w:rFonts w:ascii="Times New Roman" w:hAnsi="Times New Roman" w:cs="Times New Roman"/>
        </w:rPr>
        <w:t xml:space="preserve"> y reenvía la solicitud a la biblioteca local del cliente en la máquina local</w:t>
      </w:r>
      <w:r w:rsidR="00A45A16">
        <w:rPr>
          <w:rFonts w:ascii="Times New Roman" w:hAnsi="Times New Roman" w:cs="Times New Roman"/>
        </w:rPr>
        <w:t>.</w:t>
      </w:r>
    </w:p>
    <w:p w14:paraId="7C8B9AD2" w14:textId="194B0613" w:rsidR="00A45A16" w:rsidRDefault="00014BDE" w:rsidP="000E77D7">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3" behindDoc="1" locked="0" layoutInCell="1" allowOverlap="1" wp14:anchorId="497044E3" wp14:editId="1EB12C0C">
            <wp:simplePos x="0" y="0"/>
            <wp:positionH relativeFrom="column">
              <wp:posOffset>710565</wp:posOffset>
            </wp:positionH>
            <wp:positionV relativeFrom="paragraph">
              <wp:posOffset>1302385</wp:posOffset>
            </wp:positionV>
            <wp:extent cx="3441700" cy="2065020"/>
            <wp:effectExtent l="0" t="0" r="6350" b="0"/>
            <wp:wrapTopAndBottom/>
            <wp:docPr id="1000093680"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3680" name="Imagen 2" descr="Diagram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3441700" cy="2065020"/>
                    </a:xfrm>
                    <a:prstGeom prst="rect">
                      <a:avLst/>
                    </a:prstGeom>
                  </pic:spPr>
                </pic:pic>
              </a:graphicData>
            </a:graphic>
            <wp14:sizeRelH relativeFrom="margin">
              <wp14:pctWidth>0</wp14:pctWidth>
            </wp14:sizeRelH>
            <wp14:sizeRelV relativeFrom="margin">
              <wp14:pctHeight>0</wp14:pctHeight>
            </wp14:sizeRelV>
          </wp:anchor>
        </w:drawing>
      </w:r>
      <w:r w:rsidR="00A45A16" w:rsidRPr="00A45A16">
        <w:rPr>
          <w:rFonts w:ascii="Times New Roman" w:hAnsi="Times New Roman" w:cs="Times New Roman"/>
        </w:rPr>
        <w:t xml:space="preserve">El sistema operativo realiza una llamada al servidor remoto mediante el protocolo HTTP/2. El sistema operativo del servidor recibe los paquetes y llama al procedimiento </w:t>
      </w:r>
      <w:proofErr w:type="spellStart"/>
      <w:r w:rsidR="00A45A16" w:rsidRPr="00A45A16">
        <w:rPr>
          <w:rFonts w:ascii="Times New Roman" w:hAnsi="Times New Roman" w:cs="Times New Roman"/>
        </w:rPr>
        <w:t>stub</w:t>
      </w:r>
      <w:proofErr w:type="spellEnd"/>
      <w:r w:rsidR="00A45A16" w:rsidRPr="00A45A16">
        <w:rPr>
          <w:rFonts w:ascii="Times New Roman" w:hAnsi="Times New Roman" w:cs="Times New Roman"/>
        </w:rPr>
        <w:t xml:space="preserve"> del servidor, que decodifica los parámetros recibidos y ejecuta la invocación correspondiente mediante </w:t>
      </w:r>
      <w:proofErr w:type="spellStart"/>
      <w:r w:rsidR="00A45A16" w:rsidRPr="00A45A16">
        <w:rPr>
          <w:rFonts w:ascii="Times New Roman" w:hAnsi="Times New Roman" w:cs="Times New Roman"/>
        </w:rPr>
        <w:t>Protobuf</w:t>
      </w:r>
      <w:proofErr w:type="spellEnd"/>
      <w:r w:rsidR="00A45A16" w:rsidRPr="00A45A16">
        <w:rPr>
          <w:rFonts w:ascii="Times New Roman" w:hAnsi="Times New Roman" w:cs="Times New Roman"/>
        </w:rPr>
        <w:t xml:space="preserve">. El </w:t>
      </w:r>
      <w:proofErr w:type="spellStart"/>
      <w:r w:rsidR="00A45A16" w:rsidRPr="00A45A16">
        <w:rPr>
          <w:rFonts w:ascii="Times New Roman" w:hAnsi="Times New Roman" w:cs="Times New Roman"/>
        </w:rPr>
        <w:t>stub</w:t>
      </w:r>
      <w:proofErr w:type="spellEnd"/>
      <w:r w:rsidR="00A45A16" w:rsidRPr="00A45A16">
        <w:rPr>
          <w:rFonts w:ascii="Times New Roman" w:hAnsi="Times New Roman" w:cs="Times New Roman"/>
        </w:rPr>
        <w:t xml:space="preserve"> del servidor envía la respuesta codificada a la capa de transporte del cliente. El </w:t>
      </w:r>
      <w:proofErr w:type="spellStart"/>
      <w:r w:rsidR="00A45A16" w:rsidRPr="00A45A16">
        <w:rPr>
          <w:rFonts w:ascii="Times New Roman" w:hAnsi="Times New Roman" w:cs="Times New Roman"/>
        </w:rPr>
        <w:t>stub</w:t>
      </w:r>
      <w:proofErr w:type="spellEnd"/>
      <w:r w:rsidR="00A45A16" w:rsidRPr="00A45A16">
        <w:rPr>
          <w:rFonts w:ascii="Times New Roman" w:hAnsi="Times New Roman" w:cs="Times New Roman"/>
        </w:rPr>
        <w:t xml:space="preserve"> del cliente recibe el mensaje de resultado y descomprime los parámetros devueltos, y la ejecución regresa al invocador.</w:t>
      </w:r>
    </w:p>
    <w:p w14:paraId="6145DDCC" w14:textId="4F4EA8BD" w:rsidR="00A45A16" w:rsidRPr="000E77D7" w:rsidRDefault="00A45A16" w:rsidP="000E77D7">
      <w:pPr>
        <w:rPr>
          <w:rFonts w:ascii="Times New Roman" w:hAnsi="Times New Roman" w:cs="Times New Roman"/>
        </w:rPr>
      </w:pPr>
    </w:p>
    <w:p w14:paraId="1FC19653" w14:textId="03625AC3" w:rsidR="001D1918" w:rsidRPr="001D1918" w:rsidRDefault="001D1918" w:rsidP="001D1918">
      <w:pPr>
        <w:pStyle w:val="Ttulo2"/>
        <w:rPr>
          <w:b/>
          <w:bCs/>
          <w:color w:val="auto"/>
        </w:rPr>
      </w:pPr>
      <w:bookmarkStart w:id="8" w:name="_Toc197167692"/>
      <w:r w:rsidRPr="7497488E">
        <w:rPr>
          <w:b/>
          <w:bCs/>
          <w:color w:val="auto"/>
        </w:rPr>
        <w:t>4.1 Componentes principales</w:t>
      </w:r>
      <w:bookmarkEnd w:id="8"/>
    </w:p>
    <w:p w14:paraId="4D1D8E25" w14:textId="1B557703" w:rsidR="000C48D4" w:rsidRPr="00CE5FC7" w:rsidRDefault="000C48D4" w:rsidP="000C48D4">
      <w:pPr>
        <w:rPr>
          <w:rFonts w:ascii="Times New Roman" w:hAnsi="Times New Roman" w:cs="Times New Roman"/>
        </w:rPr>
      </w:pPr>
      <w:r>
        <w:rPr>
          <w:rFonts w:ascii="Times New Roman" w:hAnsi="Times New Roman" w:cs="Times New Roman"/>
        </w:rPr>
        <w:t xml:space="preserve">En este apartado, hablaremos sobre la arquitectura de gRPC, hablaremos sobre los clientes, los servidores, los </w:t>
      </w:r>
      <w:proofErr w:type="spellStart"/>
      <w:r>
        <w:rPr>
          <w:rFonts w:ascii="Times New Roman" w:hAnsi="Times New Roman" w:cs="Times New Roman"/>
        </w:rPr>
        <w:t>stub</w:t>
      </w:r>
      <w:proofErr w:type="spellEnd"/>
      <w:r>
        <w:rPr>
          <w:rFonts w:ascii="Times New Roman" w:hAnsi="Times New Roman" w:cs="Times New Roman"/>
        </w:rPr>
        <w:t xml:space="preserve"> y el </w:t>
      </w:r>
      <w:proofErr w:type="spellStart"/>
      <w:r>
        <w:rPr>
          <w:rFonts w:ascii="Times New Roman" w:hAnsi="Times New Roman" w:cs="Times New Roman"/>
        </w:rPr>
        <w:t>service</w:t>
      </w:r>
      <w:proofErr w:type="spellEnd"/>
      <w:r>
        <w:rPr>
          <w:rFonts w:ascii="Times New Roman" w:hAnsi="Times New Roman" w:cs="Times New Roman"/>
        </w:rPr>
        <w:t xml:space="preserve"> </w:t>
      </w:r>
      <w:proofErr w:type="spellStart"/>
      <w:r>
        <w:rPr>
          <w:rFonts w:ascii="Times New Roman" w:hAnsi="Times New Roman" w:cs="Times New Roman"/>
        </w:rPr>
        <w:t>definition</w:t>
      </w:r>
      <w:proofErr w:type="spellEnd"/>
      <w:r>
        <w:rPr>
          <w:rFonts w:ascii="Times New Roman" w:hAnsi="Times New Roman" w:cs="Times New Roman"/>
        </w:rPr>
        <w:t>.</w:t>
      </w:r>
    </w:p>
    <w:p w14:paraId="568B76F2" w14:textId="3B3F311A" w:rsidR="006C6E12" w:rsidRPr="006C6E12" w:rsidRDefault="001E079E" w:rsidP="006C6E12">
      <w:pPr>
        <w:jc w:val="both"/>
        <w:rPr>
          <w:rFonts w:ascii="Times New Roman" w:hAnsi="Times New Roman" w:cs="Times New Roman"/>
        </w:rPr>
      </w:pPr>
      <w:r>
        <w:rPr>
          <w:rFonts w:ascii="Times New Roman" w:hAnsi="Times New Roman" w:cs="Times New Roman"/>
          <w:b/>
          <w:bCs/>
        </w:rPr>
        <w:t>CLIENTE</w:t>
      </w:r>
      <w:r>
        <w:rPr>
          <w:rFonts w:ascii="Times New Roman" w:hAnsi="Times New Roman" w:cs="Times New Roman"/>
        </w:rPr>
        <w:t>:</w:t>
      </w:r>
      <w:r w:rsidR="006C6E12" w:rsidRPr="006C6E12">
        <w:rPr>
          <w:rFonts w:ascii="Times New Roman" w:eastAsia="Times New Roman" w:hAnsi="Times New Roman" w:cs="Times New Roman"/>
          <w:kern w:val="0"/>
          <w:lang w:eastAsia="es-ES"/>
          <w14:ligatures w14:val="none"/>
        </w:rPr>
        <w:t xml:space="preserve"> </w:t>
      </w:r>
      <w:r w:rsidR="006C6E12">
        <w:rPr>
          <w:rFonts w:ascii="Times New Roman" w:hAnsi="Times New Roman" w:cs="Times New Roman"/>
        </w:rPr>
        <w:t xml:space="preserve">El </w:t>
      </w:r>
      <w:r w:rsidR="006C6E12" w:rsidRPr="006C6E12">
        <w:rPr>
          <w:rFonts w:ascii="Times New Roman" w:hAnsi="Times New Roman" w:cs="Times New Roman"/>
        </w:rPr>
        <w:t xml:space="preserve">cliente </w:t>
      </w:r>
      <w:hyperlink r:id="rId17" w:history="1">
        <w:r w:rsidR="006C6E12" w:rsidRPr="00A42013">
          <w:rPr>
            <w:rStyle w:val="Hipervnculo"/>
            <w:rFonts w:ascii="Times New Roman" w:hAnsi="Times New Roman" w:cs="Times New Roman"/>
            <w:color w:val="auto"/>
            <w:u w:val="none"/>
          </w:rPr>
          <w:t>gRPC</w:t>
        </w:r>
      </w:hyperlink>
      <w:r w:rsidR="006C6E12" w:rsidRPr="006C6E12">
        <w:rPr>
          <w:rFonts w:ascii="Times New Roman" w:hAnsi="Times New Roman" w:cs="Times New Roman"/>
        </w:rPr>
        <w:t xml:space="preserve"> es un componente de software que puede enviar solicitudes y recibir respuestas de un servidor gRPC.</w:t>
      </w:r>
      <w:r w:rsidR="00A42013">
        <w:rPr>
          <w:rFonts w:ascii="Times New Roman" w:hAnsi="Times New Roman" w:cs="Times New Roman"/>
        </w:rPr>
        <w:t xml:space="preserve"> </w:t>
      </w:r>
      <w:r w:rsidR="006C6E12" w:rsidRPr="006C6E12">
        <w:rPr>
          <w:rFonts w:ascii="Times New Roman" w:hAnsi="Times New Roman" w:cs="Times New Roman"/>
        </w:rPr>
        <w:t>Una llamada gRPC es una llamada de procedimiento remoto (RPC) que utiliza buffers de protocolo como formato de mensaje.</w:t>
      </w:r>
    </w:p>
    <w:p w14:paraId="3F5F0BA3" w14:textId="1505CC58" w:rsidR="006C6E12" w:rsidRPr="006C6E12" w:rsidRDefault="006C6E12" w:rsidP="006C6E12">
      <w:pPr>
        <w:jc w:val="both"/>
        <w:rPr>
          <w:rFonts w:ascii="Times New Roman" w:hAnsi="Times New Roman" w:cs="Times New Roman"/>
        </w:rPr>
      </w:pPr>
      <w:r w:rsidRPr="006C6E12">
        <w:rPr>
          <w:rFonts w:ascii="Times New Roman" w:hAnsi="Times New Roman" w:cs="Times New Roman"/>
        </w:rPr>
        <w:t>gRPC cliente se puede escribir en cualquiera de los idiomas compatibles, como C</w:t>
      </w:r>
      <w:r>
        <w:rPr>
          <w:rFonts w:ascii="Times New Roman" w:hAnsi="Times New Roman" w:cs="Times New Roman"/>
        </w:rPr>
        <w:t>#</w:t>
      </w:r>
      <w:r w:rsidRPr="006C6E12">
        <w:rPr>
          <w:rFonts w:ascii="Times New Roman" w:hAnsi="Times New Roman" w:cs="Times New Roman"/>
        </w:rPr>
        <w:t xml:space="preserve">, Java, Python, Ruby, </w:t>
      </w:r>
      <w:proofErr w:type="spellStart"/>
      <w:r w:rsidRPr="006C6E12">
        <w:rPr>
          <w:rFonts w:ascii="Times New Roman" w:hAnsi="Times New Roman" w:cs="Times New Roman"/>
        </w:rPr>
        <w:t>Go</w:t>
      </w:r>
      <w:proofErr w:type="spellEnd"/>
      <w:r w:rsidRPr="006C6E12">
        <w:rPr>
          <w:rFonts w:ascii="Times New Roman" w:hAnsi="Times New Roman" w:cs="Times New Roman"/>
        </w:rPr>
        <w:t>, etc. También puede utilizar bibliotecas clientes de gRPC para simplificar el proceso de desarrollo y aprovechar las características proporcionadas por gRPC, tales como autenticación, cifrado, balanceo de carga, etc</w:t>
      </w:r>
      <w:r w:rsidR="005A477E">
        <w:rPr>
          <w:rFonts w:ascii="Times New Roman" w:hAnsi="Times New Roman" w:cs="Times New Roman"/>
        </w:rPr>
        <w:t>.</w:t>
      </w:r>
    </w:p>
    <w:p w14:paraId="119900E8" w14:textId="5676C1C1" w:rsidR="00061CF7" w:rsidRDefault="00EE2895" w:rsidP="00061CF7">
      <w:pPr>
        <w:jc w:val="both"/>
        <w:rPr>
          <w:rFonts w:ascii="Times New Roman" w:hAnsi="Times New Roman" w:cs="Times New Roman"/>
        </w:rPr>
      </w:pPr>
      <w:r w:rsidRPr="00EE2895">
        <w:rPr>
          <w:rFonts w:ascii="Times New Roman" w:hAnsi="Times New Roman" w:cs="Times New Roman"/>
          <w:b/>
          <w:bCs/>
        </w:rPr>
        <w:t>SERVIDOR:</w:t>
      </w:r>
      <w:r>
        <w:rPr>
          <w:rFonts w:ascii="Times New Roman" w:hAnsi="Times New Roman" w:cs="Times New Roman"/>
        </w:rPr>
        <w:t xml:space="preserve"> </w:t>
      </w:r>
      <w:r w:rsidR="00C76CCA" w:rsidRPr="00061CF7">
        <w:rPr>
          <w:rFonts w:ascii="Times New Roman" w:hAnsi="Times New Roman" w:cs="Times New Roman"/>
        </w:rPr>
        <w:t>es el componente responsable de recibir las llamadas remotas del cliente, ejecutar la lógica del servicio y enviar la respuesta de vuelta.</w:t>
      </w:r>
      <w:r w:rsidR="00061CF7" w:rsidRPr="00061CF7">
        <w:rPr>
          <w:rFonts w:ascii="Times New Roman" w:eastAsia="Times New Roman" w:hAnsi="Symbol" w:cs="Times New Roman"/>
          <w:kern w:val="0"/>
          <w:lang w:eastAsia="es-ES"/>
          <w14:ligatures w14:val="none"/>
        </w:rPr>
        <w:t xml:space="preserve"> </w:t>
      </w:r>
      <w:r w:rsidR="00061CF7" w:rsidRPr="00061CF7">
        <w:rPr>
          <w:rFonts w:ascii="Times New Roman" w:hAnsi="Times New Roman" w:cs="Times New Roman"/>
        </w:rPr>
        <w:t xml:space="preserve">Implementa los métodos definidos en el </w:t>
      </w:r>
      <w:proofErr w:type="gramStart"/>
      <w:r w:rsidR="00061CF7" w:rsidRPr="00061CF7">
        <w:rPr>
          <w:rFonts w:ascii="Times New Roman" w:hAnsi="Times New Roman" w:cs="Times New Roman"/>
        </w:rPr>
        <w:t>archivo .proto</w:t>
      </w:r>
      <w:proofErr w:type="gramEnd"/>
      <w:r w:rsidR="00061CF7" w:rsidRPr="00061CF7">
        <w:rPr>
          <w:rFonts w:ascii="Times New Roman" w:hAnsi="Times New Roman" w:cs="Times New Roman"/>
        </w:rPr>
        <w:t xml:space="preserve">, </w:t>
      </w:r>
      <w:r w:rsidR="007C19F7">
        <w:rPr>
          <w:rFonts w:ascii="Times New Roman" w:hAnsi="Times New Roman" w:cs="Times New Roman"/>
        </w:rPr>
        <w:t xml:space="preserve">se mantiene escuchando solicitudes entrantes desde clientes a través de una conexión HTTP/2, recibe los datos serializados en </w:t>
      </w:r>
      <w:proofErr w:type="spellStart"/>
      <w:r w:rsidR="007C19F7">
        <w:rPr>
          <w:rFonts w:ascii="Times New Roman" w:hAnsi="Times New Roman" w:cs="Times New Roman"/>
        </w:rPr>
        <w:t>Protocol</w:t>
      </w:r>
      <w:proofErr w:type="spellEnd"/>
      <w:r w:rsidR="007C19F7">
        <w:rPr>
          <w:rFonts w:ascii="Times New Roman" w:hAnsi="Times New Roman" w:cs="Times New Roman"/>
        </w:rPr>
        <w:t xml:space="preserve"> Buffers, los </w:t>
      </w:r>
      <w:proofErr w:type="spellStart"/>
      <w:r w:rsidR="007C19F7">
        <w:rPr>
          <w:rFonts w:ascii="Times New Roman" w:hAnsi="Times New Roman" w:cs="Times New Roman"/>
        </w:rPr>
        <w:t>deserializa</w:t>
      </w:r>
      <w:proofErr w:type="spellEnd"/>
      <w:r w:rsidR="00644F4B">
        <w:rPr>
          <w:rFonts w:ascii="Times New Roman" w:hAnsi="Times New Roman" w:cs="Times New Roman"/>
        </w:rPr>
        <w:t>, ejecuta el código correspondiente y devuelve una respuesta.</w:t>
      </w:r>
    </w:p>
    <w:p w14:paraId="4A40F52E" w14:textId="7FFD5C4C" w:rsidR="00771F16" w:rsidRDefault="00061CF7" w:rsidP="00771F16">
      <w:pPr>
        <w:jc w:val="both"/>
        <w:rPr>
          <w:rFonts w:ascii="Times New Roman" w:hAnsi="Times New Roman" w:cs="Times New Roman"/>
        </w:rPr>
      </w:pPr>
      <w:r w:rsidRPr="00061CF7">
        <w:rPr>
          <w:rFonts w:ascii="Times New Roman" w:hAnsi="Times New Roman" w:cs="Times New Roman"/>
          <w:b/>
          <w:bCs/>
        </w:rPr>
        <w:t>STUB</w:t>
      </w:r>
      <w:r>
        <w:rPr>
          <w:rFonts w:ascii="Times New Roman" w:hAnsi="Times New Roman" w:cs="Times New Roman"/>
          <w:b/>
          <w:bCs/>
        </w:rPr>
        <w:t>:</w:t>
      </w:r>
      <w:r w:rsidR="00771F16" w:rsidRPr="00771F16">
        <w:rPr>
          <w:rFonts w:ascii="Times New Roman" w:eastAsia="Times New Roman" w:hAnsi="Times New Roman" w:cs="Times New Roman"/>
          <w:kern w:val="0"/>
          <w:lang w:eastAsia="es-ES"/>
          <w14:ligatures w14:val="none"/>
        </w:rPr>
        <w:t xml:space="preserve"> </w:t>
      </w:r>
      <w:r w:rsidR="00771F16" w:rsidRPr="00771F16">
        <w:rPr>
          <w:rFonts w:ascii="Times New Roman" w:hAnsi="Times New Roman" w:cs="Times New Roman"/>
        </w:rPr>
        <w:t>es un código cliente o servidor generado automáticamente que actúa como intermediario entre el programa de aplicación y la red. Permite que el cliente llame a funciones del servidor como si fueran funciones locales, ocultando toda la complejidad de la comunicación remota.</w:t>
      </w:r>
    </w:p>
    <w:p w14:paraId="620C916E" w14:textId="717DB538" w:rsidR="00D05CFB" w:rsidRPr="00AC7CE0" w:rsidRDefault="00D05CFB" w:rsidP="00771F16">
      <w:pPr>
        <w:jc w:val="both"/>
        <w:rPr>
          <w:rFonts w:ascii="Times New Roman" w:hAnsi="Times New Roman" w:cs="Times New Roman"/>
        </w:rPr>
      </w:pPr>
      <w:r w:rsidRPr="00AC7CE0">
        <w:rPr>
          <w:rFonts w:ascii="Times New Roman" w:hAnsi="Times New Roman" w:cs="Times New Roman"/>
        </w:rPr>
        <w:t xml:space="preserve">En el cliente, el </w:t>
      </w:r>
      <w:proofErr w:type="spellStart"/>
      <w:r w:rsidRPr="00AC7CE0">
        <w:rPr>
          <w:rFonts w:ascii="Times New Roman" w:hAnsi="Times New Roman" w:cs="Times New Roman"/>
        </w:rPr>
        <w:t>stub</w:t>
      </w:r>
      <w:proofErr w:type="spellEnd"/>
      <w:r w:rsidRPr="00AC7CE0">
        <w:rPr>
          <w:rFonts w:ascii="Times New Roman" w:hAnsi="Times New Roman" w:cs="Times New Roman"/>
        </w:rPr>
        <w:t>:</w:t>
      </w:r>
    </w:p>
    <w:p w14:paraId="7681406F" w14:textId="3FFD9543" w:rsidR="00AC7CE0" w:rsidRPr="00AC7CE0" w:rsidRDefault="00AC7CE0" w:rsidP="00AC7CE0">
      <w:pPr>
        <w:pStyle w:val="Prrafodelista"/>
        <w:numPr>
          <w:ilvl w:val="0"/>
          <w:numId w:val="1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C7CE0">
        <w:rPr>
          <w:rFonts w:ascii="Times New Roman" w:eastAsia="Times New Roman" w:hAnsi="Times New Roman" w:cs="Times New Roman"/>
          <w:kern w:val="0"/>
          <w:lang w:eastAsia="es-ES"/>
          <w14:ligatures w14:val="none"/>
        </w:rPr>
        <w:t>Recibe las llamadas a métodos locales (hechas por el programa cliente).</w:t>
      </w:r>
    </w:p>
    <w:p w14:paraId="5791E945" w14:textId="5570D402" w:rsidR="00AC7CE0" w:rsidRPr="00AC7CE0" w:rsidRDefault="00AC7CE0" w:rsidP="00AC7CE0">
      <w:pPr>
        <w:pStyle w:val="Prrafodelista"/>
        <w:numPr>
          <w:ilvl w:val="0"/>
          <w:numId w:val="1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C7CE0">
        <w:rPr>
          <w:rFonts w:ascii="Times New Roman" w:eastAsia="Times New Roman" w:hAnsi="Times New Roman" w:cs="Times New Roman"/>
          <w:kern w:val="0"/>
          <w:lang w:eastAsia="es-ES"/>
          <w14:ligatures w14:val="none"/>
        </w:rPr>
        <w:lastRenderedPageBreak/>
        <w:t xml:space="preserve">Empaqueta (serializa) los parámetros usando </w:t>
      </w:r>
      <w:proofErr w:type="spellStart"/>
      <w:r w:rsidRPr="00AC7CE0">
        <w:rPr>
          <w:rFonts w:ascii="Times New Roman" w:eastAsia="Times New Roman" w:hAnsi="Times New Roman" w:cs="Times New Roman"/>
          <w:kern w:val="0"/>
          <w:lang w:eastAsia="es-ES"/>
          <w14:ligatures w14:val="none"/>
        </w:rPr>
        <w:t>Protocol</w:t>
      </w:r>
      <w:proofErr w:type="spellEnd"/>
      <w:r w:rsidRPr="00AC7CE0">
        <w:rPr>
          <w:rFonts w:ascii="Times New Roman" w:eastAsia="Times New Roman" w:hAnsi="Times New Roman" w:cs="Times New Roman"/>
          <w:kern w:val="0"/>
          <w:lang w:eastAsia="es-ES"/>
          <w14:ligatures w14:val="none"/>
        </w:rPr>
        <w:t xml:space="preserve"> Buffers.</w:t>
      </w:r>
    </w:p>
    <w:p w14:paraId="13AEDB27" w14:textId="3301E764" w:rsidR="00AC7CE0" w:rsidRPr="00AC7CE0" w:rsidRDefault="00AC7CE0" w:rsidP="00AC7CE0">
      <w:pPr>
        <w:pStyle w:val="Prrafodelista"/>
        <w:numPr>
          <w:ilvl w:val="0"/>
          <w:numId w:val="1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C7CE0">
        <w:rPr>
          <w:rFonts w:ascii="Times New Roman" w:eastAsia="Times New Roman" w:hAnsi="Times New Roman" w:cs="Times New Roman"/>
          <w:kern w:val="0"/>
          <w:lang w:eastAsia="es-ES"/>
          <w14:ligatures w14:val="none"/>
        </w:rPr>
        <w:t>Envía la solicitud al servidor a través de HTTP/2.</w:t>
      </w:r>
    </w:p>
    <w:p w14:paraId="361A2DE7" w14:textId="7C6253E7" w:rsidR="00AC7CE0" w:rsidRPr="00AC7CE0" w:rsidRDefault="00AC7CE0" w:rsidP="00AC7CE0">
      <w:pPr>
        <w:pStyle w:val="Prrafodelista"/>
        <w:numPr>
          <w:ilvl w:val="0"/>
          <w:numId w:val="1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C7CE0">
        <w:rPr>
          <w:rFonts w:ascii="Times New Roman" w:eastAsia="Times New Roman" w:hAnsi="Times New Roman" w:cs="Times New Roman"/>
          <w:kern w:val="0"/>
          <w:lang w:eastAsia="es-ES"/>
          <w14:ligatures w14:val="none"/>
        </w:rPr>
        <w:t xml:space="preserve">Recibe la respuesta del servidor, la </w:t>
      </w:r>
      <w:proofErr w:type="spellStart"/>
      <w:r w:rsidRPr="00AC7CE0">
        <w:rPr>
          <w:rFonts w:ascii="Times New Roman" w:eastAsia="Times New Roman" w:hAnsi="Times New Roman" w:cs="Times New Roman"/>
          <w:kern w:val="0"/>
          <w:lang w:eastAsia="es-ES"/>
          <w14:ligatures w14:val="none"/>
        </w:rPr>
        <w:t>deserializa</w:t>
      </w:r>
      <w:proofErr w:type="spellEnd"/>
      <w:r w:rsidRPr="00AC7CE0">
        <w:rPr>
          <w:rFonts w:ascii="Times New Roman" w:eastAsia="Times New Roman" w:hAnsi="Times New Roman" w:cs="Times New Roman"/>
          <w:kern w:val="0"/>
          <w:lang w:eastAsia="es-ES"/>
          <w14:ligatures w14:val="none"/>
        </w:rPr>
        <w:t xml:space="preserve"> y devuelve el resultado al programa cliente.</w:t>
      </w:r>
    </w:p>
    <w:p w14:paraId="4DE903B2" w14:textId="11C6AD69" w:rsidR="00D05CFB" w:rsidRDefault="005B584F" w:rsidP="005B584F">
      <w:pPr>
        <w:jc w:val="both"/>
        <w:rPr>
          <w:rFonts w:ascii="Times New Roman" w:hAnsi="Times New Roman" w:cs="Times New Roman"/>
        </w:rPr>
      </w:pPr>
      <w:r w:rsidRPr="005B584F">
        <w:rPr>
          <w:rFonts w:ascii="Times New Roman" w:hAnsi="Times New Roman" w:cs="Times New Roman"/>
        </w:rPr>
        <w:t xml:space="preserve">En el </w:t>
      </w:r>
      <w:r w:rsidRPr="005B584F">
        <w:rPr>
          <w:rFonts w:ascii="Times New Roman" w:hAnsi="Times New Roman" w:cs="Times New Roman"/>
          <w:b/>
          <w:bCs/>
        </w:rPr>
        <w:t>servidor</w:t>
      </w:r>
      <w:r w:rsidRPr="005B584F">
        <w:rPr>
          <w:rFonts w:ascii="Times New Roman" w:hAnsi="Times New Roman" w:cs="Times New Roman"/>
        </w:rPr>
        <w:t xml:space="preserve">, el </w:t>
      </w:r>
      <w:proofErr w:type="spellStart"/>
      <w:r w:rsidRPr="005B584F">
        <w:rPr>
          <w:rFonts w:ascii="Times New Roman" w:hAnsi="Times New Roman" w:cs="Times New Roman"/>
        </w:rPr>
        <w:t>stub</w:t>
      </w:r>
      <w:proofErr w:type="spellEnd"/>
      <w:r>
        <w:rPr>
          <w:rFonts w:ascii="Times New Roman" w:hAnsi="Times New Roman" w:cs="Times New Roman"/>
        </w:rPr>
        <w:t>:</w:t>
      </w:r>
    </w:p>
    <w:p w14:paraId="0BA46F4C" w14:textId="25976B16" w:rsidR="0008350D" w:rsidRPr="0008350D" w:rsidRDefault="0008350D" w:rsidP="0008350D">
      <w:pPr>
        <w:pStyle w:val="Prrafodelista"/>
        <w:numPr>
          <w:ilvl w:val="0"/>
          <w:numId w:val="13"/>
        </w:numPr>
        <w:rPr>
          <w:rFonts w:ascii="Times New Roman" w:hAnsi="Times New Roman" w:cs="Times New Roman"/>
        </w:rPr>
      </w:pPr>
      <w:r w:rsidRPr="0008350D">
        <w:rPr>
          <w:rFonts w:ascii="Times New Roman" w:hAnsi="Times New Roman" w:cs="Times New Roman"/>
        </w:rPr>
        <w:t>Recibe la llamada del cliente.</w:t>
      </w:r>
    </w:p>
    <w:p w14:paraId="3E4E5CC0" w14:textId="69FB826D" w:rsidR="0008350D" w:rsidRPr="0008350D" w:rsidRDefault="0008350D" w:rsidP="0008350D">
      <w:pPr>
        <w:pStyle w:val="Prrafodelista"/>
        <w:numPr>
          <w:ilvl w:val="0"/>
          <w:numId w:val="13"/>
        </w:numPr>
        <w:rPr>
          <w:rFonts w:ascii="Times New Roman" w:hAnsi="Times New Roman" w:cs="Times New Roman"/>
        </w:rPr>
      </w:pPr>
      <w:r w:rsidRPr="0008350D">
        <w:rPr>
          <w:rFonts w:ascii="Times New Roman" w:hAnsi="Times New Roman" w:cs="Times New Roman"/>
        </w:rPr>
        <w:t>Desempaqueta (</w:t>
      </w:r>
      <w:proofErr w:type="spellStart"/>
      <w:r w:rsidRPr="0008350D">
        <w:rPr>
          <w:rFonts w:ascii="Times New Roman" w:hAnsi="Times New Roman" w:cs="Times New Roman"/>
        </w:rPr>
        <w:t>deserializa</w:t>
      </w:r>
      <w:proofErr w:type="spellEnd"/>
      <w:r w:rsidRPr="0008350D">
        <w:rPr>
          <w:rFonts w:ascii="Times New Roman" w:hAnsi="Times New Roman" w:cs="Times New Roman"/>
        </w:rPr>
        <w:t>) los parámetros.</w:t>
      </w:r>
    </w:p>
    <w:p w14:paraId="5F48F6AF" w14:textId="0583293B" w:rsidR="0008350D" w:rsidRPr="0008350D" w:rsidRDefault="0008350D" w:rsidP="0008350D">
      <w:pPr>
        <w:pStyle w:val="Prrafodelista"/>
        <w:numPr>
          <w:ilvl w:val="0"/>
          <w:numId w:val="13"/>
        </w:numPr>
        <w:rPr>
          <w:rFonts w:ascii="Times New Roman" w:hAnsi="Times New Roman" w:cs="Times New Roman"/>
        </w:rPr>
      </w:pPr>
      <w:r w:rsidRPr="0008350D">
        <w:rPr>
          <w:rFonts w:ascii="Times New Roman" w:hAnsi="Times New Roman" w:cs="Times New Roman"/>
        </w:rPr>
        <w:t>Llama a la función real implementada en el servidor.</w:t>
      </w:r>
    </w:p>
    <w:p w14:paraId="0D2C759D" w14:textId="78A242E8" w:rsidR="0008350D" w:rsidRPr="0008350D" w:rsidRDefault="0008350D" w:rsidP="0008350D">
      <w:pPr>
        <w:pStyle w:val="Prrafodelista"/>
        <w:numPr>
          <w:ilvl w:val="0"/>
          <w:numId w:val="13"/>
        </w:numPr>
        <w:rPr>
          <w:rFonts w:ascii="Times New Roman" w:hAnsi="Times New Roman" w:cs="Times New Roman"/>
        </w:rPr>
      </w:pPr>
      <w:r w:rsidRPr="0008350D">
        <w:rPr>
          <w:rFonts w:ascii="Times New Roman" w:hAnsi="Times New Roman" w:cs="Times New Roman"/>
        </w:rPr>
        <w:t>Empaqueta la respuesta y se la envía al cliente.</w:t>
      </w:r>
    </w:p>
    <w:p w14:paraId="6155921C" w14:textId="7E567127" w:rsidR="00197CA6" w:rsidRPr="00197CA6" w:rsidRDefault="00F0287B" w:rsidP="00197CA6">
      <w:pPr>
        <w:rPr>
          <w:rFonts w:ascii="Times New Roman" w:hAnsi="Times New Roman" w:cs="Times New Roman"/>
        </w:rPr>
      </w:pPr>
      <w:r w:rsidRPr="00057D59">
        <w:rPr>
          <w:rFonts w:ascii="Times New Roman" w:hAnsi="Times New Roman" w:cs="Times New Roman"/>
          <w:b/>
          <w:bCs/>
        </w:rPr>
        <w:t>SERVICE DEFINITION</w:t>
      </w:r>
      <w:r w:rsidR="00057D59">
        <w:rPr>
          <w:rFonts w:ascii="Times New Roman" w:hAnsi="Times New Roman" w:cs="Times New Roman"/>
          <w:b/>
          <w:bCs/>
        </w:rPr>
        <w:t>:</w:t>
      </w:r>
      <w:r w:rsidR="00197CA6" w:rsidRPr="00197CA6">
        <w:rPr>
          <w:rFonts w:ascii="Times New Roman" w:eastAsia="Times New Roman" w:hAnsi="Times New Roman" w:cs="Times New Roman"/>
          <w:kern w:val="0"/>
          <w:lang w:eastAsia="es-ES"/>
          <w14:ligatures w14:val="none"/>
        </w:rPr>
        <w:t xml:space="preserve"> </w:t>
      </w:r>
      <w:r w:rsidR="00197CA6" w:rsidRPr="00197CA6">
        <w:rPr>
          <w:rFonts w:ascii="Times New Roman" w:hAnsi="Times New Roman" w:cs="Times New Roman"/>
        </w:rPr>
        <w:t>es el contrato entre el cliente y el servidor.</w:t>
      </w:r>
      <w:r w:rsidR="00197CA6">
        <w:rPr>
          <w:rFonts w:ascii="Times New Roman" w:hAnsi="Times New Roman" w:cs="Times New Roman"/>
        </w:rPr>
        <w:t xml:space="preserve"> </w:t>
      </w:r>
      <w:r w:rsidR="00197CA6" w:rsidRPr="00197CA6">
        <w:rPr>
          <w:rFonts w:ascii="Times New Roman" w:hAnsi="Times New Roman" w:cs="Times New Roman"/>
        </w:rPr>
        <w:t>Es el lugar donde se especifica:</w:t>
      </w:r>
    </w:p>
    <w:p w14:paraId="2AD32FA3" w14:textId="77777777" w:rsidR="00197CA6" w:rsidRPr="00197CA6" w:rsidRDefault="00197CA6" w:rsidP="00197CA6">
      <w:pPr>
        <w:numPr>
          <w:ilvl w:val="0"/>
          <w:numId w:val="15"/>
        </w:numPr>
        <w:rPr>
          <w:rFonts w:ascii="Times New Roman" w:hAnsi="Times New Roman" w:cs="Times New Roman"/>
        </w:rPr>
      </w:pPr>
      <w:r w:rsidRPr="00197CA6">
        <w:rPr>
          <w:rFonts w:ascii="Times New Roman" w:hAnsi="Times New Roman" w:cs="Times New Roman"/>
        </w:rPr>
        <w:t>Qué servicios existen.</w:t>
      </w:r>
    </w:p>
    <w:p w14:paraId="02D75689" w14:textId="77777777" w:rsidR="00197CA6" w:rsidRPr="00197CA6" w:rsidRDefault="00197CA6" w:rsidP="00197CA6">
      <w:pPr>
        <w:numPr>
          <w:ilvl w:val="0"/>
          <w:numId w:val="15"/>
        </w:numPr>
        <w:rPr>
          <w:rFonts w:ascii="Times New Roman" w:hAnsi="Times New Roman" w:cs="Times New Roman"/>
        </w:rPr>
      </w:pPr>
      <w:r w:rsidRPr="00197CA6">
        <w:rPr>
          <w:rFonts w:ascii="Times New Roman" w:hAnsi="Times New Roman" w:cs="Times New Roman"/>
        </w:rPr>
        <w:t>Qué métodos RPC pueden llamarse.</w:t>
      </w:r>
    </w:p>
    <w:p w14:paraId="1A1F82D7" w14:textId="77777777" w:rsidR="00197CA6" w:rsidRPr="00197CA6" w:rsidRDefault="00197CA6" w:rsidP="00197CA6">
      <w:pPr>
        <w:numPr>
          <w:ilvl w:val="0"/>
          <w:numId w:val="15"/>
        </w:numPr>
        <w:rPr>
          <w:rFonts w:ascii="Times New Roman" w:hAnsi="Times New Roman" w:cs="Times New Roman"/>
        </w:rPr>
      </w:pPr>
      <w:r w:rsidRPr="00197CA6">
        <w:rPr>
          <w:rFonts w:ascii="Times New Roman" w:hAnsi="Times New Roman" w:cs="Times New Roman"/>
        </w:rPr>
        <w:t>Qué tipos de datos se intercambian.</w:t>
      </w:r>
    </w:p>
    <w:p w14:paraId="45EB2702" w14:textId="0FA29B70" w:rsidR="00197CA6" w:rsidRDefault="00197CA6" w:rsidP="00197CA6">
      <w:pPr>
        <w:rPr>
          <w:rFonts w:ascii="Times New Roman" w:hAnsi="Times New Roman" w:cs="Times New Roman"/>
        </w:rPr>
      </w:pPr>
      <w:r w:rsidRPr="00197CA6">
        <w:rPr>
          <w:rFonts w:ascii="Times New Roman" w:hAnsi="Times New Roman" w:cs="Times New Roman"/>
        </w:rPr>
        <w:t xml:space="preserve">Esta definición se escribe en un archivo especial de texto </w:t>
      </w:r>
      <w:bookmarkStart w:id="9" w:name="_Int_xksfmq5F"/>
      <w:proofErr w:type="gramStart"/>
      <w:r w:rsidRPr="00197CA6">
        <w:rPr>
          <w:rFonts w:ascii="Times New Roman" w:hAnsi="Times New Roman" w:cs="Times New Roman"/>
        </w:rPr>
        <w:t>llamado .proto</w:t>
      </w:r>
      <w:bookmarkEnd w:id="9"/>
      <w:proofErr w:type="gramEnd"/>
      <w:r w:rsidRPr="00197CA6">
        <w:rPr>
          <w:rFonts w:ascii="Times New Roman" w:hAnsi="Times New Roman" w:cs="Times New Roman"/>
        </w:rPr>
        <w:t xml:space="preserve"> (</w:t>
      </w:r>
      <w:proofErr w:type="spellStart"/>
      <w:r w:rsidRPr="00197CA6">
        <w:rPr>
          <w:rFonts w:ascii="Times New Roman" w:hAnsi="Times New Roman" w:cs="Times New Roman"/>
        </w:rPr>
        <w:t>Protocol</w:t>
      </w:r>
      <w:proofErr w:type="spellEnd"/>
      <w:r w:rsidRPr="00197CA6">
        <w:rPr>
          <w:rFonts w:ascii="Times New Roman" w:hAnsi="Times New Roman" w:cs="Times New Roman"/>
        </w:rPr>
        <w:t xml:space="preserve"> Buffers)</w:t>
      </w:r>
    </w:p>
    <w:p w14:paraId="58A5BE2B" w14:textId="043614FE" w:rsidR="007D0D0A" w:rsidRDefault="007D0D0A" w:rsidP="00197CA6">
      <w:pPr>
        <w:rPr>
          <w:rFonts w:ascii="Times New Roman" w:hAnsi="Times New Roman" w:cs="Times New Roman"/>
        </w:rPr>
      </w:pPr>
      <w:r>
        <w:rPr>
          <w:rFonts w:ascii="Times New Roman" w:hAnsi="Times New Roman" w:cs="Times New Roman"/>
        </w:rPr>
        <w:t xml:space="preserve">Un </w:t>
      </w:r>
      <w:proofErr w:type="spellStart"/>
      <w:r w:rsidR="00BB3707">
        <w:rPr>
          <w:rFonts w:ascii="Times New Roman" w:hAnsi="Times New Roman" w:cs="Times New Roman"/>
        </w:rPr>
        <w:t>service</w:t>
      </w:r>
      <w:proofErr w:type="spellEnd"/>
      <w:r w:rsidR="00BB3707">
        <w:rPr>
          <w:rFonts w:ascii="Times New Roman" w:hAnsi="Times New Roman" w:cs="Times New Roman"/>
        </w:rPr>
        <w:t xml:space="preserve"> </w:t>
      </w:r>
      <w:proofErr w:type="spellStart"/>
      <w:r w:rsidR="00BB3707">
        <w:rPr>
          <w:rFonts w:ascii="Times New Roman" w:hAnsi="Times New Roman" w:cs="Times New Roman"/>
        </w:rPr>
        <w:t>definition</w:t>
      </w:r>
      <w:proofErr w:type="spellEnd"/>
      <w:r w:rsidR="00BB3707">
        <w:rPr>
          <w:rFonts w:ascii="Times New Roman" w:hAnsi="Times New Roman" w:cs="Times New Roman"/>
        </w:rPr>
        <w:t xml:space="preserve"> lo que contiene es:</w:t>
      </w:r>
    </w:p>
    <w:p w14:paraId="2C72C62C" w14:textId="48A85404" w:rsidR="00BB3707" w:rsidRDefault="00BB3707" w:rsidP="00BB3707">
      <w:pPr>
        <w:pStyle w:val="Prrafodelista"/>
        <w:numPr>
          <w:ilvl w:val="0"/>
          <w:numId w:val="16"/>
        </w:numPr>
        <w:rPr>
          <w:rFonts w:ascii="Times New Roman" w:hAnsi="Times New Roman" w:cs="Times New Roman"/>
        </w:rPr>
      </w:pPr>
      <w:r>
        <w:rPr>
          <w:rFonts w:ascii="Times New Roman" w:hAnsi="Times New Roman" w:cs="Times New Roman"/>
        </w:rPr>
        <w:t>El servicio</w:t>
      </w:r>
    </w:p>
    <w:p w14:paraId="6AF5F888" w14:textId="47D53558" w:rsidR="00BB3707" w:rsidRDefault="00BB3707" w:rsidP="00BB3707">
      <w:pPr>
        <w:pStyle w:val="Prrafodelista"/>
        <w:numPr>
          <w:ilvl w:val="0"/>
          <w:numId w:val="16"/>
        </w:numPr>
        <w:rPr>
          <w:rFonts w:ascii="Times New Roman" w:hAnsi="Times New Roman" w:cs="Times New Roman"/>
        </w:rPr>
      </w:pPr>
      <w:r>
        <w:rPr>
          <w:rFonts w:ascii="Times New Roman" w:hAnsi="Times New Roman" w:cs="Times New Roman"/>
        </w:rPr>
        <w:t>Los métodos RPC</w:t>
      </w:r>
    </w:p>
    <w:p w14:paraId="2A1CFD45" w14:textId="657197A8" w:rsidR="00BB3707" w:rsidRDefault="00BB3707" w:rsidP="00BB3707">
      <w:pPr>
        <w:pStyle w:val="Prrafodelista"/>
        <w:numPr>
          <w:ilvl w:val="0"/>
          <w:numId w:val="16"/>
        </w:numPr>
        <w:rPr>
          <w:rFonts w:ascii="Times New Roman" w:hAnsi="Times New Roman" w:cs="Times New Roman"/>
        </w:rPr>
      </w:pPr>
      <w:r>
        <w:rPr>
          <w:rFonts w:ascii="Times New Roman" w:hAnsi="Times New Roman" w:cs="Times New Roman"/>
        </w:rPr>
        <w:t>Los mensajes</w:t>
      </w:r>
    </w:p>
    <w:p w14:paraId="7A01E44A" w14:textId="77777777" w:rsidR="00A31E6E" w:rsidRPr="00A31E6E" w:rsidRDefault="00A31E6E" w:rsidP="00A31E6E">
      <w:pPr>
        <w:rPr>
          <w:rFonts w:ascii="Times New Roman" w:hAnsi="Times New Roman" w:cs="Times New Roman"/>
        </w:rPr>
      </w:pPr>
    </w:p>
    <w:p w14:paraId="1EE7C885" w14:textId="7B47482C" w:rsidR="00352AEE" w:rsidRPr="00973C27" w:rsidRDefault="007953A7" w:rsidP="00352AEE">
      <w:pPr>
        <w:pStyle w:val="Ttulo2"/>
        <w:rPr>
          <w:b/>
          <w:bCs/>
          <w:color w:val="auto"/>
        </w:rPr>
      </w:pPr>
      <w:bookmarkStart w:id="10" w:name="_Toc197167693"/>
      <w:r w:rsidRPr="7497488E">
        <w:rPr>
          <w:b/>
          <w:bCs/>
          <w:color w:val="auto"/>
        </w:rPr>
        <w:t>4.2 PROTOCOL</w:t>
      </w:r>
      <w:r w:rsidR="00A31E6E" w:rsidRPr="7497488E">
        <w:rPr>
          <w:b/>
          <w:bCs/>
          <w:color w:val="auto"/>
        </w:rPr>
        <w:t xml:space="preserve"> BUFFERS</w:t>
      </w:r>
      <w:bookmarkEnd w:id="10"/>
    </w:p>
    <w:p w14:paraId="66B1D57C" w14:textId="18DEB48B" w:rsidR="00A31E6E" w:rsidRDefault="00DB4460" w:rsidP="00A31E6E">
      <w:pPr>
        <w:rPr>
          <w:rFonts w:ascii="Times New Roman" w:hAnsi="Times New Roman" w:cs="Times New Roman"/>
        </w:rPr>
      </w:pPr>
      <w:proofErr w:type="spellStart"/>
      <w:r>
        <w:rPr>
          <w:rFonts w:ascii="Times New Roman" w:hAnsi="Times New Roman" w:cs="Times New Roman"/>
        </w:rPr>
        <w:t>Protocol</w:t>
      </w:r>
      <w:proofErr w:type="spellEnd"/>
      <w:r>
        <w:rPr>
          <w:rFonts w:ascii="Times New Roman" w:hAnsi="Times New Roman" w:cs="Times New Roman"/>
        </w:rPr>
        <w:t xml:space="preserve"> Buffers es un formato de serialización de datos desarrollado por Google para estructurar y serializar datos de manera eficiente. Se utiliza principalmente para la comuni</w:t>
      </w:r>
      <w:r w:rsidR="003B2784">
        <w:rPr>
          <w:rFonts w:ascii="Times New Roman" w:hAnsi="Times New Roman" w:cs="Times New Roman"/>
        </w:rPr>
        <w:t>cación entre sistemas distribuidos, como en el caso de gRPC, pero también es utilizado para almacenar datos o cualquier otra tarea que impli</w:t>
      </w:r>
      <w:r w:rsidR="00CB3758">
        <w:rPr>
          <w:rFonts w:ascii="Times New Roman" w:hAnsi="Times New Roman" w:cs="Times New Roman"/>
        </w:rPr>
        <w:t>que la tran</w:t>
      </w:r>
      <w:r w:rsidR="00675A77">
        <w:rPr>
          <w:rFonts w:ascii="Times New Roman" w:hAnsi="Times New Roman" w:cs="Times New Roman"/>
        </w:rPr>
        <w:t>sferencia o almacenamiento eficiente de datos estructurados.</w:t>
      </w:r>
    </w:p>
    <w:p w14:paraId="304BA88F" w14:textId="7384853D" w:rsidR="00675A77" w:rsidRDefault="00675A77" w:rsidP="00A31E6E">
      <w:pPr>
        <w:rPr>
          <w:rFonts w:ascii="Times New Roman" w:hAnsi="Times New Roman" w:cs="Times New Roman"/>
        </w:rPr>
      </w:pPr>
      <w:r>
        <w:rPr>
          <w:rFonts w:ascii="Times New Roman" w:hAnsi="Times New Roman" w:cs="Times New Roman"/>
        </w:rPr>
        <w:t xml:space="preserve">En </w:t>
      </w:r>
      <w:proofErr w:type="spellStart"/>
      <w:r>
        <w:rPr>
          <w:rFonts w:ascii="Times New Roman" w:hAnsi="Times New Roman" w:cs="Times New Roman"/>
        </w:rPr>
        <w:t>protobuf</w:t>
      </w:r>
      <w:proofErr w:type="spellEnd"/>
      <w:r>
        <w:rPr>
          <w:rFonts w:ascii="Times New Roman" w:hAnsi="Times New Roman" w:cs="Times New Roman"/>
        </w:rPr>
        <w:t>, los datos se definen utilizando un lenguaje de esquema simple y legible llamado “</w:t>
      </w:r>
      <w:proofErr w:type="spellStart"/>
      <w:r>
        <w:rPr>
          <w:rFonts w:ascii="Times New Roman" w:hAnsi="Times New Roman" w:cs="Times New Roman"/>
        </w:rPr>
        <w:t>Protocol</w:t>
      </w:r>
      <w:proofErr w:type="spellEnd"/>
      <w:r>
        <w:rPr>
          <w:rFonts w:ascii="Times New Roman" w:hAnsi="Times New Roman" w:cs="Times New Roman"/>
        </w:rPr>
        <w:t xml:space="preserve"> Buffers </w:t>
      </w:r>
      <w:proofErr w:type="spellStart"/>
      <w:r>
        <w:rPr>
          <w:rFonts w:ascii="Times New Roman" w:hAnsi="Times New Roman" w:cs="Times New Roman"/>
        </w:rPr>
        <w:t>Language</w:t>
      </w:r>
      <w:proofErr w:type="spellEnd"/>
      <w:r>
        <w:rPr>
          <w:rFonts w:ascii="Times New Roman" w:hAnsi="Times New Roman" w:cs="Times New Roman"/>
        </w:rPr>
        <w:t>” o “proto”. En este esquema, se define</w:t>
      </w:r>
      <w:r w:rsidR="000F087A">
        <w:rPr>
          <w:rFonts w:ascii="Times New Roman" w:hAnsi="Times New Roman" w:cs="Times New Roman"/>
        </w:rPr>
        <w:t>s</w:t>
      </w:r>
      <w:r>
        <w:rPr>
          <w:rFonts w:ascii="Times New Roman" w:hAnsi="Times New Roman" w:cs="Times New Roman"/>
        </w:rPr>
        <w:t xml:space="preserve"> la</w:t>
      </w:r>
      <w:r w:rsidR="000F087A">
        <w:rPr>
          <w:rFonts w:ascii="Times New Roman" w:hAnsi="Times New Roman" w:cs="Times New Roman"/>
        </w:rPr>
        <w:t>s</w:t>
      </w:r>
      <w:r>
        <w:rPr>
          <w:rFonts w:ascii="Times New Roman" w:hAnsi="Times New Roman" w:cs="Times New Roman"/>
        </w:rPr>
        <w:t xml:space="preserve"> estructura</w:t>
      </w:r>
      <w:r w:rsidR="000F087A">
        <w:rPr>
          <w:rFonts w:ascii="Times New Roman" w:hAnsi="Times New Roman" w:cs="Times New Roman"/>
        </w:rPr>
        <w:t>s</w:t>
      </w:r>
      <w:r>
        <w:rPr>
          <w:rFonts w:ascii="Times New Roman" w:hAnsi="Times New Roman" w:cs="Times New Roman"/>
        </w:rPr>
        <w:t xml:space="preserve"> de datos que se</w:t>
      </w:r>
      <w:r w:rsidR="000F087A">
        <w:rPr>
          <w:rFonts w:ascii="Times New Roman" w:hAnsi="Times New Roman" w:cs="Times New Roman"/>
        </w:rPr>
        <w:t xml:space="preserve"> van a serializar, incluyendo los tipos de datos y sus nombres. A partir de este esquema, se genera automáticamente </w:t>
      </w:r>
      <w:r w:rsidR="005812CF">
        <w:rPr>
          <w:rFonts w:ascii="Times New Roman" w:hAnsi="Times New Roman" w:cs="Times New Roman"/>
        </w:rPr>
        <w:t xml:space="preserve">código fuente en diferentes lenguajes de programación que permite serializar y </w:t>
      </w:r>
      <w:proofErr w:type="spellStart"/>
      <w:r w:rsidR="005812CF">
        <w:rPr>
          <w:rFonts w:ascii="Times New Roman" w:hAnsi="Times New Roman" w:cs="Times New Roman"/>
        </w:rPr>
        <w:t>deserializar</w:t>
      </w:r>
      <w:proofErr w:type="spellEnd"/>
      <w:r w:rsidR="005812CF">
        <w:rPr>
          <w:rFonts w:ascii="Times New Roman" w:hAnsi="Times New Roman" w:cs="Times New Roman"/>
        </w:rPr>
        <w:t xml:space="preserve"> los datos de manera</w:t>
      </w:r>
      <w:r w:rsidR="00C809E4">
        <w:rPr>
          <w:rFonts w:ascii="Times New Roman" w:hAnsi="Times New Roman" w:cs="Times New Roman"/>
        </w:rPr>
        <w:t xml:space="preserve"> eficiente</w:t>
      </w:r>
      <w:r w:rsidR="00751D26">
        <w:rPr>
          <w:rFonts w:ascii="Times New Roman" w:hAnsi="Times New Roman" w:cs="Times New Roman"/>
        </w:rPr>
        <w:t>.</w:t>
      </w:r>
    </w:p>
    <w:p w14:paraId="00A417FC" w14:textId="764C0284" w:rsidR="00751D26" w:rsidRDefault="003A39BB" w:rsidP="00A31E6E">
      <w:pPr>
        <w:rPr>
          <w:rFonts w:ascii="Times New Roman" w:hAnsi="Times New Roman" w:cs="Times New Roman"/>
        </w:rPr>
      </w:pPr>
      <w:r w:rsidRPr="003A39BB">
        <w:rPr>
          <w:rFonts w:ascii="Times New Roman" w:hAnsi="Times New Roman" w:cs="Times New Roman"/>
        </w:rPr>
        <w:t>Por ejemplo, supongamos que queremos definir un mensaje de usuario con un nombre y una dirección de correo electrónico utilizando </w:t>
      </w:r>
      <w:proofErr w:type="spellStart"/>
      <w:r w:rsidRPr="003A39BB">
        <w:rPr>
          <w:rFonts w:ascii="Times New Roman" w:hAnsi="Times New Roman" w:cs="Times New Roman"/>
          <w:i/>
          <w:iCs/>
        </w:rPr>
        <w:t>protobuf</w:t>
      </w:r>
      <w:proofErr w:type="spellEnd"/>
      <w:r w:rsidRPr="003A39BB">
        <w:rPr>
          <w:rFonts w:ascii="Times New Roman" w:hAnsi="Times New Roman" w:cs="Times New Roman"/>
        </w:rPr>
        <w:t>.</w:t>
      </w:r>
    </w:p>
    <w:p w14:paraId="6D894214" w14:textId="4E23F4F6" w:rsidR="003A39BB" w:rsidRDefault="00FC6876" w:rsidP="00A31E6E">
      <w:pPr>
        <w:rPr>
          <w:rFonts w:ascii="Times New Roman" w:hAnsi="Times New Roman" w:cs="Times New Roman"/>
        </w:rPr>
      </w:pPr>
      <w:r w:rsidRPr="00FC6876">
        <w:rPr>
          <w:rFonts w:ascii="Times New Roman" w:hAnsi="Times New Roman" w:cs="Times New Roman"/>
        </w:rPr>
        <w:t>El archivo de definición de esquema </w:t>
      </w:r>
      <w:r w:rsidRPr="00FC6876">
        <w:rPr>
          <w:rFonts w:ascii="Times New Roman" w:hAnsi="Times New Roman" w:cs="Times New Roman"/>
          <w:i/>
          <w:iCs/>
        </w:rPr>
        <w:t>proto</w:t>
      </w:r>
      <w:r w:rsidRPr="00FC6876">
        <w:rPr>
          <w:rFonts w:ascii="Times New Roman" w:hAnsi="Times New Roman" w:cs="Times New Roman"/>
        </w:rPr>
        <w:t> sería algo así:</w:t>
      </w:r>
    </w:p>
    <w:p w14:paraId="60F4E117" w14:textId="400DE1B0" w:rsidR="005B584F" w:rsidRPr="00057D59" w:rsidRDefault="00CF30B3" w:rsidP="002A163F">
      <w:pPr>
        <w:jc w:val="center"/>
        <w:rPr>
          <w:rFonts w:ascii="Times New Roman" w:hAnsi="Times New Roman" w:cs="Times New Roman"/>
        </w:rPr>
      </w:pPr>
      <w:r w:rsidRPr="00CF30B3">
        <w:rPr>
          <w:rFonts w:ascii="Times New Roman" w:hAnsi="Times New Roman" w:cs="Times New Roman"/>
          <w:noProof/>
        </w:rPr>
        <w:lastRenderedPageBreak/>
        <w:drawing>
          <wp:inline distT="0" distB="0" distL="0" distR="0" wp14:anchorId="4B7E49A5" wp14:editId="121FEF69">
            <wp:extent cx="2009775" cy="1211131"/>
            <wp:effectExtent l="0" t="0" r="0" b="8255"/>
            <wp:docPr id="43044017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40172" name="Imagen 1" descr="Interfaz de usuario gráfica, Texto&#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012527" cy="1212789"/>
                    </a:xfrm>
                    <a:prstGeom prst="rect">
                      <a:avLst/>
                    </a:prstGeom>
                  </pic:spPr>
                </pic:pic>
              </a:graphicData>
            </a:graphic>
          </wp:inline>
        </w:drawing>
      </w:r>
    </w:p>
    <w:p w14:paraId="6472CC46" w14:textId="393DA311" w:rsidR="00CF30B3" w:rsidRDefault="00B66078" w:rsidP="000928FE">
      <w:pPr>
        <w:jc w:val="both"/>
        <w:rPr>
          <w:rFonts w:ascii="Times New Roman" w:hAnsi="Times New Roman" w:cs="Times New Roman"/>
          <w:b/>
          <w:bCs/>
        </w:rPr>
      </w:pPr>
      <w:r w:rsidRPr="00B66078">
        <w:rPr>
          <w:rFonts w:ascii="Times New Roman" w:hAnsi="Times New Roman" w:cs="Times New Roman"/>
        </w:rPr>
        <w:t>Este esquema lo compilaremos usando el compilador de </w:t>
      </w:r>
      <w:proofErr w:type="spellStart"/>
      <w:r w:rsidRPr="00B66078">
        <w:rPr>
          <w:rFonts w:ascii="Times New Roman" w:hAnsi="Times New Roman" w:cs="Times New Roman"/>
          <w:i/>
          <w:iCs/>
        </w:rPr>
        <w:t>ProtoBuf</w:t>
      </w:r>
      <w:proofErr w:type="spellEnd"/>
      <w:r w:rsidRPr="00B66078">
        <w:rPr>
          <w:rFonts w:ascii="Times New Roman" w:hAnsi="Times New Roman" w:cs="Times New Roman"/>
          <w:i/>
          <w:iCs/>
        </w:rPr>
        <w:t>: </w:t>
      </w:r>
      <w:proofErr w:type="spellStart"/>
      <w:r w:rsidRPr="00B66078">
        <w:rPr>
          <w:rFonts w:ascii="Times New Roman" w:hAnsi="Times New Roman" w:cs="Times New Roman"/>
        </w:rPr>
        <w:t>protoc</w:t>
      </w:r>
      <w:proofErr w:type="spellEnd"/>
      <w:r w:rsidRPr="00B66078">
        <w:rPr>
          <w:rFonts w:ascii="Times New Roman" w:hAnsi="Times New Roman" w:cs="Times New Roman"/>
          <w:i/>
          <w:iCs/>
        </w:rPr>
        <w:t>. </w:t>
      </w:r>
      <w:r w:rsidRPr="00B66078">
        <w:rPr>
          <w:rFonts w:ascii="Times New Roman" w:hAnsi="Times New Roman" w:cs="Times New Roman"/>
        </w:rPr>
        <w:t>Para que nos devuelva un archivo para usar en Python ejecutamos lo siguiente</w:t>
      </w:r>
      <w:r w:rsidRPr="00B66078">
        <w:rPr>
          <w:rFonts w:ascii="Times New Roman" w:hAnsi="Times New Roman" w:cs="Times New Roman"/>
          <w:b/>
          <w:bCs/>
        </w:rPr>
        <w:t>:</w:t>
      </w:r>
    </w:p>
    <w:p w14:paraId="46A569B9" w14:textId="441E16F8" w:rsidR="00B66078" w:rsidRDefault="002A4665" w:rsidP="002A4665">
      <w:pPr>
        <w:jc w:val="center"/>
        <w:rPr>
          <w:rFonts w:ascii="Times New Roman" w:hAnsi="Times New Roman" w:cs="Times New Roman"/>
          <w:b/>
          <w:bCs/>
        </w:rPr>
      </w:pPr>
      <w:r w:rsidRPr="002A4665">
        <w:rPr>
          <w:rFonts w:ascii="Times New Roman" w:hAnsi="Times New Roman" w:cs="Times New Roman"/>
          <w:b/>
          <w:bCs/>
          <w:noProof/>
        </w:rPr>
        <w:drawing>
          <wp:inline distT="0" distB="0" distL="0" distR="0" wp14:anchorId="5163FF4F" wp14:editId="04466407">
            <wp:extent cx="2524477" cy="352474"/>
            <wp:effectExtent l="0" t="0" r="9525" b="9525"/>
            <wp:docPr id="655273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3903" name=""/>
                    <pic:cNvPicPr/>
                  </pic:nvPicPr>
                  <pic:blipFill>
                    <a:blip r:embed="rId19"/>
                    <a:stretch>
                      <a:fillRect/>
                    </a:stretch>
                  </pic:blipFill>
                  <pic:spPr>
                    <a:xfrm>
                      <a:off x="0" y="0"/>
                      <a:ext cx="2524477" cy="352474"/>
                    </a:xfrm>
                    <a:prstGeom prst="rect">
                      <a:avLst/>
                    </a:prstGeom>
                  </pic:spPr>
                </pic:pic>
              </a:graphicData>
            </a:graphic>
          </wp:inline>
        </w:drawing>
      </w:r>
    </w:p>
    <w:p w14:paraId="523C036F" w14:textId="2C910410" w:rsidR="000928FE" w:rsidRPr="00686E59" w:rsidRDefault="00686E59" w:rsidP="000928FE">
      <w:pPr>
        <w:jc w:val="both"/>
        <w:rPr>
          <w:rFonts w:ascii="Times New Roman" w:hAnsi="Times New Roman" w:cs="Times New Roman"/>
        </w:rPr>
      </w:pPr>
      <w:r w:rsidRPr="00686E59">
        <w:rPr>
          <w:rFonts w:ascii="Times New Roman" w:hAnsi="Times New Roman" w:cs="Times New Roman"/>
        </w:rPr>
        <w:t>Esto nos generaría un archivo, con un nombre similar a user_pb2, que podremos importar y usar en nuestro código:</w:t>
      </w:r>
    </w:p>
    <w:p w14:paraId="60C7D622" w14:textId="7E3660F3" w:rsidR="00273B23" w:rsidRDefault="002A163F" w:rsidP="002A163F">
      <w:pPr>
        <w:jc w:val="center"/>
      </w:pPr>
      <w:r w:rsidRPr="002A163F">
        <w:rPr>
          <w:noProof/>
        </w:rPr>
        <w:drawing>
          <wp:inline distT="0" distB="0" distL="0" distR="0" wp14:anchorId="07325187" wp14:editId="719EF519">
            <wp:extent cx="2577312" cy="2079625"/>
            <wp:effectExtent l="0" t="0" r="0" b="0"/>
            <wp:docPr id="14901531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53180" name="Imagen 1" descr="Texto&#10;&#10;El contenido generado por IA puede ser incorrecto."/>
                    <pic:cNvPicPr/>
                  </pic:nvPicPr>
                  <pic:blipFill>
                    <a:blip r:embed="rId20"/>
                    <a:stretch>
                      <a:fillRect/>
                    </a:stretch>
                  </pic:blipFill>
                  <pic:spPr>
                    <a:xfrm>
                      <a:off x="0" y="0"/>
                      <a:ext cx="2581085" cy="2082669"/>
                    </a:xfrm>
                    <a:prstGeom prst="rect">
                      <a:avLst/>
                    </a:prstGeom>
                  </pic:spPr>
                </pic:pic>
              </a:graphicData>
            </a:graphic>
          </wp:inline>
        </w:drawing>
      </w:r>
    </w:p>
    <w:p w14:paraId="261C17D5" w14:textId="164D6B2A" w:rsidR="00DA3B93" w:rsidRDefault="004F7645" w:rsidP="00273B23">
      <w:pPr>
        <w:rPr>
          <w:rFonts w:ascii="Times New Roman" w:hAnsi="Times New Roman" w:cs="Times New Roman"/>
        </w:rPr>
      </w:pPr>
      <w:r w:rsidRPr="004F7645">
        <w:rPr>
          <w:rFonts w:ascii="Times New Roman" w:hAnsi="Times New Roman" w:cs="Times New Roman"/>
        </w:rPr>
        <w:t>Con </w:t>
      </w:r>
      <w:proofErr w:type="spellStart"/>
      <w:r w:rsidRPr="004F7645">
        <w:rPr>
          <w:rFonts w:ascii="Times New Roman" w:hAnsi="Times New Roman" w:cs="Times New Roman"/>
          <w:i/>
          <w:iCs/>
        </w:rPr>
        <w:t>protobuf</w:t>
      </w:r>
      <w:proofErr w:type="spellEnd"/>
      <w:r w:rsidRPr="004F7645">
        <w:rPr>
          <w:rFonts w:ascii="Times New Roman" w:hAnsi="Times New Roman" w:cs="Times New Roman"/>
        </w:rPr>
        <w:t> no solo definimos los modelos de datos, sino que también definimos las interfaces de los servicios y los mensajes que se utilizan para comunicarse entre ellos</w:t>
      </w:r>
      <w:r w:rsidR="001F327D">
        <w:rPr>
          <w:rFonts w:ascii="Times New Roman" w:hAnsi="Times New Roman" w:cs="Times New Roman"/>
        </w:rPr>
        <w:t>.</w:t>
      </w:r>
    </w:p>
    <w:p w14:paraId="41F2EDD3" w14:textId="03D046B2" w:rsidR="001F327D" w:rsidRDefault="001F327D" w:rsidP="00273B23">
      <w:pPr>
        <w:rPr>
          <w:rFonts w:ascii="Times New Roman" w:hAnsi="Times New Roman" w:cs="Times New Roman"/>
        </w:rPr>
      </w:pPr>
      <w:r>
        <w:rPr>
          <w:rFonts w:ascii="Times New Roman" w:hAnsi="Times New Roman" w:cs="Times New Roman"/>
        </w:rPr>
        <w:t>V</w:t>
      </w:r>
      <w:r w:rsidRPr="001F327D">
        <w:rPr>
          <w:rFonts w:ascii="Times New Roman" w:hAnsi="Times New Roman" w:cs="Times New Roman"/>
        </w:rPr>
        <w:t>amos a implementar un sencillo servicio que saluda a nuestros usuarios</w:t>
      </w:r>
      <w:r>
        <w:rPr>
          <w:rFonts w:ascii="Times New Roman" w:hAnsi="Times New Roman" w:cs="Times New Roman"/>
        </w:rPr>
        <w:t>:</w:t>
      </w:r>
    </w:p>
    <w:p w14:paraId="618A8A87" w14:textId="77777777" w:rsidR="00760BB9" w:rsidRPr="00760BB9" w:rsidRDefault="00760BB9" w:rsidP="00760BB9">
      <w:pPr>
        <w:numPr>
          <w:ilvl w:val="0"/>
          <w:numId w:val="18"/>
        </w:numPr>
        <w:rPr>
          <w:rFonts w:ascii="Times New Roman" w:hAnsi="Times New Roman" w:cs="Times New Roman"/>
        </w:rPr>
      </w:pPr>
      <w:r w:rsidRPr="00760BB9">
        <w:rPr>
          <w:rFonts w:ascii="Times New Roman" w:hAnsi="Times New Roman" w:cs="Times New Roman"/>
        </w:rPr>
        <w:t>Un mensaje </w:t>
      </w:r>
      <w:proofErr w:type="spellStart"/>
      <w:proofErr w:type="gramStart"/>
      <w:r w:rsidRPr="00760BB9">
        <w:rPr>
          <w:rFonts w:ascii="Times New Roman" w:hAnsi="Times New Roman" w:cs="Times New Roman"/>
        </w:rPr>
        <w:t>HelloRequest</w:t>
      </w:r>
      <w:proofErr w:type="spellEnd"/>
      <w:r w:rsidRPr="00760BB9">
        <w:rPr>
          <w:rFonts w:ascii="Times New Roman" w:hAnsi="Times New Roman" w:cs="Times New Roman"/>
        </w:rPr>
        <w:t> ,</w:t>
      </w:r>
      <w:proofErr w:type="gramEnd"/>
      <w:r w:rsidRPr="00760BB9">
        <w:rPr>
          <w:rFonts w:ascii="Times New Roman" w:hAnsi="Times New Roman" w:cs="Times New Roman"/>
        </w:rPr>
        <w:t xml:space="preserve"> que recibe como parámetro un objeto de tipo </w:t>
      </w:r>
      <w:proofErr w:type="spellStart"/>
      <w:r w:rsidRPr="00760BB9">
        <w:rPr>
          <w:rFonts w:ascii="Times New Roman" w:hAnsi="Times New Roman" w:cs="Times New Roman"/>
        </w:rPr>
        <w:t>User</w:t>
      </w:r>
      <w:proofErr w:type="spellEnd"/>
    </w:p>
    <w:p w14:paraId="1AF151B5" w14:textId="77777777" w:rsidR="00760BB9" w:rsidRPr="00760BB9" w:rsidRDefault="00760BB9" w:rsidP="00760BB9">
      <w:pPr>
        <w:numPr>
          <w:ilvl w:val="0"/>
          <w:numId w:val="18"/>
        </w:numPr>
        <w:rPr>
          <w:rFonts w:ascii="Times New Roman" w:hAnsi="Times New Roman" w:cs="Times New Roman"/>
        </w:rPr>
      </w:pPr>
      <w:r w:rsidRPr="00760BB9">
        <w:rPr>
          <w:rFonts w:ascii="Times New Roman" w:hAnsi="Times New Roman" w:cs="Times New Roman"/>
        </w:rPr>
        <w:t>Un mensaje </w:t>
      </w:r>
      <w:proofErr w:type="spellStart"/>
      <w:r w:rsidRPr="00760BB9">
        <w:rPr>
          <w:rFonts w:ascii="Times New Roman" w:hAnsi="Times New Roman" w:cs="Times New Roman"/>
        </w:rPr>
        <w:t>HelloResponse</w:t>
      </w:r>
      <w:proofErr w:type="spellEnd"/>
    </w:p>
    <w:p w14:paraId="36D85F7A" w14:textId="77777777" w:rsidR="00760BB9" w:rsidRPr="00760BB9" w:rsidRDefault="00760BB9" w:rsidP="00760BB9">
      <w:pPr>
        <w:numPr>
          <w:ilvl w:val="0"/>
          <w:numId w:val="18"/>
        </w:numPr>
        <w:rPr>
          <w:rFonts w:ascii="Times New Roman" w:hAnsi="Times New Roman" w:cs="Times New Roman"/>
        </w:rPr>
      </w:pPr>
      <w:r w:rsidRPr="00760BB9">
        <w:rPr>
          <w:rFonts w:ascii="Times New Roman" w:hAnsi="Times New Roman" w:cs="Times New Roman"/>
        </w:rPr>
        <w:t>Un mensaje </w:t>
      </w:r>
      <w:proofErr w:type="spellStart"/>
      <w:r w:rsidRPr="00760BB9">
        <w:rPr>
          <w:rFonts w:ascii="Times New Roman" w:hAnsi="Times New Roman" w:cs="Times New Roman"/>
        </w:rPr>
        <w:t>User</w:t>
      </w:r>
      <w:proofErr w:type="spellEnd"/>
    </w:p>
    <w:p w14:paraId="25D3932E" w14:textId="77777777" w:rsidR="00760BB9" w:rsidRPr="00760BB9" w:rsidRDefault="00760BB9" w:rsidP="00760BB9">
      <w:pPr>
        <w:numPr>
          <w:ilvl w:val="0"/>
          <w:numId w:val="18"/>
        </w:numPr>
        <w:rPr>
          <w:rFonts w:ascii="Times New Roman" w:hAnsi="Times New Roman" w:cs="Times New Roman"/>
        </w:rPr>
      </w:pPr>
      <w:r w:rsidRPr="00760BB9">
        <w:rPr>
          <w:rFonts w:ascii="Times New Roman" w:hAnsi="Times New Roman" w:cs="Times New Roman"/>
        </w:rPr>
        <w:t>Un servicio </w:t>
      </w:r>
      <w:proofErr w:type="spellStart"/>
      <w:r w:rsidRPr="00760BB9">
        <w:rPr>
          <w:rFonts w:ascii="Times New Roman" w:hAnsi="Times New Roman" w:cs="Times New Roman"/>
        </w:rPr>
        <w:t>Greeter</w:t>
      </w:r>
      <w:proofErr w:type="spellEnd"/>
      <w:r w:rsidRPr="00760BB9">
        <w:rPr>
          <w:rFonts w:ascii="Times New Roman" w:hAnsi="Times New Roman" w:cs="Times New Roman"/>
        </w:rPr>
        <w:t xml:space="preserve"> con un </w:t>
      </w:r>
      <w:proofErr w:type="spellStart"/>
      <w:r w:rsidRPr="00760BB9">
        <w:rPr>
          <w:rFonts w:ascii="Times New Roman" w:hAnsi="Times New Roman" w:cs="Times New Roman"/>
        </w:rPr>
        <w:t>metodo</w:t>
      </w:r>
      <w:proofErr w:type="spellEnd"/>
      <w:r w:rsidRPr="00760BB9">
        <w:rPr>
          <w:rFonts w:ascii="Times New Roman" w:hAnsi="Times New Roman" w:cs="Times New Roman"/>
        </w:rPr>
        <w:t xml:space="preserve"> RPC </w:t>
      </w:r>
      <w:proofErr w:type="spellStart"/>
      <w:r w:rsidRPr="00760BB9">
        <w:rPr>
          <w:rFonts w:ascii="Times New Roman" w:hAnsi="Times New Roman" w:cs="Times New Roman"/>
        </w:rPr>
        <w:t>SayHello</w:t>
      </w:r>
      <w:proofErr w:type="spellEnd"/>
      <w:r w:rsidRPr="00760BB9">
        <w:rPr>
          <w:rFonts w:ascii="Times New Roman" w:hAnsi="Times New Roman" w:cs="Times New Roman"/>
        </w:rPr>
        <w:t>, que acepta como entrada un mensaje de tipo </w:t>
      </w:r>
      <w:proofErr w:type="spellStart"/>
      <w:r w:rsidRPr="00760BB9">
        <w:rPr>
          <w:rFonts w:ascii="Times New Roman" w:hAnsi="Times New Roman" w:cs="Times New Roman"/>
        </w:rPr>
        <w:t>HelloRequest</w:t>
      </w:r>
      <w:proofErr w:type="spellEnd"/>
      <w:r w:rsidRPr="00760BB9">
        <w:rPr>
          <w:rFonts w:ascii="Times New Roman" w:hAnsi="Times New Roman" w:cs="Times New Roman"/>
        </w:rPr>
        <w:t> y devuelve otro de tipo </w:t>
      </w:r>
      <w:proofErr w:type="spellStart"/>
      <w:r w:rsidRPr="00760BB9">
        <w:rPr>
          <w:rFonts w:ascii="Times New Roman" w:hAnsi="Times New Roman" w:cs="Times New Roman"/>
        </w:rPr>
        <w:t>HelloResponse</w:t>
      </w:r>
      <w:proofErr w:type="spellEnd"/>
    </w:p>
    <w:p w14:paraId="4CA70ED2" w14:textId="0783D0C7" w:rsidR="001F327D" w:rsidRDefault="00740CF3" w:rsidP="00740CF3">
      <w:pPr>
        <w:jc w:val="center"/>
        <w:rPr>
          <w:rFonts w:ascii="Times New Roman" w:hAnsi="Times New Roman" w:cs="Times New Roman"/>
        </w:rPr>
      </w:pPr>
      <w:r w:rsidRPr="00740CF3">
        <w:rPr>
          <w:rFonts w:ascii="Times New Roman" w:hAnsi="Times New Roman" w:cs="Times New Roman"/>
          <w:noProof/>
        </w:rPr>
        <w:lastRenderedPageBreak/>
        <w:drawing>
          <wp:inline distT="0" distB="0" distL="0" distR="0" wp14:anchorId="66ED19E3" wp14:editId="1C75476C">
            <wp:extent cx="3388640" cy="2225675"/>
            <wp:effectExtent l="0" t="0" r="2540" b="3175"/>
            <wp:docPr id="1793284619" name="Imagen 1" descr="Pantalla negra co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84619" name="Imagen 1" descr="Pantalla negra con letras blancas&#10;&#10;El contenido generado por IA puede ser incorrecto."/>
                    <pic:cNvPicPr/>
                  </pic:nvPicPr>
                  <pic:blipFill>
                    <a:blip r:embed="rId21"/>
                    <a:stretch>
                      <a:fillRect/>
                    </a:stretch>
                  </pic:blipFill>
                  <pic:spPr>
                    <a:xfrm>
                      <a:off x="0" y="0"/>
                      <a:ext cx="3392802" cy="2228409"/>
                    </a:xfrm>
                    <a:prstGeom prst="rect">
                      <a:avLst/>
                    </a:prstGeom>
                  </pic:spPr>
                </pic:pic>
              </a:graphicData>
            </a:graphic>
          </wp:inline>
        </w:drawing>
      </w:r>
    </w:p>
    <w:p w14:paraId="638F9F7E" w14:textId="22A6BB1D" w:rsidR="002937BC" w:rsidRDefault="002937BC" w:rsidP="002937BC">
      <w:pPr>
        <w:pStyle w:val="Ttulo2"/>
        <w:rPr>
          <w:b/>
          <w:bCs/>
          <w:color w:val="auto"/>
        </w:rPr>
      </w:pPr>
      <w:bookmarkStart w:id="11" w:name="_Toc197167694"/>
      <w:r w:rsidRPr="7497488E">
        <w:rPr>
          <w:b/>
          <w:bCs/>
          <w:color w:val="auto"/>
        </w:rPr>
        <w:t xml:space="preserve">4.3 Flujo de una llamada </w:t>
      </w:r>
      <w:r w:rsidR="00010B7E" w:rsidRPr="7497488E">
        <w:rPr>
          <w:b/>
          <w:bCs/>
          <w:color w:val="auto"/>
        </w:rPr>
        <w:t>gRPC</w:t>
      </w:r>
      <w:bookmarkEnd w:id="11"/>
    </w:p>
    <w:p w14:paraId="1625678E" w14:textId="77777777" w:rsidR="00EE6C7A" w:rsidRPr="00EE6C7A" w:rsidRDefault="00EE6C7A" w:rsidP="00EE6C7A">
      <w:pPr>
        <w:rPr>
          <w:rFonts w:ascii="Times New Roman" w:hAnsi="Times New Roman" w:cs="Times New Roman"/>
        </w:rPr>
      </w:pPr>
      <w:r w:rsidRPr="00EE6C7A">
        <w:rPr>
          <w:rFonts w:ascii="Times New Roman" w:hAnsi="Times New Roman" w:cs="Times New Roman"/>
        </w:rPr>
        <w:t>El flujo de trabajo gRPC se divide en cuatro pasos:</w:t>
      </w:r>
    </w:p>
    <w:p w14:paraId="34026B02" w14:textId="77777777" w:rsidR="00EE6C7A" w:rsidRPr="00EE6C7A" w:rsidRDefault="00EE6C7A" w:rsidP="00EE6C7A">
      <w:pPr>
        <w:numPr>
          <w:ilvl w:val="0"/>
          <w:numId w:val="22"/>
        </w:numPr>
        <w:rPr>
          <w:rFonts w:ascii="Times New Roman" w:hAnsi="Times New Roman" w:cs="Times New Roman"/>
        </w:rPr>
      </w:pPr>
      <w:r w:rsidRPr="00EE6C7A">
        <w:rPr>
          <w:rFonts w:ascii="Times New Roman" w:hAnsi="Times New Roman" w:cs="Times New Roman"/>
          <w:b/>
          <w:bCs/>
        </w:rPr>
        <w:t>Definición del contrato de servicio</w:t>
      </w:r>
      <w:r w:rsidRPr="00EE6C7A">
        <w:rPr>
          <w:rFonts w:ascii="Times New Roman" w:hAnsi="Times New Roman" w:cs="Times New Roman"/>
        </w:rPr>
        <w:t xml:space="preserve"> para la comunicación entre procesos: se determinan los servicios que se deben aplicar y los parámetros y tipos de respuesta básicos a los que se puede acceder de manera remota.</w:t>
      </w:r>
    </w:p>
    <w:p w14:paraId="5BCFFCF3" w14:textId="77777777" w:rsidR="00EE6C7A" w:rsidRPr="00EE6C7A" w:rsidRDefault="00EE6C7A" w:rsidP="00EE6C7A">
      <w:pPr>
        <w:numPr>
          <w:ilvl w:val="0"/>
          <w:numId w:val="22"/>
        </w:numPr>
        <w:rPr>
          <w:rFonts w:ascii="Times New Roman" w:hAnsi="Times New Roman" w:cs="Times New Roman"/>
        </w:rPr>
      </w:pPr>
      <w:r w:rsidRPr="00EE6C7A">
        <w:rPr>
          <w:rFonts w:ascii="Times New Roman" w:hAnsi="Times New Roman" w:cs="Times New Roman"/>
          <w:b/>
          <w:bCs/>
        </w:rPr>
        <w:t>Generación del código gRPC</w:t>
      </w:r>
      <w:r w:rsidRPr="00EE6C7A">
        <w:rPr>
          <w:rFonts w:ascii="Times New Roman" w:hAnsi="Times New Roman" w:cs="Times New Roman"/>
        </w:rPr>
        <w:t xml:space="preserve"> del </w:t>
      </w:r>
      <w:proofErr w:type="gramStart"/>
      <w:r w:rsidRPr="00EE6C7A">
        <w:rPr>
          <w:rFonts w:ascii="Times New Roman" w:hAnsi="Times New Roman" w:cs="Times New Roman"/>
        </w:rPr>
        <w:t xml:space="preserve">archivo </w:t>
      </w:r>
      <w:r w:rsidRPr="00EE6C7A">
        <w:rPr>
          <w:rFonts w:ascii="Times New Roman" w:hAnsi="Times New Roman" w:cs="Times New Roman"/>
          <w:i/>
          <w:iCs/>
        </w:rPr>
        <w:t>.proto</w:t>
      </w:r>
      <w:proofErr w:type="gramEnd"/>
      <w:r w:rsidRPr="00EE6C7A">
        <w:rPr>
          <w:rFonts w:ascii="Times New Roman" w:hAnsi="Times New Roman" w:cs="Times New Roman"/>
        </w:rPr>
        <w:t>: unos compiladores especiales (herramientas de líneas de comandos denominadas “</w:t>
      </w:r>
      <w:proofErr w:type="spellStart"/>
      <w:r w:rsidRPr="00EE6C7A">
        <w:rPr>
          <w:rFonts w:ascii="Times New Roman" w:hAnsi="Times New Roman" w:cs="Times New Roman"/>
        </w:rPr>
        <w:t>protoc</w:t>
      </w:r>
      <w:proofErr w:type="spellEnd"/>
      <w:r w:rsidRPr="00EE6C7A">
        <w:rPr>
          <w:rFonts w:ascii="Times New Roman" w:hAnsi="Times New Roman" w:cs="Times New Roman"/>
        </w:rPr>
        <w:t xml:space="preserve">”) generan el código operativo con las clases correspondientes para un lenguaje de destino deseado (p. ej., C++, Java) a partir de los </w:t>
      </w:r>
      <w:proofErr w:type="gramStart"/>
      <w:r w:rsidRPr="00EE6C7A">
        <w:rPr>
          <w:rFonts w:ascii="Times New Roman" w:hAnsi="Times New Roman" w:cs="Times New Roman"/>
        </w:rPr>
        <w:t xml:space="preserve">archivos </w:t>
      </w:r>
      <w:r w:rsidRPr="00EE6C7A">
        <w:rPr>
          <w:rFonts w:ascii="Times New Roman" w:hAnsi="Times New Roman" w:cs="Times New Roman"/>
          <w:i/>
          <w:iCs/>
        </w:rPr>
        <w:t>.proto</w:t>
      </w:r>
      <w:proofErr w:type="gramEnd"/>
      <w:r w:rsidRPr="00EE6C7A">
        <w:rPr>
          <w:rFonts w:ascii="Times New Roman" w:hAnsi="Times New Roman" w:cs="Times New Roman"/>
        </w:rPr>
        <w:t xml:space="preserve"> guardados.</w:t>
      </w:r>
    </w:p>
    <w:p w14:paraId="5527CC38" w14:textId="77777777" w:rsidR="00EE6C7A" w:rsidRPr="00EE6C7A" w:rsidRDefault="00EE6C7A" w:rsidP="00EE6C7A">
      <w:pPr>
        <w:numPr>
          <w:ilvl w:val="0"/>
          <w:numId w:val="22"/>
        </w:numPr>
        <w:rPr>
          <w:rFonts w:ascii="Times New Roman" w:hAnsi="Times New Roman" w:cs="Times New Roman"/>
        </w:rPr>
      </w:pPr>
      <w:r w:rsidRPr="00EE6C7A">
        <w:rPr>
          <w:rFonts w:ascii="Times New Roman" w:hAnsi="Times New Roman" w:cs="Times New Roman"/>
          <w:b/>
          <w:bCs/>
        </w:rPr>
        <w:t>Implementación del servidor</w:t>
      </w:r>
      <w:r w:rsidRPr="00EE6C7A">
        <w:rPr>
          <w:rFonts w:ascii="Times New Roman" w:hAnsi="Times New Roman" w:cs="Times New Roman"/>
        </w:rPr>
        <w:t xml:space="preserve"> en el lenguaje deseado.</w:t>
      </w:r>
    </w:p>
    <w:p w14:paraId="72D2674B" w14:textId="77777777" w:rsidR="00EE6C7A" w:rsidRPr="00EE6C7A" w:rsidRDefault="00EE6C7A" w:rsidP="00EE6C7A">
      <w:pPr>
        <w:numPr>
          <w:ilvl w:val="0"/>
          <w:numId w:val="22"/>
        </w:numPr>
        <w:rPr>
          <w:rFonts w:ascii="Times New Roman" w:hAnsi="Times New Roman" w:cs="Times New Roman"/>
        </w:rPr>
      </w:pPr>
      <w:r w:rsidRPr="00EE6C7A">
        <w:rPr>
          <w:rFonts w:ascii="Times New Roman" w:hAnsi="Times New Roman" w:cs="Times New Roman"/>
          <w:b/>
          <w:bCs/>
        </w:rPr>
        <w:t xml:space="preserve">Creación del </w:t>
      </w:r>
      <w:proofErr w:type="spellStart"/>
      <w:r w:rsidRPr="00EE6C7A">
        <w:rPr>
          <w:rFonts w:ascii="Times New Roman" w:hAnsi="Times New Roman" w:cs="Times New Roman"/>
          <w:b/>
          <w:bCs/>
          <w:i/>
          <w:iCs/>
        </w:rPr>
        <w:t>stub</w:t>
      </w:r>
      <w:proofErr w:type="spellEnd"/>
      <w:r w:rsidRPr="00EE6C7A">
        <w:rPr>
          <w:rFonts w:ascii="Times New Roman" w:hAnsi="Times New Roman" w:cs="Times New Roman"/>
          <w:b/>
          <w:bCs/>
        </w:rPr>
        <w:t xml:space="preserve"> del cliente</w:t>
      </w:r>
      <w:r w:rsidRPr="00EE6C7A">
        <w:rPr>
          <w:rFonts w:ascii="Times New Roman" w:hAnsi="Times New Roman" w:cs="Times New Roman"/>
        </w:rPr>
        <w:t xml:space="preserve"> que llama al servicio; a continuación, entre el servidor y el cliente se procesan las consultas.</w:t>
      </w:r>
    </w:p>
    <w:p w14:paraId="75BA9E83" w14:textId="52A9B385" w:rsidR="00010B7E" w:rsidRDefault="00A055B9" w:rsidP="00A055B9">
      <w:pPr>
        <w:ind w:left="360"/>
        <w:jc w:val="center"/>
        <w:rPr>
          <w:rFonts w:ascii="Times New Roman" w:hAnsi="Times New Roman" w:cs="Times New Roman"/>
        </w:rPr>
      </w:pPr>
      <w:r w:rsidRPr="00A055B9">
        <w:rPr>
          <w:rFonts w:ascii="Times New Roman" w:hAnsi="Times New Roman" w:cs="Times New Roman"/>
          <w:noProof/>
        </w:rPr>
        <w:drawing>
          <wp:inline distT="0" distB="0" distL="0" distR="0" wp14:anchorId="5358D5F9" wp14:editId="69A1055F">
            <wp:extent cx="5400040" cy="2643505"/>
            <wp:effectExtent l="0" t="0" r="0" b="4445"/>
            <wp:docPr id="19244668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66870" name="Imagen 1" descr="Diagrama&#10;&#10;El contenido generado por IA puede ser incorrecto."/>
                    <pic:cNvPicPr/>
                  </pic:nvPicPr>
                  <pic:blipFill>
                    <a:blip r:embed="rId22"/>
                    <a:stretch>
                      <a:fillRect/>
                    </a:stretch>
                  </pic:blipFill>
                  <pic:spPr>
                    <a:xfrm>
                      <a:off x="0" y="0"/>
                      <a:ext cx="5400040" cy="2643505"/>
                    </a:xfrm>
                    <a:prstGeom prst="rect">
                      <a:avLst/>
                    </a:prstGeom>
                  </pic:spPr>
                </pic:pic>
              </a:graphicData>
            </a:graphic>
          </wp:inline>
        </w:drawing>
      </w:r>
    </w:p>
    <w:p w14:paraId="71B7D5A5" w14:textId="77777777" w:rsidR="00F841AD" w:rsidRDefault="00F841AD" w:rsidP="00A055B9">
      <w:pPr>
        <w:ind w:left="360"/>
        <w:jc w:val="center"/>
        <w:rPr>
          <w:rFonts w:ascii="Times New Roman" w:hAnsi="Times New Roman" w:cs="Times New Roman"/>
        </w:rPr>
      </w:pPr>
    </w:p>
    <w:p w14:paraId="1E127C73" w14:textId="77777777" w:rsidR="00F841AD" w:rsidRDefault="00F841AD" w:rsidP="00F841AD">
      <w:pPr>
        <w:ind w:left="360"/>
        <w:rPr>
          <w:rFonts w:ascii="Times New Roman" w:hAnsi="Times New Roman" w:cs="Times New Roman"/>
        </w:rPr>
      </w:pPr>
    </w:p>
    <w:p w14:paraId="54E8DE32" w14:textId="732EED7B" w:rsidR="00F841AD" w:rsidRDefault="00F841AD" w:rsidP="00F841AD">
      <w:pPr>
        <w:pStyle w:val="Ttulo2"/>
        <w:rPr>
          <w:b/>
          <w:bCs/>
          <w:color w:val="auto"/>
        </w:rPr>
      </w:pPr>
      <w:bookmarkStart w:id="12" w:name="_Toc197167695"/>
      <w:r w:rsidRPr="7497488E">
        <w:rPr>
          <w:b/>
          <w:bCs/>
          <w:color w:val="auto"/>
        </w:rPr>
        <w:lastRenderedPageBreak/>
        <w:t>4.4 Tipos de llamadas</w:t>
      </w:r>
      <w:bookmarkEnd w:id="12"/>
    </w:p>
    <w:p w14:paraId="111B7167" w14:textId="75396751" w:rsidR="008C6A01" w:rsidRDefault="008C6A01" w:rsidP="008C6A01">
      <w:pPr>
        <w:rPr>
          <w:rFonts w:ascii="Times New Roman" w:hAnsi="Times New Roman" w:cs="Times New Roman"/>
        </w:rPr>
      </w:pPr>
      <w:r w:rsidRPr="00791957">
        <w:rPr>
          <w:rFonts w:ascii="Times New Roman" w:hAnsi="Times New Roman" w:cs="Times New Roman"/>
        </w:rPr>
        <w:t>En gRPC hay cuatro tipos de llamadas o modelos de comunicación según cómo se envían y reciben los mensajes entre el cliente y el servidor:</w:t>
      </w:r>
    </w:p>
    <w:p w14:paraId="45A5424C" w14:textId="685E6CB5" w:rsidR="004766CD" w:rsidRDefault="00791957" w:rsidP="004766CD">
      <w:pPr>
        <w:pStyle w:val="Prrafodelista"/>
        <w:numPr>
          <w:ilvl w:val="0"/>
          <w:numId w:val="24"/>
        </w:numPr>
        <w:rPr>
          <w:rFonts w:ascii="Times New Roman" w:hAnsi="Times New Roman" w:cs="Times New Roman"/>
        </w:rPr>
      </w:pPr>
      <w:proofErr w:type="spellStart"/>
      <w:r w:rsidRPr="006B2527">
        <w:rPr>
          <w:rFonts w:ascii="Times New Roman" w:hAnsi="Times New Roman" w:cs="Times New Roman"/>
          <w:b/>
          <w:bCs/>
        </w:rPr>
        <w:t>Unary</w:t>
      </w:r>
      <w:proofErr w:type="spellEnd"/>
      <w:r w:rsidRPr="006B2527">
        <w:rPr>
          <w:rFonts w:ascii="Times New Roman" w:hAnsi="Times New Roman" w:cs="Times New Roman"/>
          <w:b/>
          <w:bCs/>
        </w:rPr>
        <w:t xml:space="preserve"> RPC</w:t>
      </w:r>
      <w:r w:rsidR="00F82347">
        <w:rPr>
          <w:rFonts w:ascii="Times New Roman" w:hAnsi="Times New Roman" w:cs="Times New Roman"/>
        </w:rPr>
        <w:t>: es el tipo más simple de RPC, donde el cliente envía una única solicitud y recibe una única respuesta</w:t>
      </w:r>
    </w:p>
    <w:p w14:paraId="79A7BF89" w14:textId="437C8ADE" w:rsidR="004766CD" w:rsidRDefault="00E31D04" w:rsidP="004766CD">
      <w:pPr>
        <w:pStyle w:val="Prrafodelista"/>
        <w:numPr>
          <w:ilvl w:val="0"/>
          <w:numId w:val="25"/>
        </w:numPr>
        <w:rPr>
          <w:rFonts w:ascii="Times New Roman" w:hAnsi="Times New Roman" w:cs="Times New Roman"/>
        </w:rPr>
      </w:pPr>
      <w:r w:rsidRPr="00E31D04">
        <w:rPr>
          <w:rFonts w:ascii="Times New Roman" w:hAnsi="Times New Roman" w:cs="Times New Roman"/>
        </w:rPr>
        <w:t xml:space="preserve">Una vez que el cliente llama a un método del </w:t>
      </w:r>
      <w:proofErr w:type="spellStart"/>
      <w:r w:rsidRPr="00E31D04">
        <w:rPr>
          <w:rFonts w:ascii="Times New Roman" w:hAnsi="Times New Roman" w:cs="Times New Roman"/>
        </w:rPr>
        <w:t>stub</w:t>
      </w:r>
      <w:proofErr w:type="spellEnd"/>
      <w:r w:rsidRPr="00E31D04">
        <w:rPr>
          <w:rFonts w:ascii="Times New Roman" w:hAnsi="Times New Roman" w:cs="Times New Roman"/>
        </w:rPr>
        <w:t>, el servidor es notificado de que se ha invocado la RPC, junto con los metadatos del cliente para esta llamada, el nombre del método y el plazo (</w:t>
      </w:r>
      <w:proofErr w:type="spellStart"/>
      <w:r w:rsidRPr="00E31D04">
        <w:rPr>
          <w:rFonts w:ascii="Times New Roman" w:hAnsi="Times New Roman" w:cs="Times New Roman"/>
        </w:rPr>
        <w:t>deadline</w:t>
      </w:r>
      <w:proofErr w:type="spellEnd"/>
      <w:r w:rsidRPr="00E31D04">
        <w:rPr>
          <w:rFonts w:ascii="Times New Roman" w:hAnsi="Times New Roman" w:cs="Times New Roman"/>
        </w:rPr>
        <w:t>) especificado si aplica.</w:t>
      </w:r>
    </w:p>
    <w:p w14:paraId="1E1AEBE1" w14:textId="0C3806FC" w:rsidR="00E31D04" w:rsidRDefault="00E31D04" w:rsidP="004766CD">
      <w:pPr>
        <w:pStyle w:val="Prrafodelista"/>
        <w:numPr>
          <w:ilvl w:val="0"/>
          <w:numId w:val="25"/>
        </w:numPr>
        <w:rPr>
          <w:rFonts w:ascii="Times New Roman" w:hAnsi="Times New Roman" w:cs="Times New Roman"/>
        </w:rPr>
      </w:pPr>
      <w:r w:rsidRPr="00E31D04">
        <w:rPr>
          <w:rFonts w:ascii="Times New Roman" w:hAnsi="Times New Roman" w:cs="Times New Roman"/>
        </w:rPr>
        <w:t>El servidor entonces puede enviar inmediatamente sus propios metadatos iniciales (los cuales deben ser enviados antes de cualquier respuesta), o puede esperar a recibir el mensaje de solicitud del cliente. Qué sucede primero depende de la aplicación</w:t>
      </w:r>
    </w:p>
    <w:p w14:paraId="566A1570" w14:textId="13EA1952" w:rsidR="00E31D04" w:rsidRDefault="00E31D04" w:rsidP="004766CD">
      <w:pPr>
        <w:pStyle w:val="Prrafodelista"/>
        <w:numPr>
          <w:ilvl w:val="0"/>
          <w:numId w:val="25"/>
        </w:numPr>
        <w:rPr>
          <w:rFonts w:ascii="Times New Roman" w:hAnsi="Times New Roman" w:cs="Times New Roman"/>
        </w:rPr>
      </w:pPr>
      <w:r w:rsidRPr="00E31D04">
        <w:rPr>
          <w:rFonts w:ascii="Times New Roman" w:hAnsi="Times New Roman" w:cs="Times New Roman"/>
        </w:rPr>
        <w:t>Una vez que el servidor tiene el mensaje de solicitud del cliente, realiza el trabajo necesario para crear y preparar una respuesta. Luego, la respuesta es enviada (si todo va bien) al cliente, junto con detalles del estado de la operación (código de estado y mensaje de estado opcional) y metadatos de cierre opcionales</w:t>
      </w:r>
    </w:p>
    <w:p w14:paraId="5528EA40" w14:textId="06F4DC24" w:rsidR="00DE69CE" w:rsidRDefault="00DE69CE" w:rsidP="004766CD">
      <w:pPr>
        <w:pStyle w:val="Prrafodelista"/>
        <w:numPr>
          <w:ilvl w:val="0"/>
          <w:numId w:val="25"/>
        </w:numPr>
        <w:rPr>
          <w:rFonts w:ascii="Times New Roman" w:hAnsi="Times New Roman" w:cs="Times New Roman"/>
        </w:rPr>
      </w:pPr>
      <w:r w:rsidRPr="00DE69CE">
        <w:rPr>
          <w:rFonts w:ascii="Times New Roman" w:hAnsi="Times New Roman" w:cs="Times New Roman"/>
        </w:rPr>
        <w:t>Si el estado de la respuesta es OK, entonces el cliente recibe la respuesta, lo que completa la llamada en el lado del cliente.</w:t>
      </w:r>
    </w:p>
    <w:p w14:paraId="5B6A639D" w14:textId="77777777" w:rsidR="00F3664C" w:rsidRPr="004766CD" w:rsidRDefault="00F3664C" w:rsidP="00F3664C">
      <w:pPr>
        <w:pStyle w:val="Prrafodelista"/>
        <w:ind w:left="1440"/>
        <w:rPr>
          <w:rFonts w:ascii="Times New Roman" w:hAnsi="Times New Roman" w:cs="Times New Roman"/>
        </w:rPr>
      </w:pPr>
    </w:p>
    <w:p w14:paraId="428250F3" w14:textId="2CE46CBA" w:rsidR="00791957" w:rsidRDefault="00791957" w:rsidP="004766CD">
      <w:pPr>
        <w:pStyle w:val="Prrafodelista"/>
        <w:numPr>
          <w:ilvl w:val="0"/>
          <w:numId w:val="24"/>
        </w:numPr>
        <w:rPr>
          <w:rFonts w:ascii="Times New Roman" w:hAnsi="Times New Roman" w:cs="Times New Roman"/>
        </w:rPr>
      </w:pPr>
      <w:r w:rsidRPr="006B2527">
        <w:rPr>
          <w:rFonts w:ascii="Times New Roman" w:hAnsi="Times New Roman" w:cs="Times New Roman"/>
          <w:b/>
          <w:bCs/>
        </w:rPr>
        <w:t xml:space="preserve">Server </w:t>
      </w:r>
      <w:proofErr w:type="spellStart"/>
      <w:r w:rsidRPr="006B2527">
        <w:rPr>
          <w:rFonts w:ascii="Times New Roman" w:hAnsi="Times New Roman" w:cs="Times New Roman"/>
          <w:b/>
          <w:bCs/>
        </w:rPr>
        <w:t>Streaming</w:t>
      </w:r>
      <w:proofErr w:type="spellEnd"/>
      <w:r w:rsidRPr="006B2527">
        <w:rPr>
          <w:rFonts w:ascii="Times New Roman" w:hAnsi="Times New Roman" w:cs="Times New Roman"/>
          <w:b/>
          <w:bCs/>
        </w:rPr>
        <w:t xml:space="preserve"> RPC</w:t>
      </w:r>
      <w:r w:rsidR="006B2527">
        <w:rPr>
          <w:rFonts w:ascii="Times New Roman" w:hAnsi="Times New Roman" w:cs="Times New Roman"/>
          <w:b/>
          <w:bCs/>
        </w:rPr>
        <w:t>:</w:t>
      </w:r>
      <w:r w:rsidR="00E07DA9" w:rsidRPr="006B2527">
        <w:rPr>
          <w:rFonts w:ascii="Times New Roman" w:hAnsi="Times New Roman" w:cs="Times New Roman"/>
        </w:rPr>
        <w:t xml:space="preserve"> es similar al </w:t>
      </w:r>
      <w:proofErr w:type="spellStart"/>
      <w:r w:rsidR="00E07DA9" w:rsidRPr="006B2527">
        <w:rPr>
          <w:rFonts w:ascii="Times New Roman" w:hAnsi="Times New Roman" w:cs="Times New Roman"/>
        </w:rPr>
        <w:t>Unary</w:t>
      </w:r>
      <w:proofErr w:type="spellEnd"/>
      <w:r w:rsidR="00E07DA9" w:rsidRPr="006B2527">
        <w:rPr>
          <w:rFonts w:ascii="Times New Roman" w:hAnsi="Times New Roman" w:cs="Times New Roman"/>
        </w:rPr>
        <w:t xml:space="preserve"> RPC, </w:t>
      </w:r>
      <w:r w:rsidR="00FF1F22" w:rsidRPr="006B2527">
        <w:rPr>
          <w:rFonts w:ascii="Times New Roman" w:hAnsi="Times New Roman" w:cs="Times New Roman"/>
        </w:rPr>
        <w:t>excepto que el servidor devuelve un flujo de mensajes en respuesta a la solicitud del cliente.</w:t>
      </w:r>
      <w:r w:rsidR="00FF1F22" w:rsidRPr="006B2527">
        <w:t xml:space="preserve"> </w:t>
      </w:r>
      <w:r w:rsidR="00FF1F22" w:rsidRPr="006B2527">
        <w:rPr>
          <w:rFonts w:ascii="Times New Roman" w:hAnsi="Times New Roman" w:cs="Times New Roman"/>
        </w:rPr>
        <w:t>Después de enviar todos sus mensajes, el servidor envía al cliente los detalles de estado (código de estado y mensaje de estado opcional) y metadatos de cierre opcionales. Esto completa el procesamiento en el lado del servidor.</w:t>
      </w:r>
      <w:r w:rsidR="00FF1F22" w:rsidRPr="006B2527">
        <w:t xml:space="preserve"> </w:t>
      </w:r>
      <w:r w:rsidR="00FF1F22" w:rsidRPr="006B2527">
        <w:rPr>
          <w:rFonts w:ascii="Times New Roman" w:hAnsi="Times New Roman" w:cs="Times New Roman"/>
        </w:rPr>
        <w:t>El cliente finaliza una vez que ha recibido todos los mensajes del servidor.</w:t>
      </w:r>
    </w:p>
    <w:p w14:paraId="1B87C414" w14:textId="77777777" w:rsidR="00F3664C" w:rsidRPr="006B2527" w:rsidRDefault="00F3664C" w:rsidP="00F3664C">
      <w:pPr>
        <w:pStyle w:val="Prrafodelista"/>
        <w:rPr>
          <w:rFonts w:ascii="Times New Roman" w:hAnsi="Times New Roman" w:cs="Times New Roman"/>
        </w:rPr>
      </w:pPr>
    </w:p>
    <w:p w14:paraId="7552ECC3" w14:textId="5E0EA413" w:rsidR="00791957" w:rsidRDefault="00791957" w:rsidP="004766CD">
      <w:pPr>
        <w:pStyle w:val="Prrafodelista"/>
        <w:numPr>
          <w:ilvl w:val="0"/>
          <w:numId w:val="24"/>
        </w:numPr>
        <w:rPr>
          <w:rFonts w:ascii="Times New Roman" w:hAnsi="Times New Roman" w:cs="Times New Roman"/>
        </w:rPr>
      </w:pPr>
      <w:r w:rsidRPr="006B2527">
        <w:rPr>
          <w:rFonts w:ascii="Times New Roman" w:hAnsi="Times New Roman" w:cs="Times New Roman"/>
          <w:b/>
          <w:bCs/>
        </w:rPr>
        <w:t xml:space="preserve">Client </w:t>
      </w:r>
      <w:proofErr w:type="spellStart"/>
      <w:r w:rsidRPr="006B2527">
        <w:rPr>
          <w:rFonts w:ascii="Times New Roman" w:hAnsi="Times New Roman" w:cs="Times New Roman"/>
          <w:b/>
          <w:bCs/>
        </w:rPr>
        <w:t>Streaming</w:t>
      </w:r>
      <w:proofErr w:type="spellEnd"/>
      <w:r w:rsidRPr="006B2527">
        <w:rPr>
          <w:rFonts w:ascii="Times New Roman" w:hAnsi="Times New Roman" w:cs="Times New Roman"/>
          <w:b/>
          <w:bCs/>
        </w:rPr>
        <w:t xml:space="preserve"> RPC</w:t>
      </w:r>
      <w:r w:rsidR="00FF1F22" w:rsidRPr="006B2527">
        <w:rPr>
          <w:rFonts w:ascii="Times New Roman" w:hAnsi="Times New Roman" w:cs="Times New Roman"/>
          <w:b/>
          <w:bCs/>
        </w:rPr>
        <w:t>:</w:t>
      </w:r>
      <w:r w:rsidR="008661B9" w:rsidRPr="006B2527">
        <w:rPr>
          <w:rFonts w:ascii="Times New Roman" w:hAnsi="Times New Roman" w:cs="Times New Roman"/>
        </w:rPr>
        <w:t xml:space="preserve"> también es similar al </w:t>
      </w:r>
      <w:proofErr w:type="spellStart"/>
      <w:r w:rsidR="008661B9" w:rsidRPr="006B2527">
        <w:rPr>
          <w:rFonts w:ascii="Times New Roman" w:hAnsi="Times New Roman" w:cs="Times New Roman"/>
        </w:rPr>
        <w:t>Unary</w:t>
      </w:r>
      <w:proofErr w:type="spellEnd"/>
      <w:r w:rsidR="008661B9" w:rsidRPr="006B2527">
        <w:rPr>
          <w:rFonts w:ascii="Times New Roman" w:hAnsi="Times New Roman" w:cs="Times New Roman"/>
        </w:rPr>
        <w:t xml:space="preserve"> RPC,</w:t>
      </w:r>
      <w:r w:rsidR="006B2527" w:rsidRPr="006B2527">
        <w:t xml:space="preserve"> </w:t>
      </w:r>
      <w:r w:rsidR="006B2527" w:rsidRPr="006B2527">
        <w:rPr>
          <w:rFonts w:ascii="Times New Roman" w:hAnsi="Times New Roman" w:cs="Times New Roman"/>
        </w:rPr>
        <w:t>excepto que el cliente envía un flujo de mensajes al servidor en lugar de un único mensaje.</w:t>
      </w:r>
      <w:r w:rsidR="006B2527" w:rsidRPr="006B2527">
        <w:t xml:space="preserve"> </w:t>
      </w:r>
      <w:r w:rsidR="006B2527" w:rsidRPr="006B2527">
        <w:rPr>
          <w:rFonts w:ascii="Times New Roman" w:hAnsi="Times New Roman" w:cs="Times New Roman"/>
        </w:rPr>
        <w:t>El servidor responde con un único mensaje (junto con los detalles de estado y los metadatos de cierre opcionales), generalmente, aunque no necesariamente, después de haber recibido todos los mensajes del cliente</w:t>
      </w:r>
    </w:p>
    <w:p w14:paraId="4B042242" w14:textId="77777777" w:rsidR="00F3664C" w:rsidRPr="006B2527" w:rsidRDefault="00F3664C" w:rsidP="00F3664C">
      <w:pPr>
        <w:pStyle w:val="Prrafodelista"/>
        <w:rPr>
          <w:rFonts w:ascii="Times New Roman" w:hAnsi="Times New Roman" w:cs="Times New Roman"/>
        </w:rPr>
      </w:pPr>
    </w:p>
    <w:p w14:paraId="758D2F15" w14:textId="6D10F3E6" w:rsidR="00791957" w:rsidRDefault="00791957" w:rsidP="004766CD">
      <w:pPr>
        <w:pStyle w:val="Prrafodelista"/>
        <w:numPr>
          <w:ilvl w:val="0"/>
          <w:numId w:val="24"/>
        </w:numPr>
        <w:rPr>
          <w:rFonts w:ascii="Times New Roman" w:hAnsi="Times New Roman" w:cs="Times New Roman"/>
        </w:rPr>
      </w:pPr>
      <w:proofErr w:type="spellStart"/>
      <w:r w:rsidRPr="006B2527">
        <w:rPr>
          <w:rFonts w:ascii="Times New Roman" w:hAnsi="Times New Roman" w:cs="Times New Roman"/>
          <w:b/>
          <w:bCs/>
        </w:rPr>
        <w:t>Bidirectional</w:t>
      </w:r>
      <w:proofErr w:type="spellEnd"/>
      <w:r w:rsidRPr="006B2527">
        <w:rPr>
          <w:rFonts w:ascii="Times New Roman" w:hAnsi="Times New Roman" w:cs="Times New Roman"/>
          <w:b/>
          <w:bCs/>
        </w:rPr>
        <w:t xml:space="preserve"> </w:t>
      </w:r>
      <w:proofErr w:type="spellStart"/>
      <w:r w:rsidRPr="006B2527">
        <w:rPr>
          <w:rFonts w:ascii="Times New Roman" w:hAnsi="Times New Roman" w:cs="Times New Roman"/>
          <w:b/>
          <w:bCs/>
        </w:rPr>
        <w:t>St</w:t>
      </w:r>
      <w:r w:rsidR="002534B1" w:rsidRPr="006B2527">
        <w:rPr>
          <w:rFonts w:ascii="Times New Roman" w:hAnsi="Times New Roman" w:cs="Times New Roman"/>
          <w:b/>
          <w:bCs/>
        </w:rPr>
        <w:t>eaming</w:t>
      </w:r>
      <w:proofErr w:type="spellEnd"/>
      <w:r w:rsidR="002534B1" w:rsidRPr="006B2527">
        <w:rPr>
          <w:rFonts w:ascii="Times New Roman" w:hAnsi="Times New Roman" w:cs="Times New Roman"/>
          <w:b/>
          <w:bCs/>
        </w:rPr>
        <w:t xml:space="preserve"> RPC</w:t>
      </w:r>
      <w:r w:rsidR="006B2527" w:rsidRPr="006B2527">
        <w:rPr>
          <w:rFonts w:ascii="Times New Roman" w:hAnsi="Times New Roman" w:cs="Times New Roman"/>
          <w:b/>
          <w:bCs/>
        </w:rPr>
        <w:t>:</w:t>
      </w:r>
      <w:r w:rsidR="00815F24" w:rsidRPr="00815F24">
        <w:t xml:space="preserve"> </w:t>
      </w:r>
      <w:r w:rsidR="00815F24" w:rsidRPr="00F3664C">
        <w:rPr>
          <w:rFonts w:ascii="Times New Roman" w:hAnsi="Times New Roman" w:cs="Times New Roman"/>
        </w:rPr>
        <w:t>la llamada es iniciada por el cliente al invocar el método, y el servidor recibe los metadatos del cliente, el nombre del método y el plazo (</w:t>
      </w:r>
      <w:proofErr w:type="spellStart"/>
      <w:r w:rsidR="00815F24" w:rsidRPr="00F3664C">
        <w:rPr>
          <w:rFonts w:ascii="Times New Roman" w:hAnsi="Times New Roman" w:cs="Times New Roman"/>
        </w:rPr>
        <w:t>deadline</w:t>
      </w:r>
      <w:proofErr w:type="spellEnd"/>
      <w:r w:rsidR="00815F24" w:rsidRPr="00F3664C">
        <w:rPr>
          <w:rFonts w:ascii="Times New Roman" w:hAnsi="Times New Roman" w:cs="Times New Roman"/>
        </w:rPr>
        <w:t xml:space="preserve">). </w:t>
      </w:r>
      <w:r w:rsidR="00F3664C" w:rsidRPr="00F3664C">
        <w:rPr>
          <w:rFonts w:ascii="Times New Roman" w:hAnsi="Times New Roman" w:cs="Times New Roman"/>
        </w:rPr>
        <w:t>El servidor puede elegir entre enviar inmediatamente sus metadatos iniciales o esperar a que el cliente comience a enviar mensajes en flujo.</w:t>
      </w:r>
      <w:r w:rsidR="00F3664C" w:rsidRPr="00F3664C">
        <w:t xml:space="preserve"> </w:t>
      </w:r>
      <w:r w:rsidR="00F3664C" w:rsidRPr="00F3664C">
        <w:rPr>
          <w:rFonts w:ascii="Times New Roman" w:hAnsi="Times New Roman" w:cs="Times New Roman"/>
        </w:rPr>
        <w:t>El procesamiento de los flujos, tanto en el lado del cliente como en el del servidor, depende de la aplicación.</w:t>
      </w:r>
      <w:r w:rsidR="00F3664C" w:rsidRPr="00F3664C">
        <w:t xml:space="preserve"> </w:t>
      </w:r>
      <w:r w:rsidR="00F3664C" w:rsidRPr="00F3664C">
        <w:rPr>
          <w:rFonts w:ascii="Times New Roman" w:hAnsi="Times New Roman" w:cs="Times New Roman"/>
        </w:rPr>
        <w:t xml:space="preserve">Dado que los dos flujos son independientes, el cliente y el servidor pueden leer y escribir mensajes en cualquier orden. Por ejemplo, el servidor puede esperar hasta recibir todos los mensajes del cliente </w:t>
      </w:r>
      <w:r w:rsidR="00F3664C" w:rsidRPr="00F3664C">
        <w:rPr>
          <w:rFonts w:ascii="Times New Roman" w:hAnsi="Times New Roman" w:cs="Times New Roman"/>
        </w:rPr>
        <w:lastRenderedPageBreak/>
        <w:t>antes de enviar sus propios mensajes, o bien el servidor y el cliente pueden actuar en un modo tipo "ping-pong": el servidor recibe una solicitud, luego envía una respuesta, el cliente responde nuevamente basándose en la respuesta, y así sucesivamente</w:t>
      </w:r>
    </w:p>
    <w:p w14:paraId="2E1D9845" w14:textId="77777777" w:rsidR="00E90544" w:rsidRPr="00E90544" w:rsidRDefault="00E90544" w:rsidP="00E90544">
      <w:pPr>
        <w:pStyle w:val="Prrafodelista"/>
        <w:rPr>
          <w:rFonts w:ascii="Times New Roman" w:hAnsi="Times New Roman" w:cs="Times New Roman"/>
        </w:rPr>
      </w:pPr>
    </w:p>
    <w:p w14:paraId="5709CD80" w14:textId="0CA08EBC" w:rsidR="00E90544" w:rsidRDefault="007642F0" w:rsidP="007642F0">
      <w:pPr>
        <w:pStyle w:val="Ttulo1"/>
        <w:rPr>
          <w:b/>
          <w:bCs/>
          <w:color w:val="auto"/>
        </w:rPr>
      </w:pPr>
      <w:bookmarkStart w:id="13" w:name="_Toc197167696"/>
      <w:r w:rsidRPr="7497488E">
        <w:rPr>
          <w:b/>
          <w:bCs/>
          <w:color w:val="auto"/>
        </w:rPr>
        <w:t>5.Ventajas y Desventajas de gRPC</w:t>
      </w:r>
      <w:bookmarkEnd w:id="13"/>
    </w:p>
    <w:p w14:paraId="650E3C6E" w14:textId="2C258F71" w:rsidR="007A5315" w:rsidRDefault="00E66E78" w:rsidP="007A5315">
      <w:pPr>
        <w:pStyle w:val="Ttulo2"/>
        <w:rPr>
          <w:b/>
          <w:bCs/>
          <w:color w:val="auto"/>
        </w:rPr>
      </w:pPr>
      <w:bookmarkStart w:id="14" w:name="_Toc197167697"/>
      <w:r w:rsidRPr="7497488E">
        <w:rPr>
          <w:b/>
          <w:bCs/>
          <w:color w:val="auto"/>
        </w:rPr>
        <w:t>5.1 Ventajas</w:t>
      </w:r>
      <w:bookmarkEnd w:id="14"/>
    </w:p>
    <w:p w14:paraId="776756E0" w14:textId="2D67619A" w:rsidR="00E66E78" w:rsidRDefault="006B6D10" w:rsidP="00E66E78">
      <w:pPr>
        <w:rPr>
          <w:rFonts w:ascii="Times New Roman" w:hAnsi="Times New Roman" w:cs="Times New Roman"/>
        </w:rPr>
      </w:pPr>
      <w:r>
        <w:rPr>
          <w:rFonts w:ascii="Times New Roman" w:hAnsi="Times New Roman" w:cs="Times New Roman"/>
        </w:rPr>
        <w:t>La creación de gRPC y su posterior uso por parte de Google y de otras compañías importantes y</w:t>
      </w:r>
      <w:r w:rsidR="00542957">
        <w:rPr>
          <w:rFonts w:ascii="Times New Roman" w:hAnsi="Times New Roman" w:cs="Times New Roman"/>
        </w:rPr>
        <w:t xml:space="preserve"> usuarios se debe a que tiene una serie de ventajas:</w:t>
      </w:r>
    </w:p>
    <w:p w14:paraId="208ADC98" w14:textId="29F700A7" w:rsidR="00542957" w:rsidRDefault="00542957" w:rsidP="00542957">
      <w:pPr>
        <w:pStyle w:val="Prrafodelista"/>
        <w:numPr>
          <w:ilvl w:val="0"/>
          <w:numId w:val="26"/>
        </w:numPr>
        <w:rPr>
          <w:rFonts w:ascii="Times New Roman" w:hAnsi="Times New Roman" w:cs="Times New Roman"/>
        </w:rPr>
      </w:pPr>
      <w:r>
        <w:rPr>
          <w:rFonts w:ascii="Times New Roman" w:hAnsi="Times New Roman" w:cs="Times New Roman"/>
          <w:b/>
          <w:bCs/>
        </w:rPr>
        <w:t>Rendimiento:</w:t>
      </w:r>
      <w:r>
        <w:rPr>
          <w:rFonts w:ascii="Times New Roman" w:hAnsi="Times New Roman" w:cs="Times New Roman"/>
        </w:rPr>
        <w:t xml:space="preserve"> Puede que sea el principal motivo por el que los usuarios puedan pensar en cambiar a gRPC, ya que proporciona velocidad y baja latencia a la hora de comunicar</w:t>
      </w:r>
      <w:r w:rsidR="00363696">
        <w:rPr>
          <w:rFonts w:ascii="Times New Roman" w:hAnsi="Times New Roman" w:cs="Times New Roman"/>
        </w:rPr>
        <w:t xml:space="preserve"> servicios cliente-servidor, por lo que mejora muchísimo los tiempos de respuesta y la experiencia de usuario. </w:t>
      </w:r>
      <w:r w:rsidR="00B4077E">
        <w:rPr>
          <w:rFonts w:ascii="Times New Roman" w:hAnsi="Times New Roman" w:cs="Times New Roman"/>
        </w:rPr>
        <w:t>Además, la información viaja seria</w:t>
      </w:r>
      <w:r w:rsidR="008E7CF8">
        <w:rPr>
          <w:rFonts w:ascii="Times New Roman" w:hAnsi="Times New Roman" w:cs="Times New Roman"/>
        </w:rPr>
        <w:t xml:space="preserve">lizada y en formato binario, ocupando un espacio mucho </w:t>
      </w:r>
      <w:proofErr w:type="spellStart"/>
      <w:r w:rsidR="008E7CF8">
        <w:rPr>
          <w:rFonts w:ascii="Times New Roman" w:hAnsi="Times New Roman" w:cs="Times New Roman"/>
        </w:rPr>
        <w:t>mas</w:t>
      </w:r>
      <w:proofErr w:type="spellEnd"/>
      <w:r w:rsidR="008E7CF8">
        <w:rPr>
          <w:rFonts w:ascii="Times New Roman" w:hAnsi="Times New Roman" w:cs="Times New Roman"/>
        </w:rPr>
        <w:t xml:space="preserve"> pequeño que si fuera a través de un servicio REST mediante formato JSON. Esto beneficia mucho para uso de aplicaciones móviles donde la velocidad de conexión es menor y se puede incrementar mucho el tiempo de respuesta</w:t>
      </w:r>
    </w:p>
    <w:p w14:paraId="4462A16A" w14:textId="77777777" w:rsidR="007F45B2" w:rsidRDefault="007F45B2" w:rsidP="007F45B2">
      <w:pPr>
        <w:pStyle w:val="Prrafodelista"/>
        <w:numPr>
          <w:ilvl w:val="0"/>
          <w:numId w:val="26"/>
        </w:numPr>
        <w:rPr>
          <w:rFonts w:ascii="Times New Roman" w:hAnsi="Times New Roman" w:cs="Times New Roman"/>
        </w:rPr>
      </w:pPr>
      <w:r>
        <w:rPr>
          <w:rFonts w:ascii="Times New Roman" w:hAnsi="Times New Roman" w:cs="Times New Roman"/>
          <w:b/>
          <w:bCs/>
        </w:rPr>
        <w:t xml:space="preserve">Mejora en el </w:t>
      </w:r>
      <w:proofErr w:type="spellStart"/>
      <w:r>
        <w:rPr>
          <w:rFonts w:ascii="Times New Roman" w:hAnsi="Times New Roman" w:cs="Times New Roman"/>
          <w:b/>
          <w:bCs/>
        </w:rPr>
        <w:t>streaming</w:t>
      </w:r>
      <w:proofErr w:type="spellEnd"/>
      <w:r>
        <w:rPr>
          <w:rFonts w:ascii="Times New Roman" w:hAnsi="Times New Roman" w:cs="Times New Roman"/>
          <w:b/>
          <w:bCs/>
        </w:rPr>
        <w:t>:</w:t>
      </w:r>
      <w:r>
        <w:rPr>
          <w:rFonts w:ascii="Times New Roman" w:hAnsi="Times New Roman" w:cs="Times New Roman"/>
        </w:rPr>
        <w:t xml:space="preserve"> En este caso, gRPC permite todas las alternativas posibles para el </w:t>
      </w:r>
      <w:proofErr w:type="spellStart"/>
      <w:r>
        <w:rPr>
          <w:rFonts w:ascii="Times New Roman" w:hAnsi="Times New Roman" w:cs="Times New Roman"/>
        </w:rPr>
        <w:t>streaming</w:t>
      </w:r>
      <w:proofErr w:type="spellEnd"/>
      <w:r>
        <w:rPr>
          <w:rFonts w:ascii="Times New Roman" w:hAnsi="Times New Roman" w:cs="Times New Roman"/>
        </w:rPr>
        <w:t xml:space="preserve"> de información:</w:t>
      </w:r>
    </w:p>
    <w:p w14:paraId="16D72FC2" w14:textId="77777777" w:rsidR="007F45B2" w:rsidRDefault="007F45B2" w:rsidP="007F45B2">
      <w:pPr>
        <w:pStyle w:val="Prrafodelista"/>
        <w:numPr>
          <w:ilvl w:val="2"/>
          <w:numId w:val="26"/>
        </w:numPr>
        <w:rPr>
          <w:rFonts w:ascii="Times New Roman" w:hAnsi="Times New Roman" w:cs="Times New Roman"/>
        </w:rPr>
      </w:pPr>
      <w:r>
        <w:rPr>
          <w:rFonts w:ascii="Times New Roman" w:hAnsi="Times New Roman" w:cs="Times New Roman"/>
        </w:rPr>
        <w:t xml:space="preserve">Sin </w:t>
      </w:r>
      <w:proofErr w:type="spellStart"/>
      <w:r>
        <w:rPr>
          <w:rFonts w:ascii="Times New Roman" w:hAnsi="Times New Roman" w:cs="Times New Roman"/>
        </w:rPr>
        <w:t>streaming</w:t>
      </w:r>
      <w:proofErr w:type="spellEnd"/>
    </w:p>
    <w:p w14:paraId="584FED8E" w14:textId="77777777" w:rsidR="007F45B2" w:rsidRDefault="007F45B2" w:rsidP="007F45B2">
      <w:pPr>
        <w:pStyle w:val="Prrafodelista"/>
        <w:numPr>
          <w:ilvl w:val="2"/>
          <w:numId w:val="26"/>
        </w:numPr>
        <w:rPr>
          <w:rFonts w:ascii="Times New Roman" w:hAnsi="Times New Roman" w:cs="Times New Roman"/>
        </w:rPr>
      </w:pPr>
      <w:proofErr w:type="spellStart"/>
      <w:r>
        <w:rPr>
          <w:rFonts w:ascii="Times New Roman" w:hAnsi="Times New Roman" w:cs="Times New Roman"/>
        </w:rPr>
        <w:t>Streaming</w:t>
      </w:r>
      <w:proofErr w:type="spellEnd"/>
      <w:r>
        <w:rPr>
          <w:rFonts w:ascii="Times New Roman" w:hAnsi="Times New Roman" w:cs="Times New Roman"/>
        </w:rPr>
        <w:t xml:space="preserve"> unidireccional de servidor a cliente</w:t>
      </w:r>
    </w:p>
    <w:p w14:paraId="0D5956C0" w14:textId="77777777" w:rsidR="007F45B2" w:rsidRDefault="007F45B2" w:rsidP="007F45B2">
      <w:pPr>
        <w:pStyle w:val="Prrafodelista"/>
        <w:numPr>
          <w:ilvl w:val="2"/>
          <w:numId w:val="26"/>
        </w:numPr>
        <w:rPr>
          <w:rFonts w:ascii="Times New Roman" w:hAnsi="Times New Roman" w:cs="Times New Roman"/>
        </w:rPr>
      </w:pPr>
      <w:proofErr w:type="spellStart"/>
      <w:r>
        <w:rPr>
          <w:rFonts w:ascii="Times New Roman" w:hAnsi="Times New Roman" w:cs="Times New Roman"/>
        </w:rPr>
        <w:t>Streaming</w:t>
      </w:r>
      <w:proofErr w:type="spellEnd"/>
      <w:r>
        <w:rPr>
          <w:rFonts w:ascii="Times New Roman" w:hAnsi="Times New Roman" w:cs="Times New Roman"/>
        </w:rPr>
        <w:t xml:space="preserve"> unidireccional de cliente a servidor</w:t>
      </w:r>
    </w:p>
    <w:p w14:paraId="3761C863" w14:textId="77777777" w:rsidR="007F45B2" w:rsidRDefault="007F45B2" w:rsidP="007F45B2">
      <w:pPr>
        <w:pStyle w:val="Prrafodelista"/>
        <w:numPr>
          <w:ilvl w:val="2"/>
          <w:numId w:val="26"/>
        </w:numPr>
        <w:rPr>
          <w:rFonts w:ascii="Times New Roman" w:hAnsi="Times New Roman" w:cs="Times New Roman"/>
        </w:rPr>
      </w:pPr>
      <w:proofErr w:type="spellStart"/>
      <w:r>
        <w:rPr>
          <w:rFonts w:ascii="Times New Roman" w:hAnsi="Times New Roman" w:cs="Times New Roman"/>
        </w:rPr>
        <w:t>Streaming</w:t>
      </w:r>
      <w:proofErr w:type="spellEnd"/>
      <w:r>
        <w:rPr>
          <w:rFonts w:ascii="Times New Roman" w:hAnsi="Times New Roman" w:cs="Times New Roman"/>
        </w:rPr>
        <w:t xml:space="preserve"> bidireccional</w:t>
      </w:r>
    </w:p>
    <w:p w14:paraId="1C7E3C09" w14:textId="19AA1493" w:rsidR="007F45B2" w:rsidRDefault="00E56520" w:rsidP="00542957">
      <w:pPr>
        <w:pStyle w:val="Prrafodelista"/>
        <w:numPr>
          <w:ilvl w:val="0"/>
          <w:numId w:val="26"/>
        </w:numPr>
        <w:rPr>
          <w:rFonts w:ascii="Times New Roman" w:hAnsi="Times New Roman" w:cs="Times New Roman"/>
        </w:rPr>
      </w:pPr>
      <w:r>
        <w:rPr>
          <w:rFonts w:ascii="Times New Roman" w:hAnsi="Times New Roman" w:cs="Times New Roman"/>
          <w:b/>
          <w:bCs/>
        </w:rPr>
        <w:t xml:space="preserve">Estrategia API </w:t>
      </w:r>
      <w:proofErr w:type="spellStart"/>
      <w:r>
        <w:rPr>
          <w:rFonts w:ascii="Times New Roman" w:hAnsi="Times New Roman" w:cs="Times New Roman"/>
          <w:b/>
          <w:bCs/>
        </w:rPr>
        <w:t>First</w:t>
      </w:r>
      <w:proofErr w:type="spellEnd"/>
      <w:r>
        <w:rPr>
          <w:rFonts w:ascii="Times New Roman" w:hAnsi="Times New Roman" w:cs="Times New Roman"/>
          <w:b/>
          <w:bCs/>
        </w:rPr>
        <w:t>:</w:t>
      </w:r>
      <w:r>
        <w:rPr>
          <w:rFonts w:ascii="Times New Roman" w:hAnsi="Times New Roman" w:cs="Times New Roman"/>
        </w:rPr>
        <w:t xml:space="preserve"> En la creación de </w:t>
      </w:r>
      <w:proofErr w:type="spellStart"/>
      <w:r>
        <w:rPr>
          <w:rFonts w:ascii="Times New Roman" w:hAnsi="Times New Roman" w:cs="Times New Roman"/>
        </w:rPr>
        <w:t>API’s</w:t>
      </w:r>
      <w:proofErr w:type="spellEnd"/>
      <w:r>
        <w:rPr>
          <w:rFonts w:ascii="Times New Roman" w:hAnsi="Times New Roman" w:cs="Times New Roman"/>
        </w:rPr>
        <w:t xml:space="preserve"> es fundamental la creación de un API robusta y que permita la perfecta comunicación entre cliente y servidor, de forma que cada uno de ellos, disponga de toda la información que se debe mandar y que v</w:t>
      </w:r>
      <w:r w:rsidR="00F97AC1">
        <w:rPr>
          <w:rFonts w:ascii="Times New Roman" w:hAnsi="Times New Roman" w:cs="Times New Roman"/>
        </w:rPr>
        <w:t>a a recibir.</w:t>
      </w:r>
      <w:r w:rsidR="00F04767">
        <w:rPr>
          <w:rFonts w:ascii="Times New Roman" w:hAnsi="Times New Roman" w:cs="Times New Roman"/>
        </w:rPr>
        <w:t xml:space="preserve"> Aunque la estrategia API FIRST es algo opcional que ya puede ser utilizado en otras </w:t>
      </w:r>
      <w:proofErr w:type="spellStart"/>
      <w:r w:rsidR="00F04767">
        <w:rPr>
          <w:rFonts w:ascii="Times New Roman" w:hAnsi="Times New Roman" w:cs="Times New Roman"/>
        </w:rPr>
        <w:t>API’s</w:t>
      </w:r>
      <w:proofErr w:type="spellEnd"/>
      <w:r w:rsidR="008D0FD9">
        <w:rPr>
          <w:rFonts w:ascii="Times New Roman" w:hAnsi="Times New Roman" w:cs="Times New Roman"/>
        </w:rPr>
        <w:t xml:space="preserve"> como puede ser REST, en el caso de gRPC es algo intrínseco y obligatorio desde el principio.</w:t>
      </w:r>
      <w:r w:rsidR="0095703E">
        <w:rPr>
          <w:rFonts w:ascii="Times New Roman" w:hAnsi="Times New Roman" w:cs="Times New Roman"/>
        </w:rPr>
        <w:t xml:space="preserve"> Para la creación de servicios y mensajes, se define el API a través de un fichero proto </w:t>
      </w:r>
      <w:proofErr w:type="gramStart"/>
      <w:r w:rsidR="0095703E">
        <w:rPr>
          <w:rFonts w:ascii="Times New Roman" w:hAnsi="Times New Roman" w:cs="Times New Roman"/>
        </w:rPr>
        <w:t>(.proto</w:t>
      </w:r>
      <w:proofErr w:type="gramEnd"/>
      <w:r w:rsidR="0095703E">
        <w:rPr>
          <w:rFonts w:ascii="Times New Roman" w:hAnsi="Times New Roman" w:cs="Times New Roman"/>
        </w:rPr>
        <w:t>)</w:t>
      </w:r>
      <w:r w:rsidR="00175648">
        <w:rPr>
          <w:rFonts w:ascii="Times New Roman" w:hAnsi="Times New Roman" w:cs="Times New Roman"/>
        </w:rPr>
        <w:t xml:space="preserve"> y es </w:t>
      </w:r>
      <w:r w:rsidR="001878FC">
        <w:rPr>
          <w:rFonts w:ascii="Times New Roman" w:hAnsi="Times New Roman" w:cs="Times New Roman"/>
        </w:rPr>
        <w:t>después cuando gRPC autogenera las clases bases de servicios y mensajes a partir de esa definición. De esta forma, se crea desde el primer momento un contrato entre cliente y servidor que ambos deberán cumplir para no romper el API.</w:t>
      </w:r>
    </w:p>
    <w:p w14:paraId="0CFC8391" w14:textId="0D370180" w:rsidR="0040183B" w:rsidRDefault="0040183B" w:rsidP="00542957">
      <w:pPr>
        <w:pStyle w:val="Prrafodelista"/>
        <w:numPr>
          <w:ilvl w:val="0"/>
          <w:numId w:val="26"/>
        </w:numPr>
        <w:rPr>
          <w:rFonts w:ascii="Times New Roman" w:hAnsi="Times New Roman" w:cs="Times New Roman"/>
        </w:rPr>
      </w:pPr>
      <w:r w:rsidRPr="0040183B">
        <w:rPr>
          <w:rFonts w:ascii="Times New Roman" w:hAnsi="Times New Roman" w:cs="Times New Roman"/>
          <w:b/>
          <w:bCs/>
        </w:rPr>
        <w:t>Interoperabilidad</w:t>
      </w:r>
      <w:r w:rsidRPr="0040183B">
        <w:rPr>
          <w:rFonts w:ascii="Times New Roman" w:hAnsi="Times New Roman" w:cs="Times New Roman"/>
        </w:rPr>
        <w:t xml:space="preserve">: gRPC es compatible con una amplia variedad de lenguajes de programación con generación de código incorporada, como C++, Java, Python, PHP, </w:t>
      </w:r>
      <w:proofErr w:type="spellStart"/>
      <w:r w:rsidRPr="0040183B">
        <w:rPr>
          <w:rFonts w:ascii="Times New Roman" w:hAnsi="Times New Roman" w:cs="Times New Roman"/>
        </w:rPr>
        <w:t>Go</w:t>
      </w:r>
      <w:proofErr w:type="spellEnd"/>
      <w:r w:rsidRPr="0040183B">
        <w:rPr>
          <w:rFonts w:ascii="Times New Roman" w:hAnsi="Times New Roman" w:cs="Times New Roman"/>
        </w:rPr>
        <w:t>, Ruby, C#, Node.js, etc.</w:t>
      </w:r>
    </w:p>
    <w:p w14:paraId="2947C2E4" w14:textId="4C447108" w:rsidR="00A73784" w:rsidRPr="007F45B2" w:rsidRDefault="00A73784" w:rsidP="00542957">
      <w:pPr>
        <w:pStyle w:val="Prrafodelista"/>
        <w:numPr>
          <w:ilvl w:val="0"/>
          <w:numId w:val="26"/>
        </w:numPr>
        <w:rPr>
          <w:rFonts w:ascii="Times New Roman" w:hAnsi="Times New Roman" w:cs="Times New Roman"/>
        </w:rPr>
      </w:pPr>
      <w:r w:rsidRPr="00A73784">
        <w:rPr>
          <w:rFonts w:ascii="Times New Roman" w:hAnsi="Times New Roman" w:cs="Times New Roman"/>
          <w:b/>
          <w:bCs/>
        </w:rPr>
        <w:t>Seguridad:</w:t>
      </w:r>
      <w:r w:rsidRPr="00A73784">
        <w:rPr>
          <w:rFonts w:ascii="Times New Roman" w:hAnsi="Times New Roman" w:cs="Times New Roman"/>
        </w:rPr>
        <w:t xml:space="preserve"> gRPC proporciona autenticación conectable, seguimiento, equilibrio de carga y controles de estado para mejorar la seguridad y la resiliencia.</w:t>
      </w:r>
    </w:p>
    <w:p w14:paraId="7CB6A682" w14:textId="77777777" w:rsidR="007F45B2" w:rsidRPr="007F45B2" w:rsidRDefault="007F45B2" w:rsidP="007F45B2">
      <w:pPr>
        <w:rPr>
          <w:rFonts w:ascii="Times New Roman" w:hAnsi="Times New Roman" w:cs="Times New Roman"/>
        </w:rPr>
      </w:pPr>
    </w:p>
    <w:p w14:paraId="753CB172" w14:textId="525BA3F2" w:rsidR="00E66E78" w:rsidRDefault="00E66E78" w:rsidP="00E66E78">
      <w:pPr>
        <w:pStyle w:val="Ttulo2"/>
        <w:rPr>
          <w:b/>
          <w:bCs/>
          <w:color w:val="auto"/>
        </w:rPr>
      </w:pPr>
      <w:bookmarkStart w:id="15" w:name="_Toc197167698"/>
      <w:r w:rsidRPr="7497488E">
        <w:rPr>
          <w:b/>
          <w:bCs/>
          <w:color w:val="auto"/>
        </w:rPr>
        <w:lastRenderedPageBreak/>
        <w:t>5.2 Desventajas</w:t>
      </w:r>
      <w:bookmarkEnd w:id="15"/>
    </w:p>
    <w:p w14:paraId="1A486EEF" w14:textId="733FEA82" w:rsidR="00322906" w:rsidRDefault="00322906" w:rsidP="00322906">
      <w:pPr>
        <w:rPr>
          <w:rFonts w:ascii="Times New Roman" w:hAnsi="Times New Roman" w:cs="Times New Roman"/>
        </w:rPr>
      </w:pPr>
      <w:r>
        <w:rPr>
          <w:rFonts w:ascii="Times New Roman" w:hAnsi="Times New Roman" w:cs="Times New Roman"/>
        </w:rPr>
        <w:t xml:space="preserve">A pesar de que gRPC nos proporciona muchas facilidades y beneficios para su uso, también tiene una serie de desventajas que hacen que </w:t>
      </w:r>
      <w:r w:rsidR="00707685">
        <w:rPr>
          <w:rFonts w:ascii="Times New Roman" w:hAnsi="Times New Roman" w:cs="Times New Roman"/>
        </w:rPr>
        <w:t>usarlo sea más complejo para algunos usuarios:</w:t>
      </w:r>
    </w:p>
    <w:p w14:paraId="0BBDAF78" w14:textId="72953C66" w:rsidR="00707685" w:rsidRDefault="00707685" w:rsidP="00707685">
      <w:pPr>
        <w:pStyle w:val="Prrafodelista"/>
        <w:numPr>
          <w:ilvl w:val="0"/>
          <w:numId w:val="27"/>
        </w:numPr>
        <w:rPr>
          <w:rFonts w:ascii="Times New Roman" w:hAnsi="Times New Roman" w:cs="Times New Roman"/>
        </w:rPr>
      </w:pPr>
      <w:r>
        <w:rPr>
          <w:rFonts w:ascii="Times New Roman" w:hAnsi="Times New Roman" w:cs="Times New Roman"/>
          <w:b/>
          <w:bCs/>
        </w:rPr>
        <w:t xml:space="preserve">Legibilidad por parte del usuario: </w:t>
      </w:r>
      <w:r>
        <w:rPr>
          <w:rFonts w:ascii="Times New Roman" w:hAnsi="Times New Roman" w:cs="Times New Roman"/>
        </w:rPr>
        <w:t xml:space="preserve">A diferencia del API REST que utilizan el formato JSON para la transferencia de información mediante texto plano, gRPC usa ficheros binarios serializados por lo que por un lado es beneficioso, pero por otros es un inconveniente porque si se quiere utilizar esa información para hacer </w:t>
      </w:r>
      <w:proofErr w:type="spellStart"/>
      <w:r>
        <w:rPr>
          <w:rFonts w:ascii="Times New Roman" w:hAnsi="Times New Roman" w:cs="Times New Roman"/>
        </w:rPr>
        <w:t>debug</w:t>
      </w:r>
      <w:proofErr w:type="spellEnd"/>
      <w:r>
        <w:rPr>
          <w:rFonts w:ascii="Times New Roman" w:hAnsi="Times New Roman" w:cs="Times New Roman"/>
        </w:rPr>
        <w:t xml:space="preserve"> o detectar posibles problemas o errores en la comunicación entre</w:t>
      </w:r>
      <w:r w:rsidR="00223DFF">
        <w:rPr>
          <w:rFonts w:ascii="Times New Roman" w:hAnsi="Times New Roman" w:cs="Times New Roman"/>
        </w:rPr>
        <w:t xml:space="preserve"> aplicaciones</w:t>
      </w:r>
    </w:p>
    <w:p w14:paraId="0E2D0801" w14:textId="5D280C83" w:rsidR="00223DFF" w:rsidRDefault="00223DFF" w:rsidP="00707685">
      <w:pPr>
        <w:pStyle w:val="Prrafodelista"/>
        <w:numPr>
          <w:ilvl w:val="0"/>
          <w:numId w:val="27"/>
        </w:numPr>
        <w:rPr>
          <w:rFonts w:ascii="Times New Roman" w:hAnsi="Times New Roman" w:cs="Times New Roman"/>
        </w:rPr>
      </w:pPr>
      <w:r>
        <w:rPr>
          <w:rFonts w:ascii="Times New Roman" w:hAnsi="Times New Roman" w:cs="Times New Roman"/>
          <w:b/>
          <w:bCs/>
        </w:rPr>
        <w:t>Limitación con navegadores:</w:t>
      </w:r>
      <w:r>
        <w:rPr>
          <w:rFonts w:ascii="Times New Roman" w:hAnsi="Times New Roman" w:cs="Times New Roman"/>
        </w:rPr>
        <w:t xml:space="preserve"> Actualmente no es posible la comunicación directa entre los navegadores del mercado y gRPC, ya que gRPC utiliza el protocolo HTTP/2 y los exploradores actuales no proporcionan un nivel de control suficiente sobre este protocolo para admitir un cliente gRPC.</w:t>
      </w:r>
      <w:r w:rsidR="00FE18B1">
        <w:rPr>
          <w:rFonts w:ascii="Times New Roman" w:hAnsi="Times New Roman" w:cs="Times New Roman"/>
        </w:rPr>
        <w:t xml:space="preserve"> </w:t>
      </w:r>
      <w:r w:rsidR="002A0DD4">
        <w:rPr>
          <w:rFonts w:ascii="Times New Roman" w:hAnsi="Times New Roman" w:cs="Times New Roman"/>
        </w:rPr>
        <w:t>Aun con todo esto, existen varios métodos para realizar la comunicación del navegador con el servicio gRPC:</w:t>
      </w:r>
    </w:p>
    <w:p w14:paraId="73F7A2EC" w14:textId="053103C9" w:rsidR="002A0DD4" w:rsidRDefault="00770BBF" w:rsidP="002A0DD4">
      <w:pPr>
        <w:pStyle w:val="Prrafodelista"/>
        <w:numPr>
          <w:ilvl w:val="1"/>
          <w:numId w:val="27"/>
        </w:numPr>
        <w:rPr>
          <w:rFonts w:ascii="Times New Roman" w:hAnsi="Times New Roman" w:cs="Times New Roman"/>
        </w:rPr>
      </w:pPr>
      <w:r>
        <w:rPr>
          <w:rFonts w:ascii="Times New Roman" w:hAnsi="Times New Roman" w:cs="Times New Roman"/>
          <w:b/>
          <w:bCs/>
        </w:rPr>
        <w:t>gRPC-Web:</w:t>
      </w:r>
      <w:r>
        <w:rPr>
          <w:rFonts w:ascii="Times New Roman" w:hAnsi="Times New Roman" w:cs="Times New Roman"/>
        </w:rPr>
        <w:t xml:space="preserve"> tecnología suplementaria a gRPC que soluciona el problema de compatibilidad</w:t>
      </w:r>
    </w:p>
    <w:p w14:paraId="63CF03AA" w14:textId="410B68CC" w:rsidR="006942A1" w:rsidRPr="00381520" w:rsidRDefault="00602B05" w:rsidP="00381520">
      <w:pPr>
        <w:pStyle w:val="Prrafodelista"/>
        <w:numPr>
          <w:ilvl w:val="1"/>
          <w:numId w:val="27"/>
        </w:numPr>
        <w:rPr>
          <w:rFonts w:ascii="Times New Roman" w:hAnsi="Times New Roman" w:cs="Times New Roman"/>
        </w:rPr>
      </w:pPr>
      <w:r>
        <w:rPr>
          <w:rFonts w:ascii="Times New Roman" w:hAnsi="Times New Roman" w:cs="Times New Roman"/>
          <w:b/>
          <w:bCs/>
        </w:rPr>
        <w:t>Crear API REST automáticamente desde servicios gRPC:</w:t>
      </w:r>
      <w:r>
        <w:rPr>
          <w:rFonts w:ascii="Times New Roman" w:hAnsi="Times New Roman" w:cs="Times New Roman"/>
        </w:rPr>
        <w:t xml:space="preserve"> esto es posible mediante la inclusión de anotaciones de los ficheros de definición proto.</w:t>
      </w:r>
    </w:p>
    <w:p w14:paraId="17CCD296" w14:textId="46AD5AA5" w:rsidR="00DA3B93" w:rsidRPr="00DD0068" w:rsidRDefault="00F46400" w:rsidP="00DA3B93">
      <w:pPr>
        <w:pStyle w:val="Ttulo1"/>
        <w:rPr>
          <w:b/>
          <w:bCs/>
          <w:color w:val="auto"/>
        </w:rPr>
      </w:pPr>
      <w:bookmarkStart w:id="16" w:name="_Toc197167699"/>
      <w:r w:rsidRPr="7497488E">
        <w:rPr>
          <w:b/>
          <w:bCs/>
          <w:color w:val="auto"/>
        </w:rPr>
        <w:t>6.</w:t>
      </w:r>
      <w:r w:rsidR="00DA3B93" w:rsidRPr="7497488E">
        <w:rPr>
          <w:b/>
          <w:bCs/>
          <w:color w:val="auto"/>
        </w:rPr>
        <w:t>Casos de Uso</w:t>
      </w:r>
      <w:bookmarkEnd w:id="16"/>
    </w:p>
    <w:p w14:paraId="4C971F3A" w14:textId="5A9BEA7B" w:rsidR="00B61D5B" w:rsidRPr="00817115" w:rsidRDefault="00817115" w:rsidP="00817115">
      <w:pPr>
        <w:pStyle w:val="Ttulo2"/>
        <w:rPr>
          <w:b/>
          <w:bCs/>
          <w:color w:val="auto"/>
        </w:rPr>
      </w:pPr>
      <w:bookmarkStart w:id="17" w:name="_Toc197167700"/>
      <w:r w:rsidRPr="7497488E">
        <w:rPr>
          <w:b/>
          <w:bCs/>
          <w:color w:val="auto"/>
        </w:rPr>
        <w:t xml:space="preserve">6.1 </w:t>
      </w:r>
      <w:r w:rsidR="00B61D5B" w:rsidRPr="7497488E">
        <w:rPr>
          <w:b/>
          <w:bCs/>
          <w:color w:val="auto"/>
        </w:rPr>
        <w:t>Microservicios y Cloud-Native</w:t>
      </w:r>
      <w:bookmarkEnd w:id="17"/>
    </w:p>
    <w:p w14:paraId="794ECC62" w14:textId="6744DE27" w:rsidR="00865EBB" w:rsidRPr="001C0A41" w:rsidRDefault="0015181E" w:rsidP="6BA3A680">
      <w:pPr>
        <w:spacing w:line="276" w:lineRule="auto"/>
        <w:rPr>
          <w:rFonts w:ascii="Times New Roman" w:eastAsia="Times New Roman" w:hAnsi="Times New Roman" w:cs="Times New Roman"/>
        </w:rPr>
      </w:pPr>
      <w:r w:rsidRPr="6BA3A680">
        <w:rPr>
          <w:rFonts w:ascii="Times New Roman" w:eastAsia="Times New Roman" w:hAnsi="Times New Roman" w:cs="Times New Roman"/>
        </w:rPr>
        <w:t>Uno de los principales casos de uso de gRPC es la comunicación entre microservicios</w:t>
      </w:r>
      <w:r w:rsidR="5AC9B4F5" w:rsidRPr="6BA3A680">
        <w:rPr>
          <w:rFonts w:ascii="Times New Roman" w:eastAsia="Times New Roman" w:hAnsi="Times New Roman" w:cs="Times New Roman"/>
        </w:rPr>
        <w:t xml:space="preserve">, especialmente en arquitecturas </w:t>
      </w:r>
      <w:proofErr w:type="spellStart"/>
      <w:r w:rsidR="5AC9B4F5" w:rsidRPr="6BA3A680">
        <w:rPr>
          <w:rFonts w:ascii="Times New Roman" w:eastAsia="Times New Roman" w:hAnsi="Times New Roman" w:cs="Times New Roman"/>
        </w:rPr>
        <w:t>cloud</w:t>
      </w:r>
      <w:proofErr w:type="spellEnd"/>
      <w:r w:rsidR="5AC9B4F5" w:rsidRPr="6BA3A680">
        <w:rPr>
          <w:rFonts w:ascii="Times New Roman" w:eastAsia="Times New Roman" w:hAnsi="Times New Roman" w:cs="Times New Roman"/>
        </w:rPr>
        <w:t xml:space="preserve">-native desplegadas en plataformas como puede ser </w:t>
      </w:r>
      <w:proofErr w:type="spellStart"/>
      <w:r w:rsidR="5AC9B4F5" w:rsidRPr="6BA3A680">
        <w:rPr>
          <w:rFonts w:ascii="Times New Roman" w:eastAsia="Times New Roman" w:hAnsi="Times New Roman" w:cs="Times New Roman"/>
        </w:rPr>
        <w:t>Kubernetes</w:t>
      </w:r>
      <w:proofErr w:type="spellEnd"/>
      <w:r w:rsidR="4A158F9D" w:rsidRPr="6BA3A680">
        <w:rPr>
          <w:rFonts w:ascii="Times New Roman" w:eastAsia="Times New Roman" w:hAnsi="Times New Roman" w:cs="Times New Roman"/>
        </w:rPr>
        <w:t>, Docker</w:t>
      </w:r>
      <w:r w:rsidR="5AC9B4F5" w:rsidRPr="6BA3A680">
        <w:rPr>
          <w:rFonts w:ascii="Times New Roman" w:eastAsia="Times New Roman" w:hAnsi="Times New Roman" w:cs="Times New Roman"/>
        </w:rPr>
        <w:t>.</w:t>
      </w:r>
    </w:p>
    <w:p w14:paraId="14E3F99C" w14:textId="214A928E" w:rsidR="00865EBB" w:rsidRPr="001C0A41" w:rsidRDefault="5AC9B4F5" w:rsidP="6BA3A680">
      <w:pPr>
        <w:spacing w:line="276" w:lineRule="auto"/>
        <w:rPr>
          <w:rFonts w:ascii="Times New Roman" w:eastAsia="Times New Roman" w:hAnsi="Times New Roman" w:cs="Times New Roman"/>
        </w:rPr>
      </w:pPr>
      <w:r w:rsidRPr="6BA3A680">
        <w:rPr>
          <w:rFonts w:ascii="Times New Roman" w:eastAsia="Times New Roman" w:hAnsi="Times New Roman" w:cs="Times New Roman"/>
        </w:rPr>
        <w:t xml:space="preserve">Las arquitecturas </w:t>
      </w:r>
      <w:proofErr w:type="spellStart"/>
      <w:r w:rsidRPr="6BA3A680">
        <w:rPr>
          <w:rFonts w:ascii="Times New Roman" w:eastAsia="Times New Roman" w:hAnsi="Times New Roman" w:cs="Times New Roman"/>
        </w:rPr>
        <w:t>cloud</w:t>
      </w:r>
      <w:proofErr w:type="spellEnd"/>
      <w:r w:rsidRPr="6BA3A680">
        <w:rPr>
          <w:rFonts w:ascii="Times New Roman" w:eastAsia="Times New Roman" w:hAnsi="Times New Roman" w:cs="Times New Roman"/>
        </w:rPr>
        <w:t>-native están diseñadas para mejorar aplicaciones tradicionales o hacer nuevos desarrollos con valores muy simples: más rápido, de mejor calidad y más baratas.</w:t>
      </w:r>
    </w:p>
    <w:p w14:paraId="6C4D925A" w14:textId="5D38AC26" w:rsidR="00865EBB" w:rsidRPr="001C0A41" w:rsidRDefault="5AC9B4F5" w:rsidP="6BA3A680">
      <w:pPr>
        <w:spacing w:line="276" w:lineRule="auto"/>
        <w:rPr>
          <w:rFonts w:ascii="Times New Roman" w:eastAsia="Times New Roman" w:hAnsi="Times New Roman" w:cs="Times New Roman"/>
        </w:rPr>
      </w:pPr>
      <w:r w:rsidRPr="6BA3A680">
        <w:rPr>
          <w:rFonts w:ascii="Times New Roman" w:eastAsia="Times New Roman" w:hAnsi="Times New Roman" w:cs="Times New Roman"/>
        </w:rPr>
        <w:t xml:space="preserve">El uso de gRPC es una gran opción para la comunicación entre microservicios haciendo uso de esta arquitectura debido a su rendimiento. Con microservicios, una aplicación es desarrollada en pequeños servicios de manera totalmente independiente, permitiendo el uso de diferentes </w:t>
      </w:r>
      <w:r w:rsidR="4D5F1078" w:rsidRPr="6BA3A680">
        <w:rPr>
          <w:rFonts w:ascii="Times New Roman" w:eastAsia="Times New Roman" w:hAnsi="Times New Roman" w:cs="Times New Roman"/>
        </w:rPr>
        <w:t>lenguajes</w:t>
      </w:r>
      <w:r w:rsidRPr="6BA3A680">
        <w:rPr>
          <w:rFonts w:ascii="Times New Roman" w:eastAsia="Times New Roman" w:hAnsi="Times New Roman" w:cs="Times New Roman"/>
        </w:rPr>
        <w:t xml:space="preserve"> de programación o plataformas.</w:t>
      </w:r>
    </w:p>
    <w:p w14:paraId="6BE17DA8" w14:textId="635BE28F" w:rsidR="00865EBB" w:rsidRPr="001C0A41" w:rsidRDefault="5AC9B4F5" w:rsidP="6BA3A680">
      <w:pPr>
        <w:spacing w:line="276" w:lineRule="auto"/>
        <w:rPr>
          <w:rFonts w:ascii="Times New Roman" w:eastAsia="Times New Roman" w:hAnsi="Times New Roman" w:cs="Times New Roman"/>
        </w:rPr>
      </w:pPr>
      <w:r w:rsidRPr="6BA3A680">
        <w:rPr>
          <w:rFonts w:ascii="Times New Roman" w:eastAsia="Times New Roman" w:hAnsi="Times New Roman" w:cs="Times New Roman"/>
        </w:rPr>
        <w:t xml:space="preserve">Los servicios desarrollados mediante gRPC se caracterizan a diferencia de otros protocolos como REST por tener una menor latencia gracias al uso de HTTP/2, mayor eficiencia en la serialización de datos por el uso de </w:t>
      </w:r>
      <w:proofErr w:type="spellStart"/>
      <w:r w:rsidRPr="6BA3A680">
        <w:rPr>
          <w:rFonts w:ascii="Times New Roman" w:eastAsia="Times New Roman" w:hAnsi="Times New Roman" w:cs="Times New Roman"/>
        </w:rPr>
        <w:t>Protocol</w:t>
      </w:r>
      <w:proofErr w:type="spellEnd"/>
      <w:r w:rsidRPr="6BA3A680">
        <w:rPr>
          <w:rFonts w:ascii="Times New Roman" w:eastAsia="Times New Roman" w:hAnsi="Times New Roman" w:cs="Times New Roman"/>
        </w:rPr>
        <w:t xml:space="preserve"> Buffers y generación automática de código cliente y servidor.</w:t>
      </w:r>
    </w:p>
    <w:p w14:paraId="109329E6" w14:textId="10A7CD39" w:rsidR="00865EBB" w:rsidRPr="001C0A41" w:rsidRDefault="5AC9B4F5" w:rsidP="1EA0187C">
      <w:pPr>
        <w:spacing w:line="276" w:lineRule="auto"/>
      </w:pPr>
      <w:r w:rsidRPr="1EA0187C">
        <w:rPr>
          <w:rFonts w:ascii="Aptos" w:eastAsia="Aptos" w:hAnsi="Aptos" w:cs="Aptos"/>
        </w:rPr>
        <w:lastRenderedPageBreak/>
        <w:t xml:space="preserve"> </w:t>
      </w:r>
    </w:p>
    <w:p w14:paraId="111E1CF8" w14:textId="21293809" w:rsidR="00865EBB" w:rsidRPr="001C0A41" w:rsidRDefault="336242FE" w:rsidP="7497488E">
      <w:pPr>
        <w:pStyle w:val="Ttulo2"/>
        <w:rPr>
          <w:b/>
          <w:bCs/>
          <w:color w:val="auto"/>
        </w:rPr>
      </w:pPr>
      <w:bookmarkStart w:id="18" w:name="_Toc197167701"/>
      <w:r w:rsidRPr="7497488E">
        <w:rPr>
          <w:b/>
          <w:bCs/>
          <w:color w:val="auto"/>
        </w:rPr>
        <w:t xml:space="preserve">6.2 </w:t>
      </w:r>
      <w:r w:rsidR="5AC9B4F5" w:rsidRPr="7497488E">
        <w:rPr>
          <w:b/>
          <w:bCs/>
          <w:color w:val="auto"/>
        </w:rPr>
        <w:t>Comunicación eficiente entre servicios internos</w:t>
      </w:r>
      <w:bookmarkEnd w:id="18"/>
    </w:p>
    <w:p w14:paraId="6C1BC24B" w14:textId="3AAD2186" w:rsidR="00865EBB" w:rsidRPr="001C0A41" w:rsidRDefault="3AB6978F" w:rsidP="6BA3A680">
      <w:pPr>
        <w:rPr>
          <w:rFonts w:ascii="Times New Roman" w:eastAsia="Times New Roman" w:hAnsi="Times New Roman" w:cs="Times New Roman"/>
        </w:rPr>
      </w:pPr>
      <w:r w:rsidRPr="6BA3A680">
        <w:rPr>
          <w:rFonts w:ascii="Times New Roman" w:eastAsia="Times New Roman" w:hAnsi="Times New Roman" w:cs="Times New Roman"/>
        </w:rPr>
        <w:t>Muchas empresas utilizan gRPC para la comunicación interna entre componentes de sus sistemas, donde el rendimiento es un factor clave. A diferencia de REST, gRPC minimiza el tamaño de los mensa</w:t>
      </w:r>
      <w:r w:rsidR="7FA6D2DB" w:rsidRPr="6BA3A680">
        <w:rPr>
          <w:rFonts w:ascii="Times New Roman" w:eastAsia="Times New Roman" w:hAnsi="Times New Roman" w:cs="Times New Roman"/>
        </w:rPr>
        <w:t>jes y reduce la sobrecarga de red, lo que es útil para grandes volúmenes de tráfico.</w:t>
      </w:r>
    </w:p>
    <w:p w14:paraId="41EECE8D" w14:textId="1A9822BE" w:rsidR="001E6D03" w:rsidRPr="0083151B" w:rsidRDefault="6E587F29" w:rsidP="6BA3A680">
      <w:pPr>
        <w:spacing w:before="240" w:after="240"/>
        <w:rPr>
          <w:rFonts w:ascii="Times New Roman" w:eastAsia="Times New Roman" w:hAnsi="Times New Roman" w:cs="Times New Roman"/>
        </w:rPr>
      </w:pPr>
      <w:r w:rsidRPr="6BA3A680">
        <w:rPr>
          <w:rFonts w:ascii="Times New Roman" w:eastAsia="Times New Roman" w:hAnsi="Times New Roman" w:cs="Times New Roman"/>
        </w:rPr>
        <w:t>Por ejemplo, Netflix implementó gRPC para gestio</w:t>
      </w:r>
      <w:r w:rsidR="00381520">
        <w:rPr>
          <w:rFonts w:ascii="Times New Roman" w:eastAsia="Times New Roman" w:hAnsi="Times New Roman" w:cs="Times New Roman"/>
        </w:rPr>
        <w:t>na</w:t>
      </w:r>
      <w:r w:rsidRPr="6BA3A680">
        <w:rPr>
          <w:rFonts w:ascii="Times New Roman" w:eastAsia="Times New Roman" w:hAnsi="Times New Roman" w:cs="Times New Roman"/>
        </w:rPr>
        <w:t xml:space="preserve">r el tráfico </w:t>
      </w:r>
      <w:r w:rsidR="5010D038" w:rsidRPr="6BA3A680">
        <w:rPr>
          <w:rFonts w:ascii="Times New Roman" w:eastAsia="Times New Roman" w:hAnsi="Times New Roman" w:cs="Times New Roman"/>
        </w:rPr>
        <w:t xml:space="preserve">interno. Entre sus servicios de </w:t>
      </w:r>
      <w:proofErr w:type="spellStart"/>
      <w:r w:rsidR="5010D038" w:rsidRPr="6BA3A680">
        <w:rPr>
          <w:rFonts w:ascii="Times New Roman" w:eastAsia="Times New Roman" w:hAnsi="Times New Roman" w:cs="Times New Roman"/>
        </w:rPr>
        <w:t>streaming</w:t>
      </w:r>
      <w:proofErr w:type="spellEnd"/>
      <w:r w:rsidR="5010D038" w:rsidRPr="6BA3A680">
        <w:rPr>
          <w:rFonts w:ascii="Times New Roman" w:eastAsia="Times New Roman" w:hAnsi="Times New Roman" w:cs="Times New Roman"/>
        </w:rPr>
        <w:t>, análisis de comportamiento de usuarios y sistemas de recomendaciones, necesitan miles de millones de llamadas diarias entre servicios.</w:t>
      </w:r>
    </w:p>
    <w:p w14:paraId="781A4C8D" w14:textId="43F8FB6C" w:rsidR="001E6D03" w:rsidRPr="0083151B" w:rsidRDefault="5010D038" w:rsidP="6BA3A680">
      <w:pPr>
        <w:spacing w:before="240" w:after="240"/>
        <w:rPr>
          <w:rFonts w:ascii="Times New Roman" w:eastAsia="Times New Roman" w:hAnsi="Times New Roman" w:cs="Times New Roman"/>
        </w:rPr>
      </w:pPr>
      <w:r w:rsidRPr="6BA3A680">
        <w:rPr>
          <w:rFonts w:ascii="Times New Roman" w:eastAsia="Times New Roman" w:hAnsi="Times New Roman" w:cs="Times New Roman"/>
        </w:rPr>
        <w:t>Usar REST con JSON era demasiado pesado. Con gRPC, se redujo la latencia y el uso de CPU en los servicios internos.</w:t>
      </w:r>
    </w:p>
    <w:p w14:paraId="1E5B9FFF" w14:textId="58817E8D" w:rsidR="462DC7DA" w:rsidRDefault="462DC7DA" w:rsidP="70869CBF">
      <w:pPr>
        <w:pStyle w:val="Ttulo2"/>
        <w:spacing w:before="240" w:after="240"/>
        <w:rPr>
          <w:rFonts w:ascii="Times New Roman" w:eastAsia="Times New Roman" w:hAnsi="Times New Roman" w:cs="Times New Roman"/>
        </w:rPr>
      </w:pPr>
    </w:p>
    <w:p w14:paraId="649189F9" w14:textId="5224B268" w:rsidR="001E6D03" w:rsidRPr="0083151B" w:rsidRDefault="5010D038" w:rsidP="7497488E">
      <w:pPr>
        <w:pStyle w:val="Ttulo2"/>
        <w:rPr>
          <w:b/>
          <w:bCs/>
          <w:color w:val="auto"/>
        </w:rPr>
      </w:pPr>
      <w:bookmarkStart w:id="19" w:name="_Toc197167702"/>
      <w:r w:rsidRPr="7497488E">
        <w:rPr>
          <w:b/>
          <w:bCs/>
          <w:color w:val="auto"/>
        </w:rPr>
        <w:t>6.3 Aplicaciones en tiempo real</w:t>
      </w:r>
      <w:bookmarkEnd w:id="19"/>
    </w:p>
    <w:p w14:paraId="67AB3830" w14:textId="100C95BB" w:rsidR="5010D038" w:rsidRDefault="5010D038" w:rsidP="6BA3A680">
      <w:pPr>
        <w:rPr>
          <w:rFonts w:ascii="Times New Roman" w:eastAsia="Times New Roman" w:hAnsi="Times New Roman" w:cs="Times New Roman"/>
        </w:rPr>
      </w:pPr>
      <w:r w:rsidRPr="6BA3A680">
        <w:rPr>
          <w:rFonts w:ascii="Times New Roman" w:eastAsia="Times New Roman" w:hAnsi="Times New Roman" w:cs="Times New Roman"/>
        </w:rPr>
        <w:t>Las aplicaciones en tiempo real que usan gRPC se benefician de la comunicación eficiente y de baja latencia que ofrece esta tecnología.</w:t>
      </w:r>
      <w:r w:rsidR="22BF7592" w:rsidRPr="6BA3A680">
        <w:rPr>
          <w:rFonts w:ascii="Times New Roman" w:eastAsia="Times New Roman" w:hAnsi="Times New Roman" w:cs="Times New Roman"/>
        </w:rPr>
        <w:t xml:space="preserve"> Además de su soporte para </w:t>
      </w:r>
      <w:proofErr w:type="spellStart"/>
      <w:r w:rsidR="22BF7592" w:rsidRPr="6BA3A680">
        <w:rPr>
          <w:rFonts w:ascii="Times New Roman" w:eastAsia="Times New Roman" w:hAnsi="Times New Roman" w:cs="Times New Roman"/>
        </w:rPr>
        <w:t>streaming</w:t>
      </w:r>
      <w:proofErr w:type="spellEnd"/>
      <w:r w:rsidR="22BF7592" w:rsidRPr="6BA3A680">
        <w:rPr>
          <w:rFonts w:ascii="Times New Roman" w:eastAsia="Times New Roman" w:hAnsi="Times New Roman" w:cs="Times New Roman"/>
        </w:rPr>
        <w:t xml:space="preserve"> unidireccional y bidireccional.</w:t>
      </w:r>
      <w:r w:rsidR="5DDA4904" w:rsidRPr="6BA3A680">
        <w:rPr>
          <w:rFonts w:ascii="Times New Roman" w:eastAsia="Times New Roman" w:hAnsi="Times New Roman" w:cs="Times New Roman"/>
        </w:rPr>
        <w:t xml:space="preserve"> Algunos ejemplos serían:</w:t>
      </w:r>
    </w:p>
    <w:p w14:paraId="5D1A5E76" w14:textId="2AC99F8B" w:rsidR="5010D038" w:rsidRDefault="1E502693" w:rsidP="6BA3A680">
      <w:pPr>
        <w:pStyle w:val="Prrafodelista"/>
        <w:numPr>
          <w:ilvl w:val="0"/>
          <w:numId w:val="28"/>
        </w:numPr>
        <w:rPr>
          <w:rFonts w:ascii="Times New Roman" w:eastAsia="Times New Roman" w:hAnsi="Times New Roman" w:cs="Times New Roman"/>
        </w:rPr>
      </w:pPr>
      <w:r w:rsidRPr="6BA3A680">
        <w:rPr>
          <w:rFonts w:ascii="Times New Roman" w:eastAsia="Times New Roman" w:hAnsi="Times New Roman" w:cs="Times New Roman"/>
        </w:rPr>
        <w:t>Aplicaciones de mensajería instantánea</w:t>
      </w:r>
    </w:p>
    <w:p w14:paraId="3E43DE0B" w14:textId="403E731A" w:rsidR="61D1F7D2" w:rsidRDefault="1E502693" w:rsidP="6BA3A680">
      <w:pPr>
        <w:pStyle w:val="Prrafodelista"/>
        <w:numPr>
          <w:ilvl w:val="0"/>
          <w:numId w:val="28"/>
        </w:numPr>
        <w:rPr>
          <w:rFonts w:ascii="Times New Roman" w:eastAsia="Times New Roman" w:hAnsi="Times New Roman" w:cs="Times New Roman"/>
        </w:rPr>
      </w:pPr>
      <w:r w:rsidRPr="6BA3A680">
        <w:rPr>
          <w:rFonts w:ascii="Times New Roman" w:eastAsia="Times New Roman" w:hAnsi="Times New Roman" w:cs="Times New Roman"/>
        </w:rPr>
        <w:t>Juegos multijugador online</w:t>
      </w:r>
    </w:p>
    <w:p w14:paraId="0B57408C" w14:textId="26EC8A01" w:rsidR="781EA244" w:rsidRDefault="1E502693" w:rsidP="6BA3A680">
      <w:pPr>
        <w:pStyle w:val="Prrafodelista"/>
        <w:numPr>
          <w:ilvl w:val="0"/>
          <w:numId w:val="28"/>
        </w:numPr>
        <w:rPr>
          <w:rFonts w:ascii="Times New Roman" w:eastAsia="Times New Roman" w:hAnsi="Times New Roman" w:cs="Times New Roman"/>
        </w:rPr>
      </w:pPr>
      <w:proofErr w:type="spellStart"/>
      <w:r w:rsidRPr="6BA3A680">
        <w:rPr>
          <w:rFonts w:ascii="Times New Roman" w:eastAsia="Times New Roman" w:hAnsi="Times New Roman" w:cs="Times New Roman"/>
        </w:rPr>
        <w:t>Streaming</w:t>
      </w:r>
      <w:proofErr w:type="spellEnd"/>
      <w:r w:rsidRPr="6BA3A680">
        <w:rPr>
          <w:rFonts w:ascii="Times New Roman" w:eastAsia="Times New Roman" w:hAnsi="Times New Roman" w:cs="Times New Roman"/>
        </w:rPr>
        <w:t xml:space="preserve"> de vídeo y audio</w:t>
      </w:r>
    </w:p>
    <w:p w14:paraId="0230C934" w14:textId="1FDD7258" w:rsidR="6162FCF1" w:rsidRDefault="1E502693" w:rsidP="6BA3A680">
      <w:pPr>
        <w:pStyle w:val="Prrafodelista"/>
        <w:numPr>
          <w:ilvl w:val="0"/>
          <w:numId w:val="28"/>
        </w:numPr>
        <w:rPr>
          <w:rFonts w:ascii="Times New Roman" w:eastAsia="Times New Roman" w:hAnsi="Times New Roman" w:cs="Times New Roman"/>
        </w:rPr>
      </w:pPr>
      <w:r w:rsidRPr="6BA3A680">
        <w:rPr>
          <w:rFonts w:ascii="Times New Roman" w:eastAsia="Times New Roman" w:hAnsi="Times New Roman" w:cs="Times New Roman"/>
        </w:rPr>
        <w:t>Monitorización de sensores o métricas en tiempo real</w:t>
      </w:r>
    </w:p>
    <w:p w14:paraId="24C6AD2E" w14:textId="4A3C3827" w:rsidR="23F7678B" w:rsidRDefault="1E502693" w:rsidP="6BA3A680">
      <w:pPr>
        <w:rPr>
          <w:rFonts w:ascii="Times New Roman" w:eastAsia="Times New Roman" w:hAnsi="Times New Roman" w:cs="Times New Roman"/>
        </w:rPr>
      </w:pPr>
      <w:r w:rsidRPr="6BA3A680">
        <w:rPr>
          <w:rFonts w:ascii="Times New Roman" w:eastAsia="Times New Roman" w:hAnsi="Times New Roman" w:cs="Times New Roman"/>
        </w:rPr>
        <w:t>Este modelo permite que tanto servidor como cliente mantengan un canal abierto para enviar y recibir datos de forma continua sin necesidad de realizar múltiples conexiones HTTP.</w:t>
      </w:r>
    </w:p>
    <w:p w14:paraId="51172904" w14:textId="04F80CC3" w:rsidR="68E506BE" w:rsidRDefault="68E506BE" w:rsidP="68E506BE"/>
    <w:p w14:paraId="2711CD90" w14:textId="70AC9260" w:rsidR="0B582384" w:rsidRDefault="0B582384" w:rsidP="2F0F3628">
      <w:pPr>
        <w:pStyle w:val="Ttulo2"/>
        <w:rPr>
          <w:b/>
          <w:bCs/>
          <w:color w:val="auto"/>
        </w:rPr>
      </w:pPr>
      <w:bookmarkStart w:id="20" w:name="_Toc197167703"/>
      <w:r w:rsidRPr="7497488E">
        <w:rPr>
          <w:b/>
          <w:bCs/>
          <w:color w:val="auto"/>
        </w:rPr>
        <w:t>6.4 Empresas y tecnologías que usan gRPC</w:t>
      </w:r>
      <w:bookmarkEnd w:id="20"/>
    </w:p>
    <w:p w14:paraId="0FA3CB99" w14:textId="6AC3135E" w:rsidR="0C8E8C17" w:rsidRDefault="66EC7434" w:rsidP="0C8E8C17">
      <w:pPr>
        <w:rPr>
          <w:rFonts w:ascii="Times New Roman" w:eastAsia="Times New Roman" w:hAnsi="Times New Roman" w:cs="Times New Roman"/>
        </w:rPr>
      </w:pPr>
      <w:r w:rsidRPr="6BA3A680">
        <w:rPr>
          <w:rFonts w:ascii="Times New Roman" w:eastAsia="Times New Roman" w:hAnsi="Times New Roman" w:cs="Times New Roman"/>
        </w:rPr>
        <w:t>Diversas compañías tecnológicas han implementado gRPC para sus sistemas distribuidos.</w:t>
      </w:r>
    </w:p>
    <w:p w14:paraId="471BBCC5" w14:textId="230F8D67" w:rsidR="66EC7434" w:rsidRDefault="66EC7434" w:rsidP="77A823CC">
      <w:pPr>
        <w:rPr>
          <w:rFonts w:ascii="Times New Roman" w:eastAsia="Times New Roman" w:hAnsi="Times New Roman" w:cs="Times New Roman"/>
        </w:rPr>
      </w:pPr>
      <w:r w:rsidRPr="6BA3A680">
        <w:rPr>
          <w:rFonts w:ascii="Times New Roman" w:eastAsia="Times New Roman" w:hAnsi="Times New Roman" w:cs="Times New Roman"/>
        </w:rPr>
        <w:t>Algunos ejemplos son:</w:t>
      </w:r>
    </w:p>
    <w:p w14:paraId="027D73BD" w14:textId="4AC74C6D" w:rsidR="6C1F0BA9" w:rsidRDefault="6C1F0BA9" w:rsidP="77A823CC">
      <w:pPr>
        <w:pStyle w:val="Prrafodelista"/>
        <w:numPr>
          <w:ilvl w:val="0"/>
          <w:numId w:val="19"/>
        </w:numPr>
        <w:rPr>
          <w:rFonts w:ascii="Times New Roman" w:eastAsia="Times New Roman" w:hAnsi="Times New Roman" w:cs="Times New Roman"/>
        </w:rPr>
      </w:pPr>
      <w:r w:rsidRPr="6BA3A680">
        <w:rPr>
          <w:rFonts w:ascii="Times New Roman" w:eastAsia="Times New Roman" w:hAnsi="Times New Roman" w:cs="Times New Roman"/>
        </w:rPr>
        <w:t xml:space="preserve">Google: gRPC fue desarrollado por Google y se utiliza internamente en la compañía además de en Google Cloud </w:t>
      </w:r>
      <w:proofErr w:type="spellStart"/>
      <w:r w:rsidRPr="6BA3A680">
        <w:rPr>
          <w:rFonts w:ascii="Times New Roman" w:eastAsia="Times New Roman" w:hAnsi="Times New Roman" w:cs="Times New Roman"/>
        </w:rPr>
        <w:t>Platform</w:t>
      </w:r>
      <w:proofErr w:type="spellEnd"/>
      <w:r w:rsidRPr="6BA3A680">
        <w:rPr>
          <w:rFonts w:ascii="Times New Roman" w:eastAsia="Times New Roman" w:hAnsi="Times New Roman" w:cs="Times New Roman"/>
        </w:rPr>
        <w:t xml:space="preserve"> (GCP)</w:t>
      </w:r>
      <w:r w:rsidR="50ED956D" w:rsidRPr="6BA3A680">
        <w:rPr>
          <w:rFonts w:ascii="Times New Roman" w:eastAsia="Times New Roman" w:hAnsi="Times New Roman" w:cs="Times New Roman"/>
        </w:rPr>
        <w:t xml:space="preserve"> y en sus </w:t>
      </w:r>
      <w:proofErr w:type="spellStart"/>
      <w:r w:rsidR="50ED956D" w:rsidRPr="6BA3A680">
        <w:rPr>
          <w:rFonts w:ascii="Times New Roman" w:eastAsia="Times New Roman" w:hAnsi="Times New Roman" w:cs="Times New Roman"/>
        </w:rPr>
        <w:t>APIs</w:t>
      </w:r>
      <w:proofErr w:type="spellEnd"/>
      <w:r w:rsidR="50ED956D" w:rsidRPr="6BA3A680">
        <w:rPr>
          <w:rFonts w:ascii="Times New Roman" w:eastAsia="Times New Roman" w:hAnsi="Times New Roman" w:cs="Times New Roman"/>
        </w:rPr>
        <w:t xml:space="preserve"> públicas.</w:t>
      </w:r>
    </w:p>
    <w:p w14:paraId="732B3541" w14:textId="0D898052" w:rsidR="50ED956D" w:rsidRDefault="50ED956D" w:rsidP="77A823CC">
      <w:pPr>
        <w:pStyle w:val="Prrafodelista"/>
        <w:numPr>
          <w:ilvl w:val="0"/>
          <w:numId w:val="19"/>
        </w:numPr>
        <w:rPr>
          <w:rFonts w:ascii="Times New Roman" w:eastAsia="Times New Roman" w:hAnsi="Times New Roman" w:cs="Times New Roman"/>
        </w:rPr>
      </w:pPr>
      <w:r w:rsidRPr="6BA3A680">
        <w:rPr>
          <w:rFonts w:ascii="Times New Roman" w:eastAsia="Times New Roman" w:hAnsi="Times New Roman" w:cs="Times New Roman"/>
        </w:rPr>
        <w:t xml:space="preserve">Netflix: Gran parte de la comunicación interna de servicio a servicio en Netflix se ejecuta con </w:t>
      </w:r>
      <w:proofErr w:type="spellStart"/>
      <w:r w:rsidRPr="6BA3A680">
        <w:rPr>
          <w:rFonts w:ascii="Times New Roman" w:eastAsia="Times New Roman" w:hAnsi="Times New Roman" w:cs="Times New Roman"/>
        </w:rPr>
        <w:t>gRCP</w:t>
      </w:r>
      <w:proofErr w:type="spellEnd"/>
      <w:r w:rsidRPr="6BA3A680">
        <w:rPr>
          <w:rFonts w:ascii="Times New Roman" w:eastAsia="Times New Roman" w:hAnsi="Times New Roman" w:cs="Times New Roman"/>
        </w:rPr>
        <w:t>.</w:t>
      </w:r>
    </w:p>
    <w:p w14:paraId="234C356D" w14:textId="4FB5D6F5" w:rsidR="50ED956D" w:rsidRDefault="50ED956D" w:rsidP="77A823CC">
      <w:pPr>
        <w:pStyle w:val="Prrafodelista"/>
        <w:numPr>
          <w:ilvl w:val="0"/>
          <w:numId w:val="19"/>
        </w:numPr>
        <w:rPr>
          <w:rFonts w:ascii="Times New Roman" w:eastAsia="Times New Roman" w:hAnsi="Times New Roman" w:cs="Times New Roman"/>
        </w:rPr>
      </w:pPr>
      <w:r w:rsidRPr="6BA3A680">
        <w:rPr>
          <w:rFonts w:ascii="Times New Roman" w:eastAsia="Times New Roman" w:hAnsi="Times New Roman" w:cs="Times New Roman"/>
        </w:rPr>
        <w:t>Dropbox</w:t>
      </w:r>
      <w:r w:rsidR="026B4FD7" w:rsidRPr="6BA3A680">
        <w:rPr>
          <w:rFonts w:ascii="Times New Roman" w:eastAsia="Times New Roman" w:hAnsi="Times New Roman" w:cs="Times New Roman"/>
        </w:rPr>
        <w:t>,</w:t>
      </w:r>
      <w:r w:rsidRPr="6BA3A680">
        <w:rPr>
          <w:rFonts w:ascii="Times New Roman" w:eastAsia="Times New Roman" w:hAnsi="Times New Roman" w:cs="Times New Roman"/>
        </w:rPr>
        <w:t xml:space="preserve"> Square</w:t>
      </w:r>
      <w:r w:rsidR="4A4AC241" w:rsidRPr="6BA3A680">
        <w:rPr>
          <w:rFonts w:ascii="Times New Roman" w:eastAsia="Times New Roman" w:hAnsi="Times New Roman" w:cs="Times New Roman"/>
        </w:rPr>
        <w:t xml:space="preserve"> o Cisco, entre otras</w:t>
      </w:r>
      <w:r w:rsidRPr="6BA3A680">
        <w:rPr>
          <w:rFonts w:ascii="Times New Roman" w:eastAsia="Times New Roman" w:hAnsi="Times New Roman" w:cs="Times New Roman"/>
        </w:rPr>
        <w:t>: han migrado de REST a gRPC para mejorar el rendimiento de sus aplicaciones</w:t>
      </w:r>
      <w:r w:rsidR="16D24627" w:rsidRPr="6BA3A680">
        <w:rPr>
          <w:rFonts w:ascii="Times New Roman" w:eastAsia="Times New Roman" w:hAnsi="Times New Roman" w:cs="Times New Roman"/>
        </w:rPr>
        <w:t>.</w:t>
      </w:r>
    </w:p>
    <w:p w14:paraId="6241DA08" w14:textId="2E0FACF6" w:rsidR="2F0F3628" w:rsidRDefault="2F0F3628" w:rsidP="70869CBF">
      <w:pPr>
        <w:rPr>
          <w:rFonts w:ascii="Times New Roman" w:eastAsia="Times New Roman" w:hAnsi="Times New Roman" w:cs="Times New Roman"/>
        </w:rPr>
      </w:pPr>
    </w:p>
    <w:p w14:paraId="722664FD" w14:textId="1FBB9D3F" w:rsidR="2F0F3628" w:rsidRDefault="4B35E111" w:rsidP="70869CBF">
      <w:pPr>
        <w:pStyle w:val="Ttulo2"/>
        <w:rPr>
          <w:b/>
          <w:bCs/>
          <w:color w:val="auto"/>
        </w:rPr>
      </w:pPr>
      <w:bookmarkStart w:id="21" w:name="_Toc197167704"/>
      <w:r w:rsidRPr="7497488E">
        <w:rPr>
          <w:b/>
          <w:bCs/>
          <w:color w:val="auto"/>
        </w:rPr>
        <w:t>6.5 Interoperabilidad entre varios lenguajes</w:t>
      </w:r>
      <w:bookmarkEnd w:id="21"/>
    </w:p>
    <w:p w14:paraId="5894FAC8" w14:textId="2A577BA4" w:rsidR="4B35E111" w:rsidRDefault="4B35E111" w:rsidP="70869CBF">
      <w:pPr>
        <w:rPr>
          <w:rFonts w:ascii="Times New Roman" w:eastAsia="Times New Roman" w:hAnsi="Times New Roman" w:cs="Times New Roman"/>
        </w:rPr>
      </w:pPr>
      <w:r w:rsidRPr="6BA3A680">
        <w:rPr>
          <w:rFonts w:ascii="Times New Roman" w:eastAsia="Times New Roman" w:hAnsi="Times New Roman" w:cs="Times New Roman"/>
        </w:rPr>
        <w:t xml:space="preserve">Otro caso de uso relevante de gRPC es que permite la comunicación de servicios escritos en diferentes lenguajes de programación. Tiene soporte nativo para lenguajes como Java, Python, </w:t>
      </w:r>
      <w:proofErr w:type="spellStart"/>
      <w:r w:rsidRPr="6BA3A680">
        <w:rPr>
          <w:rFonts w:ascii="Times New Roman" w:eastAsia="Times New Roman" w:hAnsi="Times New Roman" w:cs="Times New Roman"/>
        </w:rPr>
        <w:t>Go</w:t>
      </w:r>
      <w:proofErr w:type="spellEnd"/>
      <w:r w:rsidR="635DDFB2" w:rsidRPr="6BA3A680">
        <w:rPr>
          <w:rFonts w:ascii="Times New Roman" w:eastAsia="Times New Roman" w:hAnsi="Times New Roman" w:cs="Times New Roman"/>
        </w:rPr>
        <w:t>, C#</w:t>
      </w:r>
      <w:r w:rsidR="74571A1F" w:rsidRPr="6BA3A680">
        <w:rPr>
          <w:rFonts w:ascii="Times New Roman" w:eastAsia="Times New Roman" w:hAnsi="Times New Roman" w:cs="Times New Roman"/>
        </w:rPr>
        <w:t>,</w:t>
      </w:r>
      <w:r w:rsidR="635DDFB2" w:rsidRPr="6BA3A680">
        <w:rPr>
          <w:rFonts w:ascii="Times New Roman" w:eastAsia="Times New Roman" w:hAnsi="Times New Roman" w:cs="Times New Roman"/>
        </w:rPr>
        <w:t xml:space="preserve"> C++</w:t>
      </w:r>
      <w:r w:rsidR="35D9EBD0" w:rsidRPr="6BA3A680">
        <w:rPr>
          <w:rFonts w:ascii="Times New Roman" w:eastAsia="Times New Roman" w:hAnsi="Times New Roman" w:cs="Times New Roman"/>
        </w:rPr>
        <w:t>, etc</w:t>
      </w:r>
      <w:r w:rsidR="2E027372" w:rsidRPr="6BA3A680">
        <w:rPr>
          <w:rFonts w:ascii="Times New Roman" w:eastAsia="Times New Roman" w:hAnsi="Times New Roman" w:cs="Times New Roman"/>
        </w:rPr>
        <w:t xml:space="preserve">. Al aportar un formato de serialización mediante </w:t>
      </w:r>
      <w:proofErr w:type="spellStart"/>
      <w:r w:rsidR="2E027372" w:rsidRPr="6BA3A680">
        <w:rPr>
          <w:rFonts w:ascii="Times New Roman" w:eastAsia="Times New Roman" w:hAnsi="Times New Roman" w:cs="Times New Roman"/>
        </w:rPr>
        <w:t>Protoclol</w:t>
      </w:r>
      <w:proofErr w:type="spellEnd"/>
      <w:r w:rsidR="2E027372" w:rsidRPr="6BA3A680">
        <w:rPr>
          <w:rFonts w:ascii="Times New Roman" w:eastAsia="Times New Roman" w:hAnsi="Times New Roman" w:cs="Times New Roman"/>
        </w:rPr>
        <w:t xml:space="preserve"> Buffers, y herramientas para genera</w:t>
      </w:r>
      <w:r w:rsidR="6D7080E8" w:rsidRPr="6BA3A680">
        <w:rPr>
          <w:rFonts w:ascii="Times New Roman" w:eastAsia="Times New Roman" w:hAnsi="Times New Roman" w:cs="Times New Roman"/>
        </w:rPr>
        <w:t xml:space="preserve">r código en diferentes lenguajes, permite qué servicios </w:t>
      </w:r>
      <w:r w:rsidR="1417E4F7" w:rsidRPr="6BA3A680">
        <w:rPr>
          <w:rFonts w:ascii="Times New Roman" w:eastAsia="Times New Roman" w:hAnsi="Times New Roman" w:cs="Times New Roman"/>
        </w:rPr>
        <w:t>programados</w:t>
      </w:r>
      <w:r w:rsidR="6D7080E8" w:rsidRPr="6BA3A680">
        <w:rPr>
          <w:rFonts w:ascii="Times New Roman" w:eastAsia="Times New Roman" w:hAnsi="Times New Roman" w:cs="Times New Roman"/>
        </w:rPr>
        <w:t xml:space="preserve"> en distintos lenguajes puedan comunicarse entre sí.</w:t>
      </w:r>
    </w:p>
    <w:p w14:paraId="64E8EA1C" w14:textId="563E8ACF" w:rsidR="00F65137" w:rsidRDefault="380E871A" w:rsidP="406C0E8A">
      <w:pPr>
        <w:pStyle w:val="Ttulo1"/>
        <w:rPr>
          <w:b/>
          <w:bCs/>
          <w:color w:val="auto"/>
        </w:rPr>
      </w:pPr>
      <w:bookmarkStart w:id="22" w:name="_Toc197167705"/>
      <w:r w:rsidRPr="7497488E">
        <w:rPr>
          <w:b/>
          <w:bCs/>
          <w:color w:val="auto"/>
        </w:rPr>
        <w:t>7.Comparativa con otras tecnologías</w:t>
      </w:r>
      <w:bookmarkEnd w:id="22"/>
    </w:p>
    <w:p w14:paraId="76677645" w14:textId="15F1AA05" w:rsidR="7DEF3644" w:rsidRDefault="7DEF3644" w:rsidP="43B84EB3">
      <w:pPr>
        <w:spacing w:line="276" w:lineRule="auto"/>
      </w:pPr>
      <w:r w:rsidRPr="43B84EB3">
        <w:rPr>
          <w:rFonts w:ascii="Times New Roman" w:eastAsia="Times New Roman" w:hAnsi="Times New Roman" w:cs="Times New Roman"/>
        </w:rPr>
        <w:t xml:space="preserve">La evolución de los sistemas distribuidos ha impulsado la creación de numerosas tecnologías orientadas a facilitar las llamadas a procedimientos remotos (RPC). Entre todas ellas, gRPC destaca por su eficiencia y su diseño adaptado a las necesidades actuales. No obstante, para comprender mejor su papel en el ecosistema tecnológico, resulta interesante compararlo con otras soluciones ampliamente adoptadas, como REST, </w:t>
      </w:r>
      <w:proofErr w:type="spellStart"/>
      <w:r w:rsidRPr="43B84EB3">
        <w:rPr>
          <w:rFonts w:ascii="Times New Roman" w:eastAsia="Times New Roman" w:hAnsi="Times New Roman" w:cs="Times New Roman"/>
        </w:rPr>
        <w:t>GraphQL</w:t>
      </w:r>
      <w:proofErr w:type="spellEnd"/>
      <w:r w:rsidRPr="43B84EB3">
        <w:rPr>
          <w:rFonts w:ascii="Times New Roman" w:eastAsia="Times New Roman" w:hAnsi="Times New Roman" w:cs="Times New Roman"/>
        </w:rPr>
        <w:t xml:space="preserve"> y SOAP.</w:t>
      </w:r>
    </w:p>
    <w:p w14:paraId="167810B3" w14:textId="453A3EED" w:rsidR="43B84EB3" w:rsidRDefault="43B84EB3" w:rsidP="43B84EB3">
      <w:pPr>
        <w:spacing w:line="276" w:lineRule="auto"/>
        <w:rPr>
          <w:rFonts w:ascii="Times New Roman" w:eastAsia="Times New Roman" w:hAnsi="Times New Roman" w:cs="Times New Roman"/>
          <w:sz w:val="22"/>
          <w:szCs w:val="22"/>
        </w:rPr>
      </w:pPr>
    </w:p>
    <w:p w14:paraId="4D4EB581" w14:textId="08090CBE" w:rsidR="00F65137" w:rsidRDefault="0B6BC4AE" w:rsidP="406C0E8A">
      <w:pPr>
        <w:pStyle w:val="Ttulo2"/>
        <w:rPr>
          <w:b/>
          <w:bCs/>
          <w:color w:val="auto"/>
        </w:rPr>
      </w:pPr>
      <w:bookmarkStart w:id="23" w:name="_Toc197167706"/>
      <w:r w:rsidRPr="7497488E">
        <w:rPr>
          <w:b/>
          <w:bCs/>
          <w:color w:val="auto"/>
        </w:rPr>
        <w:t>7.1 gRPC frente a REST</w:t>
      </w:r>
      <w:bookmarkEnd w:id="23"/>
    </w:p>
    <w:p w14:paraId="4C05BABD" w14:textId="5EC72E89" w:rsidR="489571DE" w:rsidRDefault="489571DE" w:rsidP="43B84EB3">
      <w:pPr>
        <w:rPr>
          <w:rFonts w:ascii="Times New Roman" w:eastAsia="Times New Roman" w:hAnsi="Times New Roman" w:cs="Times New Roman"/>
        </w:rPr>
      </w:pPr>
      <w:r w:rsidRPr="43B84EB3">
        <w:rPr>
          <w:rFonts w:ascii="Times New Roman" w:eastAsia="Times New Roman" w:hAnsi="Times New Roman" w:cs="Times New Roman"/>
        </w:rPr>
        <w:t xml:space="preserve">gRPC es un </w:t>
      </w:r>
      <w:proofErr w:type="spellStart"/>
      <w:r w:rsidRPr="43B84EB3">
        <w:rPr>
          <w:rFonts w:ascii="Times New Roman" w:eastAsia="Times New Roman" w:hAnsi="Times New Roman" w:cs="Times New Roman"/>
        </w:rPr>
        <w:t>framework</w:t>
      </w:r>
      <w:proofErr w:type="spellEnd"/>
      <w:r w:rsidRPr="43B84EB3">
        <w:rPr>
          <w:rFonts w:ascii="Times New Roman" w:eastAsia="Times New Roman" w:hAnsi="Times New Roman" w:cs="Times New Roman"/>
        </w:rPr>
        <w:t xml:space="preserve"> de código abierto impulsado por Google, que combina HTTP/2 como protocolo de transporte con </w:t>
      </w:r>
      <w:proofErr w:type="spellStart"/>
      <w:r w:rsidRPr="43B84EB3">
        <w:rPr>
          <w:rFonts w:ascii="Times New Roman" w:eastAsia="Times New Roman" w:hAnsi="Times New Roman" w:cs="Times New Roman"/>
        </w:rPr>
        <w:t>Protocol</w:t>
      </w:r>
      <w:proofErr w:type="spellEnd"/>
      <w:r w:rsidRPr="43B84EB3">
        <w:rPr>
          <w:rFonts w:ascii="Times New Roman" w:eastAsia="Times New Roman" w:hAnsi="Times New Roman" w:cs="Times New Roman"/>
        </w:rPr>
        <w:t xml:space="preserve"> Buffers (</w:t>
      </w:r>
      <w:proofErr w:type="spellStart"/>
      <w:r w:rsidRPr="43B84EB3">
        <w:rPr>
          <w:rFonts w:ascii="Times New Roman" w:eastAsia="Times New Roman" w:hAnsi="Times New Roman" w:cs="Times New Roman"/>
        </w:rPr>
        <w:t>Protobuf</w:t>
      </w:r>
      <w:proofErr w:type="spellEnd"/>
      <w:r w:rsidRPr="43B84EB3">
        <w:rPr>
          <w:rFonts w:ascii="Times New Roman" w:eastAsia="Times New Roman" w:hAnsi="Times New Roman" w:cs="Times New Roman"/>
        </w:rPr>
        <w:t>) para la serialización de datos. Gracias a esta combinación, permite una comunicación notablemente más rápida y eficiente que las implementaciones tradicionales basadas en REST.</w:t>
      </w:r>
    </w:p>
    <w:p w14:paraId="48ECD958" w14:textId="16744CC7" w:rsidR="489571DE" w:rsidRDefault="489571DE" w:rsidP="43B84EB3">
      <w:pPr>
        <w:spacing w:before="240" w:after="240"/>
        <w:rPr>
          <w:rFonts w:ascii="Times New Roman" w:eastAsia="Times New Roman" w:hAnsi="Times New Roman" w:cs="Times New Roman"/>
        </w:rPr>
      </w:pPr>
      <w:r w:rsidRPr="43B84EB3">
        <w:rPr>
          <w:rFonts w:ascii="Times New Roman" w:eastAsia="Times New Roman" w:hAnsi="Times New Roman" w:cs="Times New Roman"/>
        </w:rPr>
        <w:t>REST, por su parte, se apoya en HTTP/1.1 y utiliza formatos como JSON o XML para el intercambio de información. Aunque su sencillez de implementación y su compatibilidad con navegadores han favorecido su enorme popularidad, el hecho de trabajar con formatos de texto introduce una sobrecarga que puede afectar al rendimiento frente a soluciones más modernas como gRPC.</w:t>
      </w:r>
    </w:p>
    <w:p w14:paraId="56650C85" w14:textId="4BE63700" w:rsidR="489571DE" w:rsidRDefault="489571DE" w:rsidP="43B84EB3">
      <w:pPr>
        <w:spacing w:before="240" w:after="240"/>
        <w:rPr>
          <w:rFonts w:ascii="Times New Roman" w:eastAsia="Times New Roman" w:hAnsi="Times New Roman" w:cs="Times New Roman"/>
          <w:b/>
          <w:bCs/>
        </w:rPr>
      </w:pPr>
      <w:r w:rsidRPr="43B84EB3">
        <w:rPr>
          <w:rFonts w:ascii="Times New Roman" w:eastAsia="Times New Roman" w:hAnsi="Times New Roman" w:cs="Times New Roman"/>
          <w:b/>
          <w:bCs/>
        </w:rPr>
        <w:t>Principales diferencias:</w:t>
      </w:r>
    </w:p>
    <w:p w14:paraId="02923FA4" w14:textId="2E58A16E" w:rsidR="489571DE" w:rsidRDefault="489571DE" w:rsidP="43B84EB3">
      <w:pPr>
        <w:pStyle w:val="Prrafodelista"/>
        <w:numPr>
          <w:ilvl w:val="0"/>
          <w:numId w:val="9"/>
        </w:numPr>
        <w:spacing w:before="240" w:after="240"/>
        <w:rPr>
          <w:rFonts w:ascii="Times New Roman" w:eastAsia="Times New Roman" w:hAnsi="Times New Roman" w:cs="Times New Roman"/>
        </w:rPr>
      </w:pPr>
      <w:r w:rsidRPr="43B84EB3">
        <w:rPr>
          <w:rFonts w:ascii="Times New Roman" w:eastAsia="Times New Roman" w:hAnsi="Times New Roman" w:cs="Times New Roman"/>
          <w:b/>
          <w:bCs/>
        </w:rPr>
        <w:t>Protocolo</w:t>
      </w:r>
      <w:r w:rsidRPr="43B84EB3">
        <w:rPr>
          <w:rFonts w:ascii="Times New Roman" w:eastAsia="Times New Roman" w:hAnsi="Times New Roman" w:cs="Times New Roman"/>
        </w:rPr>
        <w:t>: HTTP/2 (gRPC) frente a HTTP/1.1 (REST).</w:t>
      </w:r>
    </w:p>
    <w:p w14:paraId="279A3E6D" w14:textId="606515F8" w:rsidR="489571DE" w:rsidRDefault="489571DE" w:rsidP="43B84EB3">
      <w:pPr>
        <w:pStyle w:val="Prrafodelista"/>
        <w:numPr>
          <w:ilvl w:val="0"/>
          <w:numId w:val="9"/>
        </w:numPr>
        <w:spacing w:before="240" w:after="240"/>
        <w:rPr>
          <w:rFonts w:ascii="Times New Roman" w:eastAsia="Times New Roman" w:hAnsi="Times New Roman" w:cs="Times New Roman"/>
        </w:rPr>
      </w:pPr>
      <w:r w:rsidRPr="43B84EB3">
        <w:rPr>
          <w:rFonts w:ascii="Times New Roman" w:eastAsia="Times New Roman" w:hAnsi="Times New Roman" w:cs="Times New Roman"/>
          <w:b/>
          <w:bCs/>
        </w:rPr>
        <w:t>Formato de datos</w:t>
      </w:r>
      <w:r w:rsidRPr="43B84EB3">
        <w:rPr>
          <w:rFonts w:ascii="Times New Roman" w:eastAsia="Times New Roman" w:hAnsi="Times New Roman" w:cs="Times New Roman"/>
        </w:rPr>
        <w:t>: Binario en gRPC (</w:t>
      </w:r>
      <w:proofErr w:type="spellStart"/>
      <w:r w:rsidRPr="43B84EB3">
        <w:rPr>
          <w:rFonts w:ascii="Times New Roman" w:eastAsia="Times New Roman" w:hAnsi="Times New Roman" w:cs="Times New Roman"/>
        </w:rPr>
        <w:t>Protobuf</w:t>
      </w:r>
      <w:proofErr w:type="spellEnd"/>
      <w:r w:rsidRPr="43B84EB3">
        <w:rPr>
          <w:rFonts w:ascii="Times New Roman" w:eastAsia="Times New Roman" w:hAnsi="Times New Roman" w:cs="Times New Roman"/>
        </w:rPr>
        <w:t>) y textual en REST (JSON/XML).</w:t>
      </w:r>
    </w:p>
    <w:p w14:paraId="051155DD" w14:textId="22A83D21" w:rsidR="489571DE" w:rsidRDefault="489571DE" w:rsidP="43B84EB3">
      <w:pPr>
        <w:pStyle w:val="Prrafodelista"/>
        <w:numPr>
          <w:ilvl w:val="0"/>
          <w:numId w:val="9"/>
        </w:numPr>
        <w:spacing w:before="240" w:after="240"/>
        <w:rPr>
          <w:rFonts w:ascii="Times New Roman" w:eastAsia="Times New Roman" w:hAnsi="Times New Roman" w:cs="Times New Roman"/>
        </w:rPr>
      </w:pPr>
      <w:r w:rsidRPr="43B84EB3">
        <w:rPr>
          <w:rFonts w:ascii="Times New Roman" w:eastAsia="Times New Roman" w:hAnsi="Times New Roman" w:cs="Times New Roman"/>
          <w:b/>
          <w:bCs/>
        </w:rPr>
        <w:t>Rendimiento</w:t>
      </w:r>
      <w:r w:rsidRPr="43B84EB3">
        <w:rPr>
          <w:rFonts w:ascii="Times New Roman" w:eastAsia="Times New Roman" w:hAnsi="Times New Roman" w:cs="Times New Roman"/>
        </w:rPr>
        <w:t>: gRPC logra una transmisión más rápida y eficiente.</w:t>
      </w:r>
    </w:p>
    <w:p w14:paraId="325207A7" w14:textId="0CCD00AF" w:rsidR="489571DE" w:rsidRDefault="489571DE" w:rsidP="43B84EB3">
      <w:pPr>
        <w:pStyle w:val="Prrafodelista"/>
        <w:numPr>
          <w:ilvl w:val="0"/>
          <w:numId w:val="9"/>
        </w:numPr>
        <w:spacing w:before="240" w:after="240"/>
        <w:rPr>
          <w:rFonts w:ascii="Times New Roman" w:eastAsia="Times New Roman" w:hAnsi="Times New Roman" w:cs="Times New Roman"/>
        </w:rPr>
      </w:pPr>
      <w:r w:rsidRPr="43B84EB3">
        <w:rPr>
          <w:rFonts w:ascii="Times New Roman" w:eastAsia="Times New Roman" w:hAnsi="Times New Roman" w:cs="Times New Roman"/>
          <w:b/>
          <w:bCs/>
        </w:rPr>
        <w:t>Compatibilidad</w:t>
      </w:r>
      <w:r w:rsidRPr="43B84EB3">
        <w:rPr>
          <w:rFonts w:ascii="Times New Roman" w:eastAsia="Times New Roman" w:hAnsi="Times New Roman" w:cs="Times New Roman"/>
        </w:rPr>
        <w:t>: REST resulta más accesible para clientes ligeros, como aplicaciones web</w:t>
      </w:r>
    </w:p>
    <w:p w14:paraId="0B0802CD" w14:textId="36DE7843" w:rsidR="43B84EB3" w:rsidRDefault="43B84EB3" w:rsidP="43B84EB3">
      <w:pPr>
        <w:pStyle w:val="Prrafodelista"/>
        <w:rPr>
          <w:rFonts w:ascii="Times New Roman" w:eastAsia="Times New Roman" w:hAnsi="Times New Roman" w:cs="Times New Roman"/>
        </w:rPr>
      </w:pPr>
    </w:p>
    <w:p w14:paraId="3F8DCFA3" w14:textId="7A86B997" w:rsidR="43B84EB3" w:rsidRDefault="43B84EB3" w:rsidP="43B84EB3">
      <w:pPr>
        <w:pStyle w:val="Prrafodelista"/>
        <w:rPr>
          <w:rFonts w:ascii="Aptos" w:eastAsia="Aptos" w:hAnsi="Aptos" w:cs="Aptos"/>
        </w:rPr>
      </w:pPr>
    </w:p>
    <w:p w14:paraId="0245DCF8" w14:textId="358B658A" w:rsidR="00F65137" w:rsidRDefault="0B6BC4AE" w:rsidP="406C0E8A">
      <w:pPr>
        <w:pStyle w:val="Ttulo2"/>
        <w:rPr>
          <w:b/>
          <w:bCs/>
          <w:color w:val="auto"/>
        </w:rPr>
      </w:pPr>
      <w:bookmarkStart w:id="24" w:name="_Toc197167707"/>
      <w:r w:rsidRPr="7497488E">
        <w:rPr>
          <w:b/>
          <w:bCs/>
          <w:color w:val="auto"/>
        </w:rPr>
        <w:lastRenderedPageBreak/>
        <w:t xml:space="preserve">7.2 gRPC frente a </w:t>
      </w:r>
      <w:proofErr w:type="spellStart"/>
      <w:r w:rsidRPr="7497488E">
        <w:rPr>
          <w:b/>
          <w:bCs/>
          <w:color w:val="auto"/>
        </w:rPr>
        <w:t>GraphQL</w:t>
      </w:r>
      <w:bookmarkEnd w:id="24"/>
      <w:proofErr w:type="spellEnd"/>
    </w:p>
    <w:p w14:paraId="1B3D6A90" w14:textId="5457C26E" w:rsidR="2413619C" w:rsidRDefault="2413619C" w:rsidP="43B84EB3">
      <w:pPr>
        <w:spacing w:line="276" w:lineRule="auto"/>
        <w:rPr>
          <w:rFonts w:ascii="Times New Roman" w:eastAsia="Times New Roman" w:hAnsi="Times New Roman" w:cs="Times New Roman"/>
        </w:rPr>
      </w:pPr>
      <w:proofErr w:type="spellStart"/>
      <w:r w:rsidRPr="43B84EB3">
        <w:rPr>
          <w:rFonts w:ascii="Times New Roman" w:eastAsia="Times New Roman" w:hAnsi="Times New Roman" w:cs="Times New Roman"/>
          <w:b/>
          <w:bCs/>
        </w:rPr>
        <w:t>GraphQL</w:t>
      </w:r>
      <w:proofErr w:type="spellEnd"/>
      <w:r w:rsidRPr="43B84EB3">
        <w:rPr>
          <w:rFonts w:ascii="Times New Roman" w:eastAsia="Times New Roman" w:hAnsi="Times New Roman" w:cs="Times New Roman"/>
        </w:rPr>
        <w:t xml:space="preserve">, desarrollado por Facebook, es una tecnología que permite a los clientes definir de manera precisa los datos que requieren en cada solicitud. Es ideal para aplicaciones móviles y </w:t>
      </w:r>
      <w:proofErr w:type="spellStart"/>
      <w:r w:rsidRPr="43B84EB3">
        <w:rPr>
          <w:rFonts w:ascii="Times New Roman" w:eastAsia="Times New Roman" w:hAnsi="Times New Roman" w:cs="Times New Roman"/>
        </w:rPr>
        <w:t>frontends</w:t>
      </w:r>
      <w:proofErr w:type="spellEnd"/>
      <w:r w:rsidRPr="43B84EB3">
        <w:rPr>
          <w:rFonts w:ascii="Times New Roman" w:eastAsia="Times New Roman" w:hAnsi="Times New Roman" w:cs="Times New Roman"/>
        </w:rPr>
        <w:t xml:space="preserve"> complejos, donde se desea minimizar el número de llamadas al servidor.</w:t>
      </w:r>
    </w:p>
    <w:p w14:paraId="260579DA" w14:textId="3ACE0BD0" w:rsidR="2413619C" w:rsidRDefault="2413619C"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 xml:space="preserve">Sin embargo, frente a gRPC, </w:t>
      </w:r>
      <w:proofErr w:type="spellStart"/>
      <w:r w:rsidRPr="43B84EB3">
        <w:rPr>
          <w:rFonts w:ascii="Times New Roman" w:eastAsia="Times New Roman" w:hAnsi="Times New Roman" w:cs="Times New Roman"/>
        </w:rPr>
        <w:t>GraphQL</w:t>
      </w:r>
      <w:proofErr w:type="spellEnd"/>
      <w:r w:rsidRPr="43B84EB3">
        <w:rPr>
          <w:rFonts w:ascii="Times New Roman" w:eastAsia="Times New Roman" w:hAnsi="Times New Roman" w:cs="Times New Roman"/>
        </w:rPr>
        <w:t xml:space="preserve"> muestra ciertas limitaciones en términos de rendimiento. Mientras que gRPC transmite datos en binario y aprovecha las capacidades de multiplexación de HTTP/2, </w:t>
      </w:r>
      <w:proofErr w:type="spellStart"/>
      <w:r w:rsidRPr="43B84EB3">
        <w:rPr>
          <w:rFonts w:ascii="Times New Roman" w:eastAsia="Times New Roman" w:hAnsi="Times New Roman" w:cs="Times New Roman"/>
        </w:rPr>
        <w:t>GraphQL</w:t>
      </w:r>
      <w:proofErr w:type="spellEnd"/>
      <w:r w:rsidRPr="43B84EB3">
        <w:rPr>
          <w:rFonts w:ascii="Times New Roman" w:eastAsia="Times New Roman" w:hAnsi="Times New Roman" w:cs="Times New Roman"/>
        </w:rPr>
        <w:t xml:space="preserve"> utiliza HTTP/1.1 y JSON, lo cual genera mayor sobrecarga de datos y latencias más elevadas.</w:t>
      </w:r>
    </w:p>
    <w:p w14:paraId="6FE3A685" w14:textId="3B6E1517" w:rsidR="03CEECDB" w:rsidRDefault="03CEECDB"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b/>
          <w:bCs/>
        </w:rPr>
        <w:t>Principales diferencias</w:t>
      </w:r>
      <w:r w:rsidR="2413619C" w:rsidRPr="43B84EB3">
        <w:rPr>
          <w:rFonts w:ascii="Times New Roman" w:eastAsia="Times New Roman" w:hAnsi="Times New Roman" w:cs="Times New Roman"/>
        </w:rPr>
        <w:t>:</w:t>
      </w:r>
    </w:p>
    <w:p w14:paraId="4F83F2DD" w14:textId="7B2B2AE7" w:rsidR="3527C213" w:rsidRDefault="3527C213" w:rsidP="43B84EB3">
      <w:pPr>
        <w:pStyle w:val="Prrafodelista"/>
        <w:numPr>
          <w:ilvl w:val="0"/>
          <w:numId w:val="8"/>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Consultas</w:t>
      </w:r>
      <w:r w:rsidRPr="43B84EB3">
        <w:rPr>
          <w:rFonts w:ascii="Times New Roman" w:eastAsia="Times New Roman" w:hAnsi="Times New Roman" w:cs="Times New Roman"/>
        </w:rPr>
        <w:t xml:space="preserve">: </w:t>
      </w:r>
      <w:proofErr w:type="spellStart"/>
      <w:r w:rsidRPr="43B84EB3">
        <w:rPr>
          <w:rFonts w:ascii="Times New Roman" w:eastAsia="Times New Roman" w:hAnsi="Times New Roman" w:cs="Times New Roman"/>
        </w:rPr>
        <w:t>GraphQL</w:t>
      </w:r>
      <w:proofErr w:type="spellEnd"/>
      <w:r w:rsidRPr="43B84EB3">
        <w:rPr>
          <w:rFonts w:ascii="Times New Roman" w:eastAsia="Times New Roman" w:hAnsi="Times New Roman" w:cs="Times New Roman"/>
        </w:rPr>
        <w:t xml:space="preserve"> permite consultas personalizadas; gRPC define interfaces más rígidas.</w:t>
      </w:r>
    </w:p>
    <w:p w14:paraId="3E9EF305" w14:textId="1C1FEC68" w:rsidR="2413619C" w:rsidRDefault="2413619C" w:rsidP="43B84EB3">
      <w:pPr>
        <w:pStyle w:val="Prrafodelista"/>
        <w:numPr>
          <w:ilvl w:val="0"/>
          <w:numId w:val="8"/>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Transporte</w:t>
      </w:r>
      <w:r w:rsidRPr="43B84EB3">
        <w:rPr>
          <w:rFonts w:ascii="Times New Roman" w:eastAsia="Times New Roman" w:hAnsi="Times New Roman" w:cs="Times New Roman"/>
        </w:rPr>
        <w:t xml:space="preserve">: gRPC usa HTTP/2, </w:t>
      </w:r>
      <w:proofErr w:type="spellStart"/>
      <w:r w:rsidRPr="43B84EB3">
        <w:rPr>
          <w:rFonts w:ascii="Times New Roman" w:eastAsia="Times New Roman" w:hAnsi="Times New Roman" w:cs="Times New Roman"/>
        </w:rPr>
        <w:t>GraphQL</w:t>
      </w:r>
      <w:proofErr w:type="spellEnd"/>
      <w:r w:rsidRPr="43B84EB3">
        <w:rPr>
          <w:rFonts w:ascii="Times New Roman" w:eastAsia="Times New Roman" w:hAnsi="Times New Roman" w:cs="Times New Roman"/>
        </w:rPr>
        <w:t xml:space="preserve"> suele usar HTTP/1.1.</w:t>
      </w:r>
    </w:p>
    <w:p w14:paraId="64789911" w14:textId="5C667A21" w:rsidR="2A48F5C6" w:rsidRDefault="2A48F5C6" w:rsidP="43B84EB3">
      <w:pPr>
        <w:pStyle w:val="Prrafodelista"/>
        <w:numPr>
          <w:ilvl w:val="0"/>
          <w:numId w:val="8"/>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Enfoque</w:t>
      </w:r>
      <w:r w:rsidRPr="43B84EB3">
        <w:rPr>
          <w:rFonts w:ascii="Times New Roman" w:eastAsia="Times New Roman" w:hAnsi="Times New Roman" w:cs="Times New Roman"/>
        </w:rPr>
        <w:t xml:space="preserve">: </w:t>
      </w:r>
      <w:proofErr w:type="spellStart"/>
      <w:r w:rsidRPr="43B84EB3">
        <w:rPr>
          <w:rFonts w:ascii="Times New Roman" w:eastAsia="Times New Roman" w:hAnsi="Times New Roman" w:cs="Times New Roman"/>
        </w:rPr>
        <w:t>GraphQL</w:t>
      </w:r>
      <w:proofErr w:type="spellEnd"/>
      <w:r w:rsidRPr="43B84EB3">
        <w:rPr>
          <w:rFonts w:ascii="Times New Roman" w:eastAsia="Times New Roman" w:hAnsi="Times New Roman" w:cs="Times New Roman"/>
        </w:rPr>
        <w:t xml:space="preserve"> está pensado para </w:t>
      </w:r>
      <w:proofErr w:type="spellStart"/>
      <w:r w:rsidRPr="43B84EB3">
        <w:rPr>
          <w:rFonts w:ascii="Times New Roman" w:eastAsia="Times New Roman" w:hAnsi="Times New Roman" w:cs="Times New Roman"/>
        </w:rPr>
        <w:t>frontends</w:t>
      </w:r>
      <w:proofErr w:type="spellEnd"/>
      <w:r w:rsidRPr="43B84EB3">
        <w:rPr>
          <w:rFonts w:ascii="Times New Roman" w:eastAsia="Times New Roman" w:hAnsi="Times New Roman" w:cs="Times New Roman"/>
        </w:rPr>
        <w:t xml:space="preserve"> dinámicos; gRPC se orienta al </w:t>
      </w:r>
      <w:proofErr w:type="spellStart"/>
      <w:r w:rsidRPr="43B84EB3">
        <w:rPr>
          <w:rFonts w:ascii="Times New Roman" w:eastAsia="Times New Roman" w:hAnsi="Times New Roman" w:cs="Times New Roman"/>
        </w:rPr>
        <w:t>backend</w:t>
      </w:r>
      <w:proofErr w:type="spellEnd"/>
      <w:r w:rsidRPr="43B84EB3">
        <w:rPr>
          <w:rFonts w:ascii="Times New Roman" w:eastAsia="Times New Roman" w:hAnsi="Times New Roman" w:cs="Times New Roman"/>
        </w:rPr>
        <w:t xml:space="preserve"> y sistemas distribuidos.</w:t>
      </w:r>
    </w:p>
    <w:p w14:paraId="1681F939" w14:textId="42358426" w:rsidR="43B84EB3" w:rsidRDefault="43B84EB3" w:rsidP="43B84EB3"/>
    <w:p w14:paraId="5EE9BD2C" w14:textId="4B0F39E4" w:rsidR="00F65137" w:rsidRDefault="0B6BC4AE" w:rsidP="406C0E8A">
      <w:pPr>
        <w:pStyle w:val="Ttulo2"/>
        <w:rPr>
          <w:b/>
          <w:bCs/>
          <w:color w:val="auto"/>
        </w:rPr>
      </w:pPr>
      <w:bookmarkStart w:id="25" w:name="_Toc197167708"/>
      <w:r w:rsidRPr="7497488E">
        <w:rPr>
          <w:b/>
          <w:bCs/>
          <w:color w:val="auto"/>
        </w:rPr>
        <w:t>7.3 gRPC f</w:t>
      </w:r>
      <w:r w:rsidR="37D67ABC" w:rsidRPr="7497488E">
        <w:rPr>
          <w:b/>
          <w:bCs/>
          <w:color w:val="auto"/>
        </w:rPr>
        <w:t>rente a SOAP</w:t>
      </w:r>
      <w:bookmarkEnd w:id="25"/>
    </w:p>
    <w:p w14:paraId="692B4F82" w14:textId="5B16351A" w:rsidR="56E1B69A" w:rsidRDefault="56E1B69A" w:rsidP="43B84EB3">
      <w:pPr>
        <w:spacing w:before="240" w:after="240"/>
        <w:rPr>
          <w:rFonts w:ascii="Times New Roman" w:eastAsia="Times New Roman" w:hAnsi="Times New Roman" w:cs="Times New Roman"/>
        </w:rPr>
      </w:pPr>
      <w:r w:rsidRPr="43B84EB3">
        <w:rPr>
          <w:rFonts w:ascii="Times New Roman" w:eastAsia="Times New Roman" w:hAnsi="Times New Roman" w:cs="Times New Roman"/>
          <w:b/>
          <w:bCs/>
        </w:rPr>
        <w:t>S</w:t>
      </w:r>
      <w:r w:rsidR="5E0388EE" w:rsidRPr="43B84EB3">
        <w:rPr>
          <w:rFonts w:ascii="Times New Roman" w:eastAsia="Times New Roman" w:hAnsi="Times New Roman" w:cs="Times New Roman"/>
        </w:rPr>
        <w:t xml:space="preserve">OAP (Simple </w:t>
      </w:r>
      <w:proofErr w:type="spellStart"/>
      <w:r w:rsidR="5E0388EE" w:rsidRPr="43B84EB3">
        <w:rPr>
          <w:rFonts w:ascii="Times New Roman" w:eastAsia="Times New Roman" w:hAnsi="Times New Roman" w:cs="Times New Roman"/>
        </w:rPr>
        <w:t>Object</w:t>
      </w:r>
      <w:proofErr w:type="spellEnd"/>
      <w:r w:rsidR="5E0388EE" w:rsidRPr="43B84EB3">
        <w:rPr>
          <w:rFonts w:ascii="Times New Roman" w:eastAsia="Times New Roman" w:hAnsi="Times New Roman" w:cs="Times New Roman"/>
        </w:rPr>
        <w:t xml:space="preserve"> Access </w:t>
      </w:r>
      <w:proofErr w:type="spellStart"/>
      <w:r w:rsidR="5E0388EE" w:rsidRPr="43B84EB3">
        <w:rPr>
          <w:rFonts w:ascii="Times New Roman" w:eastAsia="Times New Roman" w:hAnsi="Times New Roman" w:cs="Times New Roman"/>
        </w:rPr>
        <w:t>Protocol</w:t>
      </w:r>
      <w:proofErr w:type="spellEnd"/>
      <w:r w:rsidR="5E0388EE" w:rsidRPr="43B84EB3">
        <w:rPr>
          <w:rFonts w:ascii="Times New Roman" w:eastAsia="Times New Roman" w:hAnsi="Times New Roman" w:cs="Times New Roman"/>
        </w:rPr>
        <w:t>) fue durante mucho tiempo el estándar para comunicaciones empresariales complejas. Se basa en el intercambio de mensajes XML a través de HTTP (u otros protocolos como SMTP) y ofrece características robustas de seguridad y transacciones distribuidas.</w:t>
      </w:r>
    </w:p>
    <w:p w14:paraId="0626E137" w14:textId="561A2CA0" w:rsidR="5E0388EE" w:rsidRDefault="5E0388EE" w:rsidP="43B84EB3">
      <w:pPr>
        <w:spacing w:before="240" w:after="240"/>
      </w:pPr>
      <w:r w:rsidRPr="43B84EB3">
        <w:rPr>
          <w:rFonts w:ascii="Times New Roman" w:eastAsia="Times New Roman" w:hAnsi="Times New Roman" w:cs="Times New Roman"/>
        </w:rPr>
        <w:t>No obstante, su complejidad y su dependencia de XML suponen una carga importante para las comunicaciones modernas. Frente a esto, gRPC apuesta por un modelo más ligero y eficiente, ideal para arquitecturas basadas en microservicios y comunicaciones en tiempo real.</w:t>
      </w:r>
    </w:p>
    <w:p w14:paraId="5E94C50D" w14:textId="27715BDB" w:rsidR="7DEEF43F" w:rsidRDefault="7DEEF43F"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b/>
          <w:bCs/>
        </w:rPr>
        <w:t>Principales diferencias</w:t>
      </w:r>
      <w:r w:rsidR="56E1B69A" w:rsidRPr="43B84EB3">
        <w:rPr>
          <w:rFonts w:ascii="Times New Roman" w:eastAsia="Times New Roman" w:hAnsi="Times New Roman" w:cs="Times New Roman"/>
          <w:b/>
          <w:bCs/>
        </w:rPr>
        <w:t>:</w:t>
      </w:r>
    </w:p>
    <w:p w14:paraId="3F742D18" w14:textId="74789A5F" w:rsidR="56E1B69A" w:rsidRDefault="56E1B69A" w:rsidP="43B84EB3">
      <w:pPr>
        <w:pStyle w:val="Prrafodelista"/>
        <w:numPr>
          <w:ilvl w:val="0"/>
          <w:numId w:val="7"/>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Formato</w:t>
      </w:r>
      <w:r w:rsidRPr="43B84EB3">
        <w:rPr>
          <w:rFonts w:ascii="Times New Roman" w:eastAsia="Times New Roman" w:hAnsi="Times New Roman" w:cs="Times New Roman"/>
        </w:rPr>
        <w:t>: XML (SOAP) vs binario (gRPC).</w:t>
      </w:r>
    </w:p>
    <w:p w14:paraId="5044234E" w14:textId="54058CC3" w:rsidR="3F8D169E" w:rsidRDefault="3F8D169E" w:rsidP="43B84EB3">
      <w:pPr>
        <w:pStyle w:val="Prrafodelista"/>
        <w:numPr>
          <w:ilvl w:val="0"/>
          <w:numId w:val="7"/>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Protocolos soportados</w:t>
      </w:r>
      <w:r w:rsidRPr="43B84EB3">
        <w:rPr>
          <w:rFonts w:ascii="Times New Roman" w:eastAsia="Times New Roman" w:hAnsi="Times New Roman" w:cs="Times New Roman"/>
        </w:rPr>
        <w:t>: SOAP es más flexible, mientras que gRPC está optimizado para HTTP/2.</w:t>
      </w:r>
    </w:p>
    <w:p w14:paraId="2960EB3C" w14:textId="6D15B325" w:rsidR="56E1B69A" w:rsidRDefault="56E1B69A" w:rsidP="43B84EB3">
      <w:pPr>
        <w:pStyle w:val="Prrafodelista"/>
        <w:numPr>
          <w:ilvl w:val="0"/>
          <w:numId w:val="7"/>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Seguridad</w:t>
      </w:r>
      <w:r w:rsidRPr="43B84EB3">
        <w:rPr>
          <w:rFonts w:ascii="Times New Roman" w:eastAsia="Times New Roman" w:hAnsi="Times New Roman" w:cs="Times New Roman"/>
        </w:rPr>
        <w:t>: SOAP tiene soporte nativo para WS-Security; gRPC depende de TLS.</w:t>
      </w:r>
    </w:p>
    <w:p w14:paraId="5731A406" w14:textId="6A006BCA" w:rsidR="56E1B69A" w:rsidRDefault="56E1B69A" w:rsidP="43B84EB3">
      <w:pPr>
        <w:pStyle w:val="Prrafodelista"/>
        <w:numPr>
          <w:ilvl w:val="0"/>
          <w:numId w:val="7"/>
        </w:numPr>
        <w:spacing w:after="0" w:line="276" w:lineRule="auto"/>
        <w:rPr>
          <w:rFonts w:ascii="Times New Roman" w:eastAsia="Times New Roman" w:hAnsi="Times New Roman" w:cs="Times New Roman"/>
        </w:rPr>
      </w:pPr>
      <w:r w:rsidRPr="43B84EB3">
        <w:rPr>
          <w:rFonts w:ascii="Times New Roman" w:eastAsia="Times New Roman" w:hAnsi="Times New Roman" w:cs="Times New Roman"/>
          <w:b/>
          <w:bCs/>
        </w:rPr>
        <w:t>Caso de uso</w:t>
      </w:r>
      <w:r w:rsidRPr="43B84EB3">
        <w:rPr>
          <w:rFonts w:ascii="Times New Roman" w:eastAsia="Times New Roman" w:hAnsi="Times New Roman" w:cs="Times New Roman"/>
        </w:rPr>
        <w:t>: SOAP para entornos empresariales complejos; gRPC para sistemas distribuidos ágiles.</w:t>
      </w:r>
    </w:p>
    <w:p w14:paraId="6319E296" w14:textId="36ECC580" w:rsidR="43B84EB3" w:rsidRDefault="43B84EB3" w:rsidP="43B84EB3">
      <w:pPr>
        <w:spacing w:line="276" w:lineRule="auto"/>
        <w:jc w:val="center"/>
      </w:pPr>
    </w:p>
    <w:p w14:paraId="4881AB8A" w14:textId="5001A60D" w:rsidR="43B84EB3" w:rsidRDefault="43B84EB3" w:rsidP="43B84EB3"/>
    <w:p w14:paraId="3FC677CF" w14:textId="170C1A77" w:rsidR="00F65137" w:rsidRDefault="37D67ABC" w:rsidP="406C0E8A">
      <w:pPr>
        <w:pStyle w:val="Ttulo2"/>
        <w:rPr>
          <w:b/>
          <w:bCs/>
          <w:color w:val="auto"/>
        </w:rPr>
      </w:pPr>
      <w:bookmarkStart w:id="26" w:name="_Toc197167709"/>
      <w:r w:rsidRPr="7497488E">
        <w:rPr>
          <w:b/>
          <w:bCs/>
          <w:color w:val="auto"/>
        </w:rPr>
        <w:lastRenderedPageBreak/>
        <w:t>7.4 Resumen en tabla</w:t>
      </w:r>
      <w:bookmarkEnd w:id="26"/>
    </w:p>
    <w:tbl>
      <w:tblPr>
        <w:tblW w:w="0" w:type="auto"/>
        <w:tblInd w:w="-1425" w:type="dxa"/>
        <w:tblBorders>
          <w:top w:val="single" w:sz="8" w:space="0" w:color="auto"/>
          <w:left w:val="single" w:sz="8" w:space="0" w:color="auto"/>
          <w:bottom w:val="single" w:sz="8" w:space="0" w:color="auto"/>
          <w:right w:val="single" w:sz="8" w:space="0" w:color="auto"/>
        </w:tblBorders>
        <w:tblLayout w:type="fixed"/>
        <w:tblLook w:val="04A0" w:firstRow="1" w:lastRow="0" w:firstColumn="1" w:lastColumn="0" w:noHBand="0" w:noVBand="1"/>
      </w:tblPr>
      <w:tblGrid>
        <w:gridCol w:w="2895"/>
        <w:gridCol w:w="2297"/>
        <w:gridCol w:w="2532"/>
        <w:gridCol w:w="1839"/>
        <w:gridCol w:w="2058"/>
      </w:tblGrid>
      <w:tr w:rsidR="004515A1" w14:paraId="03E87FCD"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54209DC" w14:textId="63A462E3" w:rsidR="43B84EB3" w:rsidRDefault="43B84EB3" w:rsidP="43B84EB3">
            <w:pPr>
              <w:spacing w:line="276" w:lineRule="auto"/>
              <w:rPr>
                <w:rFonts w:ascii="Times New Roman" w:eastAsia="Times New Roman" w:hAnsi="Times New Roman" w:cs="Times New Roman"/>
                <w:b/>
                <w:bCs/>
              </w:rPr>
            </w:pPr>
            <w:r w:rsidRPr="43B84EB3">
              <w:rPr>
                <w:rFonts w:ascii="Times New Roman" w:eastAsia="Times New Roman" w:hAnsi="Times New Roman" w:cs="Times New Roman"/>
                <w:b/>
                <w:bCs/>
              </w:rPr>
              <w:t>Característica</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4665754" w14:textId="25F4987F" w:rsidR="43B84EB3" w:rsidRDefault="43B84EB3" w:rsidP="43B84EB3">
            <w:pPr>
              <w:spacing w:line="276" w:lineRule="auto"/>
              <w:rPr>
                <w:rFonts w:ascii="Times New Roman" w:eastAsia="Times New Roman" w:hAnsi="Times New Roman" w:cs="Times New Roman"/>
                <w:b/>
                <w:bCs/>
              </w:rPr>
            </w:pPr>
            <w:r w:rsidRPr="43B84EB3">
              <w:rPr>
                <w:rFonts w:ascii="Times New Roman" w:eastAsia="Times New Roman" w:hAnsi="Times New Roman" w:cs="Times New Roman"/>
                <w:b/>
                <w:bCs/>
              </w:rPr>
              <w:t>gRPC</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755AFEC" w14:textId="6E578216" w:rsidR="43B84EB3" w:rsidRDefault="43B84EB3" w:rsidP="43B84EB3">
            <w:pPr>
              <w:spacing w:line="276" w:lineRule="auto"/>
              <w:rPr>
                <w:rFonts w:ascii="Times New Roman" w:eastAsia="Times New Roman" w:hAnsi="Times New Roman" w:cs="Times New Roman"/>
                <w:b/>
                <w:bCs/>
              </w:rPr>
            </w:pPr>
            <w:r w:rsidRPr="43B84EB3">
              <w:rPr>
                <w:rFonts w:ascii="Times New Roman" w:eastAsia="Times New Roman" w:hAnsi="Times New Roman" w:cs="Times New Roman"/>
                <w:b/>
                <w:bCs/>
              </w:rPr>
              <w:t>REST</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9C03B5F" w14:textId="6E243BE5" w:rsidR="43B84EB3" w:rsidRDefault="43B84EB3" w:rsidP="43B84EB3">
            <w:pPr>
              <w:spacing w:line="276" w:lineRule="auto"/>
              <w:rPr>
                <w:rFonts w:ascii="Times New Roman" w:eastAsia="Times New Roman" w:hAnsi="Times New Roman" w:cs="Times New Roman"/>
                <w:b/>
                <w:bCs/>
              </w:rPr>
            </w:pPr>
            <w:proofErr w:type="spellStart"/>
            <w:r w:rsidRPr="43B84EB3">
              <w:rPr>
                <w:rFonts w:ascii="Times New Roman" w:eastAsia="Times New Roman" w:hAnsi="Times New Roman" w:cs="Times New Roman"/>
                <w:b/>
                <w:bCs/>
              </w:rPr>
              <w:t>GraphQL</w:t>
            </w:r>
            <w:proofErr w:type="spellEnd"/>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85E5840" w14:textId="007DDB4E" w:rsidR="43B84EB3" w:rsidRDefault="43B84EB3" w:rsidP="43B84EB3">
            <w:pPr>
              <w:spacing w:line="276" w:lineRule="auto"/>
              <w:rPr>
                <w:rFonts w:ascii="Times New Roman" w:eastAsia="Times New Roman" w:hAnsi="Times New Roman" w:cs="Times New Roman"/>
                <w:b/>
                <w:bCs/>
              </w:rPr>
            </w:pPr>
            <w:r w:rsidRPr="43B84EB3">
              <w:rPr>
                <w:rFonts w:ascii="Times New Roman" w:eastAsia="Times New Roman" w:hAnsi="Times New Roman" w:cs="Times New Roman"/>
                <w:b/>
                <w:bCs/>
              </w:rPr>
              <w:t>SOAP</w:t>
            </w:r>
          </w:p>
        </w:tc>
      </w:tr>
      <w:tr w:rsidR="004515A1" w14:paraId="26822047"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D6B4891" w14:textId="7E5EBD14"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Protocolo de transporte</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B6A347A" w14:textId="67728961"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HTTP/2</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F3DC227" w14:textId="45F29FAC"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HTTP/1.1</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D085AEE" w14:textId="7DCEE538"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HTTP/1.1</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8C27F78" w14:textId="6AF024C3"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HTTP, SMTP</w:t>
            </w:r>
          </w:p>
        </w:tc>
      </w:tr>
      <w:tr w:rsidR="004515A1" w14:paraId="6BF0F69D"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B740DB" w14:textId="7667BCDC"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Formato de serialización</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A68A6FF" w14:textId="1B05B7E8" w:rsidR="43B84EB3" w:rsidRDefault="43B84EB3" w:rsidP="43B84EB3">
            <w:pPr>
              <w:spacing w:line="276" w:lineRule="auto"/>
              <w:rPr>
                <w:rFonts w:ascii="Times New Roman" w:eastAsia="Times New Roman" w:hAnsi="Times New Roman" w:cs="Times New Roman"/>
              </w:rPr>
            </w:pPr>
            <w:proofErr w:type="spellStart"/>
            <w:r w:rsidRPr="43B84EB3">
              <w:rPr>
                <w:rFonts w:ascii="Times New Roman" w:eastAsia="Times New Roman" w:hAnsi="Times New Roman" w:cs="Times New Roman"/>
              </w:rPr>
              <w:t>Protobuf</w:t>
            </w:r>
            <w:proofErr w:type="spellEnd"/>
            <w:r w:rsidRPr="43B84EB3">
              <w:rPr>
                <w:rFonts w:ascii="Times New Roman" w:eastAsia="Times New Roman" w:hAnsi="Times New Roman" w:cs="Times New Roman"/>
              </w:rPr>
              <w:t xml:space="preserve"> (binario)</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8E0DB89" w14:textId="059B292B"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JSON/XML (texto)</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6BA8270" w14:textId="2D990333"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JSON (texto)</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7B4A067" w14:textId="6F07B291"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XML (texto)</w:t>
            </w:r>
          </w:p>
        </w:tc>
      </w:tr>
      <w:tr w:rsidR="004515A1" w14:paraId="0EF01287"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5F31F8A" w14:textId="163DA13A"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Rendimiento</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4C1E88" w14:textId="13C988E6"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Alto</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A30A862" w14:textId="43873D73"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Medio</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0268846" w14:textId="4064787D"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Medio</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0068BDA" w14:textId="13DAB29F"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Bajo</w:t>
            </w:r>
          </w:p>
        </w:tc>
      </w:tr>
      <w:tr w:rsidR="004515A1" w14:paraId="1740EBE5"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8BE49CF" w14:textId="47C4F69A"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Flexibilidad de consultas</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6A4736A" w14:textId="6159AA59"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Baja</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3D5EE10" w14:textId="2B7EC4EE"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Media</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314544C" w14:textId="2ED02965"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Alta</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6EF7052" w14:textId="0380D21D"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Baja</w:t>
            </w:r>
          </w:p>
        </w:tc>
      </w:tr>
      <w:tr w:rsidR="004515A1" w14:paraId="7CECF8CA"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CC90F3A" w14:textId="144E79D5"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Complejidad de implementación</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FB528F0" w14:textId="2EB0104D"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Media</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7C00813" w14:textId="53E94E54"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Baja</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F0EDFCE" w14:textId="11DD73D9"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Alta</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0DFBD48" w14:textId="3259DCBA"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Alta</w:t>
            </w:r>
          </w:p>
        </w:tc>
      </w:tr>
      <w:tr w:rsidR="004515A1" w14:paraId="72727033"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BD3CA86" w14:textId="5DA86E1E"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Compatibilidad con navegadores</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1959F4B7" w14:textId="1FD12A14"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Limitada</w:t>
            </w:r>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2D26C8A" w14:textId="3A2B46C4"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Amplia</w:t>
            </w:r>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44E654B6" w14:textId="4C0A3398"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Amplia</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3FD97898" w14:textId="633079B8"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Amplia</w:t>
            </w:r>
          </w:p>
        </w:tc>
      </w:tr>
      <w:tr w:rsidR="004515A1" w14:paraId="532890BB" w14:textId="77777777" w:rsidTr="43B84EB3">
        <w:trPr>
          <w:trHeight w:val="300"/>
        </w:trPr>
        <w:tc>
          <w:tcPr>
            <w:tcW w:w="289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6B8BC801" w14:textId="6C8CBD46"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Uso principal</w:t>
            </w:r>
          </w:p>
        </w:tc>
        <w:tc>
          <w:tcPr>
            <w:tcW w:w="2297"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9799CBB" w14:textId="00E9EF66"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 xml:space="preserve">Microservicios, </w:t>
            </w:r>
            <w:proofErr w:type="spellStart"/>
            <w:r w:rsidRPr="43B84EB3">
              <w:rPr>
                <w:rFonts w:ascii="Times New Roman" w:eastAsia="Times New Roman" w:hAnsi="Times New Roman" w:cs="Times New Roman"/>
              </w:rPr>
              <w:t>streaming</w:t>
            </w:r>
            <w:proofErr w:type="spellEnd"/>
          </w:p>
        </w:tc>
        <w:tc>
          <w:tcPr>
            <w:tcW w:w="2532"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0D8E503" w14:textId="18DFCCEA" w:rsidR="43B84EB3" w:rsidRDefault="43B84EB3" w:rsidP="43B84EB3">
            <w:pPr>
              <w:spacing w:line="276" w:lineRule="auto"/>
              <w:rPr>
                <w:rFonts w:ascii="Times New Roman" w:eastAsia="Times New Roman" w:hAnsi="Times New Roman" w:cs="Times New Roman"/>
              </w:rPr>
            </w:pPr>
            <w:proofErr w:type="spellStart"/>
            <w:r w:rsidRPr="43B84EB3">
              <w:rPr>
                <w:rFonts w:ascii="Times New Roman" w:eastAsia="Times New Roman" w:hAnsi="Times New Roman" w:cs="Times New Roman"/>
              </w:rPr>
              <w:t>APIs</w:t>
            </w:r>
            <w:proofErr w:type="spellEnd"/>
            <w:r w:rsidRPr="43B84EB3">
              <w:rPr>
                <w:rFonts w:ascii="Times New Roman" w:eastAsia="Times New Roman" w:hAnsi="Times New Roman" w:cs="Times New Roman"/>
              </w:rPr>
              <w:t xml:space="preserve"> públicas, Web </w:t>
            </w:r>
            <w:proofErr w:type="spellStart"/>
            <w:r w:rsidRPr="43B84EB3">
              <w:rPr>
                <w:rFonts w:ascii="Times New Roman" w:eastAsia="Times New Roman" w:hAnsi="Times New Roman" w:cs="Times New Roman"/>
              </w:rPr>
              <w:t>Services</w:t>
            </w:r>
            <w:proofErr w:type="spellEnd"/>
          </w:p>
        </w:tc>
        <w:tc>
          <w:tcPr>
            <w:tcW w:w="1839"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5D9B8B12" w14:textId="19F4942E" w:rsidR="43B84EB3" w:rsidRDefault="43B84EB3" w:rsidP="43B84EB3">
            <w:pPr>
              <w:spacing w:line="276" w:lineRule="auto"/>
              <w:rPr>
                <w:rFonts w:ascii="Times New Roman" w:eastAsia="Times New Roman" w:hAnsi="Times New Roman" w:cs="Times New Roman"/>
              </w:rPr>
            </w:pPr>
            <w:proofErr w:type="spellStart"/>
            <w:r w:rsidRPr="43B84EB3">
              <w:rPr>
                <w:rFonts w:ascii="Times New Roman" w:eastAsia="Times New Roman" w:hAnsi="Times New Roman" w:cs="Times New Roman"/>
              </w:rPr>
              <w:t>Frontends</w:t>
            </w:r>
            <w:proofErr w:type="spellEnd"/>
            <w:r w:rsidRPr="43B84EB3">
              <w:rPr>
                <w:rFonts w:ascii="Times New Roman" w:eastAsia="Times New Roman" w:hAnsi="Times New Roman" w:cs="Times New Roman"/>
              </w:rPr>
              <w:t xml:space="preserve"> dinámicos</w:t>
            </w:r>
          </w:p>
        </w:tc>
        <w:tc>
          <w:tcPr>
            <w:tcW w:w="2058"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7B18706D" w14:textId="045FBF80" w:rsidR="43B84EB3" w:rsidRDefault="43B84EB3" w:rsidP="43B84EB3">
            <w:pPr>
              <w:spacing w:line="276" w:lineRule="auto"/>
              <w:rPr>
                <w:rFonts w:ascii="Times New Roman" w:eastAsia="Times New Roman" w:hAnsi="Times New Roman" w:cs="Times New Roman"/>
              </w:rPr>
            </w:pPr>
            <w:r w:rsidRPr="43B84EB3">
              <w:rPr>
                <w:rFonts w:ascii="Times New Roman" w:eastAsia="Times New Roman" w:hAnsi="Times New Roman" w:cs="Times New Roman"/>
              </w:rPr>
              <w:t>Entornos empresariales</w:t>
            </w:r>
          </w:p>
        </w:tc>
      </w:tr>
    </w:tbl>
    <w:p w14:paraId="59E393BA" w14:textId="155D4B14" w:rsidR="00F65137" w:rsidRDefault="00F65137" w:rsidP="406C0E8A"/>
    <w:p w14:paraId="499FC358" w14:textId="0DBA3D47" w:rsidR="00F65137" w:rsidRDefault="00F65137" w:rsidP="406C0E8A">
      <w:pPr>
        <w:spacing w:line="276" w:lineRule="auto"/>
        <w:rPr>
          <w:rFonts w:ascii="Times New Roman" w:eastAsia="Times New Roman" w:hAnsi="Times New Roman" w:cs="Times New Roman"/>
          <w:sz w:val="22"/>
          <w:szCs w:val="22"/>
        </w:rPr>
      </w:pPr>
    </w:p>
    <w:p w14:paraId="7FF0C2E3" w14:textId="3EAB6D6B" w:rsidR="00F65137" w:rsidRDefault="00F65137" w:rsidP="406C0E8A">
      <w:pPr>
        <w:spacing w:line="276" w:lineRule="auto"/>
        <w:rPr>
          <w:rFonts w:ascii="Times New Roman" w:eastAsia="Times New Roman" w:hAnsi="Times New Roman" w:cs="Times New Roman"/>
          <w:sz w:val="22"/>
          <w:szCs w:val="22"/>
        </w:rPr>
      </w:pPr>
    </w:p>
    <w:p w14:paraId="4866F18C" w14:textId="61352D09" w:rsidR="00F65137" w:rsidRDefault="0F16FF61" w:rsidP="6BA3A680">
      <w:pPr>
        <w:pStyle w:val="Ttulo1"/>
        <w:rPr>
          <w:b/>
          <w:bCs/>
          <w:color w:val="auto"/>
        </w:rPr>
      </w:pPr>
      <w:bookmarkStart w:id="27" w:name="_Toc197167710"/>
      <w:r w:rsidRPr="6BA3A680">
        <w:rPr>
          <w:b/>
          <w:bCs/>
          <w:color w:val="auto"/>
        </w:rPr>
        <w:t>8.Conclusiones</w:t>
      </w:r>
      <w:bookmarkEnd w:id="27"/>
    </w:p>
    <w:p w14:paraId="5410F4FE" w14:textId="16610BC0" w:rsidR="32866A73" w:rsidRDefault="32866A73" w:rsidP="6BA3A680">
      <w:pPr>
        <w:spacing w:before="240" w:after="240"/>
        <w:rPr>
          <w:rFonts w:ascii="Times New Roman" w:eastAsia="Times New Roman" w:hAnsi="Times New Roman" w:cs="Times New Roman"/>
        </w:rPr>
      </w:pPr>
      <w:r w:rsidRPr="6BA3A680">
        <w:rPr>
          <w:rFonts w:ascii="Times New Roman" w:eastAsia="Times New Roman" w:hAnsi="Times New Roman" w:cs="Times New Roman"/>
        </w:rPr>
        <w:t xml:space="preserve">gRPC </w:t>
      </w:r>
      <w:r w:rsidR="1754098D" w:rsidRPr="6BA3A680">
        <w:rPr>
          <w:rFonts w:ascii="Times New Roman" w:eastAsia="Times New Roman" w:hAnsi="Times New Roman" w:cs="Times New Roman"/>
        </w:rPr>
        <w:t xml:space="preserve">se ha convertido en una herramienta muy interesante para la comunicación entre servicios distribuidos. Su eficiencia, gracias al uso de HTTP/2 y </w:t>
      </w:r>
      <w:proofErr w:type="spellStart"/>
      <w:r w:rsidR="1754098D" w:rsidRPr="6BA3A680">
        <w:rPr>
          <w:rFonts w:ascii="Times New Roman" w:eastAsia="Times New Roman" w:hAnsi="Times New Roman" w:cs="Times New Roman"/>
        </w:rPr>
        <w:t>Protocol</w:t>
      </w:r>
      <w:proofErr w:type="spellEnd"/>
      <w:r w:rsidR="1754098D" w:rsidRPr="6BA3A680">
        <w:rPr>
          <w:rFonts w:ascii="Times New Roman" w:eastAsia="Times New Roman" w:hAnsi="Times New Roman" w:cs="Times New Roman"/>
        </w:rPr>
        <w:t xml:space="preserve"> Buffers, lo hace especialmente adecuado para aplicaciones que requieren bajo consumo de recursos, velocidad y buena escalabilidad, como en arquitecturas de microservicios o sistemas en tiempo real.</w:t>
      </w:r>
    </w:p>
    <w:p w14:paraId="40412D1F" w14:textId="1564D4C5" w:rsidR="1754098D" w:rsidRDefault="1754098D" w:rsidP="6BA3A680">
      <w:pPr>
        <w:spacing w:before="240" w:after="240"/>
        <w:rPr>
          <w:rFonts w:ascii="Times New Roman" w:eastAsia="Times New Roman" w:hAnsi="Times New Roman" w:cs="Times New Roman"/>
        </w:rPr>
      </w:pPr>
      <w:r w:rsidRPr="6BA3A680">
        <w:rPr>
          <w:rFonts w:ascii="Times New Roman" w:eastAsia="Times New Roman" w:hAnsi="Times New Roman" w:cs="Times New Roman"/>
        </w:rPr>
        <w:t xml:space="preserve">Aunque tiene algunas limitaciones, como la dificultad para trabajar directamente desde navegadores o la menor legibilidad de los mensajes, existen soluciones como gRPC-Web que permiten sortear esos obstáculos. En cualquier caso, es importante valorar cuándo tiene sentido usar gRPC frente a otras opciones como REST o </w:t>
      </w:r>
      <w:proofErr w:type="spellStart"/>
      <w:r w:rsidRPr="6BA3A680">
        <w:rPr>
          <w:rFonts w:ascii="Times New Roman" w:eastAsia="Times New Roman" w:hAnsi="Times New Roman" w:cs="Times New Roman"/>
        </w:rPr>
        <w:t>GraphQL</w:t>
      </w:r>
      <w:proofErr w:type="spellEnd"/>
      <w:r w:rsidRPr="6BA3A680">
        <w:rPr>
          <w:rFonts w:ascii="Times New Roman" w:eastAsia="Times New Roman" w:hAnsi="Times New Roman" w:cs="Times New Roman"/>
        </w:rPr>
        <w:t>, ya que no siempre es la elección más sencilla ni la más adecuada para todos los contextos.</w:t>
      </w:r>
    </w:p>
    <w:p w14:paraId="28837A5B" w14:textId="466B448B" w:rsidR="1754098D" w:rsidRDefault="1754098D" w:rsidP="6BA3A680">
      <w:pPr>
        <w:spacing w:before="240" w:after="240"/>
        <w:rPr>
          <w:rFonts w:ascii="Times New Roman" w:eastAsia="Times New Roman" w:hAnsi="Times New Roman" w:cs="Times New Roman"/>
        </w:rPr>
      </w:pPr>
      <w:r w:rsidRPr="6BA3A680">
        <w:rPr>
          <w:rFonts w:ascii="Times New Roman" w:eastAsia="Times New Roman" w:hAnsi="Times New Roman" w:cs="Times New Roman"/>
        </w:rPr>
        <w:t>En definitiva, conocer gRPC y entender cómo funciona ayuda a tomar mejores decisiones a la hora de diseñar sistemas distribuidos, y aporta una alternativa potente y actual para los desarrolladores que buscan optimizar el rendimiento y la comunicación entre servicios.</w:t>
      </w:r>
    </w:p>
    <w:p w14:paraId="7F04A675" w14:textId="77777777" w:rsidR="00B4356B" w:rsidRDefault="00B4356B" w:rsidP="00F65137">
      <w:pPr>
        <w:rPr>
          <w:rFonts w:ascii="Times New Roman" w:hAnsi="Times New Roman" w:cs="Times New Roman"/>
        </w:rPr>
      </w:pPr>
    </w:p>
    <w:p w14:paraId="3C1247EF" w14:textId="0EAA02AB" w:rsidR="00B4356B" w:rsidRDefault="00B4356B" w:rsidP="00B4356B">
      <w:pPr>
        <w:pStyle w:val="Ttulo1"/>
        <w:rPr>
          <w:b/>
          <w:bCs/>
          <w:color w:val="auto"/>
        </w:rPr>
      </w:pPr>
      <w:bookmarkStart w:id="28" w:name="_Toc197167711"/>
      <w:r w:rsidRPr="7497488E">
        <w:rPr>
          <w:b/>
          <w:bCs/>
          <w:color w:val="auto"/>
        </w:rPr>
        <w:lastRenderedPageBreak/>
        <w:t>Bibliografía</w:t>
      </w:r>
      <w:bookmarkEnd w:id="28"/>
    </w:p>
    <w:p w14:paraId="61D34070" w14:textId="0A74D5D9" w:rsidR="00B4356B" w:rsidRDefault="00FE7997" w:rsidP="00E5100A">
      <w:pPr>
        <w:pStyle w:val="Prrafodelista"/>
        <w:numPr>
          <w:ilvl w:val="0"/>
          <w:numId w:val="5"/>
        </w:numPr>
      </w:pPr>
      <w:hyperlink r:id="rId23" w:history="1">
        <w:r w:rsidRPr="00C12F74">
          <w:rPr>
            <w:rStyle w:val="Hipervnculo"/>
          </w:rPr>
          <w:t>https://www.lenovo.com/es/es/glossary/what-is-rpc/?orgRef=https%253A%252F%252Fwww.google.com%252F&amp;srsltid=AfmBOootAulqyXZ2hAg75FjYJC0_YQFvpn3uqsi5vFHh3cmReVWR4HIk</w:t>
        </w:r>
      </w:hyperlink>
    </w:p>
    <w:p w14:paraId="5C4E0D6F" w14:textId="0ECFC4F6" w:rsidR="00FE7997" w:rsidRDefault="00E5100A" w:rsidP="00E5100A">
      <w:pPr>
        <w:pStyle w:val="Prrafodelista"/>
        <w:numPr>
          <w:ilvl w:val="0"/>
          <w:numId w:val="5"/>
        </w:numPr>
      </w:pPr>
      <w:r>
        <w:t>Apuntes Tema 2 de Sistemas Distribuidos</w:t>
      </w:r>
    </w:p>
    <w:p w14:paraId="36CD21A3" w14:textId="0BA9C29E" w:rsidR="00284F18" w:rsidRDefault="00284F18" w:rsidP="00E5100A">
      <w:pPr>
        <w:pStyle w:val="Prrafodelista"/>
        <w:numPr>
          <w:ilvl w:val="0"/>
          <w:numId w:val="5"/>
        </w:numPr>
      </w:pPr>
      <w:hyperlink r:id="rId24" w:history="1">
        <w:r w:rsidRPr="00C12F74">
          <w:rPr>
            <w:rStyle w:val="Hipervnculo"/>
          </w:rPr>
          <w:t>https://www.vpnunlimited.com/es/help/cybersecurity/remote-procedure-call</w:t>
        </w:r>
      </w:hyperlink>
    </w:p>
    <w:p w14:paraId="474DB162" w14:textId="019355DF" w:rsidR="00284F18" w:rsidRDefault="00E20ADD" w:rsidP="00E5100A">
      <w:pPr>
        <w:pStyle w:val="Prrafodelista"/>
        <w:numPr>
          <w:ilvl w:val="0"/>
          <w:numId w:val="5"/>
        </w:numPr>
      </w:pPr>
      <w:hyperlink r:id="rId25" w:history="1">
        <w:r w:rsidRPr="00C12F74">
          <w:rPr>
            <w:rStyle w:val="Hipervnculo"/>
          </w:rPr>
          <w:t>https://es.wikipedia.org/wiki/CORBA</w:t>
        </w:r>
      </w:hyperlink>
    </w:p>
    <w:p w14:paraId="4566BA26" w14:textId="0FF71ED3" w:rsidR="00E20ADD" w:rsidRDefault="00A93854" w:rsidP="00E5100A">
      <w:pPr>
        <w:pStyle w:val="Prrafodelista"/>
        <w:numPr>
          <w:ilvl w:val="0"/>
          <w:numId w:val="5"/>
        </w:numPr>
      </w:pPr>
      <w:hyperlink r:id="rId26" w:history="1">
        <w:r w:rsidRPr="00C12F74">
          <w:rPr>
            <w:rStyle w:val="Hipervnculo"/>
          </w:rPr>
          <w:t>https://electrocucaracha.com/2007/04/19/conceptos-basicos-acerca-de-net-remoting/</w:t>
        </w:r>
      </w:hyperlink>
    </w:p>
    <w:p w14:paraId="77518998" w14:textId="0B357AFF" w:rsidR="00A93854" w:rsidRDefault="00AB4F11" w:rsidP="00E5100A">
      <w:pPr>
        <w:pStyle w:val="Prrafodelista"/>
        <w:numPr>
          <w:ilvl w:val="0"/>
          <w:numId w:val="5"/>
        </w:numPr>
      </w:pPr>
      <w:hyperlink r:id="rId27" w:history="1">
        <w:r w:rsidRPr="00CF1FF8">
          <w:rPr>
            <w:rStyle w:val="Hipervnculo"/>
          </w:rPr>
          <w:t>https://www.paradigmadigital.com/dev/grpc-que-es-como-funciona/</w:t>
        </w:r>
      </w:hyperlink>
    </w:p>
    <w:p w14:paraId="4FF5823C" w14:textId="566B9CDF" w:rsidR="00AB4F11" w:rsidRPr="00B4356B" w:rsidRDefault="2FB47C8A" w:rsidP="00E5100A">
      <w:pPr>
        <w:pStyle w:val="Prrafodelista"/>
        <w:numPr>
          <w:ilvl w:val="0"/>
          <w:numId w:val="5"/>
        </w:numPr>
      </w:pPr>
      <w:hyperlink r:id="rId28">
        <w:r w:rsidRPr="43B84EB3">
          <w:rPr>
            <w:rStyle w:val="Hipervnculo"/>
          </w:rPr>
          <w:t>https://www.geeksforgeeks.org/graphql-vs-rest-vs-soap-vs-grpc/</w:t>
        </w:r>
      </w:hyperlink>
      <w:r w:rsidR="41024F2C">
        <w:t xml:space="preserve"> Accedido el 27-4-2025</w:t>
      </w:r>
    </w:p>
    <w:p w14:paraId="0F410516" w14:textId="264D4627" w:rsidR="3B5643B3" w:rsidRDefault="3B5643B3" w:rsidP="43B84EB3">
      <w:pPr>
        <w:pStyle w:val="Prrafodelista"/>
        <w:numPr>
          <w:ilvl w:val="0"/>
          <w:numId w:val="5"/>
        </w:numPr>
      </w:pPr>
      <w:hyperlink r:id="rId29">
        <w:r w:rsidRPr="43B84EB3">
          <w:rPr>
            <w:rStyle w:val="Hipervnculo"/>
          </w:rPr>
          <w:t>https://opensistemas.com/grpc-vs-rest-en-la-transmision-de-datos-eficiente/</w:t>
        </w:r>
      </w:hyperlink>
      <w:r w:rsidR="63723A98">
        <w:t xml:space="preserve"> Accedido el 27-4-2025</w:t>
      </w:r>
    </w:p>
    <w:p w14:paraId="3F7B61F1" w14:textId="11C7903E" w:rsidR="3B5643B3" w:rsidRDefault="3B5643B3" w:rsidP="43B84EB3">
      <w:pPr>
        <w:pStyle w:val="Prrafodelista"/>
        <w:numPr>
          <w:ilvl w:val="0"/>
          <w:numId w:val="5"/>
        </w:numPr>
      </w:pPr>
      <w:hyperlink r:id="rId30">
        <w:r w:rsidRPr="43B84EB3">
          <w:rPr>
            <w:rStyle w:val="Hipervnculo"/>
          </w:rPr>
          <w:t>https://aws.amazon.com/es/compare/the-difference-between-grpc-and-rest/</w:t>
        </w:r>
      </w:hyperlink>
      <w:r w:rsidR="21C82B4A">
        <w:t xml:space="preserve"> Accedido el 27-4-2025</w:t>
      </w:r>
    </w:p>
    <w:p w14:paraId="36F43AFC" w14:textId="66DE5580" w:rsidR="21C82B4A" w:rsidRDefault="21C82B4A" w:rsidP="43B84EB3">
      <w:pPr>
        <w:pStyle w:val="Prrafodelista"/>
        <w:numPr>
          <w:ilvl w:val="0"/>
          <w:numId w:val="5"/>
        </w:numPr>
      </w:pPr>
      <w:hyperlink r:id="rId31">
        <w:r w:rsidRPr="43B84EB3">
          <w:rPr>
            <w:rStyle w:val="Hipervnculo"/>
          </w:rPr>
          <w:t>https://blog.postman.com/grpc-vs-graphql/</w:t>
        </w:r>
      </w:hyperlink>
      <w:r>
        <w:t xml:space="preserve">   Accedido el 27-4-2025</w:t>
      </w:r>
    </w:p>
    <w:p w14:paraId="6D9FEFFF" w14:textId="319BED0B" w:rsidR="00B02C61" w:rsidRDefault="00B02C61" w:rsidP="00B02C61">
      <w:pPr>
        <w:pStyle w:val="Prrafodelista"/>
        <w:numPr>
          <w:ilvl w:val="0"/>
          <w:numId w:val="5"/>
        </w:numPr>
      </w:pPr>
      <w:hyperlink r:id="rId32" w:history="1">
        <w:r w:rsidRPr="00B02C61">
          <w:rPr>
            <w:rStyle w:val="Hipervnculo"/>
          </w:rPr>
          <w:t>https://www.wallarm.com/what/the-concept-of-grpc</w:t>
        </w:r>
      </w:hyperlink>
      <w:r>
        <w:t xml:space="preserve"> Accedido el </w:t>
      </w:r>
      <w:r w:rsidR="002321DE">
        <w:t>29-4-2025</w:t>
      </w:r>
    </w:p>
    <w:p w14:paraId="2BC6EB45" w14:textId="202C293B" w:rsidR="00B02C61" w:rsidRDefault="00B02C61" w:rsidP="00B5203F">
      <w:pPr>
        <w:pStyle w:val="Prrafodelista"/>
        <w:numPr>
          <w:ilvl w:val="0"/>
          <w:numId w:val="5"/>
        </w:numPr>
      </w:pPr>
      <w:hyperlink r:id="rId33" w:history="1">
        <w:r w:rsidRPr="002321DE">
          <w:rPr>
            <w:rStyle w:val="Hipervnculo"/>
          </w:rPr>
          <w:t>https://apidog.com/blog/grpc-client/</w:t>
        </w:r>
      </w:hyperlink>
      <w:r w:rsidR="00B5203F">
        <w:t xml:space="preserve"> Accedido el 29-4-2025</w:t>
      </w:r>
    </w:p>
    <w:p w14:paraId="093C839F" w14:textId="36238F18" w:rsidR="00B02C61" w:rsidRDefault="00B02C61" w:rsidP="00B5203F">
      <w:pPr>
        <w:pStyle w:val="Prrafodelista"/>
        <w:numPr>
          <w:ilvl w:val="0"/>
          <w:numId w:val="5"/>
        </w:numPr>
      </w:pPr>
      <w:hyperlink r:id="rId34" w:history="1">
        <w:r w:rsidRPr="002321DE">
          <w:rPr>
            <w:rStyle w:val="Hipervnculo"/>
          </w:rPr>
          <w:t>https://grpc.io/docs/what-is-grpc/core-concepts/</w:t>
        </w:r>
      </w:hyperlink>
      <w:r w:rsidR="00B5203F">
        <w:t xml:space="preserve"> Accedido el 29-4-2025</w:t>
      </w:r>
    </w:p>
    <w:p w14:paraId="2CE41C40" w14:textId="0DDA93D4" w:rsidR="00927530" w:rsidRDefault="00927530">
      <w:pPr>
        <w:pStyle w:val="Prrafodelista"/>
        <w:numPr>
          <w:ilvl w:val="0"/>
          <w:numId w:val="5"/>
        </w:numPr>
      </w:pPr>
      <w:hyperlink r:id="rId35" w:history="1">
        <w:r w:rsidRPr="004046EA">
          <w:rPr>
            <w:rStyle w:val="Hipervnculo"/>
          </w:rPr>
          <w:t>https://protobuf.dev/</w:t>
        </w:r>
      </w:hyperlink>
      <w:r w:rsidR="00B5203F">
        <w:t xml:space="preserve"> Accedido el 29-4-2025</w:t>
      </w:r>
    </w:p>
    <w:p w14:paraId="0D9BFBF7" w14:textId="02411F2C" w:rsidR="00B02C61" w:rsidRDefault="00B02C61">
      <w:pPr>
        <w:pStyle w:val="Prrafodelista"/>
        <w:numPr>
          <w:ilvl w:val="0"/>
          <w:numId w:val="5"/>
        </w:numPr>
      </w:pPr>
      <w:hyperlink r:id="rId36" w:history="1">
        <w:r w:rsidRPr="002321DE">
          <w:rPr>
            <w:rStyle w:val="Hipervnculo"/>
          </w:rPr>
          <w:t>https://secture.com/que-necesitas-saber-sobre-grpc/</w:t>
        </w:r>
      </w:hyperlink>
      <w:r w:rsidR="00B5203F">
        <w:t xml:space="preserve"> Accedido el 29-4-2025</w:t>
      </w:r>
    </w:p>
    <w:p w14:paraId="341DE9F4" w14:textId="1968BCB8" w:rsidR="00B02C61" w:rsidRDefault="00B02C61" w:rsidP="00B02C61">
      <w:pPr>
        <w:pStyle w:val="Prrafodelista"/>
        <w:numPr>
          <w:ilvl w:val="0"/>
          <w:numId w:val="5"/>
        </w:numPr>
      </w:pPr>
      <w:hyperlink r:id="rId37" w:history="1">
        <w:r w:rsidRPr="00B5203F">
          <w:rPr>
            <w:rStyle w:val="Hipervnculo"/>
          </w:rPr>
          <w:t>https://www.ionos.es/digitalguide/servidores/know-how/que-es-grpc/</w:t>
        </w:r>
      </w:hyperlink>
      <w:r w:rsidR="00B5203F">
        <w:t xml:space="preserve"> Accedido el 29-4-2025</w:t>
      </w:r>
    </w:p>
    <w:p w14:paraId="1A37A98F" w14:textId="7C852CB3" w:rsidR="00B02C61" w:rsidRDefault="00B02C61" w:rsidP="00B02C61">
      <w:pPr>
        <w:pStyle w:val="Prrafodelista"/>
        <w:numPr>
          <w:ilvl w:val="0"/>
          <w:numId w:val="5"/>
        </w:numPr>
      </w:pPr>
      <w:hyperlink r:id="rId38" w:history="1">
        <w:r w:rsidRPr="00B5203F">
          <w:rPr>
            <w:rStyle w:val="Hipervnculo"/>
          </w:rPr>
          <w:t>https://grpc.io/docs/what-is-grpc/core-concepts/#rpc-life-cycle</w:t>
        </w:r>
      </w:hyperlink>
      <w:r w:rsidR="00B5203F">
        <w:t xml:space="preserve"> Accedido el 29-4-2025</w:t>
      </w:r>
    </w:p>
    <w:p w14:paraId="3439F35E" w14:textId="57E5B915" w:rsidR="00CC5642" w:rsidRDefault="00CC5642" w:rsidP="00B02C61">
      <w:pPr>
        <w:pStyle w:val="Prrafodelista"/>
        <w:numPr>
          <w:ilvl w:val="0"/>
          <w:numId w:val="5"/>
        </w:numPr>
      </w:pPr>
      <w:hyperlink r:id="rId39" w:history="1">
        <w:r w:rsidRPr="00CC5642">
          <w:rPr>
            <w:rStyle w:val="Hipervnculo"/>
          </w:rPr>
          <w:t>https://www.viewnext.com/que-es-el-grpc-ventajas-e-inconvenientes/</w:t>
        </w:r>
      </w:hyperlink>
      <w:r w:rsidR="00DF496C">
        <w:t xml:space="preserve"> Accedido el 30-4-2025</w:t>
      </w:r>
    </w:p>
    <w:p w14:paraId="33550A3C" w14:textId="0B8A74A6" w:rsidR="00AB4F11" w:rsidRPr="00B4356B" w:rsidRDefault="00DE56DC" w:rsidP="00E5100A">
      <w:pPr>
        <w:pStyle w:val="Prrafodelista"/>
        <w:numPr>
          <w:ilvl w:val="0"/>
          <w:numId w:val="5"/>
        </w:numPr>
      </w:pPr>
      <w:hyperlink r:id="rId40">
        <w:r w:rsidRPr="70869CBF">
          <w:rPr>
            <w:rStyle w:val="Hipervnculo"/>
          </w:rPr>
          <w:t>https://www.f5.com/es_es/glossary/grpc</w:t>
        </w:r>
      </w:hyperlink>
      <w:r>
        <w:t xml:space="preserve"> Accedido el 30-4-2025</w:t>
      </w:r>
    </w:p>
    <w:p w14:paraId="4D7229A3" w14:textId="4C567400" w:rsidR="13DF7B28" w:rsidRDefault="13DF7B28" w:rsidP="70869CBF">
      <w:pPr>
        <w:pStyle w:val="Prrafodelista"/>
        <w:numPr>
          <w:ilvl w:val="0"/>
          <w:numId w:val="5"/>
        </w:numPr>
      </w:pPr>
      <w:hyperlink r:id="rId41">
        <w:r w:rsidRPr="70869CBF">
          <w:rPr>
            <w:rStyle w:val="Hipervnculo"/>
          </w:rPr>
          <w:t>https://grpc.io/docs/</w:t>
        </w:r>
      </w:hyperlink>
    </w:p>
    <w:p w14:paraId="1F788A4A" w14:textId="7253CFAA" w:rsidR="63462C0F" w:rsidRDefault="63462C0F" w:rsidP="70869CBF">
      <w:pPr>
        <w:pStyle w:val="Prrafodelista"/>
        <w:numPr>
          <w:ilvl w:val="0"/>
          <w:numId w:val="5"/>
        </w:numPr>
        <w:spacing w:before="240" w:after="240"/>
      </w:pPr>
      <w:hyperlink r:id="rId42">
        <w:r w:rsidRPr="70869CBF">
          <w:rPr>
            <w:rStyle w:val="Hipervnculo"/>
          </w:rPr>
          <w:t>https://grpc.io/blog/</w:t>
        </w:r>
      </w:hyperlink>
    </w:p>
    <w:p w14:paraId="08715DA2" w14:textId="3C90AFBF" w:rsidR="63462C0F" w:rsidRDefault="63462C0F" w:rsidP="70869CBF">
      <w:pPr>
        <w:pStyle w:val="Prrafodelista"/>
        <w:numPr>
          <w:ilvl w:val="0"/>
          <w:numId w:val="5"/>
        </w:numPr>
        <w:spacing w:before="240" w:after="240"/>
      </w:pPr>
      <w:hyperlink r:id="rId43">
        <w:r w:rsidRPr="70869CBF">
          <w:rPr>
            <w:rStyle w:val="Hipervnculo"/>
          </w:rPr>
          <w:t>https://adictosaltrabajo.com/2023/01/09/grpc-explicado-con-ejemplos-servidor-y-cliente/</w:t>
        </w:r>
      </w:hyperlink>
    </w:p>
    <w:p w14:paraId="02AF28AC" w14:textId="1AE2EF0E" w:rsidR="6AD713CD" w:rsidRDefault="6AD713CD" w:rsidP="70869CBF">
      <w:pPr>
        <w:pStyle w:val="Prrafodelista"/>
        <w:numPr>
          <w:ilvl w:val="0"/>
          <w:numId w:val="5"/>
        </w:numPr>
        <w:spacing w:before="240" w:after="240"/>
      </w:pPr>
      <w:hyperlink r:id="rId44">
        <w:r w:rsidRPr="70869CBF">
          <w:rPr>
            <w:rStyle w:val="Hipervnculo"/>
          </w:rPr>
          <w:t>https://learn.microsoft.com/es-es/dotnet/architecture/cloud-native/grpc</w:t>
        </w:r>
      </w:hyperlink>
    </w:p>
    <w:p w14:paraId="14A7BE9C" w14:textId="2E0D0D28" w:rsidR="6AD713CD" w:rsidRDefault="6AD713CD" w:rsidP="70869CBF">
      <w:pPr>
        <w:pStyle w:val="Prrafodelista"/>
        <w:numPr>
          <w:ilvl w:val="0"/>
          <w:numId w:val="5"/>
        </w:numPr>
      </w:pPr>
      <w:hyperlink r:id="rId45">
        <w:r w:rsidRPr="70869CBF">
          <w:rPr>
            <w:rStyle w:val="Hipervnculo"/>
          </w:rPr>
          <w:t>https://www.deloitte.com/es/es/services/consulting/blogs/todo-tecnologia/grpc-vs-rest-api.html</w:t>
        </w:r>
      </w:hyperlink>
    </w:p>
    <w:p w14:paraId="368D64FC" w14:textId="7AC5DDB1" w:rsidR="00AB4F11" w:rsidRPr="00B4356B" w:rsidRDefault="07C1DF09" w:rsidP="70869CBF">
      <w:pPr>
        <w:pStyle w:val="Prrafodelista"/>
        <w:numPr>
          <w:ilvl w:val="0"/>
          <w:numId w:val="5"/>
        </w:numPr>
      </w:pPr>
      <w:hyperlink r:id="rId46">
        <w:r w:rsidRPr="70869CBF">
          <w:rPr>
            <w:rStyle w:val="Hipervnculo"/>
          </w:rPr>
          <w:t>https://auth0.com/blog/beating-json-performance-with-protobuf/</w:t>
        </w:r>
      </w:hyperlink>
    </w:p>
    <w:sectPr w:rsidR="00AB4F11" w:rsidRPr="00B4356B">
      <w:footerReference w:type="defaul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0083C" w14:textId="77777777" w:rsidR="000B14D7" w:rsidRDefault="000B14D7" w:rsidP="00077BEA">
      <w:pPr>
        <w:spacing w:after="0" w:line="240" w:lineRule="auto"/>
      </w:pPr>
      <w:r>
        <w:separator/>
      </w:r>
    </w:p>
  </w:endnote>
  <w:endnote w:type="continuationSeparator" w:id="0">
    <w:p w14:paraId="63D50755" w14:textId="77777777" w:rsidR="000B14D7" w:rsidRDefault="000B14D7" w:rsidP="00077BEA">
      <w:pPr>
        <w:spacing w:after="0" w:line="240" w:lineRule="auto"/>
      </w:pPr>
      <w:r>
        <w:continuationSeparator/>
      </w:r>
    </w:p>
  </w:endnote>
  <w:endnote w:type="continuationNotice" w:id="1">
    <w:p w14:paraId="250514E6" w14:textId="77777777" w:rsidR="000B14D7" w:rsidRDefault="000B14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gency FB">
    <w:panose1 w:val="020B0503020202020204"/>
    <w:charset w:val="00"/>
    <w:family w:val="swiss"/>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0859897"/>
      <w:docPartObj>
        <w:docPartGallery w:val="Page Numbers (Bottom of Page)"/>
        <w:docPartUnique/>
      </w:docPartObj>
    </w:sdtPr>
    <w:sdtEndPr/>
    <w:sdtContent>
      <w:p w14:paraId="2F4992E3" w14:textId="4D22A6B8" w:rsidR="00077BEA" w:rsidRDefault="00077BEA">
        <w:pPr>
          <w:pStyle w:val="Piedepgina"/>
          <w:jc w:val="right"/>
        </w:pPr>
        <w:r>
          <w:fldChar w:fldCharType="begin"/>
        </w:r>
        <w:r>
          <w:instrText>PAGE   \* MERGEFORMAT</w:instrText>
        </w:r>
        <w:r>
          <w:fldChar w:fldCharType="separate"/>
        </w:r>
        <w:r>
          <w:t>2</w:t>
        </w:r>
        <w:r>
          <w:fldChar w:fldCharType="end"/>
        </w:r>
      </w:p>
    </w:sdtContent>
  </w:sdt>
  <w:p w14:paraId="53DDDB88" w14:textId="77777777" w:rsidR="00077BEA" w:rsidRDefault="00077B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AAD73" w14:textId="77777777" w:rsidR="000B14D7" w:rsidRDefault="000B14D7" w:rsidP="00077BEA">
      <w:pPr>
        <w:spacing w:after="0" w:line="240" w:lineRule="auto"/>
      </w:pPr>
      <w:r>
        <w:separator/>
      </w:r>
    </w:p>
  </w:footnote>
  <w:footnote w:type="continuationSeparator" w:id="0">
    <w:p w14:paraId="05FD7386" w14:textId="77777777" w:rsidR="000B14D7" w:rsidRDefault="000B14D7" w:rsidP="00077BEA">
      <w:pPr>
        <w:spacing w:after="0" w:line="240" w:lineRule="auto"/>
      </w:pPr>
      <w:r>
        <w:continuationSeparator/>
      </w:r>
    </w:p>
  </w:footnote>
  <w:footnote w:type="continuationNotice" w:id="1">
    <w:p w14:paraId="70D7171E" w14:textId="77777777" w:rsidR="000B14D7" w:rsidRDefault="000B14D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xksfmq5F" int2:invalidationBookmarkName="" int2:hashCode="8truWYzcmUiswt" int2:id="ZoljM12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41418"/>
    <w:multiLevelType w:val="hybridMultilevel"/>
    <w:tmpl w:val="986E275E"/>
    <w:lvl w:ilvl="0" w:tplc="ADDA06F6">
      <w:start w:val="1"/>
      <w:numFmt w:val="bullet"/>
      <w:lvlText w:val=""/>
      <w:lvlJc w:val="left"/>
      <w:pPr>
        <w:ind w:left="720" w:hanging="360"/>
      </w:pPr>
      <w:rPr>
        <w:rFonts w:ascii="Symbol" w:hAnsi="Symbol" w:hint="default"/>
      </w:rPr>
    </w:lvl>
    <w:lvl w:ilvl="1" w:tplc="43EC1A10">
      <w:start w:val="1"/>
      <w:numFmt w:val="bullet"/>
      <w:lvlText w:val="o"/>
      <w:lvlJc w:val="left"/>
      <w:pPr>
        <w:ind w:left="1440" w:hanging="360"/>
      </w:pPr>
      <w:rPr>
        <w:rFonts w:ascii="Courier New" w:hAnsi="Courier New" w:hint="default"/>
      </w:rPr>
    </w:lvl>
    <w:lvl w:ilvl="2" w:tplc="316C8C46">
      <w:start w:val="1"/>
      <w:numFmt w:val="bullet"/>
      <w:lvlText w:val=""/>
      <w:lvlJc w:val="left"/>
      <w:pPr>
        <w:ind w:left="2160" w:hanging="360"/>
      </w:pPr>
      <w:rPr>
        <w:rFonts w:ascii="Wingdings" w:hAnsi="Wingdings" w:hint="default"/>
      </w:rPr>
    </w:lvl>
    <w:lvl w:ilvl="3" w:tplc="BAF043E0">
      <w:start w:val="1"/>
      <w:numFmt w:val="bullet"/>
      <w:lvlText w:val=""/>
      <w:lvlJc w:val="left"/>
      <w:pPr>
        <w:ind w:left="2880" w:hanging="360"/>
      </w:pPr>
      <w:rPr>
        <w:rFonts w:ascii="Symbol" w:hAnsi="Symbol" w:hint="default"/>
      </w:rPr>
    </w:lvl>
    <w:lvl w:ilvl="4" w:tplc="3B4403BC">
      <w:start w:val="1"/>
      <w:numFmt w:val="bullet"/>
      <w:lvlText w:val="o"/>
      <w:lvlJc w:val="left"/>
      <w:pPr>
        <w:ind w:left="3600" w:hanging="360"/>
      </w:pPr>
      <w:rPr>
        <w:rFonts w:ascii="Courier New" w:hAnsi="Courier New" w:hint="default"/>
      </w:rPr>
    </w:lvl>
    <w:lvl w:ilvl="5" w:tplc="98FECD0C">
      <w:start w:val="1"/>
      <w:numFmt w:val="bullet"/>
      <w:lvlText w:val=""/>
      <w:lvlJc w:val="left"/>
      <w:pPr>
        <w:ind w:left="4320" w:hanging="360"/>
      </w:pPr>
      <w:rPr>
        <w:rFonts w:ascii="Wingdings" w:hAnsi="Wingdings" w:hint="default"/>
      </w:rPr>
    </w:lvl>
    <w:lvl w:ilvl="6" w:tplc="050293EE">
      <w:start w:val="1"/>
      <w:numFmt w:val="bullet"/>
      <w:lvlText w:val=""/>
      <w:lvlJc w:val="left"/>
      <w:pPr>
        <w:ind w:left="5040" w:hanging="360"/>
      </w:pPr>
      <w:rPr>
        <w:rFonts w:ascii="Symbol" w:hAnsi="Symbol" w:hint="default"/>
      </w:rPr>
    </w:lvl>
    <w:lvl w:ilvl="7" w:tplc="BE426ECC">
      <w:start w:val="1"/>
      <w:numFmt w:val="bullet"/>
      <w:lvlText w:val="o"/>
      <w:lvlJc w:val="left"/>
      <w:pPr>
        <w:ind w:left="5760" w:hanging="360"/>
      </w:pPr>
      <w:rPr>
        <w:rFonts w:ascii="Courier New" w:hAnsi="Courier New" w:hint="default"/>
      </w:rPr>
    </w:lvl>
    <w:lvl w:ilvl="8" w:tplc="021C3220">
      <w:start w:val="1"/>
      <w:numFmt w:val="bullet"/>
      <w:lvlText w:val=""/>
      <w:lvlJc w:val="left"/>
      <w:pPr>
        <w:ind w:left="6480" w:hanging="360"/>
      </w:pPr>
      <w:rPr>
        <w:rFonts w:ascii="Wingdings" w:hAnsi="Wingdings" w:hint="default"/>
      </w:rPr>
    </w:lvl>
  </w:abstractNum>
  <w:abstractNum w:abstractNumId="1" w15:restartNumberingAfterBreak="0">
    <w:nsid w:val="0DE7A8D6"/>
    <w:multiLevelType w:val="hybridMultilevel"/>
    <w:tmpl w:val="FFFFFFFF"/>
    <w:lvl w:ilvl="0" w:tplc="0D084A06">
      <w:start w:val="1"/>
      <w:numFmt w:val="bullet"/>
      <w:lvlText w:val=""/>
      <w:lvlJc w:val="left"/>
      <w:pPr>
        <w:ind w:left="720" w:hanging="360"/>
      </w:pPr>
      <w:rPr>
        <w:rFonts w:ascii="Symbol" w:hAnsi="Symbol" w:hint="default"/>
      </w:rPr>
    </w:lvl>
    <w:lvl w:ilvl="1" w:tplc="608A05C8">
      <w:start w:val="1"/>
      <w:numFmt w:val="bullet"/>
      <w:lvlText w:val="o"/>
      <w:lvlJc w:val="left"/>
      <w:pPr>
        <w:ind w:left="1440" w:hanging="360"/>
      </w:pPr>
      <w:rPr>
        <w:rFonts w:ascii="Courier New" w:hAnsi="Courier New" w:hint="default"/>
      </w:rPr>
    </w:lvl>
    <w:lvl w:ilvl="2" w:tplc="465A5482">
      <w:start w:val="1"/>
      <w:numFmt w:val="bullet"/>
      <w:lvlText w:val=""/>
      <w:lvlJc w:val="left"/>
      <w:pPr>
        <w:ind w:left="2160" w:hanging="360"/>
      </w:pPr>
      <w:rPr>
        <w:rFonts w:ascii="Wingdings" w:hAnsi="Wingdings" w:hint="default"/>
      </w:rPr>
    </w:lvl>
    <w:lvl w:ilvl="3" w:tplc="6D664486">
      <w:start w:val="1"/>
      <w:numFmt w:val="bullet"/>
      <w:lvlText w:val=""/>
      <w:lvlJc w:val="left"/>
      <w:pPr>
        <w:ind w:left="2880" w:hanging="360"/>
      </w:pPr>
      <w:rPr>
        <w:rFonts w:ascii="Symbol" w:hAnsi="Symbol" w:hint="default"/>
      </w:rPr>
    </w:lvl>
    <w:lvl w:ilvl="4" w:tplc="438CAF5A">
      <w:start w:val="1"/>
      <w:numFmt w:val="bullet"/>
      <w:lvlText w:val="o"/>
      <w:lvlJc w:val="left"/>
      <w:pPr>
        <w:ind w:left="3600" w:hanging="360"/>
      </w:pPr>
      <w:rPr>
        <w:rFonts w:ascii="Courier New" w:hAnsi="Courier New" w:hint="default"/>
      </w:rPr>
    </w:lvl>
    <w:lvl w:ilvl="5" w:tplc="93BAF0FE">
      <w:start w:val="1"/>
      <w:numFmt w:val="bullet"/>
      <w:lvlText w:val=""/>
      <w:lvlJc w:val="left"/>
      <w:pPr>
        <w:ind w:left="4320" w:hanging="360"/>
      </w:pPr>
      <w:rPr>
        <w:rFonts w:ascii="Wingdings" w:hAnsi="Wingdings" w:hint="default"/>
      </w:rPr>
    </w:lvl>
    <w:lvl w:ilvl="6" w:tplc="E50EFF0C">
      <w:start w:val="1"/>
      <w:numFmt w:val="bullet"/>
      <w:lvlText w:val=""/>
      <w:lvlJc w:val="left"/>
      <w:pPr>
        <w:ind w:left="5040" w:hanging="360"/>
      </w:pPr>
      <w:rPr>
        <w:rFonts w:ascii="Symbol" w:hAnsi="Symbol" w:hint="default"/>
      </w:rPr>
    </w:lvl>
    <w:lvl w:ilvl="7" w:tplc="1EF4DFFE">
      <w:start w:val="1"/>
      <w:numFmt w:val="bullet"/>
      <w:lvlText w:val="o"/>
      <w:lvlJc w:val="left"/>
      <w:pPr>
        <w:ind w:left="5760" w:hanging="360"/>
      </w:pPr>
      <w:rPr>
        <w:rFonts w:ascii="Courier New" w:hAnsi="Courier New" w:hint="default"/>
      </w:rPr>
    </w:lvl>
    <w:lvl w:ilvl="8" w:tplc="BCFC910C">
      <w:start w:val="1"/>
      <w:numFmt w:val="bullet"/>
      <w:lvlText w:val=""/>
      <w:lvlJc w:val="left"/>
      <w:pPr>
        <w:ind w:left="6480" w:hanging="360"/>
      </w:pPr>
      <w:rPr>
        <w:rFonts w:ascii="Wingdings" w:hAnsi="Wingdings" w:hint="default"/>
      </w:rPr>
    </w:lvl>
  </w:abstractNum>
  <w:abstractNum w:abstractNumId="2" w15:restartNumberingAfterBreak="0">
    <w:nsid w:val="0E0B0186"/>
    <w:multiLevelType w:val="hybridMultilevel"/>
    <w:tmpl w:val="46C8F2B0"/>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3" w15:restartNumberingAfterBreak="0">
    <w:nsid w:val="1B6228B7"/>
    <w:multiLevelType w:val="hybridMultilevel"/>
    <w:tmpl w:val="46B03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50F4D9"/>
    <w:multiLevelType w:val="hybridMultilevel"/>
    <w:tmpl w:val="1CBCDB14"/>
    <w:lvl w:ilvl="0" w:tplc="20886FEC">
      <w:start w:val="1"/>
      <w:numFmt w:val="bullet"/>
      <w:lvlText w:val=""/>
      <w:lvlJc w:val="left"/>
      <w:pPr>
        <w:ind w:left="720" w:hanging="360"/>
      </w:pPr>
      <w:rPr>
        <w:rFonts w:ascii="Symbol" w:hAnsi="Symbol" w:hint="default"/>
      </w:rPr>
    </w:lvl>
    <w:lvl w:ilvl="1" w:tplc="2278A73E">
      <w:start w:val="1"/>
      <w:numFmt w:val="bullet"/>
      <w:lvlText w:val="o"/>
      <w:lvlJc w:val="left"/>
      <w:pPr>
        <w:ind w:left="1440" w:hanging="360"/>
      </w:pPr>
      <w:rPr>
        <w:rFonts w:ascii="Courier New" w:hAnsi="Courier New" w:hint="default"/>
      </w:rPr>
    </w:lvl>
    <w:lvl w:ilvl="2" w:tplc="A60CB04E">
      <w:start w:val="1"/>
      <w:numFmt w:val="bullet"/>
      <w:lvlText w:val=""/>
      <w:lvlJc w:val="left"/>
      <w:pPr>
        <w:ind w:left="2160" w:hanging="360"/>
      </w:pPr>
      <w:rPr>
        <w:rFonts w:ascii="Wingdings" w:hAnsi="Wingdings" w:hint="default"/>
      </w:rPr>
    </w:lvl>
    <w:lvl w:ilvl="3" w:tplc="22044866">
      <w:start w:val="1"/>
      <w:numFmt w:val="bullet"/>
      <w:lvlText w:val=""/>
      <w:lvlJc w:val="left"/>
      <w:pPr>
        <w:ind w:left="2880" w:hanging="360"/>
      </w:pPr>
      <w:rPr>
        <w:rFonts w:ascii="Symbol" w:hAnsi="Symbol" w:hint="default"/>
      </w:rPr>
    </w:lvl>
    <w:lvl w:ilvl="4" w:tplc="0838CB4E">
      <w:start w:val="1"/>
      <w:numFmt w:val="bullet"/>
      <w:lvlText w:val="o"/>
      <w:lvlJc w:val="left"/>
      <w:pPr>
        <w:ind w:left="3600" w:hanging="360"/>
      </w:pPr>
      <w:rPr>
        <w:rFonts w:ascii="Courier New" w:hAnsi="Courier New" w:hint="default"/>
      </w:rPr>
    </w:lvl>
    <w:lvl w:ilvl="5" w:tplc="1EE0E6E8">
      <w:start w:val="1"/>
      <w:numFmt w:val="bullet"/>
      <w:lvlText w:val=""/>
      <w:lvlJc w:val="left"/>
      <w:pPr>
        <w:ind w:left="4320" w:hanging="360"/>
      </w:pPr>
      <w:rPr>
        <w:rFonts w:ascii="Wingdings" w:hAnsi="Wingdings" w:hint="default"/>
      </w:rPr>
    </w:lvl>
    <w:lvl w:ilvl="6" w:tplc="0130DFAA">
      <w:start w:val="1"/>
      <w:numFmt w:val="bullet"/>
      <w:lvlText w:val=""/>
      <w:lvlJc w:val="left"/>
      <w:pPr>
        <w:ind w:left="5040" w:hanging="360"/>
      </w:pPr>
      <w:rPr>
        <w:rFonts w:ascii="Symbol" w:hAnsi="Symbol" w:hint="default"/>
      </w:rPr>
    </w:lvl>
    <w:lvl w:ilvl="7" w:tplc="3DDEE36C">
      <w:start w:val="1"/>
      <w:numFmt w:val="bullet"/>
      <w:lvlText w:val="o"/>
      <w:lvlJc w:val="left"/>
      <w:pPr>
        <w:ind w:left="5760" w:hanging="360"/>
      </w:pPr>
      <w:rPr>
        <w:rFonts w:ascii="Courier New" w:hAnsi="Courier New" w:hint="default"/>
      </w:rPr>
    </w:lvl>
    <w:lvl w:ilvl="8" w:tplc="399CA434">
      <w:start w:val="1"/>
      <w:numFmt w:val="bullet"/>
      <w:lvlText w:val=""/>
      <w:lvlJc w:val="left"/>
      <w:pPr>
        <w:ind w:left="6480" w:hanging="360"/>
      </w:pPr>
      <w:rPr>
        <w:rFonts w:ascii="Wingdings" w:hAnsi="Wingdings" w:hint="default"/>
      </w:rPr>
    </w:lvl>
  </w:abstractNum>
  <w:abstractNum w:abstractNumId="5" w15:restartNumberingAfterBreak="0">
    <w:nsid w:val="31793924"/>
    <w:multiLevelType w:val="hybridMultilevel"/>
    <w:tmpl w:val="FCF28186"/>
    <w:lvl w:ilvl="0" w:tplc="628AC3BE">
      <w:start w:val="1"/>
      <w:numFmt w:val="bullet"/>
      <w:lvlText w:val=""/>
      <w:lvlJc w:val="left"/>
      <w:pPr>
        <w:ind w:left="720" w:hanging="360"/>
      </w:pPr>
      <w:rPr>
        <w:rFonts w:ascii="Symbol" w:hAnsi="Symbol" w:hint="default"/>
      </w:rPr>
    </w:lvl>
    <w:lvl w:ilvl="1" w:tplc="C670685A">
      <w:start w:val="1"/>
      <w:numFmt w:val="bullet"/>
      <w:lvlText w:val="o"/>
      <w:lvlJc w:val="left"/>
      <w:pPr>
        <w:ind w:left="1440" w:hanging="360"/>
      </w:pPr>
      <w:rPr>
        <w:rFonts w:ascii="Courier New" w:hAnsi="Courier New" w:hint="default"/>
      </w:rPr>
    </w:lvl>
    <w:lvl w:ilvl="2" w:tplc="D610D41A">
      <w:start w:val="1"/>
      <w:numFmt w:val="bullet"/>
      <w:lvlText w:val=""/>
      <w:lvlJc w:val="left"/>
      <w:pPr>
        <w:ind w:left="2160" w:hanging="360"/>
      </w:pPr>
      <w:rPr>
        <w:rFonts w:ascii="Wingdings" w:hAnsi="Wingdings" w:hint="default"/>
      </w:rPr>
    </w:lvl>
    <w:lvl w:ilvl="3" w:tplc="8244E9C0">
      <w:start w:val="1"/>
      <w:numFmt w:val="bullet"/>
      <w:lvlText w:val=""/>
      <w:lvlJc w:val="left"/>
      <w:pPr>
        <w:ind w:left="2880" w:hanging="360"/>
      </w:pPr>
      <w:rPr>
        <w:rFonts w:ascii="Symbol" w:hAnsi="Symbol" w:hint="default"/>
      </w:rPr>
    </w:lvl>
    <w:lvl w:ilvl="4" w:tplc="0434927E">
      <w:start w:val="1"/>
      <w:numFmt w:val="bullet"/>
      <w:lvlText w:val="o"/>
      <w:lvlJc w:val="left"/>
      <w:pPr>
        <w:ind w:left="3600" w:hanging="360"/>
      </w:pPr>
      <w:rPr>
        <w:rFonts w:ascii="Courier New" w:hAnsi="Courier New" w:hint="default"/>
      </w:rPr>
    </w:lvl>
    <w:lvl w:ilvl="5" w:tplc="7F3CC2A0">
      <w:start w:val="1"/>
      <w:numFmt w:val="bullet"/>
      <w:lvlText w:val=""/>
      <w:lvlJc w:val="left"/>
      <w:pPr>
        <w:ind w:left="4320" w:hanging="360"/>
      </w:pPr>
      <w:rPr>
        <w:rFonts w:ascii="Wingdings" w:hAnsi="Wingdings" w:hint="default"/>
      </w:rPr>
    </w:lvl>
    <w:lvl w:ilvl="6" w:tplc="1E16ABC2">
      <w:start w:val="1"/>
      <w:numFmt w:val="bullet"/>
      <w:lvlText w:val=""/>
      <w:lvlJc w:val="left"/>
      <w:pPr>
        <w:ind w:left="5040" w:hanging="360"/>
      </w:pPr>
      <w:rPr>
        <w:rFonts w:ascii="Symbol" w:hAnsi="Symbol" w:hint="default"/>
      </w:rPr>
    </w:lvl>
    <w:lvl w:ilvl="7" w:tplc="CD9E9D78">
      <w:start w:val="1"/>
      <w:numFmt w:val="bullet"/>
      <w:lvlText w:val="o"/>
      <w:lvlJc w:val="left"/>
      <w:pPr>
        <w:ind w:left="5760" w:hanging="360"/>
      </w:pPr>
      <w:rPr>
        <w:rFonts w:ascii="Courier New" w:hAnsi="Courier New" w:hint="default"/>
      </w:rPr>
    </w:lvl>
    <w:lvl w:ilvl="8" w:tplc="A8204EB2">
      <w:start w:val="1"/>
      <w:numFmt w:val="bullet"/>
      <w:lvlText w:val=""/>
      <w:lvlJc w:val="left"/>
      <w:pPr>
        <w:ind w:left="6480" w:hanging="360"/>
      </w:pPr>
      <w:rPr>
        <w:rFonts w:ascii="Wingdings" w:hAnsi="Wingdings" w:hint="default"/>
      </w:rPr>
    </w:lvl>
  </w:abstractNum>
  <w:abstractNum w:abstractNumId="6" w15:restartNumberingAfterBreak="0">
    <w:nsid w:val="3ADC47F5"/>
    <w:multiLevelType w:val="multilevel"/>
    <w:tmpl w:val="A658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DD5D1D"/>
    <w:multiLevelType w:val="multilevel"/>
    <w:tmpl w:val="FA4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E3876"/>
    <w:multiLevelType w:val="hybridMultilevel"/>
    <w:tmpl w:val="95346BC6"/>
    <w:lvl w:ilvl="0" w:tplc="ED544A9E">
      <w:start w:val="1"/>
      <w:numFmt w:val="bullet"/>
      <w:lvlText w:val=""/>
      <w:lvlJc w:val="left"/>
      <w:pPr>
        <w:ind w:left="720" w:hanging="360"/>
      </w:pPr>
      <w:rPr>
        <w:rFonts w:ascii="Symbol" w:hAnsi="Symbol" w:hint="default"/>
      </w:rPr>
    </w:lvl>
    <w:lvl w:ilvl="1" w:tplc="F1668F30">
      <w:start w:val="1"/>
      <w:numFmt w:val="bullet"/>
      <w:lvlText w:val="o"/>
      <w:lvlJc w:val="left"/>
      <w:pPr>
        <w:ind w:left="1440" w:hanging="360"/>
      </w:pPr>
      <w:rPr>
        <w:rFonts w:ascii="Courier New" w:hAnsi="Courier New" w:hint="default"/>
      </w:rPr>
    </w:lvl>
    <w:lvl w:ilvl="2" w:tplc="D1402796">
      <w:start w:val="1"/>
      <w:numFmt w:val="bullet"/>
      <w:lvlText w:val=""/>
      <w:lvlJc w:val="left"/>
      <w:pPr>
        <w:ind w:left="2160" w:hanging="360"/>
      </w:pPr>
      <w:rPr>
        <w:rFonts w:ascii="Wingdings" w:hAnsi="Wingdings" w:hint="default"/>
      </w:rPr>
    </w:lvl>
    <w:lvl w:ilvl="3" w:tplc="0DFA782C">
      <w:start w:val="1"/>
      <w:numFmt w:val="bullet"/>
      <w:lvlText w:val=""/>
      <w:lvlJc w:val="left"/>
      <w:pPr>
        <w:ind w:left="2880" w:hanging="360"/>
      </w:pPr>
      <w:rPr>
        <w:rFonts w:ascii="Symbol" w:hAnsi="Symbol" w:hint="default"/>
      </w:rPr>
    </w:lvl>
    <w:lvl w:ilvl="4" w:tplc="B372B7F8">
      <w:start w:val="1"/>
      <w:numFmt w:val="bullet"/>
      <w:lvlText w:val="o"/>
      <w:lvlJc w:val="left"/>
      <w:pPr>
        <w:ind w:left="3600" w:hanging="360"/>
      </w:pPr>
      <w:rPr>
        <w:rFonts w:ascii="Courier New" w:hAnsi="Courier New" w:hint="default"/>
      </w:rPr>
    </w:lvl>
    <w:lvl w:ilvl="5" w:tplc="29D4EEFA">
      <w:start w:val="1"/>
      <w:numFmt w:val="bullet"/>
      <w:lvlText w:val=""/>
      <w:lvlJc w:val="left"/>
      <w:pPr>
        <w:ind w:left="4320" w:hanging="360"/>
      </w:pPr>
      <w:rPr>
        <w:rFonts w:ascii="Wingdings" w:hAnsi="Wingdings" w:hint="default"/>
      </w:rPr>
    </w:lvl>
    <w:lvl w:ilvl="6" w:tplc="8D38339C">
      <w:start w:val="1"/>
      <w:numFmt w:val="bullet"/>
      <w:lvlText w:val=""/>
      <w:lvlJc w:val="left"/>
      <w:pPr>
        <w:ind w:left="5040" w:hanging="360"/>
      </w:pPr>
      <w:rPr>
        <w:rFonts w:ascii="Symbol" w:hAnsi="Symbol" w:hint="default"/>
      </w:rPr>
    </w:lvl>
    <w:lvl w:ilvl="7" w:tplc="488C9C06">
      <w:start w:val="1"/>
      <w:numFmt w:val="bullet"/>
      <w:lvlText w:val="o"/>
      <w:lvlJc w:val="left"/>
      <w:pPr>
        <w:ind w:left="5760" w:hanging="360"/>
      </w:pPr>
      <w:rPr>
        <w:rFonts w:ascii="Courier New" w:hAnsi="Courier New" w:hint="default"/>
      </w:rPr>
    </w:lvl>
    <w:lvl w:ilvl="8" w:tplc="340E5922">
      <w:start w:val="1"/>
      <w:numFmt w:val="bullet"/>
      <w:lvlText w:val=""/>
      <w:lvlJc w:val="left"/>
      <w:pPr>
        <w:ind w:left="6480" w:hanging="360"/>
      </w:pPr>
      <w:rPr>
        <w:rFonts w:ascii="Wingdings" w:hAnsi="Wingdings" w:hint="default"/>
      </w:rPr>
    </w:lvl>
  </w:abstractNum>
  <w:abstractNum w:abstractNumId="9" w15:restartNumberingAfterBreak="0">
    <w:nsid w:val="40804AD1"/>
    <w:multiLevelType w:val="hybridMultilevel"/>
    <w:tmpl w:val="A816C174"/>
    <w:lvl w:ilvl="0" w:tplc="F0AA5C62">
      <w:start w:val="1"/>
      <w:numFmt w:val="bullet"/>
      <w:lvlText w:val=""/>
      <w:lvlJc w:val="left"/>
      <w:pPr>
        <w:ind w:left="720" w:hanging="360"/>
      </w:pPr>
      <w:rPr>
        <w:rFonts w:ascii="Symbol" w:hAnsi="Symbol" w:hint="default"/>
      </w:rPr>
    </w:lvl>
    <w:lvl w:ilvl="1" w:tplc="B2D654B4">
      <w:start w:val="1"/>
      <w:numFmt w:val="bullet"/>
      <w:lvlText w:val="o"/>
      <w:lvlJc w:val="left"/>
      <w:pPr>
        <w:ind w:left="1440" w:hanging="360"/>
      </w:pPr>
      <w:rPr>
        <w:rFonts w:ascii="Courier New" w:hAnsi="Courier New" w:hint="default"/>
      </w:rPr>
    </w:lvl>
    <w:lvl w:ilvl="2" w:tplc="070CBC86">
      <w:start w:val="1"/>
      <w:numFmt w:val="bullet"/>
      <w:lvlText w:val=""/>
      <w:lvlJc w:val="left"/>
      <w:pPr>
        <w:ind w:left="2160" w:hanging="360"/>
      </w:pPr>
      <w:rPr>
        <w:rFonts w:ascii="Wingdings" w:hAnsi="Wingdings" w:hint="default"/>
      </w:rPr>
    </w:lvl>
    <w:lvl w:ilvl="3" w:tplc="D2F0D650">
      <w:start w:val="1"/>
      <w:numFmt w:val="bullet"/>
      <w:lvlText w:val=""/>
      <w:lvlJc w:val="left"/>
      <w:pPr>
        <w:ind w:left="2880" w:hanging="360"/>
      </w:pPr>
      <w:rPr>
        <w:rFonts w:ascii="Symbol" w:hAnsi="Symbol" w:hint="default"/>
      </w:rPr>
    </w:lvl>
    <w:lvl w:ilvl="4" w:tplc="7C1CDA62">
      <w:start w:val="1"/>
      <w:numFmt w:val="bullet"/>
      <w:lvlText w:val="o"/>
      <w:lvlJc w:val="left"/>
      <w:pPr>
        <w:ind w:left="3600" w:hanging="360"/>
      </w:pPr>
      <w:rPr>
        <w:rFonts w:ascii="Courier New" w:hAnsi="Courier New" w:hint="default"/>
      </w:rPr>
    </w:lvl>
    <w:lvl w:ilvl="5" w:tplc="9D22D262">
      <w:start w:val="1"/>
      <w:numFmt w:val="bullet"/>
      <w:lvlText w:val=""/>
      <w:lvlJc w:val="left"/>
      <w:pPr>
        <w:ind w:left="4320" w:hanging="360"/>
      </w:pPr>
      <w:rPr>
        <w:rFonts w:ascii="Wingdings" w:hAnsi="Wingdings" w:hint="default"/>
      </w:rPr>
    </w:lvl>
    <w:lvl w:ilvl="6" w:tplc="7876C510">
      <w:start w:val="1"/>
      <w:numFmt w:val="bullet"/>
      <w:lvlText w:val=""/>
      <w:lvlJc w:val="left"/>
      <w:pPr>
        <w:ind w:left="5040" w:hanging="360"/>
      </w:pPr>
      <w:rPr>
        <w:rFonts w:ascii="Symbol" w:hAnsi="Symbol" w:hint="default"/>
      </w:rPr>
    </w:lvl>
    <w:lvl w:ilvl="7" w:tplc="739EE6E8">
      <w:start w:val="1"/>
      <w:numFmt w:val="bullet"/>
      <w:lvlText w:val="o"/>
      <w:lvlJc w:val="left"/>
      <w:pPr>
        <w:ind w:left="5760" w:hanging="360"/>
      </w:pPr>
      <w:rPr>
        <w:rFonts w:ascii="Courier New" w:hAnsi="Courier New" w:hint="default"/>
      </w:rPr>
    </w:lvl>
    <w:lvl w:ilvl="8" w:tplc="17F0D40E">
      <w:start w:val="1"/>
      <w:numFmt w:val="bullet"/>
      <w:lvlText w:val=""/>
      <w:lvlJc w:val="left"/>
      <w:pPr>
        <w:ind w:left="6480" w:hanging="360"/>
      </w:pPr>
      <w:rPr>
        <w:rFonts w:ascii="Wingdings" w:hAnsi="Wingdings" w:hint="default"/>
      </w:rPr>
    </w:lvl>
  </w:abstractNum>
  <w:abstractNum w:abstractNumId="10" w15:restartNumberingAfterBreak="0">
    <w:nsid w:val="45D7B870"/>
    <w:multiLevelType w:val="hybridMultilevel"/>
    <w:tmpl w:val="0A26B26C"/>
    <w:lvl w:ilvl="0" w:tplc="7178A002">
      <w:start w:val="1"/>
      <w:numFmt w:val="bullet"/>
      <w:lvlText w:val=""/>
      <w:lvlJc w:val="left"/>
      <w:pPr>
        <w:ind w:left="720" w:hanging="360"/>
      </w:pPr>
      <w:rPr>
        <w:rFonts w:ascii="Symbol" w:hAnsi="Symbol" w:hint="default"/>
      </w:rPr>
    </w:lvl>
    <w:lvl w:ilvl="1" w:tplc="FE9E83AA">
      <w:start w:val="1"/>
      <w:numFmt w:val="bullet"/>
      <w:lvlText w:val="o"/>
      <w:lvlJc w:val="left"/>
      <w:pPr>
        <w:ind w:left="1440" w:hanging="360"/>
      </w:pPr>
      <w:rPr>
        <w:rFonts w:ascii="Courier New" w:hAnsi="Courier New" w:hint="default"/>
      </w:rPr>
    </w:lvl>
    <w:lvl w:ilvl="2" w:tplc="76147078">
      <w:start w:val="1"/>
      <w:numFmt w:val="bullet"/>
      <w:lvlText w:val=""/>
      <w:lvlJc w:val="left"/>
      <w:pPr>
        <w:ind w:left="2160" w:hanging="360"/>
      </w:pPr>
      <w:rPr>
        <w:rFonts w:ascii="Wingdings" w:hAnsi="Wingdings" w:hint="default"/>
      </w:rPr>
    </w:lvl>
    <w:lvl w:ilvl="3" w:tplc="364A431A">
      <w:start w:val="1"/>
      <w:numFmt w:val="bullet"/>
      <w:lvlText w:val=""/>
      <w:lvlJc w:val="left"/>
      <w:pPr>
        <w:ind w:left="2880" w:hanging="360"/>
      </w:pPr>
      <w:rPr>
        <w:rFonts w:ascii="Symbol" w:hAnsi="Symbol" w:hint="default"/>
      </w:rPr>
    </w:lvl>
    <w:lvl w:ilvl="4" w:tplc="B02AEC24">
      <w:start w:val="1"/>
      <w:numFmt w:val="bullet"/>
      <w:lvlText w:val="o"/>
      <w:lvlJc w:val="left"/>
      <w:pPr>
        <w:ind w:left="3600" w:hanging="360"/>
      </w:pPr>
      <w:rPr>
        <w:rFonts w:ascii="Courier New" w:hAnsi="Courier New" w:hint="default"/>
      </w:rPr>
    </w:lvl>
    <w:lvl w:ilvl="5" w:tplc="9E325F26">
      <w:start w:val="1"/>
      <w:numFmt w:val="bullet"/>
      <w:lvlText w:val=""/>
      <w:lvlJc w:val="left"/>
      <w:pPr>
        <w:ind w:left="4320" w:hanging="360"/>
      </w:pPr>
      <w:rPr>
        <w:rFonts w:ascii="Wingdings" w:hAnsi="Wingdings" w:hint="default"/>
      </w:rPr>
    </w:lvl>
    <w:lvl w:ilvl="6" w:tplc="9280B172">
      <w:start w:val="1"/>
      <w:numFmt w:val="bullet"/>
      <w:lvlText w:val=""/>
      <w:lvlJc w:val="left"/>
      <w:pPr>
        <w:ind w:left="5040" w:hanging="360"/>
      </w:pPr>
      <w:rPr>
        <w:rFonts w:ascii="Symbol" w:hAnsi="Symbol" w:hint="default"/>
      </w:rPr>
    </w:lvl>
    <w:lvl w:ilvl="7" w:tplc="16528AB0">
      <w:start w:val="1"/>
      <w:numFmt w:val="bullet"/>
      <w:lvlText w:val="o"/>
      <w:lvlJc w:val="left"/>
      <w:pPr>
        <w:ind w:left="5760" w:hanging="360"/>
      </w:pPr>
      <w:rPr>
        <w:rFonts w:ascii="Courier New" w:hAnsi="Courier New" w:hint="default"/>
      </w:rPr>
    </w:lvl>
    <w:lvl w:ilvl="8" w:tplc="17BABFAE">
      <w:start w:val="1"/>
      <w:numFmt w:val="bullet"/>
      <w:lvlText w:val=""/>
      <w:lvlJc w:val="left"/>
      <w:pPr>
        <w:ind w:left="6480" w:hanging="360"/>
      </w:pPr>
      <w:rPr>
        <w:rFonts w:ascii="Wingdings" w:hAnsi="Wingdings" w:hint="default"/>
      </w:rPr>
    </w:lvl>
  </w:abstractNum>
  <w:abstractNum w:abstractNumId="11" w15:restartNumberingAfterBreak="0">
    <w:nsid w:val="47570C35"/>
    <w:multiLevelType w:val="hybridMultilevel"/>
    <w:tmpl w:val="EA10EF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761942C"/>
    <w:multiLevelType w:val="hybridMultilevel"/>
    <w:tmpl w:val="FFFFFFFF"/>
    <w:lvl w:ilvl="0" w:tplc="974E21A4">
      <w:start w:val="1"/>
      <w:numFmt w:val="bullet"/>
      <w:lvlText w:val=""/>
      <w:lvlJc w:val="left"/>
      <w:pPr>
        <w:ind w:left="720" w:hanging="360"/>
      </w:pPr>
      <w:rPr>
        <w:rFonts w:ascii="Symbol" w:hAnsi="Symbol" w:hint="default"/>
      </w:rPr>
    </w:lvl>
    <w:lvl w:ilvl="1" w:tplc="D4A8EEB0">
      <w:start w:val="1"/>
      <w:numFmt w:val="bullet"/>
      <w:lvlText w:val="o"/>
      <w:lvlJc w:val="left"/>
      <w:pPr>
        <w:ind w:left="1440" w:hanging="360"/>
      </w:pPr>
      <w:rPr>
        <w:rFonts w:ascii="Courier New" w:hAnsi="Courier New" w:hint="default"/>
      </w:rPr>
    </w:lvl>
    <w:lvl w:ilvl="2" w:tplc="6C88129A">
      <w:start w:val="1"/>
      <w:numFmt w:val="bullet"/>
      <w:lvlText w:val=""/>
      <w:lvlJc w:val="left"/>
      <w:pPr>
        <w:ind w:left="2160" w:hanging="360"/>
      </w:pPr>
      <w:rPr>
        <w:rFonts w:ascii="Wingdings" w:hAnsi="Wingdings" w:hint="default"/>
      </w:rPr>
    </w:lvl>
    <w:lvl w:ilvl="3" w:tplc="07E2A3B2">
      <w:start w:val="1"/>
      <w:numFmt w:val="bullet"/>
      <w:lvlText w:val=""/>
      <w:lvlJc w:val="left"/>
      <w:pPr>
        <w:ind w:left="2880" w:hanging="360"/>
      </w:pPr>
      <w:rPr>
        <w:rFonts w:ascii="Symbol" w:hAnsi="Symbol" w:hint="default"/>
      </w:rPr>
    </w:lvl>
    <w:lvl w:ilvl="4" w:tplc="5F68A32E">
      <w:start w:val="1"/>
      <w:numFmt w:val="bullet"/>
      <w:lvlText w:val="o"/>
      <w:lvlJc w:val="left"/>
      <w:pPr>
        <w:ind w:left="3600" w:hanging="360"/>
      </w:pPr>
      <w:rPr>
        <w:rFonts w:ascii="Courier New" w:hAnsi="Courier New" w:hint="default"/>
      </w:rPr>
    </w:lvl>
    <w:lvl w:ilvl="5" w:tplc="B7049EB0">
      <w:start w:val="1"/>
      <w:numFmt w:val="bullet"/>
      <w:lvlText w:val=""/>
      <w:lvlJc w:val="left"/>
      <w:pPr>
        <w:ind w:left="4320" w:hanging="360"/>
      </w:pPr>
      <w:rPr>
        <w:rFonts w:ascii="Wingdings" w:hAnsi="Wingdings" w:hint="default"/>
      </w:rPr>
    </w:lvl>
    <w:lvl w:ilvl="6" w:tplc="4CBC28E6">
      <w:start w:val="1"/>
      <w:numFmt w:val="bullet"/>
      <w:lvlText w:val=""/>
      <w:lvlJc w:val="left"/>
      <w:pPr>
        <w:ind w:left="5040" w:hanging="360"/>
      </w:pPr>
      <w:rPr>
        <w:rFonts w:ascii="Symbol" w:hAnsi="Symbol" w:hint="default"/>
      </w:rPr>
    </w:lvl>
    <w:lvl w:ilvl="7" w:tplc="5A2E233E">
      <w:start w:val="1"/>
      <w:numFmt w:val="bullet"/>
      <w:lvlText w:val="o"/>
      <w:lvlJc w:val="left"/>
      <w:pPr>
        <w:ind w:left="5760" w:hanging="360"/>
      </w:pPr>
      <w:rPr>
        <w:rFonts w:ascii="Courier New" w:hAnsi="Courier New" w:hint="default"/>
      </w:rPr>
    </w:lvl>
    <w:lvl w:ilvl="8" w:tplc="8586CF80">
      <w:start w:val="1"/>
      <w:numFmt w:val="bullet"/>
      <w:lvlText w:val=""/>
      <w:lvlJc w:val="left"/>
      <w:pPr>
        <w:ind w:left="6480" w:hanging="360"/>
      </w:pPr>
      <w:rPr>
        <w:rFonts w:ascii="Wingdings" w:hAnsi="Wingdings" w:hint="default"/>
      </w:rPr>
    </w:lvl>
  </w:abstractNum>
  <w:abstractNum w:abstractNumId="13" w15:restartNumberingAfterBreak="0">
    <w:nsid w:val="4C3B2CC9"/>
    <w:multiLevelType w:val="multilevel"/>
    <w:tmpl w:val="D1009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96609"/>
    <w:multiLevelType w:val="multilevel"/>
    <w:tmpl w:val="8330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C7716F"/>
    <w:multiLevelType w:val="multilevel"/>
    <w:tmpl w:val="E732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471008"/>
    <w:multiLevelType w:val="hybridMultilevel"/>
    <w:tmpl w:val="8D9AB3B2"/>
    <w:lvl w:ilvl="0" w:tplc="FFFFFFFF">
      <w:start w:val="1"/>
      <w:numFmt w:val="bullet"/>
      <w:lvlText w:val="-"/>
      <w:lvlJc w:val="left"/>
      <w:pPr>
        <w:ind w:left="720" w:hanging="360"/>
      </w:pPr>
      <w:rPr>
        <w:rFonts w:ascii="Times New Roman" w:hAnsi="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5E3130"/>
    <w:multiLevelType w:val="multilevel"/>
    <w:tmpl w:val="39B09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2B7851"/>
    <w:multiLevelType w:val="multilevel"/>
    <w:tmpl w:val="2712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B3DD62"/>
    <w:multiLevelType w:val="hybridMultilevel"/>
    <w:tmpl w:val="DE667046"/>
    <w:lvl w:ilvl="0" w:tplc="B6C6802A">
      <w:start w:val="1"/>
      <w:numFmt w:val="bullet"/>
      <w:lvlText w:val=""/>
      <w:lvlJc w:val="left"/>
      <w:pPr>
        <w:ind w:left="720" w:hanging="360"/>
      </w:pPr>
      <w:rPr>
        <w:rFonts w:ascii="Symbol" w:hAnsi="Symbol" w:hint="default"/>
      </w:rPr>
    </w:lvl>
    <w:lvl w:ilvl="1" w:tplc="3AECC40A">
      <w:start w:val="1"/>
      <w:numFmt w:val="bullet"/>
      <w:lvlText w:val="o"/>
      <w:lvlJc w:val="left"/>
      <w:pPr>
        <w:ind w:left="1440" w:hanging="360"/>
      </w:pPr>
      <w:rPr>
        <w:rFonts w:ascii="Courier New" w:hAnsi="Courier New" w:hint="default"/>
      </w:rPr>
    </w:lvl>
    <w:lvl w:ilvl="2" w:tplc="3A461092">
      <w:start w:val="1"/>
      <w:numFmt w:val="bullet"/>
      <w:lvlText w:val=""/>
      <w:lvlJc w:val="left"/>
      <w:pPr>
        <w:ind w:left="2160" w:hanging="360"/>
      </w:pPr>
      <w:rPr>
        <w:rFonts w:ascii="Wingdings" w:hAnsi="Wingdings" w:hint="default"/>
      </w:rPr>
    </w:lvl>
    <w:lvl w:ilvl="3" w:tplc="182A823C">
      <w:start w:val="1"/>
      <w:numFmt w:val="bullet"/>
      <w:lvlText w:val=""/>
      <w:lvlJc w:val="left"/>
      <w:pPr>
        <w:ind w:left="2880" w:hanging="360"/>
      </w:pPr>
      <w:rPr>
        <w:rFonts w:ascii="Symbol" w:hAnsi="Symbol" w:hint="default"/>
      </w:rPr>
    </w:lvl>
    <w:lvl w:ilvl="4" w:tplc="C2802B58">
      <w:start w:val="1"/>
      <w:numFmt w:val="bullet"/>
      <w:lvlText w:val="o"/>
      <w:lvlJc w:val="left"/>
      <w:pPr>
        <w:ind w:left="3600" w:hanging="360"/>
      </w:pPr>
      <w:rPr>
        <w:rFonts w:ascii="Courier New" w:hAnsi="Courier New" w:hint="default"/>
      </w:rPr>
    </w:lvl>
    <w:lvl w:ilvl="5" w:tplc="31D04418">
      <w:start w:val="1"/>
      <w:numFmt w:val="bullet"/>
      <w:lvlText w:val=""/>
      <w:lvlJc w:val="left"/>
      <w:pPr>
        <w:ind w:left="4320" w:hanging="360"/>
      </w:pPr>
      <w:rPr>
        <w:rFonts w:ascii="Wingdings" w:hAnsi="Wingdings" w:hint="default"/>
      </w:rPr>
    </w:lvl>
    <w:lvl w:ilvl="6" w:tplc="B1465022">
      <w:start w:val="1"/>
      <w:numFmt w:val="bullet"/>
      <w:lvlText w:val=""/>
      <w:lvlJc w:val="left"/>
      <w:pPr>
        <w:ind w:left="5040" w:hanging="360"/>
      </w:pPr>
      <w:rPr>
        <w:rFonts w:ascii="Symbol" w:hAnsi="Symbol" w:hint="default"/>
      </w:rPr>
    </w:lvl>
    <w:lvl w:ilvl="7" w:tplc="AF4ED98A">
      <w:start w:val="1"/>
      <w:numFmt w:val="bullet"/>
      <w:lvlText w:val="o"/>
      <w:lvlJc w:val="left"/>
      <w:pPr>
        <w:ind w:left="5760" w:hanging="360"/>
      </w:pPr>
      <w:rPr>
        <w:rFonts w:ascii="Courier New" w:hAnsi="Courier New" w:hint="default"/>
      </w:rPr>
    </w:lvl>
    <w:lvl w:ilvl="8" w:tplc="FC640BD0">
      <w:start w:val="1"/>
      <w:numFmt w:val="bullet"/>
      <w:lvlText w:val=""/>
      <w:lvlJc w:val="left"/>
      <w:pPr>
        <w:ind w:left="6480" w:hanging="360"/>
      </w:pPr>
      <w:rPr>
        <w:rFonts w:ascii="Wingdings" w:hAnsi="Wingdings" w:hint="default"/>
      </w:rPr>
    </w:lvl>
  </w:abstractNum>
  <w:abstractNum w:abstractNumId="20" w15:restartNumberingAfterBreak="0">
    <w:nsid w:val="74861071"/>
    <w:multiLevelType w:val="hybridMultilevel"/>
    <w:tmpl w:val="BF9675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57B2FED"/>
    <w:multiLevelType w:val="hybridMultilevel"/>
    <w:tmpl w:val="B11CFC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64DD2B1"/>
    <w:multiLevelType w:val="hybridMultilevel"/>
    <w:tmpl w:val="4D7275B8"/>
    <w:lvl w:ilvl="0" w:tplc="A906D520">
      <w:start w:val="1"/>
      <w:numFmt w:val="bullet"/>
      <w:lvlText w:val=""/>
      <w:lvlJc w:val="left"/>
      <w:pPr>
        <w:ind w:left="720" w:hanging="360"/>
      </w:pPr>
      <w:rPr>
        <w:rFonts w:ascii="Symbol" w:hAnsi="Symbol" w:hint="default"/>
      </w:rPr>
    </w:lvl>
    <w:lvl w:ilvl="1" w:tplc="BCF8EB90">
      <w:start w:val="1"/>
      <w:numFmt w:val="bullet"/>
      <w:lvlText w:val="o"/>
      <w:lvlJc w:val="left"/>
      <w:pPr>
        <w:ind w:left="1440" w:hanging="360"/>
      </w:pPr>
      <w:rPr>
        <w:rFonts w:ascii="Courier New" w:hAnsi="Courier New" w:hint="default"/>
      </w:rPr>
    </w:lvl>
    <w:lvl w:ilvl="2" w:tplc="737A80C6">
      <w:start w:val="1"/>
      <w:numFmt w:val="bullet"/>
      <w:lvlText w:val=""/>
      <w:lvlJc w:val="left"/>
      <w:pPr>
        <w:ind w:left="2160" w:hanging="360"/>
      </w:pPr>
      <w:rPr>
        <w:rFonts w:ascii="Wingdings" w:hAnsi="Wingdings" w:hint="default"/>
      </w:rPr>
    </w:lvl>
    <w:lvl w:ilvl="3" w:tplc="C902CDA0">
      <w:start w:val="1"/>
      <w:numFmt w:val="bullet"/>
      <w:lvlText w:val=""/>
      <w:lvlJc w:val="left"/>
      <w:pPr>
        <w:ind w:left="2880" w:hanging="360"/>
      </w:pPr>
      <w:rPr>
        <w:rFonts w:ascii="Symbol" w:hAnsi="Symbol" w:hint="default"/>
      </w:rPr>
    </w:lvl>
    <w:lvl w:ilvl="4" w:tplc="0EC06164">
      <w:start w:val="1"/>
      <w:numFmt w:val="bullet"/>
      <w:lvlText w:val="o"/>
      <w:lvlJc w:val="left"/>
      <w:pPr>
        <w:ind w:left="3600" w:hanging="360"/>
      </w:pPr>
      <w:rPr>
        <w:rFonts w:ascii="Courier New" w:hAnsi="Courier New" w:hint="default"/>
      </w:rPr>
    </w:lvl>
    <w:lvl w:ilvl="5" w:tplc="B3A8C7B2">
      <w:start w:val="1"/>
      <w:numFmt w:val="bullet"/>
      <w:lvlText w:val=""/>
      <w:lvlJc w:val="left"/>
      <w:pPr>
        <w:ind w:left="4320" w:hanging="360"/>
      </w:pPr>
      <w:rPr>
        <w:rFonts w:ascii="Wingdings" w:hAnsi="Wingdings" w:hint="default"/>
      </w:rPr>
    </w:lvl>
    <w:lvl w:ilvl="6" w:tplc="A210ADAA">
      <w:start w:val="1"/>
      <w:numFmt w:val="bullet"/>
      <w:lvlText w:val=""/>
      <w:lvlJc w:val="left"/>
      <w:pPr>
        <w:ind w:left="5040" w:hanging="360"/>
      </w:pPr>
      <w:rPr>
        <w:rFonts w:ascii="Symbol" w:hAnsi="Symbol" w:hint="default"/>
      </w:rPr>
    </w:lvl>
    <w:lvl w:ilvl="7" w:tplc="DABE3314">
      <w:start w:val="1"/>
      <w:numFmt w:val="bullet"/>
      <w:lvlText w:val="o"/>
      <w:lvlJc w:val="left"/>
      <w:pPr>
        <w:ind w:left="5760" w:hanging="360"/>
      </w:pPr>
      <w:rPr>
        <w:rFonts w:ascii="Courier New" w:hAnsi="Courier New" w:hint="default"/>
      </w:rPr>
    </w:lvl>
    <w:lvl w:ilvl="8" w:tplc="CE924E02">
      <w:start w:val="1"/>
      <w:numFmt w:val="bullet"/>
      <w:lvlText w:val=""/>
      <w:lvlJc w:val="left"/>
      <w:pPr>
        <w:ind w:left="6480" w:hanging="360"/>
      </w:pPr>
      <w:rPr>
        <w:rFonts w:ascii="Wingdings" w:hAnsi="Wingdings" w:hint="default"/>
      </w:rPr>
    </w:lvl>
  </w:abstractNum>
  <w:abstractNum w:abstractNumId="23" w15:restartNumberingAfterBreak="0">
    <w:nsid w:val="78AF2095"/>
    <w:multiLevelType w:val="hybridMultilevel"/>
    <w:tmpl w:val="C72C89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B6D5099"/>
    <w:multiLevelType w:val="hybridMultilevel"/>
    <w:tmpl w:val="8D28E186"/>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CE651E0"/>
    <w:multiLevelType w:val="hybridMultilevel"/>
    <w:tmpl w:val="AA0C1A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D382801"/>
    <w:multiLevelType w:val="hybridMultilevel"/>
    <w:tmpl w:val="DD6E873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7E8B3237"/>
    <w:multiLevelType w:val="hybridMultilevel"/>
    <w:tmpl w:val="FFFFFFFF"/>
    <w:lvl w:ilvl="0" w:tplc="AE7C5A20">
      <w:start w:val="1"/>
      <w:numFmt w:val="bullet"/>
      <w:lvlText w:val=""/>
      <w:lvlJc w:val="left"/>
      <w:pPr>
        <w:ind w:left="720" w:hanging="360"/>
      </w:pPr>
      <w:rPr>
        <w:rFonts w:ascii="Symbol" w:hAnsi="Symbol" w:hint="default"/>
      </w:rPr>
    </w:lvl>
    <w:lvl w:ilvl="1" w:tplc="DFC2D2B8">
      <w:start w:val="1"/>
      <w:numFmt w:val="bullet"/>
      <w:lvlText w:val="o"/>
      <w:lvlJc w:val="left"/>
      <w:pPr>
        <w:ind w:left="1440" w:hanging="360"/>
      </w:pPr>
      <w:rPr>
        <w:rFonts w:ascii="Courier New" w:hAnsi="Courier New" w:hint="default"/>
      </w:rPr>
    </w:lvl>
    <w:lvl w:ilvl="2" w:tplc="5EC06632">
      <w:start w:val="1"/>
      <w:numFmt w:val="bullet"/>
      <w:lvlText w:val=""/>
      <w:lvlJc w:val="left"/>
      <w:pPr>
        <w:ind w:left="2160" w:hanging="360"/>
      </w:pPr>
      <w:rPr>
        <w:rFonts w:ascii="Wingdings" w:hAnsi="Wingdings" w:hint="default"/>
      </w:rPr>
    </w:lvl>
    <w:lvl w:ilvl="3" w:tplc="E812875A">
      <w:start w:val="1"/>
      <w:numFmt w:val="bullet"/>
      <w:lvlText w:val=""/>
      <w:lvlJc w:val="left"/>
      <w:pPr>
        <w:ind w:left="2880" w:hanging="360"/>
      </w:pPr>
      <w:rPr>
        <w:rFonts w:ascii="Symbol" w:hAnsi="Symbol" w:hint="default"/>
      </w:rPr>
    </w:lvl>
    <w:lvl w:ilvl="4" w:tplc="0FF43EFA">
      <w:start w:val="1"/>
      <w:numFmt w:val="bullet"/>
      <w:lvlText w:val="o"/>
      <w:lvlJc w:val="left"/>
      <w:pPr>
        <w:ind w:left="3600" w:hanging="360"/>
      </w:pPr>
      <w:rPr>
        <w:rFonts w:ascii="Courier New" w:hAnsi="Courier New" w:hint="default"/>
      </w:rPr>
    </w:lvl>
    <w:lvl w:ilvl="5" w:tplc="7A22FDF6">
      <w:start w:val="1"/>
      <w:numFmt w:val="bullet"/>
      <w:lvlText w:val=""/>
      <w:lvlJc w:val="left"/>
      <w:pPr>
        <w:ind w:left="4320" w:hanging="360"/>
      </w:pPr>
      <w:rPr>
        <w:rFonts w:ascii="Wingdings" w:hAnsi="Wingdings" w:hint="default"/>
      </w:rPr>
    </w:lvl>
    <w:lvl w:ilvl="6" w:tplc="8778A9DC">
      <w:start w:val="1"/>
      <w:numFmt w:val="bullet"/>
      <w:lvlText w:val=""/>
      <w:lvlJc w:val="left"/>
      <w:pPr>
        <w:ind w:left="5040" w:hanging="360"/>
      </w:pPr>
      <w:rPr>
        <w:rFonts w:ascii="Symbol" w:hAnsi="Symbol" w:hint="default"/>
      </w:rPr>
    </w:lvl>
    <w:lvl w:ilvl="7" w:tplc="CC764CC6">
      <w:start w:val="1"/>
      <w:numFmt w:val="bullet"/>
      <w:lvlText w:val="o"/>
      <w:lvlJc w:val="left"/>
      <w:pPr>
        <w:ind w:left="5760" w:hanging="360"/>
      </w:pPr>
      <w:rPr>
        <w:rFonts w:ascii="Courier New" w:hAnsi="Courier New" w:hint="default"/>
      </w:rPr>
    </w:lvl>
    <w:lvl w:ilvl="8" w:tplc="CBE48208">
      <w:start w:val="1"/>
      <w:numFmt w:val="bullet"/>
      <w:lvlText w:val=""/>
      <w:lvlJc w:val="left"/>
      <w:pPr>
        <w:ind w:left="6480" w:hanging="360"/>
      </w:pPr>
      <w:rPr>
        <w:rFonts w:ascii="Wingdings" w:hAnsi="Wingdings" w:hint="default"/>
      </w:rPr>
    </w:lvl>
  </w:abstractNum>
  <w:num w:numId="1" w16cid:durableId="1838767719">
    <w:abstractNumId w:val="14"/>
  </w:num>
  <w:num w:numId="2" w16cid:durableId="786042648">
    <w:abstractNumId w:val="6"/>
  </w:num>
  <w:num w:numId="3" w16cid:durableId="1388144492">
    <w:abstractNumId w:val="7"/>
  </w:num>
  <w:num w:numId="4" w16cid:durableId="1114590301">
    <w:abstractNumId w:val="20"/>
  </w:num>
  <w:num w:numId="5" w16cid:durableId="1671834204">
    <w:abstractNumId w:val="16"/>
  </w:num>
  <w:num w:numId="6" w16cid:durableId="2115636349">
    <w:abstractNumId w:val="4"/>
  </w:num>
  <w:num w:numId="7" w16cid:durableId="396784288">
    <w:abstractNumId w:val="5"/>
  </w:num>
  <w:num w:numId="8" w16cid:durableId="1049384169">
    <w:abstractNumId w:val="19"/>
  </w:num>
  <w:num w:numId="9" w16cid:durableId="1789397142">
    <w:abstractNumId w:val="10"/>
  </w:num>
  <w:num w:numId="10" w16cid:durableId="722680362">
    <w:abstractNumId w:val="1"/>
  </w:num>
  <w:num w:numId="11" w16cid:durableId="1336030718">
    <w:abstractNumId w:val="27"/>
  </w:num>
  <w:num w:numId="12" w16cid:durableId="62989762">
    <w:abstractNumId w:val="12"/>
  </w:num>
  <w:num w:numId="13" w16cid:durableId="1419211853">
    <w:abstractNumId w:val="2"/>
  </w:num>
  <w:num w:numId="14" w16cid:durableId="1694841583">
    <w:abstractNumId w:val="3"/>
  </w:num>
  <w:num w:numId="15" w16cid:durableId="1585531786">
    <w:abstractNumId w:val="15"/>
  </w:num>
  <w:num w:numId="16" w16cid:durableId="849686253">
    <w:abstractNumId w:val="21"/>
  </w:num>
  <w:num w:numId="17" w16cid:durableId="1236748478">
    <w:abstractNumId w:val="13"/>
  </w:num>
  <w:num w:numId="18" w16cid:durableId="935673793">
    <w:abstractNumId w:val="17"/>
  </w:num>
  <w:num w:numId="19" w16cid:durableId="506095144">
    <w:abstractNumId w:val="0"/>
  </w:num>
  <w:num w:numId="20" w16cid:durableId="2070683869">
    <w:abstractNumId w:val="9"/>
  </w:num>
  <w:num w:numId="21" w16cid:durableId="1888952528">
    <w:abstractNumId w:val="8"/>
  </w:num>
  <w:num w:numId="22" w16cid:durableId="1611475933">
    <w:abstractNumId w:val="18"/>
  </w:num>
  <w:num w:numId="23" w16cid:durableId="981471859">
    <w:abstractNumId w:val="25"/>
  </w:num>
  <w:num w:numId="24" w16cid:durableId="1120341621">
    <w:abstractNumId w:val="24"/>
  </w:num>
  <w:num w:numId="25" w16cid:durableId="225652368">
    <w:abstractNumId w:val="26"/>
  </w:num>
  <w:num w:numId="26" w16cid:durableId="621113391">
    <w:abstractNumId w:val="23"/>
  </w:num>
  <w:num w:numId="27" w16cid:durableId="1764376831">
    <w:abstractNumId w:val="11"/>
  </w:num>
  <w:num w:numId="28" w16cid:durableId="9333651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863"/>
    <w:rsid w:val="000024D6"/>
    <w:rsid w:val="000050B8"/>
    <w:rsid w:val="0000734C"/>
    <w:rsid w:val="000105AB"/>
    <w:rsid w:val="00010B7E"/>
    <w:rsid w:val="00014BDE"/>
    <w:rsid w:val="00014FC4"/>
    <w:rsid w:val="000219AD"/>
    <w:rsid w:val="00022AC4"/>
    <w:rsid w:val="00023EAB"/>
    <w:rsid w:val="0002563B"/>
    <w:rsid w:val="000266EE"/>
    <w:rsid w:val="00031E76"/>
    <w:rsid w:val="000324F7"/>
    <w:rsid w:val="000329B7"/>
    <w:rsid w:val="00032CCB"/>
    <w:rsid w:val="00033566"/>
    <w:rsid w:val="00033AE6"/>
    <w:rsid w:val="000516F7"/>
    <w:rsid w:val="00055DDA"/>
    <w:rsid w:val="0005762C"/>
    <w:rsid w:val="00057D59"/>
    <w:rsid w:val="00061CF7"/>
    <w:rsid w:val="0006548F"/>
    <w:rsid w:val="00071331"/>
    <w:rsid w:val="0007141C"/>
    <w:rsid w:val="00072A11"/>
    <w:rsid w:val="00074A61"/>
    <w:rsid w:val="0007525F"/>
    <w:rsid w:val="00077BEA"/>
    <w:rsid w:val="0008350D"/>
    <w:rsid w:val="00083B3F"/>
    <w:rsid w:val="00084B75"/>
    <w:rsid w:val="00085023"/>
    <w:rsid w:val="00085132"/>
    <w:rsid w:val="000874E1"/>
    <w:rsid w:val="000928FE"/>
    <w:rsid w:val="000A27E9"/>
    <w:rsid w:val="000A5ADD"/>
    <w:rsid w:val="000B08C2"/>
    <w:rsid w:val="000B14D7"/>
    <w:rsid w:val="000B2245"/>
    <w:rsid w:val="000B5ED9"/>
    <w:rsid w:val="000B7DF2"/>
    <w:rsid w:val="000C0258"/>
    <w:rsid w:val="000C48D4"/>
    <w:rsid w:val="000D1A38"/>
    <w:rsid w:val="000D5785"/>
    <w:rsid w:val="000D6261"/>
    <w:rsid w:val="000E2977"/>
    <w:rsid w:val="000E77D7"/>
    <w:rsid w:val="000F0042"/>
    <w:rsid w:val="000F087A"/>
    <w:rsid w:val="000F0F86"/>
    <w:rsid w:val="000F2CE0"/>
    <w:rsid w:val="000F5CDE"/>
    <w:rsid w:val="00107B1F"/>
    <w:rsid w:val="00111A43"/>
    <w:rsid w:val="00113057"/>
    <w:rsid w:val="00120CF8"/>
    <w:rsid w:val="00123E1F"/>
    <w:rsid w:val="00136BB1"/>
    <w:rsid w:val="00137269"/>
    <w:rsid w:val="0015063E"/>
    <w:rsid w:val="00150AD3"/>
    <w:rsid w:val="0015181E"/>
    <w:rsid w:val="001523DF"/>
    <w:rsid w:val="00160781"/>
    <w:rsid w:val="00162D9B"/>
    <w:rsid w:val="00170062"/>
    <w:rsid w:val="00170BE5"/>
    <w:rsid w:val="00175648"/>
    <w:rsid w:val="00177149"/>
    <w:rsid w:val="0018056D"/>
    <w:rsid w:val="001878FC"/>
    <w:rsid w:val="00197CA6"/>
    <w:rsid w:val="00197FEE"/>
    <w:rsid w:val="001A4BDF"/>
    <w:rsid w:val="001B064F"/>
    <w:rsid w:val="001B3859"/>
    <w:rsid w:val="001B72D3"/>
    <w:rsid w:val="001C0A41"/>
    <w:rsid w:val="001C2DEA"/>
    <w:rsid w:val="001C2E43"/>
    <w:rsid w:val="001C7AD3"/>
    <w:rsid w:val="001D1918"/>
    <w:rsid w:val="001D1C29"/>
    <w:rsid w:val="001D76C6"/>
    <w:rsid w:val="001D77F6"/>
    <w:rsid w:val="001E079E"/>
    <w:rsid w:val="001E6D03"/>
    <w:rsid w:val="001E7E86"/>
    <w:rsid w:val="001F2FA4"/>
    <w:rsid w:val="001F327D"/>
    <w:rsid w:val="001F63AB"/>
    <w:rsid w:val="00202F2D"/>
    <w:rsid w:val="00206E22"/>
    <w:rsid w:val="00211F24"/>
    <w:rsid w:val="0021270D"/>
    <w:rsid w:val="00223DFF"/>
    <w:rsid w:val="002247C4"/>
    <w:rsid w:val="00230F4F"/>
    <w:rsid w:val="002321DE"/>
    <w:rsid w:val="0023313A"/>
    <w:rsid w:val="00233210"/>
    <w:rsid w:val="00233B33"/>
    <w:rsid w:val="00234E87"/>
    <w:rsid w:val="00240A0F"/>
    <w:rsid w:val="00240F22"/>
    <w:rsid w:val="00241D1B"/>
    <w:rsid w:val="002437E5"/>
    <w:rsid w:val="00243D74"/>
    <w:rsid w:val="00251421"/>
    <w:rsid w:val="002534B1"/>
    <w:rsid w:val="002535E1"/>
    <w:rsid w:val="002556C2"/>
    <w:rsid w:val="00264172"/>
    <w:rsid w:val="00273B23"/>
    <w:rsid w:val="00274EC2"/>
    <w:rsid w:val="0028482C"/>
    <w:rsid w:val="00284F18"/>
    <w:rsid w:val="00286FFB"/>
    <w:rsid w:val="002937BC"/>
    <w:rsid w:val="002A0DD4"/>
    <w:rsid w:val="002A163F"/>
    <w:rsid w:val="002A4665"/>
    <w:rsid w:val="002A4916"/>
    <w:rsid w:val="002A7177"/>
    <w:rsid w:val="002B1D06"/>
    <w:rsid w:val="002B4A9F"/>
    <w:rsid w:val="002C0364"/>
    <w:rsid w:val="002C1566"/>
    <w:rsid w:val="002C2A8F"/>
    <w:rsid w:val="002C2CA3"/>
    <w:rsid w:val="002C4F1E"/>
    <w:rsid w:val="002C6D1A"/>
    <w:rsid w:val="002C7868"/>
    <w:rsid w:val="002D0FC7"/>
    <w:rsid w:val="002D2351"/>
    <w:rsid w:val="002D6C08"/>
    <w:rsid w:val="002E2CA1"/>
    <w:rsid w:val="002F0163"/>
    <w:rsid w:val="002F4A8D"/>
    <w:rsid w:val="002F5A9A"/>
    <w:rsid w:val="00300C52"/>
    <w:rsid w:val="0030320F"/>
    <w:rsid w:val="003045D9"/>
    <w:rsid w:val="00311B5E"/>
    <w:rsid w:val="00311B80"/>
    <w:rsid w:val="00316F5C"/>
    <w:rsid w:val="0032012F"/>
    <w:rsid w:val="003203EE"/>
    <w:rsid w:val="003218D9"/>
    <w:rsid w:val="00322906"/>
    <w:rsid w:val="00326A23"/>
    <w:rsid w:val="00331340"/>
    <w:rsid w:val="00331421"/>
    <w:rsid w:val="00343669"/>
    <w:rsid w:val="00350C89"/>
    <w:rsid w:val="00352AEE"/>
    <w:rsid w:val="00355B77"/>
    <w:rsid w:val="00356C91"/>
    <w:rsid w:val="003575C9"/>
    <w:rsid w:val="00357F2A"/>
    <w:rsid w:val="00361389"/>
    <w:rsid w:val="003625D7"/>
    <w:rsid w:val="00363696"/>
    <w:rsid w:val="00365200"/>
    <w:rsid w:val="00366890"/>
    <w:rsid w:val="00367818"/>
    <w:rsid w:val="00373C65"/>
    <w:rsid w:val="003744B8"/>
    <w:rsid w:val="00376CD2"/>
    <w:rsid w:val="00377555"/>
    <w:rsid w:val="00381520"/>
    <w:rsid w:val="00383487"/>
    <w:rsid w:val="00386AD7"/>
    <w:rsid w:val="00392399"/>
    <w:rsid w:val="003A0DAB"/>
    <w:rsid w:val="003A0ECB"/>
    <w:rsid w:val="003A1B4F"/>
    <w:rsid w:val="003A39BB"/>
    <w:rsid w:val="003B2784"/>
    <w:rsid w:val="003B6E03"/>
    <w:rsid w:val="003B710D"/>
    <w:rsid w:val="003C17B2"/>
    <w:rsid w:val="003C17F5"/>
    <w:rsid w:val="003C20B5"/>
    <w:rsid w:val="003D0EC1"/>
    <w:rsid w:val="003D1416"/>
    <w:rsid w:val="003D1979"/>
    <w:rsid w:val="003D1E73"/>
    <w:rsid w:val="003D27D9"/>
    <w:rsid w:val="003D3990"/>
    <w:rsid w:val="003E171E"/>
    <w:rsid w:val="003F667E"/>
    <w:rsid w:val="00400D2B"/>
    <w:rsid w:val="0040183B"/>
    <w:rsid w:val="004037EE"/>
    <w:rsid w:val="004066FE"/>
    <w:rsid w:val="00410533"/>
    <w:rsid w:val="00424C3B"/>
    <w:rsid w:val="00432E1E"/>
    <w:rsid w:val="00436F33"/>
    <w:rsid w:val="004477A0"/>
    <w:rsid w:val="004515A1"/>
    <w:rsid w:val="00454E3A"/>
    <w:rsid w:val="0045548B"/>
    <w:rsid w:val="00471EFA"/>
    <w:rsid w:val="00474DF7"/>
    <w:rsid w:val="004766CD"/>
    <w:rsid w:val="00476B08"/>
    <w:rsid w:val="00481863"/>
    <w:rsid w:val="00481FA6"/>
    <w:rsid w:val="00482275"/>
    <w:rsid w:val="004866E0"/>
    <w:rsid w:val="00490470"/>
    <w:rsid w:val="004930E2"/>
    <w:rsid w:val="00494E4C"/>
    <w:rsid w:val="00495EB8"/>
    <w:rsid w:val="004A0D59"/>
    <w:rsid w:val="004A0F43"/>
    <w:rsid w:val="004A3BB1"/>
    <w:rsid w:val="004A7B52"/>
    <w:rsid w:val="004B2975"/>
    <w:rsid w:val="004C732B"/>
    <w:rsid w:val="004D36D9"/>
    <w:rsid w:val="004D3870"/>
    <w:rsid w:val="004E085C"/>
    <w:rsid w:val="004E29FC"/>
    <w:rsid w:val="004E7154"/>
    <w:rsid w:val="004F1247"/>
    <w:rsid w:val="004F414C"/>
    <w:rsid w:val="004F5D23"/>
    <w:rsid w:val="004F7645"/>
    <w:rsid w:val="00502E02"/>
    <w:rsid w:val="00504778"/>
    <w:rsid w:val="0050789D"/>
    <w:rsid w:val="005103C7"/>
    <w:rsid w:val="00514A6F"/>
    <w:rsid w:val="00514D02"/>
    <w:rsid w:val="00515C27"/>
    <w:rsid w:val="005210C0"/>
    <w:rsid w:val="005217AE"/>
    <w:rsid w:val="00522B90"/>
    <w:rsid w:val="00526DA3"/>
    <w:rsid w:val="00532393"/>
    <w:rsid w:val="00532D92"/>
    <w:rsid w:val="005331CA"/>
    <w:rsid w:val="00534BA9"/>
    <w:rsid w:val="005408A0"/>
    <w:rsid w:val="00542957"/>
    <w:rsid w:val="005449EF"/>
    <w:rsid w:val="00546E67"/>
    <w:rsid w:val="0055038F"/>
    <w:rsid w:val="0055480F"/>
    <w:rsid w:val="00554F47"/>
    <w:rsid w:val="00557676"/>
    <w:rsid w:val="00557E8D"/>
    <w:rsid w:val="00560773"/>
    <w:rsid w:val="00564471"/>
    <w:rsid w:val="00564A94"/>
    <w:rsid w:val="00565FA0"/>
    <w:rsid w:val="005745A1"/>
    <w:rsid w:val="0058117D"/>
    <w:rsid w:val="005812CF"/>
    <w:rsid w:val="005855B9"/>
    <w:rsid w:val="0059065D"/>
    <w:rsid w:val="00597182"/>
    <w:rsid w:val="005A299C"/>
    <w:rsid w:val="005A39CE"/>
    <w:rsid w:val="005A477E"/>
    <w:rsid w:val="005A6606"/>
    <w:rsid w:val="005B290B"/>
    <w:rsid w:val="005B584F"/>
    <w:rsid w:val="005C6A20"/>
    <w:rsid w:val="005D585C"/>
    <w:rsid w:val="005D76C2"/>
    <w:rsid w:val="005D7740"/>
    <w:rsid w:val="005E603E"/>
    <w:rsid w:val="005F0676"/>
    <w:rsid w:val="005F232E"/>
    <w:rsid w:val="005F4B17"/>
    <w:rsid w:val="00602B05"/>
    <w:rsid w:val="00613A28"/>
    <w:rsid w:val="0061410A"/>
    <w:rsid w:val="0061660E"/>
    <w:rsid w:val="00621327"/>
    <w:rsid w:val="00621835"/>
    <w:rsid w:val="00621B69"/>
    <w:rsid w:val="006258BF"/>
    <w:rsid w:val="00630D2E"/>
    <w:rsid w:val="00635B2D"/>
    <w:rsid w:val="00640D2E"/>
    <w:rsid w:val="00644F4B"/>
    <w:rsid w:val="00647D4E"/>
    <w:rsid w:val="00662786"/>
    <w:rsid w:val="00663673"/>
    <w:rsid w:val="006668D3"/>
    <w:rsid w:val="00671B1B"/>
    <w:rsid w:val="006739FA"/>
    <w:rsid w:val="00675A77"/>
    <w:rsid w:val="0067610C"/>
    <w:rsid w:val="006771BF"/>
    <w:rsid w:val="00681EDF"/>
    <w:rsid w:val="0068259F"/>
    <w:rsid w:val="006832C1"/>
    <w:rsid w:val="00686E59"/>
    <w:rsid w:val="00690A6D"/>
    <w:rsid w:val="00691639"/>
    <w:rsid w:val="006919D4"/>
    <w:rsid w:val="00693382"/>
    <w:rsid w:val="006942A1"/>
    <w:rsid w:val="00696B96"/>
    <w:rsid w:val="006A57A8"/>
    <w:rsid w:val="006B2527"/>
    <w:rsid w:val="006B4A63"/>
    <w:rsid w:val="006B6D10"/>
    <w:rsid w:val="006C6E12"/>
    <w:rsid w:val="006D1504"/>
    <w:rsid w:val="006D3F9F"/>
    <w:rsid w:val="006F2066"/>
    <w:rsid w:val="006F3C90"/>
    <w:rsid w:val="006F75EF"/>
    <w:rsid w:val="006F7E46"/>
    <w:rsid w:val="00703271"/>
    <w:rsid w:val="00707685"/>
    <w:rsid w:val="007076B0"/>
    <w:rsid w:val="0071028F"/>
    <w:rsid w:val="00712822"/>
    <w:rsid w:val="00717876"/>
    <w:rsid w:val="00721202"/>
    <w:rsid w:val="00740CF3"/>
    <w:rsid w:val="00742D1F"/>
    <w:rsid w:val="00743A08"/>
    <w:rsid w:val="00745BC1"/>
    <w:rsid w:val="007462BB"/>
    <w:rsid w:val="00751D26"/>
    <w:rsid w:val="00760BB9"/>
    <w:rsid w:val="007642F0"/>
    <w:rsid w:val="00770BBF"/>
    <w:rsid w:val="00771F16"/>
    <w:rsid w:val="0077246A"/>
    <w:rsid w:val="00775651"/>
    <w:rsid w:val="00775695"/>
    <w:rsid w:val="00780951"/>
    <w:rsid w:val="007871A4"/>
    <w:rsid w:val="0078760F"/>
    <w:rsid w:val="00790207"/>
    <w:rsid w:val="00791957"/>
    <w:rsid w:val="007953A7"/>
    <w:rsid w:val="007A2917"/>
    <w:rsid w:val="007A50FB"/>
    <w:rsid w:val="007A5315"/>
    <w:rsid w:val="007A6DAE"/>
    <w:rsid w:val="007A6DE5"/>
    <w:rsid w:val="007B1C77"/>
    <w:rsid w:val="007B3979"/>
    <w:rsid w:val="007B48BB"/>
    <w:rsid w:val="007B588D"/>
    <w:rsid w:val="007C0602"/>
    <w:rsid w:val="007C139E"/>
    <w:rsid w:val="007C19F7"/>
    <w:rsid w:val="007C3979"/>
    <w:rsid w:val="007C4F36"/>
    <w:rsid w:val="007D01EF"/>
    <w:rsid w:val="007D0D0A"/>
    <w:rsid w:val="007D3FAE"/>
    <w:rsid w:val="007D7571"/>
    <w:rsid w:val="007E1211"/>
    <w:rsid w:val="007E1BD4"/>
    <w:rsid w:val="007E77BE"/>
    <w:rsid w:val="007F04FF"/>
    <w:rsid w:val="007F45B2"/>
    <w:rsid w:val="007F5C95"/>
    <w:rsid w:val="007F6418"/>
    <w:rsid w:val="0080051E"/>
    <w:rsid w:val="00800B09"/>
    <w:rsid w:val="00801CCF"/>
    <w:rsid w:val="00807AF6"/>
    <w:rsid w:val="00812041"/>
    <w:rsid w:val="00815F24"/>
    <w:rsid w:val="00817115"/>
    <w:rsid w:val="00827D17"/>
    <w:rsid w:val="00830B18"/>
    <w:rsid w:val="00830D34"/>
    <w:rsid w:val="0083151B"/>
    <w:rsid w:val="00832E56"/>
    <w:rsid w:val="008459FA"/>
    <w:rsid w:val="00845D40"/>
    <w:rsid w:val="0084679D"/>
    <w:rsid w:val="0086040B"/>
    <w:rsid w:val="0086075F"/>
    <w:rsid w:val="00860919"/>
    <w:rsid w:val="00865EBB"/>
    <w:rsid w:val="008661B9"/>
    <w:rsid w:val="00872D9D"/>
    <w:rsid w:val="008852FC"/>
    <w:rsid w:val="008A20CB"/>
    <w:rsid w:val="008A375C"/>
    <w:rsid w:val="008B5EF5"/>
    <w:rsid w:val="008B7096"/>
    <w:rsid w:val="008C04C1"/>
    <w:rsid w:val="008C6A01"/>
    <w:rsid w:val="008D0002"/>
    <w:rsid w:val="008D0FD9"/>
    <w:rsid w:val="008D4323"/>
    <w:rsid w:val="008D5FDD"/>
    <w:rsid w:val="008E1B76"/>
    <w:rsid w:val="008E431D"/>
    <w:rsid w:val="008E70BE"/>
    <w:rsid w:val="008E7CF8"/>
    <w:rsid w:val="008F377E"/>
    <w:rsid w:val="008F3D29"/>
    <w:rsid w:val="008F51A9"/>
    <w:rsid w:val="009102B4"/>
    <w:rsid w:val="009103C1"/>
    <w:rsid w:val="00914AF8"/>
    <w:rsid w:val="00917BEA"/>
    <w:rsid w:val="00925272"/>
    <w:rsid w:val="00927530"/>
    <w:rsid w:val="00934525"/>
    <w:rsid w:val="00940EFA"/>
    <w:rsid w:val="00944180"/>
    <w:rsid w:val="009457E8"/>
    <w:rsid w:val="00950651"/>
    <w:rsid w:val="00950BC5"/>
    <w:rsid w:val="0095703E"/>
    <w:rsid w:val="009635D2"/>
    <w:rsid w:val="00964DA1"/>
    <w:rsid w:val="00964F21"/>
    <w:rsid w:val="009650C6"/>
    <w:rsid w:val="00965591"/>
    <w:rsid w:val="00965FBE"/>
    <w:rsid w:val="00972E42"/>
    <w:rsid w:val="00973560"/>
    <w:rsid w:val="00973C27"/>
    <w:rsid w:val="00974AA6"/>
    <w:rsid w:val="00975022"/>
    <w:rsid w:val="009913A4"/>
    <w:rsid w:val="00991E23"/>
    <w:rsid w:val="009956A5"/>
    <w:rsid w:val="009A2E2A"/>
    <w:rsid w:val="009B0086"/>
    <w:rsid w:val="009B0DFB"/>
    <w:rsid w:val="009B2B12"/>
    <w:rsid w:val="009B432C"/>
    <w:rsid w:val="009B44D9"/>
    <w:rsid w:val="009B5A52"/>
    <w:rsid w:val="009B78E8"/>
    <w:rsid w:val="009C21E3"/>
    <w:rsid w:val="009D2855"/>
    <w:rsid w:val="009D3A65"/>
    <w:rsid w:val="009D4038"/>
    <w:rsid w:val="009D4059"/>
    <w:rsid w:val="009D480D"/>
    <w:rsid w:val="009E1119"/>
    <w:rsid w:val="009E291F"/>
    <w:rsid w:val="009E3EDF"/>
    <w:rsid w:val="009F2DC1"/>
    <w:rsid w:val="009F2FF7"/>
    <w:rsid w:val="009F3A0F"/>
    <w:rsid w:val="00A055B9"/>
    <w:rsid w:val="00A063C5"/>
    <w:rsid w:val="00A10790"/>
    <w:rsid w:val="00A112AA"/>
    <w:rsid w:val="00A11E58"/>
    <w:rsid w:val="00A12FCA"/>
    <w:rsid w:val="00A13CDC"/>
    <w:rsid w:val="00A16124"/>
    <w:rsid w:val="00A24BDE"/>
    <w:rsid w:val="00A31E6E"/>
    <w:rsid w:val="00A34BBC"/>
    <w:rsid w:val="00A42013"/>
    <w:rsid w:val="00A45A16"/>
    <w:rsid w:val="00A479D9"/>
    <w:rsid w:val="00A54AE5"/>
    <w:rsid w:val="00A62826"/>
    <w:rsid w:val="00A732B6"/>
    <w:rsid w:val="00A73784"/>
    <w:rsid w:val="00A745DD"/>
    <w:rsid w:val="00A75903"/>
    <w:rsid w:val="00A75A2A"/>
    <w:rsid w:val="00A92A22"/>
    <w:rsid w:val="00A93854"/>
    <w:rsid w:val="00A94C7D"/>
    <w:rsid w:val="00A95014"/>
    <w:rsid w:val="00AA18C0"/>
    <w:rsid w:val="00AB1B7C"/>
    <w:rsid w:val="00AB4F11"/>
    <w:rsid w:val="00AB507F"/>
    <w:rsid w:val="00AB6D33"/>
    <w:rsid w:val="00AB7712"/>
    <w:rsid w:val="00AC00A9"/>
    <w:rsid w:val="00AC0343"/>
    <w:rsid w:val="00AC2379"/>
    <w:rsid w:val="00AC7CE0"/>
    <w:rsid w:val="00AD057B"/>
    <w:rsid w:val="00AD279B"/>
    <w:rsid w:val="00AD418F"/>
    <w:rsid w:val="00AE095B"/>
    <w:rsid w:val="00AE2236"/>
    <w:rsid w:val="00AE3439"/>
    <w:rsid w:val="00AE35D8"/>
    <w:rsid w:val="00AF5C3C"/>
    <w:rsid w:val="00AF7630"/>
    <w:rsid w:val="00B02C61"/>
    <w:rsid w:val="00B0554E"/>
    <w:rsid w:val="00B23470"/>
    <w:rsid w:val="00B4077E"/>
    <w:rsid w:val="00B4356B"/>
    <w:rsid w:val="00B46B5A"/>
    <w:rsid w:val="00B47BFE"/>
    <w:rsid w:val="00B5203F"/>
    <w:rsid w:val="00B535B6"/>
    <w:rsid w:val="00B53D52"/>
    <w:rsid w:val="00B54F3C"/>
    <w:rsid w:val="00B55A25"/>
    <w:rsid w:val="00B618AA"/>
    <w:rsid w:val="00B61C46"/>
    <w:rsid w:val="00B61D5B"/>
    <w:rsid w:val="00B66078"/>
    <w:rsid w:val="00B70C84"/>
    <w:rsid w:val="00B75AFF"/>
    <w:rsid w:val="00B933CD"/>
    <w:rsid w:val="00B955EA"/>
    <w:rsid w:val="00B96EEE"/>
    <w:rsid w:val="00BB3707"/>
    <w:rsid w:val="00BB6CAB"/>
    <w:rsid w:val="00BC2106"/>
    <w:rsid w:val="00BC663B"/>
    <w:rsid w:val="00BC751E"/>
    <w:rsid w:val="00BC77C2"/>
    <w:rsid w:val="00BD0617"/>
    <w:rsid w:val="00BD1100"/>
    <w:rsid w:val="00BD481C"/>
    <w:rsid w:val="00BE0E2C"/>
    <w:rsid w:val="00BF10F4"/>
    <w:rsid w:val="00C1031B"/>
    <w:rsid w:val="00C11D56"/>
    <w:rsid w:val="00C40D33"/>
    <w:rsid w:val="00C41A88"/>
    <w:rsid w:val="00C43FD8"/>
    <w:rsid w:val="00C445C0"/>
    <w:rsid w:val="00C522F7"/>
    <w:rsid w:val="00C561A0"/>
    <w:rsid w:val="00C5696D"/>
    <w:rsid w:val="00C6366B"/>
    <w:rsid w:val="00C66967"/>
    <w:rsid w:val="00C70703"/>
    <w:rsid w:val="00C751D6"/>
    <w:rsid w:val="00C76CCA"/>
    <w:rsid w:val="00C77439"/>
    <w:rsid w:val="00C809E4"/>
    <w:rsid w:val="00C8413F"/>
    <w:rsid w:val="00C9005B"/>
    <w:rsid w:val="00CA2C0F"/>
    <w:rsid w:val="00CA53F2"/>
    <w:rsid w:val="00CB03BD"/>
    <w:rsid w:val="00CB1DA1"/>
    <w:rsid w:val="00CB3758"/>
    <w:rsid w:val="00CB395A"/>
    <w:rsid w:val="00CB5026"/>
    <w:rsid w:val="00CB59F3"/>
    <w:rsid w:val="00CB73D6"/>
    <w:rsid w:val="00CC1C28"/>
    <w:rsid w:val="00CC3737"/>
    <w:rsid w:val="00CC5642"/>
    <w:rsid w:val="00CC6B63"/>
    <w:rsid w:val="00CC7BDC"/>
    <w:rsid w:val="00CD0E57"/>
    <w:rsid w:val="00CE0EA8"/>
    <w:rsid w:val="00CE3C4C"/>
    <w:rsid w:val="00CE517C"/>
    <w:rsid w:val="00CE5FC7"/>
    <w:rsid w:val="00CF30B3"/>
    <w:rsid w:val="00CF5A2D"/>
    <w:rsid w:val="00D001F1"/>
    <w:rsid w:val="00D032FD"/>
    <w:rsid w:val="00D05CFB"/>
    <w:rsid w:val="00D0685E"/>
    <w:rsid w:val="00D126FA"/>
    <w:rsid w:val="00D146AA"/>
    <w:rsid w:val="00D16FA1"/>
    <w:rsid w:val="00D17F32"/>
    <w:rsid w:val="00D22750"/>
    <w:rsid w:val="00D3138D"/>
    <w:rsid w:val="00D35A20"/>
    <w:rsid w:val="00D633C0"/>
    <w:rsid w:val="00D63804"/>
    <w:rsid w:val="00D63E68"/>
    <w:rsid w:val="00D6629C"/>
    <w:rsid w:val="00D66FEA"/>
    <w:rsid w:val="00D705AD"/>
    <w:rsid w:val="00D7065A"/>
    <w:rsid w:val="00D71C4F"/>
    <w:rsid w:val="00D76347"/>
    <w:rsid w:val="00D76847"/>
    <w:rsid w:val="00D87703"/>
    <w:rsid w:val="00D92FC6"/>
    <w:rsid w:val="00DA3B93"/>
    <w:rsid w:val="00DA6AE0"/>
    <w:rsid w:val="00DB1FF2"/>
    <w:rsid w:val="00DB20C2"/>
    <w:rsid w:val="00DB4460"/>
    <w:rsid w:val="00DC2D09"/>
    <w:rsid w:val="00DD0068"/>
    <w:rsid w:val="00DD0757"/>
    <w:rsid w:val="00DD18FE"/>
    <w:rsid w:val="00DD1D66"/>
    <w:rsid w:val="00DE129A"/>
    <w:rsid w:val="00DE56DC"/>
    <w:rsid w:val="00DE69CE"/>
    <w:rsid w:val="00DF084E"/>
    <w:rsid w:val="00DF1CF1"/>
    <w:rsid w:val="00DF496C"/>
    <w:rsid w:val="00DF63DE"/>
    <w:rsid w:val="00E00D69"/>
    <w:rsid w:val="00E07DA9"/>
    <w:rsid w:val="00E16D91"/>
    <w:rsid w:val="00E170AF"/>
    <w:rsid w:val="00E20ADD"/>
    <w:rsid w:val="00E27037"/>
    <w:rsid w:val="00E312B4"/>
    <w:rsid w:val="00E31D04"/>
    <w:rsid w:val="00E33D4D"/>
    <w:rsid w:val="00E33E50"/>
    <w:rsid w:val="00E3435B"/>
    <w:rsid w:val="00E34DA3"/>
    <w:rsid w:val="00E5100A"/>
    <w:rsid w:val="00E53A0E"/>
    <w:rsid w:val="00E53E8A"/>
    <w:rsid w:val="00E56520"/>
    <w:rsid w:val="00E565DA"/>
    <w:rsid w:val="00E57A7F"/>
    <w:rsid w:val="00E6609A"/>
    <w:rsid w:val="00E66E78"/>
    <w:rsid w:val="00E67542"/>
    <w:rsid w:val="00E803BA"/>
    <w:rsid w:val="00E86C16"/>
    <w:rsid w:val="00E87060"/>
    <w:rsid w:val="00E90057"/>
    <w:rsid w:val="00E90544"/>
    <w:rsid w:val="00EA5E64"/>
    <w:rsid w:val="00EA7552"/>
    <w:rsid w:val="00EB037B"/>
    <w:rsid w:val="00EB348D"/>
    <w:rsid w:val="00EC026C"/>
    <w:rsid w:val="00EC128A"/>
    <w:rsid w:val="00EC13CD"/>
    <w:rsid w:val="00EC349E"/>
    <w:rsid w:val="00EC48AF"/>
    <w:rsid w:val="00EC74C2"/>
    <w:rsid w:val="00ED7069"/>
    <w:rsid w:val="00EE2895"/>
    <w:rsid w:val="00EE6C7A"/>
    <w:rsid w:val="00EF4BF9"/>
    <w:rsid w:val="00EF5A1D"/>
    <w:rsid w:val="00F00840"/>
    <w:rsid w:val="00F00D9D"/>
    <w:rsid w:val="00F0287B"/>
    <w:rsid w:val="00F04767"/>
    <w:rsid w:val="00F04E5D"/>
    <w:rsid w:val="00F0567A"/>
    <w:rsid w:val="00F06B78"/>
    <w:rsid w:val="00F10156"/>
    <w:rsid w:val="00F17B74"/>
    <w:rsid w:val="00F25DF3"/>
    <w:rsid w:val="00F27242"/>
    <w:rsid w:val="00F3075D"/>
    <w:rsid w:val="00F310DF"/>
    <w:rsid w:val="00F3583B"/>
    <w:rsid w:val="00F3664C"/>
    <w:rsid w:val="00F44D9E"/>
    <w:rsid w:val="00F46400"/>
    <w:rsid w:val="00F468CF"/>
    <w:rsid w:val="00F643A6"/>
    <w:rsid w:val="00F65137"/>
    <w:rsid w:val="00F657D9"/>
    <w:rsid w:val="00F67BD3"/>
    <w:rsid w:val="00F67F45"/>
    <w:rsid w:val="00F7338D"/>
    <w:rsid w:val="00F73B70"/>
    <w:rsid w:val="00F75F05"/>
    <w:rsid w:val="00F76813"/>
    <w:rsid w:val="00F82347"/>
    <w:rsid w:val="00F83611"/>
    <w:rsid w:val="00F841AD"/>
    <w:rsid w:val="00F8771D"/>
    <w:rsid w:val="00F924B8"/>
    <w:rsid w:val="00F94366"/>
    <w:rsid w:val="00F964A6"/>
    <w:rsid w:val="00F97AC1"/>
    <w:rsid w:val="00F97F94"/>
    <w:rsid w:val="00FA06E2"/>
    <w:rsid w:val="00FA1B4F"/>
    <w:rsid w:val="00FA26B8"/>
    <w:rsid w:val="00FA302C"/>
    <w:rsid w:val="00FA323F"/>
    <w:rsid w:val="00FA4746"/>
    <w:rsid w:val="00FA68F9"/>
    <w:rsid w:val="00FA79AF"/>
    <w:rsid w:val="00FA7C53"/>
    <w:rsid w:val="00FB4A6F"/>
    <w:rsid w:val="00FB4C46"/>
    <w:rsid w:val="00FB6161"/>
    <w:rsid w:val="00FC3A1D"/>
    <w:rsid w:val="00FC556E"/>
    <w:rsid w:val="00FC6876"/>
    <w:rsid w:val="00FC7E84"/>
    <w:rsid w:val="00FD1B8C"/>
    <w:rsid w:val="00FD262D"/>
    <w:rsid w:val="00FE18B1"/>
    <w:rsid w:val="00FE2BBB"/>
    <w:rsid w:val="00FE500C"/>
    <w:rsid w:val="00FE5E4B"/>
    <w:rsid w:val="00FE62B0"/>
    <w:rsid w:val="00FE7997"/>
    <w:rsid w:val="00FF1F22"/>
    <w:rsid w:val="00FF265B"/>
    <w:rsid w:val="00FF4E9E"/>
    <w:rsid w:val="015823E0"/>
    <w:rsid w:val="02366D7C"/>
    <w:rsid w:val="026B4FD7"/>
    <w:rsid w:val="02BB66C8"/>
    <w:rsid w:val="038C8C87"/>
    <w:rsid w:val="03CEECDB"/>
    <w:rsid w:val="04F81E13"/>
    <w:rsid w:val="0525F551"/>
    <w:rsid w:val="06E4DE8E"/>
    <w:rsid w:val="06FEA109"/>
    <w:rsid w:val="07482568"/>
    <w:rsid w:val="07C1DF09"/>
    <w:rsid w:val="080845B9"/>
    <w:rsid w:val="08AB5F70"/>
    <w:rsid w:val="08BF580B"/>
    <w:rsid w:val="08D4B4CD"/>
    <w:rsid w:val="097CD4C3"/>
    <w:rsid w:val="098B4AE5"/>
    <w:rsid w:val="09BC1359"/>
    <w:rsid w:val="0B582384"/>
    <w:rsid w:val="0B6BC4AE"/>
    <w:rsid w:val="0C8E8C17"/>
    <w:rsid w:val="0DC99C2E"/>
    <w:rsid w:val="0E0A9BE6"/>
    <w:rsid w:val="0EA69137"/>
    <w:rsid w:val="0F16FF61"/>
    <w:rsid w:val="0F2B8779"/>
    <w:rsid w:val="0F4629EC"/>
    <w:rsid w:val="0F68A8ED"/>
    <w:rsid w:val="0F79E204"/>
    <w:rsid w:val="0F7B9A83"/>
    <w:rsid w:val="0FF048D2"/>
    <w:rsid w:val="1027A659"/>
    <w:rsid w:val="10D2735C"/>
    <w:rsid w:val="111D298A"/>
    <w:rsid w:val="116FA13C"/>
    <w:rsid w:val="122261AC"/>
    <w:rsid w:val="126E9CEC"/>
    <w:rsid w:val="12CC0D0B"/>
    <w:rsid w:val="130291A0"/>
    <w:rsid w:val="132FCAC8"/>
    <w:rsid w:val="13DF7B28"/>
    <w:rsid w:val="13F77710"/>
    <w:rsid w:val="1417E4F7"/>
    <w:rsid w:val="14BE56D5"/>
    <w:rsid w:val="155D5F4C"/>
    <w:rsid w:val="1567CFD4"/>
    <w:rsid w:val="159CF5D3"/>
    <w:rsid w:val="15F79364"/>
    <w:rsid w:val="164BCD43"/>
    <w:rsid w:val="16D24627"/>
    <w:rsid w:val="1754098D"/>
    <w:rsid w:val="17B5D20F"/>
    <w:rsid w:val="181BFD9D"/>
    <w:rsid w:val="1935C90A"/>
    <w:rsid w:val="1A4584D6"/>
    <w:rsid w:val="1A8EDBAE"/>
    <w:rsid w:val="1AE64066"/>
    <w:rsid w:val="1B7A0157"/>
    <w:rsid w:val="1BA43881"/>
    <w:rsid w:val="1BD2DC29"/>
    <w:rsid w:val="1C745AF2"/>
    <w:rsid w:val="1C8B89F7"/>
    <w:rsid w:val="1D7F91EA"/>
    <w:rsid w:val="1E502693"/>
    <w:rsid w:val="1EA0187C"/>
    <w:rsid w:val="21C82B4A"/>
    <w:rsid w:val="21D27811"/>
    <w:rsid w:val="21D78964"/>
    <w:rsid w:val="21DF19DE"/>
    <w:rsid w:val="225C4DC5"/>
    <w:rsid w:val="22BF7592"/>
    <w:rsid w:val="23694A0A"/>
    <w:rsid w:val="23F7678B"/>
    <w:rsid w:val="240B3C4D"/>
    <w:rsid w:val="2413619C"/>
    <w:rsid w:val="264FF9DD"/>
    <w:rsid w:val="27EB4BD7"/>
    <w:rsid w:val="2869A804"/>
    <w:rsid w:val="290966B4"/>
    <w:rsid w:val="29DC7738"/>
    <w:rsid w:val="29E36478"/>
    <w:rsid w:val="2A48F5C6"/>
    <w:rsid w:val="2A9CC9E8"/>
    <w:rsid w:val="2AB4FD0E"/>
    <w:rsid w:val="2C2FDAC5"/>
    <w:rsid w:val="2D3F4DA8"/>
    <w:rsid w:val="2D7BD9D9"/>
    <w:rsid w:val="2DB769FB"/>
    <w:rsid w:val="2DFAE89D"/>
    <w:rsid w:val="2E027372"/>
    <w:rsid w:val="2E6B18DA"/>
    <w:rsid w:val="2F0F3628"/>
    <w:rsid w:val="2F9C4C43"/>
    <w:rsid w:val="2FB47C8A"/>
    <w:rsid w:val="2FD5747C"/>
    <w:rsid w:val="317367A2"/>
    <w:rsid w:val="3200C8B9"/>
    <w:rsid w:val="32866A73"/>
    <w:rsid w:val="336242FE"/>
    <w:rsid w:val="33B93A57"/>
    <w:rsid w:val="33FB3207"/>
    <w:rsid w:val="3527C213"/>
    <w:rsid w:val="35D9EBD0"/>
    <w:rsid w:val="364B5D77"/>
    <w:rsid w:val="3749E9A4"/>
    <w:rsid w:val="37C3BF62"/>
    <w:rsid w:val="37D67ABC"/>
    <w:rsid w:val="380E871A"/>
    <w:rsid w:val="3843007D"/>
    <w:rsid w:val="38BFDA74"/>
    <w:rsid w:val="38CCC8F1"/>
    <w:rsid w:val="397B33BE"/>
    <w:rsid w:val="3AB6978F"/>
    <w:rsid w:val="3B5643B3"/>
    <w:rsid w:val="3BF5201A"/>
    <w:rsid w:val="3C936BF9"/>
    <w:rsid w:val="3F6CC511"/>
    <w:rsid w:val="3F8D169E"/>
    <w:rsid w:val="406C0E8A"/>
    <w:rsid w:val="40CF7995"/>
    <w:rsid w:val="41024F2C"/>
    <w:rsid w:val="420AD697"/>
    <w:rsid w:val="424DB14F"/>
    <w:rsid w:val="42645C60"/>
    <w:rsid w:val="427732A1"/>
    <w:rsid w:val="4280D5BE"/>
    <w:rsid w:val="42FF8571"/>
    <w:rsid w:val="43B84EB3"/>
    <w:rsid w:val="449406BC"/>
    <w:rsid w:val="44F460BC"/>
    <w:rsid w:val="45AB2A47"/>
    <w:rsid w:val="462DC7DA"/>
    <w:rsid w:val="4682A741"/>
    <w:rsid w:val="46BD2827"/>
    <w:rsid w:val="471A6FAA"/>
    <w:rsid w:val="477EF568"/>
    <w:rsid w:val="489571DE"/>
    <w:rsid w:val="4896B9E0"/>
    <w:rsid w:val="48B903BE"/>
    <w:rsid w:val="49619107"/>
    <w:rsid w:val="4A158F9D"/>
    <w:rsid w:val="4A4AC241"/>
    <w:rsid w:val="4B21D633"/>
    <w:rsid w:val="4B35E111"/>
    <w:rsid w:val="4BF03F90"/>
    <w:rsid w:val="4C07C6BF"/>
    <w:rsid w:val="4D5F1078"/>
    <w:rsid w:val="4DB8D984"/>
    <w:rsid w:val="4E4E6413"/>
    <w:rsid w:val="4E72C99C"/>
    <w:rsid w:val="4EC4BA6C"/>
    <w:rsid w:val="4FA5A2AA"/>
    <w:rsid w:val="4FEF4280"/>
    <w:rsid w:val="5010D038"/>
    <w:rsid w:val="5018BE70"/>
    <w:rsid w:val="50ED956D"/>
    <w:rsid w:val="51441E46"/>
    <w:rsid w:val="525BEF33"/>
    <w:rsid w:val="52765BF7"/>
    <w:rsid w:val="532ED4DE"/>
    <w:rsid w:val="53DFA6C1"/>
    <w:rsid w:val="53E22D20"/>
    <w:rsid w:val="54671AEB"/>
    <w:rsid w:val="55034F50"/>
    <w:rsid w:val="561E4612"/>
    <w:rsid w:val="56E1B69A"/>
    <w:rsid w:val="56E5C7EC"/>
    <w:rsid w:val="580C4425"/>
    <w:rsid w:val="5811B87B"/>
    <w:rsid w:val="58222D51"/>
    <w:rsid w:val="58B93311"/>
    <w:rsid w:val="59261AE8"/>
    <w:rsid w:val="59A83930"/>
    <w:rsid w:val="59CA3FBE"/>
    <w:rsid w:val="5A97BA86"/>
    <w:rsid w:val="5AC9B4F5"/>
    <w:rsid w:val="5B0DAC1E"/>
    <w:rsid w:val="5CFAB110"/>
    <w:rsid w:val="5D0339FE"/>
    <w:rsid w:val="5D44CEF4"/>
    <w:rsid w:val="5D73D1BC"/>
    <w:rsid w:val="5DDA4904"/>
    <w:rsid w:val="5E0388EE"/>
    <w:rsid w:val="5EE8B1B6"/>
    <w:rsid w:val="5EF2E549"/>
    <w:rsid w:val="5F3913EE"/>
    <w:rsid w:val="5F99D0E6"/>
    <w:rsid w:val="6162FCF1"/>
    <w:rsid w:val="61D1F7D2"/>
    <w:rsid w:val="62E9758A"/>
    <w:rsid w:val="63462C0F"/>
    <w:rsid w:val="6354494D"/>
    <w:rsid w:val="635DDFB2"/>
    <w:rsid w:val="63723A98"/>
    <w:rsid w:val="63993108"/>
    <w:rsid w:val="63A24B47"/>
    <w:rsid w:val="645DDFE5"/>
    <w:rsid w:val="65C9E67F"/>
    <w:rsid w:val="65D42576"/>
    <w:rsid w:val="669DD3B5"/>
    <w:rsid w:val="66EC7434"/>
    <w:rsid w:val="6893916B"/>
    <w:rsid w:val="68E506BE"/>
    <w:rsid w:val="68EF9B40"/>
    <w:rsid w:val="69FE68D6"/>
    <w:rsid w:val="69FE7BC7"/>
    <w:rsid w:val="6A571225"/>
    <w:rsid w:val="6AD713CD"/>
    <w:rsid w:val="6BA3A680"/>
    <w:rsid w:val="6BEF443B"/>
    <w:rsid w:val="6C1F0BA9"/>
    <w:rsid w:val="6D2CF873"/>
    <w:rsid w:val="6D2D057C"/>
    <w:rsid w:val="6D7080E8"/>
    <w:rsid w:val="6E587F29"/>
    <w:rsid w:val="6E98A59D"/>
    <w:rsid w:val="6ECBA316"/>
    <w:rsid w:val="6FA300EA"/>
    <w:rsid w:val="70869CBF"/>
    <w:rsid w:val="70B484F2"/>
    <w:rsid w:val="70B49C52"/>
    <w:rsid w:val="711068F9"/>
    <w:rsid w:val="71F7B3E6"/>
    <w:rsid w:val="72ACA8D1"/>
    <w:rsid w:val="736DD5D8"/>
    <w:rsid w:val="73D23390"/>
    <w:rsid w:val="74571A1F"/>
    <w:rsid w:val="7497488E"/>
    <w:rsid w:val="74C481F8"/>
    <w:rsid w:val="751C3A72"/>
    <w:rsid w:val="77A823CC"/>
    <w:rsid w:val="780FCE07"/>
    <w:rsid w:val="781EA244"/>
    <w:rsid w:val="783026D9"/>
    <w:rsid w:val="78763304"/>
    <w:rsid w:val="7933435C"/>
    <w:rsid w:val="79A4CB71"/>
    <w:rsid w:val="79EEBFC0"/>
    <w:rsid w:val="79F7199C"/>
    <w:rsid w:val="7A956AB6"/>
    <w:rsid w:val="7AB15A09"/>
    <w:rsid w:val="7CD79B70"/>
    <w:rsid w:val="7DEEF43F"/>
    <w:rsid w:val="7DEF3644"/>
    <w:rsid w:val="7E4534C0"/>
    <w:rsid w:val="7E4CFCF6"/>
    <w:rsid w:val="7F2F0EDD"/>
    <w:rsid w:val="7F87050D"/>
    <w:rsid w:val="7FA6D2D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1D52"/>
  <w15:chartTrackingRefBased/>
  <w15:docId w15:val="{BE355BE7-5FC4-4D79-A7DF-15A47E19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BEA"/>
  </w:style>
  <w:style w:type="paragraph" w:styleId="Ttulo1">
    <w:name w:val="heading 1"/>
    <w:basedOn w:val="Normal"/>
    <w:next w:val="Normal"/>
    <w:link w:val="Ttulo1Car"/>
    <w:uiPriority w:val="9"/>
    <w:qFormat/>
    <w:rsid w:val="00077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077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77B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77B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77B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77B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7B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7B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7B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7BE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077B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77B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77B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77B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77B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77B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77B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77BEA"/>
    <w:rPr>
      <w:rFonts w:eastAsiaTheme="majorEastAsia" w:cstheme="majorBidi"/>
      <w:color w:val="272727" w:themeColor="text1" w:themeTint="D8"/>
    </w:rPr>
  </w:style>
  <w:style w:type="paragraph" w:styleId="Ttulo">
    <w:name w:val="Title"/>
    <w:basedOn w:val="Normal"/>
    <w:next w:val="Normal"/>
    <w:link w:val="TtuloCar"/>
    <w:uiPriority w:val="10"/>
    <w:qFormat/>
    <w:rsid w:val="00077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7B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7B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7B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7BEA"/>
    <w:pPr>
      <w:spacing w:before="160"/>
      <w:jc w:val="center"/>
    </w:pPr>
    <w:rPr>
      <w:i/>
      <w:iCs/>
      <w:color w:val="404040" w:themeColor="text1" w:themeTint="BF"/>
    </w:rPr>
  </w:style>
  <w:style w:type="character" w:customStyle="1" w:styleId="CitaCar">
    <w:name w:val="Cita Car"/>
    <w:basedOn w:val="Fuentedeprrafopredeter"/>
    <w:link w:val="Cita"/>
    <w:uiPriority w:val="29"/>
    <w:rsid w:val="00077BEA"/>
    <w:rPr>
      <w:i/>
      <w:iCs/>
      <w:color w:val="404040" w:themeColor="text1" w:themeTint="BF"/>
    </w:rPr>
  </w:style>
  <w:style w:type="paragraph" w:styleId="Prrafodelista">
    <w:name w:val="List Paragraph"/>
    <w:basedOn w:val="Normal"/>
    <w:uiPriority w:val="34"/>
    <w:qFormat/>
    <w:rsid w:val="00481863"/>
    <w:pPr>
      <w:ind w:left="720"/>
      <w:contextualSpacing/>
    </w:pPr>
  </w:style>
  <w:style w:type="character" w:styleId="nfasisintenso">
    <w:name w:val="Intense Emphasis"/>
    <w:uiPriority w:val="21"/>
    <w:qFormat/>
    <w:rsid w:val="00077BEA"/>
    <w:rPr>
      <w:i/>
      <w:iCs/>
      <w:color w:val="0F4761" w:themeColor="accent1" w:themeShade="BF"/>
    </w:rPr>
  </w:style>
  <w:style w:type="paragraph" w:styleId="Citadestacada">
    <w:name w:val="Intense Quote"/>
    <w:basedOn w:val="Normal"/>
    <w:next w:val="Normal"/>
    <w:link w:val="CitadestacadaCar"/>
    <w:uiPriority w:val="30"/>
    <w:qFormat/>
    <w:rsid w:val="00077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77BEA"/>
    <w:rPr>
      <w:i/>
      <w:iCs/>
      <w:color w:val="0F4761" w:themeColor="accent1" w:themeShade="BF"/>
    </w:rPr>
  </w:style>
  <w:style w:type="character" w:styleId="Referenciaintensa">
    <w:name w:val="Intense Reference"/>
    <w:uiPriority w:val="32"/>
    <w:qFormat/>
    <w:rsid w:val="00077BEA"/>
    <w:rPr>
      <w:b/>
      <w:bCs/>
      <w:smallCaps/>
      <w:color w:val="0F4761" w:themeColor="accent1" w:themeShade="BF"/>
      <w:spacing w:val="5"/>
    </w:rPr>
  </w:style>
  <w:style w:type="paragraph" w:styleId="Descripcin">
    <w:name w:val="caption"/>
    <w:basedOn w:val="Normal"/>
    <w:next w:val="Normal"/>
    <w:uiPriority w:val="35"/>
    <w:semiHidden/>
    <w:unhideWhenUsed/>
    <w:qFormat/>
    <w:rsid w:val="00077BEA"/>
    <w:pPr>
      <w:spacing w:after="200" w:line="240" w:lineRule="auto"/>
    </w:pPr>
    <w:rPr>
      <w:i/>
      <w:iCs/>
      <w:color w:val="0E2841" w:themeColor="text2"/>
      <w:sz w:val="18"/>
      <w:szCs w:val="18"/>
    </w:rPr>
  </w:style>
  <w:style w:type="character" w:styleId="Textoennegrita">
    <w:name w:val="Strong"/>
    <w:uiPriority w:val="22"/>
    <w:qFormat/>
    <w:rsid w:val="00077BEA"/>
    <w:rPr>
      <w:b/>
      <w:bCs/>
    </w:rPr>
  </w:style>
  <w:style w:type="character" w:styleId="nfasis">
    <w:name w:val="Emphasis"/>
    <w:uiPriority w:val="20"/>
    <w:qFormat/>
    <w:rsid w:val="00077BEA"/>
    <w:rPr>
      <w:i/>
      <w:iCs/>
    </w:rPr>
  </w:style>
  <w:style w:type="paragraph" w:styleId="Sinespaciado">
    <w:name w:val="No Spacing"/>
    <w:uiPriority w:val="1"/>
    <w:qFormat/>
    <w:rsid w:val="00077BEA"/>
    <w:pPr>
      <w:spacing w:after="0" w:line="240" w:lineRule="auto"/>
    </w:pPr>
  </w:style>
  <w:style w:type="character" w:styleId="nfasissutil">
    <w:name w:val="Subtle Emphasis"/>
    <w:uiPriority w:val="19"/>
    <w:qFormat/>
    <w:rsid w:val="00077BEA"/>
    <w:rPr>
      <w:i/>
      <w:iCs/>
      <w:color w:val="404040" w:themeColor="text1" w:themeTint="BF"/>
    </w:rPr>
  </w:style>
  <w:style w:type="character" w:styleId="Referenciasutil">
    <w:name w:val="Subtle Reference"/>
    <w:uiPriority w:val="31"/>
    <w:qFormat/>
    <w:rsid w:val="00077BEA"/>
    <w:rPr>
      <w:smallCaps/>
      <w:color w:val="5A5A5A" w:themeColor="text1" w:themeTint="A5"/>
    </w:rPr>
  </w:style>
  <w:style w:type="character" w:styleId="Ttulodellibro">
    <w:name w:val="Book Title"/>
    <w:uiPriority w:val="33"/>
    <w:qFormat/>
    <w:rsid w:val="00077BEA"/>
    <w:rPr>
      <w:b/>
      <w:bCs/>
      <w:i/>
      <w:iCs/>
      <w:spacing w:val="5"/>
    </w:rPr>
  </w:style>
  <w:style w:type="paragraph" w:styleId="TtuloTDC">
    <w:name w:val="TOC Heading"/>
    <w:basedOn w:val="Ttulo1"/>
    <w:next w:val="Normal"/>
    <w:uiPriority w:val="39"/>
    <w:unhideWhenUsed/>
    <w:qFormat/>
    <w:rsid w:val="00077BEA"/>
    <w:pPr>
      <w:spacing w:before="240" w:after="0"/>
      <w:outlineLvl w:val="9"/>
    </w:pPr>
    <w:rPr>
      <w:sz w:val="32"/>
      <w:szCs w:val="32"/>
    </w:rPr>
  </w:style>
  <w:style w:type="paragraph" w:styleId="Encabezado">
    <w:name w:val="header"/>
    <w:basedOn w:val="Normal"/>
    <w:link w:val="EncabezadoCar"/>
    <w:uiPriority w:val="99"/>
    <w:unhideWhenUsed/>
    <w:rsid w:val="00077B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7BEA"/>
  </w:style>
  <w:style w:type="paragraph" w:styleId="Piedepgina">
    <w:name w:val="footer"/>
    <w:basedOn w:val="Normal"/>
    <w:link w:val="PiedepginaCar"/>
    <w:uiPriority w:val="99"/>
    <w:unhideWhenUsed/>
    <w:rsid w:val="00077B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7BEA"/>
  </w:style>
  <w:style w:type="paragraph" w:styleId="TDC1">
    <w:name w:val="toc 1"/>
    <w:basedOn w:val="Normal"/>
    <w:next w:val="Normal"/>
    <w:autoRedefine/>
    <w:uiPriority w:val="39"/>
    <w:unhideWhenUsed/>
    <w:rsid w:val="00F65137"/>
    <w:pPr>
      <w:spacing w:after="100"/>
    </w:pPr>
  </w:style>
  <w:style w:type="character" w:styleId="Hipervnculo">
    <w:name w:val="Hyperlink"/>
    <w:basedOn w:val="Fuentedeprrafopredeter"/>
    <w:uiPriority w:val="99"/>
    <w:unhideWhenUsed/>
    <w:rsid w:val="00F65137"/>
    <w:rPr>
      <w:color w:val="467886" w:themeColor="hyperlink"/>
      <w:u w:val="single"/>
    </w:rPr>
  </w:style>
  <w:style w:type="character" w:styleId="Mencinsinresolver">
    <w:name w:val="Unresolved Mention"/>
    <w:basedOn w:val="Fuentedeprrafopredeter"/>
    <w:uiPriority w:val="99"/>
    <w:semiHidden/>
    <w:unhideWhenUsed/>
    <w:rsid w:val="00FE7997"/>
    <w:rPr>
      <w:color w:val="605E5C"/>
      <w:shd w:val="clear" w:color="auto" w:fill="E1DFDD"/>
    </w:rPr>
  </w:style>
  <w:style w:type="paragraph" w:styleId="TDC2">
    <w:name w:val="toc 2"/>
    <w:basedOn w:val="Normal"/>
    <w:next w:val="Normal"/>
    <w:autoRedefine/>
    <w:uiPriority w:val="39"/>
    <w:unhideWhenUsed/>
    <w:rsid w:val="00FE2BBB"/>
    <w:pPr>
      <w:spacing w:after="100"/>
      <w:ind w:left="240"/>
    </w:pPr>
  </w:style>
  <w:style w:type="character" w:styleId="Hipervnculovisitado">
    <w:name w:val="FollowedHyperlink"/>
    <w:basedOn w:val="Fuentedeprrafopredeter"/>
    <w:uiPriority w:val="99"/>
    <w:semiHidden/>
    <w:unhideWhenUsed/>
    <w:rsid w:val="00357F2A"/>
    <w:rPr>
      <w:color w:val="96607D" w:themeColor="followedHyperlink"/>
      <w:u w:val="single"/>
    </w:rPr>
  </w:style>
  <w:style w:type="table" w:styleId="Tablaconcuadrcula">
    <w:name w:val="Table Grid"/>
    <w:basedOn w:val="Tablanormal"/>
    <w:uiPriority w:val="59"/>
    <w:rsid w:val="00F310D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F310D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2801">
      <w:bodyDiv w:val="1"/>
      <w:marLeft w:val="0"/>
      <w:marRight w:val="0"/>
      <w:marTop w:val="0"/>
      <w:marBottom w:val="0"/>
      <w:divBdr>
        <w:top w:val="none" w:sz="0" w:space="0" w:color="auto"/>
        <w:left w:val="none" w:sz="0" w:space="0" w:color="auto"/>
        <w:bottom w:val="none" w:sz="0" w:space="0" w:color="auto"/>
        <w:right w:val="none" w:sz="0" w:space="0" w:color="auto"/>
      </w:divBdr>
    </w:div>
    <w:div w:id="82266551">
      <w:bodyDiv w:val="1"/>
      <w:marLeft w:val="0"/>
      <w:marRight w:val="0"/>
      <w:marTop w:val="0"/>
      <w:marBottom w:val="0"/>
      <w:divBdr>
        <w:top w:val="none" w:sz="0" w:space="0" w:color="auto"/>
        <w:left w:val="none" w:sz="0" w:space="0" w:color="auto"/>
        <w:bottom w:val="none" w:sz="0" w:space="0" w:color="auto"/>
        <w:right w:val="none" w:sz="0" w:space="0" w:color="auto"/>
      </w:divBdr>
    </w:div>
    <w:div w:id="127474147">
      <w:bodyDiv w:val="1"/>
      <w:marLeft w:val="0"/>
      <w:marRight w:val="0"/>
      <w:marTop w:val="0"/>
      <w:marBottom w:val="0"/>
      <w:divBdr>
        <w:top w:val="none" w:sz="0" w:space="0" w:color="auto"/>
        <w:left w:val="none" w:sz="0" w:space="0" w:color="auto"/>
        <w:bottom w:val="none" w:sz="0" w:space="0" w:color="auto"/>
        <w:right w:val="none" w:sz="0" w:space="0" w:color="auto"/>
      </w:divBdr>
      <w:divsChild>
        <w:div w:id="97876177">
          <w:marLeft w:val="0"/>
          <w:marRight w:val="0"/>
          <w:marTop w:val="0"/>
          <w:marBottom w:val="0"/>
          <w:divBdr>
            <w:top w:val="none" w:sz="0" w:space="0" w:color="auto"/>
            <w:left w:val="none" w:sz="0" w:space="0" w:color="auto"/>
            <w:bottom w:val="none" w:sz="0" w:space="0" w:color="auto"/>
            <w:right w:val="none" w:sz="0" w:space="0" w:color="auto"/>
          </w:divBdr>
        </w:div>
      </w:divsChild>
    </w:div>
    <w:div w:id="164055038">
      <w:bodyDiv w:val="1"/>
      <w:marLeft w:val="0"/>
      <w:marRight w:val="0"/>
      <w:marTop w:val="0"/>
      <w:marBottom w:val="0"/>
      <w:divBdr>
        <w:top w:val="none" w:sz="0" w:space="0" w:color="auto"/>
        <w:left w:val="none" w:sz="0" w:space="0" w:color="auto"/>
        <w:bottom w:val="none" w:sz="0" w:space="0" w:color="auto"/>
        <w:right w:val="none" w:sz="0" w:space="0" w:color="auto"/>
      </w:divBdr>
    </w:div>
    <w:div w:id="413087372">
      <w:bodyDiv w:val="1"/>
      <w:marLeft w:val="0"/>
      <w:marRight w:val="0"/>
      <w:marTop w:val="0"/>
      <w:marBottom w:val="0"/>
      <w:divBdr>
        <w:top w:val="none" w:sz="0" w:space="0" w:color="auto"/>
        <w:left w:val="none" w:sz="0" w:space="0" w:color="auto"/>
        <w:bottom w:val="none" w:sz="0" w:space="0" w:color="auto"/>
        <w:right w:val="none" w:sz="0" w:space="0" w:color="auto"/>
      </w:divBdr>
    </w:div>
    <w:div w:id="417793831">
      <w:bodyDiv w:val="1"/>
      <w:marLeft w:val="0"/>
      <w:marRight w:val="0"/>
      <w:marTop w:val="0"/>
      <w:marBottom w:val="0"/>
      <w:divBdr>
        <w:top w:val="none" w:sz="0" w:space="0" w:color="auto"/>
        <w:left w:val="none" w:sz="0" w:space="0" w:color="auto"/>
        <w:bottom w:val="none" w:sz="0" w:space="0" w:color="auto"/>
        <w:right w:val="none" w:sz="0" w:space="0" w:color="auto"/>
      </w:divBdr>
    </w:div>
    <w:div w:id="469321531">
      <w:bodyDiv w:val="1"/>
      <w:marLeft w:val="0"/>
      <w:marRight w:val="0"/>
      <w:marTop w:val="0"/>
      <w:marBottom w:val="0"/>
      <w:divBdr>
        <w:top w:val="none" w:sz="0" w:space="0" w:color="auto"/>
        <w:left w:val="none" w:sz="0" w:space="0" w:color="auto"/>
        <w:bottom w:val="none" w:sz="0" w:space="0" w:color="auto"/>
        <w:right w:val="none" w:sz="0" w:space="0" w:color="auto"/>
      </w:divBdr>
    </w:div>
    <w:div w:id="503394957">
      <w:bodyDiv w:val="1"/>
      <w:marLeft w:val="0"/>
      <w:marRight w:val="0"/>
      <w:marTop w:val="0"/>
      <w:marBottom w:val="0"/>
      <w:divBdr>
        <w:top w:val="none" w:sz="0" w:space="0" w:color="auto"/>
        <w:left w:val="none" w:sz="0" w:space="0" w:color="auto"/>
        <w:bottom w:val="none" w:sz="0" w:space="0" w:color="auto"/>
        <w:right w:val="none" w:sz="0" w:space="0" w:color="auto"/>
      </w:divBdr>
    </w:div>
    <w:div w:id="523520637">
      <w:bodyDiv w:val="1"/>
      <w:marLeft w:val="0"/>
      <w:marRight w:val="0"/>
      <w:marTop w:val="0"/>
      <w:marBottom w:val="0"/>
      <w:divBdr>
        <w:top w:val="none" w:sz="0" w:space="0" w:color="auto"/>
        <w:left w:val="none" w:sz="0" w:space="0" w:color="auto"/>
        <w:bottom w:val="none" w:sz="0" w:space="0" w:color="auto"/>
        <w:right w:val="none" w:sz="0" w:space="0" w:color="auto"/>
      </w:divBdr>
    </w:div>
    <w:div w:id="718824270">
      <w:bodyDiv w:val="1"/>
      <w:marLeft w:val="0"/>
      <w:marRight w:val="0"/>
      <w:marTop w:val="0"/>
      <w:marBottom w:val="0"/>
      <w:divBdr>
        <w:top w:val="none" w:sz="0" w:space="0" w:color="auto"/>
        <w:left w:val="none" w:sz="0" w:space="0" w:color="auto"/>
        <w:bottom w:val="none" w:sz="0" w:space="0" w:color="auto"/>
        <w:right w:val="none" w:sz="0" w:space="0" w:color="auto"/>
      </w:divBdr>
    </w:div>
    <w:div w:id="816536253">
      <w:bodyDiv w:val="1"/>
      <w:marLeft w:val="0"/>
      <w:marRight w:val="0"/>
      <w:marTop w:val="0"/>
      <w:marBottom w:val="0"/>
      <w:divBdr>
        <w:top w:val="none" w:sz="0" w:space="0" w:color="auto"/>
        <w:left w:val="none" w:sz="0" w:space="0" w:color="auto"/>
        <w:bottom w:val="none" w:sz="0" w:space="0" w:color="auto"/>
        <w:right w:val="none" w:sz="0" w:space="0" w:color="auto"/>
      </w:divBdr>
    </w:div>
    <w:div w:id="914901008">
      <w:bodyDiv w:val="1"/>
      <w:marLeft w:val="0"/>
      <w:marRight w:val="0"/>
      <w:marTop w:val="0"/>
      <w:marBottom w:val="0"/>
      <w:divBdr>
        <w:top w:val="none" w:sz="0" w:space="0" w:color="auto"/>
        <w:left w:val="none" w:sz="0" w:space="0" w:color="auto"/>
        <w:bottom w:val="none" w:sz="0" w:space="0" w:color="auto"/>
        <w:right w:val="none" w:sz="0" w:space="0" w:color="auto"/>
      </w:divBdr>
    </w:div>
    <w:div w:id="962804414">
      <w:bodyDiv w:val="1"/>
      <w:marLeft w:val="0"/>
      <w:marRight w:val="0"/>
      <w:marTop w:val="0"/>
      <w:marBottom w:val="0"/>
      <w:divBdr>
        <w:top w:val="none" w:sz="0" w:space="0" w:color="auto"/>
        <w:left w:val="none" w:sz="0" w:space="0" w:color="auto"/>
        <w:bottom w:val="none" w:sz="0" w:space="0" w:color="auto"/>
        <w:right w:val="none" w:sz="0" w:space="0" w:color="auto"/>
      </w:divBdr>
    </w:div>
    <w:div w:id="1011447252">
      <w:bodyDiv w:val="1"/>
      <w:marLeft w:val="0"/>
      <w:marRight w:val="0"/>
      <w:marTop w:val="0"/>
      <w:marBottom w:val="0"/>
      <w:divBdr>
        <w:top w:val="none" w:sz="0" w:space="0" w:color="auto"/>
        <w:left w:val="none" w:sz="0" w:space="0" w:color="auto"/>
        <w:bottom w:val="none" w:sz="0" w:space="0" w:color="auto"/>
        <w:right w:val="none" w:sz="0" w:space="0" w:color="auto"/>
      </w:divBdr>
    </w:div>
    <w:div w:id="1200046002">
      <w:bodyDiv w:val="1"/>
      <w:marLeft w:val="0"/>
      <w:marRight w:val="0"/>
      <w:marTop w:val="0"/>
      <w:marBottom w:val="0"/>
      <w:divBdr>
        <w:top w:val="none" w:sz="0" w:space="0" w:color="auto"/>
        <w:left w:val="none" w:sz="0" w:space="0" w:color="auto"/>
        <w:bottom w:val="none" w:sz="0" w:space="0" w:color="auto"/>
        <w:right w:val="none" w:sz="0" w:space="0" w:color="auto"/>
      </w:divBdr>
    </w:div>
    <w:div w:id="1216432390">
      <w:bodyDiv w:val="1"/>
      <w:marLeft w:val="0"/>
      <w:marRight w:val="0"/>
      <w:marTop w:val="0"/>
      <w:marBottom w:val="0"/>
      <w:divBdr>
        <w:top w:val="none" w:sz="0" w:space="0" w:color="auto"/>
        <w:left w:val="none" w:sz="0" w:space="0" w:color="auto"/>
        <w:bottom w:val="none" w:sz="0" w:space="0" w:color="auto"/>
        <w:right w:val="none" w:sz="0" w:space="0" w:color="auto"/>
      </w:divBdr>
    </w:div>
    <w:div w:id="1308122018">
      <w:bodyDiv w:val="1"/>
      <w:marLeft w:val="0"/>
      <w:marRight w:val="0"/>
      <w:marTop w:val="0"/>
      <w:marBottom w:val="0"/>
      <w:divBdr>
        <w:top w:val="none" w:sz="0" w:space="0" w:color="auto"/>
        <w:left w:val="none" w:sz="0" w:space="0" w:color="auto"/>
        <w:bottom w:val="none" w:sz="0" w:space="0" w:color="auto"/>
        <w:right w:val="none" w:sz="0" w:space="0" w:color="auto"/>
      </w:divBdr>
    </w:div>
    <w:div w:id="1330669136">
      <w:bodyDiv w:val="1"/>
      <w:marLeft w:val="0"/>
      <w:marRight w:val="0"/>
      <w:marTop w:val="0"/>
      <w:marBottom w:val="0"/>
      <w:divBdr>
        <w:top w:val="none" w:sz="0" w:space="0" w:color="auto"/>
        <w:left w:val="none" w:sz="0" w:space="0" w:color="auto"/>
        <w:bottom w:val="none" w:sz="0" w:space="0" w:color="auto"/>
        <w:right w:val="none" w:sz="0" w:space="0" w:color="auto"/>
      </w:divBdr>
    </w:div>
    <w:div w:id="1352412495">
      <w:bodyDiv w:val="1"/>
      <w:marLeft w:val="0"/>
      <w:marRight w:val="0"/>
      <w:marTop w:val="0"/>
      <w:marBottom w:val="0"/>
      <w:divBdr>
        <w:top w:val="none" w:sz="0" w:space="0" w:color="auto"/>
        <w:left w:val="none" w:sz="0" w:space="0" w:color="auto"/>
        <w:bottom w:val="none" w:sz="0" w:space="0" w:color="auto"/>
        <w:right w:val="none" w:sz="0" w:space="0" w:color="auto"/>
      </w:divBdr>
    </w:div>
    <w:div w:id="1358578700">
      <w:bodyDiv w:val="1"/>
      <w:marLeft w:val="0"/>
      <w:marRight w:val="0"/>
      <w:marTop w:val="0"/>
      <w:marBottom w:val="0"/>
      <w:divBdr>
        <w:top w:val="none" w:sz="0" w:space="0" w:color="auto"/>
        <w:left w:val="none" w:sz="0" w:space="0" w:color="auto"/>
        <w:bottom w:val="none" w:sz="0" w:space="0" w:color="auto"/>
        <w:right w:val="none" w:sz="0" w:space="0" w:color="auto"/>
      </w:divBdr>
    </w:div>
    <w:div w:id="1400900110">
      <w:bodyDiv w:val="1"/>
      <w:marLeft w:val="0"/>
      <w:marRight w:val="0"/>
      <w:marTop w:val="0"/>
      <w:marBottom w:val="0"/>
      <w:divBdr>
        <w:top w:val="none" w:sz="0" w:space="0" w:color="auto"/>
        <w:left w:val="none" w:sz="0" w:space="0" w:color="auto"/>
        <w:bottom w:val="none" w:sz="0" w:space="0" w:color="auto"/>
        <w:right w:val="none" w:sz="0" w:space="0" w:color="auto"/>
      </w:divBdr>
    </w:div>
    <w:div w:id="1479301674">
      <w:bodyDiv w:val="1"/>
      <w:marLeft w:val="0"/>
      <w:marRight w:val="0"/>
      <w:marTop w:val="0"/>
      <w:marBottom w:val="0"/>
      <w:divBdr>
        <w:top w:val="none" w:sz="0" w:space="0" w:color="auto"/>
        <w:left w:val="none" w:sz="0" w:space="0" w:color="auto"/>
        <w:bottom w:val="none" w:sz="0" w:space="0" w:color="auto"/>
        <w:right w:val="none" w:sz="0" w:space="0" w:color="auto"/>
      </w:divBdr>
    </w:div>
    <w:div w:id="1587223036">
      <w:bodyDiv w:val="1"/>
      <w:marLeft w:val="0"/>
      <w:marRight w:val="0"/>
      <w:marTop w:val="0"/>
      <w:marBottom w:val="0"/>
      <w:divBdr>
        <w:top w:val="none" w:sz="0" w:space="0" w:color="auto"/>
        <w:left w:val="none" w:sz="0" w:space="0" w:color="auto"/>
        <w:bottom w:val="none" w:sz="0" w:space="0" w:color="auto"/>
        <w:right w:val="none" w:sz="0" w:space="0" w:color="auto"/>
      </w:divBdr>
    </w:div>
    <w:div w:id="1631084801">
      <w:bodyDiv w:val="1"/>
      <w:marLeft w:val="0"/>
      <w:marRight w:val="0"/>
      <w:marTop w:val="0"/>
      <w:marBottom w:val="0"/>
      <w:divBdr>
        <w:top w:val="none" w:sz="0" w:space="0" w:color="auto"/>
        <w:left w:val="none" w:sz="0" w:space="0" w:color="auto"/>
        <w:bottom w:val="none" w:sz="0" w:space="0" w:color="auto"/>
        <w:right w:val="none" w:sz="0" w:space="0" w:color="auto"/>
      </w:divBdr>
    </w:div>
    <w:div w:id="1788962375">
      <w:bodyDiv w:val="1"/>
      <w:marLeft w:val="0"/>
      <w:marRight w:val="0"/>
      <w:marTop w:val="0"/>
      <w:marBottom w:val="0"/>
      <w:divBdr>
        <w:top w:val="none" w:sz="0" w:space="0" w:color="auto"/>
        <w:left w:val="none" w:sz="0" w:space="0" w:color="auto"/>
        <w:bottom w:val="none" w:sz="0" w:space="0" w:color="auto"/>
        <w:right w:val="none" w:sz="0" w:space="0" w:color="auto"/>
      </w:divBdr>
    </w:div>
    <w:div w:id="1894534884">
      <w:bodyDiv w:val="1"/>
      <w:marLeft w:val="0"/>
      <w:marRight w:val="0"/>
      <w:marTop w:val="0"/>
      <w:marBottom w:val="0"/>
      <w:divBdr>
        <w:top w:val="none" w:sz="0" w:space="0" w:color="auto"/>
        <w:left w:val="none" w:sz="0" w:space="0" w:color="auto"/>
        <w:bottom w:val="none" w:sz="0" w:space="0" w:color="auto"/>
        <w:right w:val="none" w:sz="0" w:space="0" w:color="auto"/>
      </w:divBdr>
    </w:div>
    <w:div w:id="2004121775">
      <w:bodyDiv w:val="1"/>
      <w:marLeft w:val="0"/>
      <w:marRight w:val="0"/>
      <w:marTop w:val="0"/>
      <w:marBottom w:val="0"/>
      <w:divBdr>
        <w:top w:val="none" w:sz="0" w:space="0" w:color="auto"/>
        <w:left w:val="none" w:sz="0" w:space="0" w:color="auto"/>
        <w:bottom w:val="none" w:sz="0" w:space="0" w:color="auto"/>
        <w:right w:val="none" w:sz="0" w:space="0" w:color="auto"/>
      </w:divBdr>
    </w:div>
    <w:div w:id="214519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tracker.ietf.org/doc/html/rfc2616" TargetMode="External"/><Relationship Id="rId18" Type="http://schemas.openxmlformats.org/officeDocument/2006/relationships/image" Target="media/image4.png"/><Relationship Id="rId26" Type="http://schemas.openxmlformats.org/officeDocument/2006/relationships/hyperlink" Target="https://electrocucaracha.com/2007/04/19/conceptos-basicos-acerca-de-net-remoting/" TargetMode="External"/><Relationship Id="rId39" Type="http://schemas.openxmlformats.org/officeDocument/2006/relationships/hyperlink" Target="https://www.viewnext.com/que-es-el-grpc-ventajas-e-inconvenientes/" TargetMode="External"/><Relationship Id="rId21" Type="http://schemas.openxmlformats.org/officeDocument/2006/relationships/image" Target="media/image7.png"/><Relationship Id="rId34" Type="http://schemas.openxmlformats.org/officeDocument/2006/relationships/hyperlink" Target="https://grpc.io/docs/what-is-grpc/core-concepts/" TargetMode="External"/><Relationship Id="rId42" Type="http://schemas.openxmlformats.org/officeDocument/2006/relationships/hyperlink" Target="https://grpc.io/blog/" TargetMode="External"/><Relationship Id="rId47" Type="http://schemas.openxmlformats.org/officeDocument/2006/relationships/footer" Target="footer1.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opensistemas.com/grpc-vs-rest-en-la-transmision-de-datos-eficiente/" TargetMode="External"/><Relationship Id="rId11" Type="http://schemas.openxmlformats.org/officeDocument/2006/relationships/image" Target="media/image1.png"/><Relationship Id="rId24" Type="http://schemas.openxmlformats.org/officeDocument/2006/relationships/hyperlink" Target="https://www.vpnunlimited.com/es/help/cybersecurity/remote-procedure-call" TargetMode="External"/><Relationship Id="rId32" Type="http://schemas.openxmlformats.org/officeDocument/2006/relationships/hyperlink" Target="https://www.wallarm.com/what/the-concept-of-grpc" TargetMode="External"/><Relationship Id="rId37" Type="http://schemas.openxmlformats.org/officeDocument/2006/relationships/hyperlink" Target="https://www.ionos.es/digitalguide/servidores/know-how/que-es-grpc/" TargetMode="External"/><Relationship Id="rId40" Type="http://schemas.openxmlformats.org/officeDocument/2006/relationships/hyperlink" Target="https://www.f5.com/es_es/glossary/grpc" TargetMode="External"/><Relationship Id="rId45" Type="http://schemas.openxmlformats.org/officeDocument/2006/relationships/hyperlink" Target="https://www.deloitte.com/es/es/services/consulting/blogs/todo-tecnologia/grpc-vs-rest-api.html" TargetMode="External"/><Relationship Id="rId5" Type="http://schemas.openxmlformats.org/officeDocument/2006/relationships/numbering" Target="numbering.xml"/><Relationship Id="rId15" Type="http://schemas.openxmlformats.org/officeDocument/2006/relationships/hyperlink" Target="https://datatracker.ietf.org/doc/html/rfc7541" TargetMode="External"/><Relationship Id="rId23" Type="http://schemas.openxmlformats.org/officeDocument/2006/relationships/hyperlink" Target="https://www.lenovo.com/es/es/glossary/what-is-rpc/?orgRef=https%253A%252F%252Fwww.google.com%252F&amp;srsltid=AfmBOootAulqyXZ2hAg75FjYJC0_YQFvpn3uqsi5vFHh3cmReVWR4HIk" TargetMode="External"/><Relationship Id="rId28" Type="http://schemas.openxmlformats.org/officeDocument/2006/relationships/hyperlink" Target="https://www.geeksforgeeks.org/graphql-vs-rest-vs-soap-vs-grpc/" TargetMode="External"/><Relationship Id="rId36" Type="http://schemas.openxmlformats.org/officeDocument/2006/relationships/hyperlink" Target="https://secture.com/que-necesitas-saber-sobre-grpc/"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blog.postman.com/grpc-vs-graphql/" TargetMode="External"/><Relationship Id="rId44" Type="http://schemas.openxmlformats.org/officeDocument/2006/relationships/hyperlink" Target="https://learn.microsoft.com/es-es/dotnet/architecture/cloud-native/grp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tracker.ietf.org/doc/html/rfc2616" TargetMode="External"/><Relationship Id="rId22" Type="http://schemas.openxmlformats.org/officeDocument/2006/relationships/image" Target="media/image8.png"/><Relationship Id="rId27" Type="http://schemas.openxmlformats.org/officeDocument/2006/relationships/hyperlink" Target="https://www.paradigmadigital.com/dev/grpc-que-es-como-funciona/" TargetMode="External"/><Relationship Id="rId30" Type="http://schemas.openxmlformats.org/officeDocument/2006/relationships/hyperlink" Target="https://aws.amazon.com/es/compare/the-difference-between-grpc-and-rest" TargetMode="External"/><Relationship Id="rId35" Type="http://schemas.openxmlformats.org/officeDocument/2006/relationships/hyperlink" Target="https://protobuf.dev/" TargetMode="External"/><Relationship Id="rId43" Type="http://schemas.openxmlformats.org/officeDocument/2006/relationships/hyperlink" Target="https://adictosaltrabajo.com/2023/01/09/grpc-explicado-con-ejemplos-servidor-y-cliente/"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rpc.io/" TargetMode="External"/><Relationship Id="rId25" Type="http://schemas.openxmlformats.org/officeDocument/2006/relationships/hyperlink" Target="https://es.wikipedia.org/wiki/CORBA" TargetMode="External"/><Relationship Id="rId33" Type="http://schemas.openxmlformats.org/officeDocument/2006/relationships/hyperlink" Target="https://apidog.com/blog/grpc-client/" TargetMode="External"/><Relationship Id="rId38" Type="http://schemas.openxmlformats.org/officeDocument/2006/relationships/hyperlink" Target="https://grpc.io/docs/what-is-grpc/core-concepts/%23rpc-life-cycle" TargetMode="External"/><Relationship Id="rId46" Type="http://schemas.openxmlformats.org/officeDocument/2006/relationships/hyperlink" Target="https://auth0.com/blog/beating-json-performance-with-protobuf/" TargetMode="External"/><Relationship Id="rId20" Type="http://schemas.openxmlformats.org/officeDocument/2006/relationships/image" Target="media/image6.png"/><Relationship Id="rId41" Type="http://schemas.openxmlformats.org/officeDocument/2006/relationships/hyperlink" Target="https://grpc.io/docs/"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b59b407-e9c8-4dfd-8c9b-3de4755bfa4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2611AD0B9350C4AB3B73E1D83208377" ma:contentTypeVersion="13" ma:contentTypeDescription="Crear nuevo documento." ma:contentTypeScope="" ma:versionID="ee5b394462546ff667b2de7d10b8aaae">
  <xsd:schema xmlns:xsd="http://www.w3.org/2001/XMLSchema" xmlns:xs="http://www.w3.org/2001/XMLSchema" xmlns:p="http://schemas.microsoft.com/office/2006/metadata/properties" xmlns:ns3="4b59b407-e9c8-4dfd-8c9b-3de4755bfa49" xmlns:ns4="90f790cf-10e8-40e6-9e2c-cc8c66b98a79" targetNamespace="http://schemas.microsoft.com/office/2006/metadata/properties" ma:root="true" ma:fieldsID="3d1999f7d79aba646a69fbf6a9063f52" ns3:_="" ns4:_="">
    <xsd:import namespace="4b59b407-e9c8-4dfd-8c9b-3de4755bfa49"/>
    <xsd:import namespace="90f790cf-10e8-40e6-9e2c-cc8c66b98a7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9b407-e9c8-4dfd-8c9b-3de4755bfa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f790cf-10e8-40e6-9e2c-cc8c66b98a79"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39D6F0-E602-4CE7-8890-D93BB7884723}">
  <ds:schemaRefs>
    <ds:schemaRef ds:uri="http://schemas.openxmlformats.org/officeDocument/2006/bibliography"/>
  </ds:schemaRefs>
</ds:datastoreItem>
</file>

<file path=customXml/itemProps2.xml><?xml version="1.0" encoding="utf-8"?>
<ds:datastoreItem xmlns:ds="http://schemas.openxmlformats.org/officeDocument/2006/customXml" ds:itemID="{9805F1A2-0503-4FAD-A515-B70CBAB4C1A1}">
  <ds:schemaRefs>
    <ds:schemaRef ds:uri="90f790cf-10e8-40e6-9e2c-cc8c66b98a79"/>
    <ds:schemaRef ds:uri="http://schemas.microsoft.com/office/2006/documentManagement/types"/>
    <ds:schemaRef ds:uri="http://purl.org/dc/elements/1.1/"/>
    <ds:schemaRef ds:uri="4b59b407-e9c8-4dfd-8c9b-3de4755bfa49"/>
    <ds:schemaRef ds:uri="http://purl.org/dc/terms/"/>
    <ds:schemaRef ds:uri="http://purl.org/dc/dcmitype/"/>
    <ds:schemaRef ds:uri="http://schemas.openxmlformats.org/package/2006/metadata/core-properties"/>
    <ds:schemaRef ds:uri="http://schemas.microsoft.com/office/2006/metadata/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9AB24FBE-6A1B-4E8E-B924-C36AB117E8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9b407-e9c8-4dfd-8c9b-3de4755bfa49"/>
    <ds:schemaRef ds:uri="90f790cf-10e8-40e6-9e2c-cc8c66b98a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7CF1EBD-A179-42D2-B37C-B2CC21DAEE54}">
  <ds:schemaRefs>
    <ds:schemaRef ds:uri="http://schemas.microsoft.com/sharepoint/v3/contenttype/forms"/>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19</Pages>
  <Words>5536</Words>
  <Characters>30450</Characters>
  <Application>Microsoft Office Word</Application>
  <DocSecurity>0</DocSecurity>
  <Lines>253</Lines>
  <Paragraphs>71</Paragraphs>
  <ScaleCrop>false</ScaleCrop>
  <Company/>
  <LinksUpToDate>false</LinksUpToDate>
  <CharactersWithSpaces>35915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Pelayo Iglesias Manzano</dc:creator>
  <cp:keywords/>
  <dc:description/>
  <cp:lastModifiedBy>Pelayo Iglesias Manzano</cp:lastModifiedBy>
  <cp:revision>2</cp:revision>
  <cp:lastPrinted>2025-05-03T10:07:00Z</cp:lastPrinted>
  <dcterms:created xsi:type="dcterms:W3CDTF">2025-05-03T10:30:00Z</dcterms:created>
  <dcterms:modified xsi:type="dcterms:W3CDTF">2025-05-03T10:30:00Z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0x01010082611AD0B9350C4AB3B73E1D83208377</vt:lpwstr>
  </property>
</Properties>
</file>