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rStyle w:val="None"/>
          <w:rFonts w:ascii="Helvetica" w:hAnsi="Helvetica"/>
          <w:sz w:val="28"/>
          <w:szCs w:val="28"/>
          <w:rtl w:val="0"/>
          <w:lang w:val="en-US"/>
        </w:rPr>
        <w:t>CURRICULUM VITAE</w:t>
      </w:r>
    </w:p>
    <w:p>
      <w:pPr>
        <w:pStyle w:val="Normal.0"/>
        <w:jc w:val="center"/>
        <w:rPr>
          <w:rStyle w:val="None"/>
          <w:b w:val="1"/>
          <w:bCs w:val="1"/>
        </w:rPr>
      </w:pPr>
    </w:p>
    <w:p>
      <w:pPr>
        <w:pStyle w:val="MSG_EN_FONT_STYLE_NAME_TEMPLATE_ROLE_LEVEL MSG_EN_FONT_STYLE_NAME_BY_ROLE_HEADING 1"/>
        <w:keepNext w:val="1"/>
        <w:keepLines w:val="1"/>
        <w:shd w:val="clear" w:color="auto" w:fill="auto"/>
        <w:spacing w:after="0" w:line="300" w:lineRule="exact"/>
        <w:ind w:left="20" w:firstLine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MSG_EN_FONT_STYLE_NAME_TEMPLATE_ROLE_LEVEL MSG_EN_FONT_STYLE_NAME_BY_ROLE_HEADING 1"/>
        <w:keepNext w:val="1"/>
        <w:keepLines w:val="1"/>
        <w:shd w:val="clear" w:color="auto" w:fill="auto"/>
        <w:spacing w:after="0" w:line="300" w:lineRule="exact"/>
        <w:ind w:left="2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NAME</w:t>
        <w:tab/>
      </w: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RIGHT TO WORK</w:t>
      </w: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Helvetica" w:cs="Helvetica" w:hAnsi="Helvetica" w:eastAsia="Helvetica"/>
          <w:b w:val="1"/>
          <w:bCs w:val="1"/>
        </w:rPr>
        <w:tab/>
      </w: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RESIDES</w:t>
      </w: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jc w:val="both"/>
        <w:rPr>
          <w:rStyle w:val="None"/>
          <w:rFonts w:ascii="Calibri" w:cs="Calibri" w:hAnsi="Calibri" w:eastAsia="Calibri"/>
          <w:u w:val="single"/>
        </w:rPr>
      </w:pPr>
      <w:r>
        <w:rPr>
          <w:rStyle w:val="None"/>
          <w:rFonts w:ascii="Helvetica" w:cs="Helvetica" w:hAnsi="Helvetica" w:eastAsia="Helvetica"/>
          <w:b w:val="1"/>
          <w:bCs w:val="1"/>
        </w:rPr>
        <w:tab/>
        <w:tab/>
      </w:r>
    </w:p>
    <w:p>
      <w:pPr>
        <w:pStyle w:val="Normal.0"/>
        <w:jc w:val="both"/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EDUCATION</w:t>
      </w: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jc w:val="both"/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jc w:val="both"/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SUMMARY</w:t>
      </w: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jc w:val="both"/>
        <w:outlineLvl w:val="0"/>
        <w:rPr>
          <w:rStyle w:val="None"/>
          <w:rFonts w:ascii="Helvetica" w:cs="Helvetica" w:hAnsi="Helvetica" w:eastAsia="Helvetica"/>
          <w:kern w:val="28"/>
          <w:u w:val="single"/>
        </w:rPr>
      </w:pPr>
    </w:p>
    <w:p>
      <w:pPr>
        <w:pStyle w:val="Normal.0"/>
        <w:widowControl w:val="0"/>
        <w:tabs>
          <w:tab w:val="left" w:pos="2430"/>
        </w:tabs>
        <w:jc w:val="both"/>
        <w:outlineLvl w:val="0"/>
        <w:rPr>
          <w:rStyle w:val="None"/>
          <w:rFonts w:ascii="Helvetica" w:cs="Helvetica" w:hAnsi="Helvetica" w:eastAsia="Helvetica"/>
          <w:kern w:val="28"/>
          <w:u w:val="single"/>
        </w:rPr>
      </w:pPr>
    </w:p>
    <w:p>
      <w:pPr>
        <w:pStyle w:val="Normal.0"/>
        <w:widowControl w:val="0"/>
        <w:tabs>
          <w:tab w:val="left" w:pos="2430"/>
        </w:tabs>
        <w:jc w:val="both"/>
        <w:outlineLvl w:val="0"/>
        <w:rPr>
          <w:rStyle w:val="None"/>
          <w:rFonts w:ascii="Calibri" w:cs="Calibri" w:hAnsi="Calibri" w:eastAsia="Calibri"/>
          <w:kern w:val="28"/>
          <w:u w:val="single"/>
        </w:rPr>
      </w:pPr>
    </w:p>
    <w:p>
      <w:pPr>
        <w:pStyle w:val="Normal.0"/>
        <w:widowControl w:val="0"/>
        <w:tabs>
          <w:tab w:val="left" w:pos="2430"/>
        </w:tabs>
        <w:jc w:val="both"/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EMPLOYMENT HISTORY</w:t>
      </w: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jc w:val="both"/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jc w:val="both"/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SKILLS</w:t>
      </w: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jc w:val="both"/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jc w:val="both"/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CERTIFICATIONS</w:t>
      </w:r>
    </w:p>
    <w:p>
      <w:pPr>
        <w:pStyle w:val="Normal.0"/>
        <w:ind w:left="3600" w:hanging="3600"/>
        <w:jc w:val="both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jc w:val="both"/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jc w:val="both"/>
        <w:outlineLvl w:val="0"/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INTERESTS</w:t>
      </w:r>
    </w:p>
    <w:sectPr>
      <w:headerReference w:type="default" r:id="rId4"/>
      <w:footerReference w:type="default" r:id="rId5"/>
      <w:pgSz w:w="11900" w:h="16840" w:orient="portrait"/>
      <w:pgMar w:top="1440" w:right="926" w:bottom="1440" w:left="1800" w:header="708" w:footer="69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widowControl w:val="0"/>
      <w:tabs>
        <w:tab w:val="center" w:pos="4153"/>
        <w:tab w:val="right" w:pos="8634"/>
      </w:tabs>
      <w:ind w:right="26"/>
      <w:jc w:val="center"/>
      <w:rPr>
        <w:rFonts w:ascii="Calibri" w:cs="Calibri" w:hAnsi="Calibri" w:eastAsia="Calibri"/>
        <w:sz w:val="18"/>
        <w:szCs w:val="18"/>
      </w:rPr>
    </w:pPr>
    <w:r>
      <w:rPr>
        <w:rFonts w:ascii="Calibri" w:hAnsi="Calibri"/>
        <w:sz w:val="18"/>
        <w:szCs w:val="18"/>
        <w:rtl w:val="0"/>
        <w:lang w:val="en-US"/>
      </w:rPr>
      <w:t xml:space="preserve">Reg Office: 7 Bell Yard, London, WC2A 2JR </w:t>
    </w:r>
  </w:p>
  <w:p>
    <w:pPr>
      <w:pStyle w:val="Normal.0"/>
      <w:widowControl w:val="0"/>
      <w:tabs>
        <w:tab w:val="center" w:pos="4153"/>
        <w:tab w:val="right" w:pos="8634"/>
      </w:tabs>
      <w:ind w:right="26"/>
      <w:jc w:val="center"/>
      <w:rPr>
        <w:rStyle w:val="None"/>
        <w:rFonts w:ascii="Calibri" w:cs="Calibri" w:hAnsi="Calibri" w:eastAsia="Calibri"/>
        <w:sz w:val="18"/>
        <w:szCs w:val="18"/>
      </w:rPr>
    </w:pPr>
    <w:r>
      <w:rPr>
        <w:rFonts w:ascii="Calibri" w:hAnsi="Calibri"/>
        <w:sz w:val="18"/>
        <w:szCs w:val="18"/>
        <w:rtl w:val="0"/>
        <w:lang w:val="en-US"/>
      </w:rPr>
      <w:t xml:space="preserve">Email: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"mailto:info@adwayassociates.co.uk"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info@adwayassociates.co.uk</w:t>
    </w:r>
    <w:r>
      <w:rPr/>
      <w:fldChar w:fldCharType="end" w:fldLock="0"/>
    </w:r>
    <w:r>
      <w:rPr>
        <w:rStyle w:val="None"/>
        <w:rFonts w:ascii="Calibri" w:hAnsi="Calibri"/>
        <w:sz w:val="18"/>
        <w:szCs w:val="18"/>
        <w:rtl w:val="0"/>
        <w:lang w:val="en-US"/>
      </w:rPr>
      <w:t xml:space="preserve"> Web: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"http://www.adwayassociates.co.uk"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www.adwayassociates.co.uk</w:t>
    </w:r>
    <w:r>
      <w:rPr/>
      <w:fldChar w:fldCharType="end" w:fldLock="0"/>
    </w:r>
    <w:r>
      <w:rPr>
        <w:rStyle w:val="None"/>
        <w:rFonts w:ascii="Calibri" w:hAnsi="Calibri"/>
        <w:sz w:val="18"/>
        <w:szCs w:val="18"/>
        <w:rtl w:val="0"/>
        <w:lang w:val="en-US"/>
      </w:rPr>
      <w:t xml:space="preserve"> </w:t>
    </w:r>
  </w:p>
  <w:p>
    <w:pPr>
      <w:pStyle w:val="Normal.0"/>
      <w:widowControl w:val="0"/>
      <w:tabs>
        <w:tab w:val="center" w:pos="4153"/>
        <w:tab w:val="right" w:pos="8634"/>
      </w:tabs>
      <w:ind w:right="26"/>
      <w:jc w:val="center"/>
      <w:rPr>
        <w:rStyle w:val="None"/>
        <w:rFonts w:ascii="Calibri" w:cs="Calibri" w:hAnsi="Calibri" w:eastAsia="Calibri"/>
        <w:sz w:val="18"/>
        <w:szCs w:val="18"/>
      </w:rPr>
    </w:pPr>
    <w:r>
      <w:rPr>
        <w:rStyle w:val="None"/>
        <w:rFonts w:ascii="Calibri" w:hAnsi="Calibri"/>
        <w:sz w:val="18"/>
        <w:szCs w:val="18"/>
        <w:rtl w:val="0"/>
        <w:lang w:val="en-US"/>
      </w:rPr>
      <w:t xml:space="preserve">(Adway Associates is a trading name of Adway Associates - Executive Search Ltd) </w:t>
    </w:r>
  </w:p>
  <w:p>
    <w:pPr>
      <w:pStyle w:val="Footer"/>
      <w:tabs>
        <w:tab w:val="right" w:pos="9154"/>
        <w:tab w:val="clear" w:pos="8306"/>
      </w:tabs>
      <w:jc w:val="center"/>
      <w:rPr>
        <w:rStyle w:val="None"/>
        <w:rFonts w:ascii="Calibri" w:cs="Calibri" w:hAnsi="Calibri" w:eastAsia="Calibri"/>
        <w:sz w:val="18"/>
        <w:szCs w:val="18"/>
      </w:rPr>
    </w:pPr>
  </w:p>
  <w:p>
    <w:pPr>
      <w:pStyle w:val="Footer"/>
      <w:tabs>
        <w:tab w:val="right" w:pos="9154"/>
        <w:tab w:val="clear" w:pos="8306"/>
      </w:tabs>
      <w:jc w:val="center"/>
    </w:pPr>
    <w:r>
      <w:rPr>
        <w:rStyle w:val="None"/>
        <w:rFonts w:ascii="Calibri" w:hAnsi="Calibri"/>
        <w:sz w:val="18"/>
        <w:szCs w:val="18"/>
        <w:rtl w:val="0"/>
        <w:lang w:val="en-US"/>
      </w:rPr>
      <w:t xml:space="preserve">CV 2022 - Page </w:t>
    </w:r>
    <w:r>
      <w:rPr>
        <w:rStyle w:val="None"/>
        <w:rFonts w:ascii="Calibri" w:cs="Calibri" w:hAnsi="Calibri" w:eastAsia="Calibri"/>
        <w:sz w:val="18"/>
        <w:szCs w:val="18"/>
      </w:rPr>
      <w:fldChar w:fldCharType="begin" w:fldLock="0"/>
    </w:r>
    <w:r>
      <w:rPr>
        <w:rStyle w:val="None"/>
        <w:rFonts w:ascii="Calibri" w:cs="Calibri" w:hAnsi="Calibri" w:eastAsia="Calibri"/>
        <w:sz w:val="18"/>
        <w:szCs w:val="18"/>
      </w:rPr>
      <w:instrText xml:space="preserve"> PAGE </w:instrText>
    </w:r>
    <w:r>
      <w:rPr>
        <w:rStyle w:val="None"/>
        <w:rFonts w:ascii="Calibri" w:cs="Calibri" w:hAnsi="Calibri" w:eastAsia="Calibri"/>
        <w:sz w:val="18"/>
        <w:szCs w:val="18"/>
      </w:rPr>
      <w:fldChar w:fldCharType="separate" w:fldLock="0"/>
    </w:r>
    <w:r>
      <w:rPr>
        <w:rStyle w:val="None"/>
        <w:rFonts w:ascii="Calibri" w:cs="Calibri" w:hAnsi="Calibri" w:eastAsia="Calibri"/>
        <w:sz w:val="18"/>
        <w:szCs w:val="18"/>
      </w:rPr>
    </w:r>
    <w:r>
      <w:rPr>
        <w:rStyle w:val="None"/>
        <w:rFonts w:ascii="Calibri" w:cs="Calibri" w:hAnsi="Calibri" w:eastAsia="Calibri"/>
        <w:sz w:val="18"/>
        <w:szCs w:val="18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Style w:val="None A"/>
      </w:rPr>
      <w:drawing>
        <wp:inline distT="0" distB="0" distL="0" distR="0">
          <wp:extent cx="3640611" cy="782422"/>
          <wp:effectExtent l="0" t="0" r="0" b="0"/>
          <wp:docPr id="1073741825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 descr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0611" cy="7824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563c1"/>
      <w:sz w:val="18"/>
      <w:szCs w:val="18"/>
      <w:u w:val="single" w:color="0563c1"/>
      <w14:textFill>
        <w14:solidFill>
          <w14:srgbClr w14:val="0563C1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MSG_EN_FONT_STYLE_NAME_TEMPLATE_ROLE_LEVEL MSG_EN_FONT_STYLE_NAME_BY_ROLE_HEADING 1">
    <w:name w:val="MSG_EN_FONT_STYLE_NAME_TEMPLATE_ROLE_LEVEL MSG_EN_FONT_STYLE_NAME_BY_ROLE_HEADING 1"/>
    <w:next w:val="MSG_EN_FONT_STYLE_NAME_TEMPLATE_ROLE_LEVEL MSG_EN_FONT_STYLE_NAME_BY_ROLE_HEADING 1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12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