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56"/>
        <w:ind w:left="0" w:firstLine="0"/>
        <w:jc w:val="center"/>
        <w:rPr>
          <w:color w:val="252525"/>
          <w:u w:val="single" w:color="252525"/>
        </w:rPr>
      </w:pPr>
      <w:r>
        <w:rPr>
          <w:color w:val="252525"/>
          <w:sz w:val="36"/>
          <w:szCs w:val="36"/>
          <w:u w:color="252525"/>
          <w:rtl w:val="0"/>
          <w:lang w:val="en-US"/>
        </w:rPr>
        <w:t>Name</w:t>
      </w: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</w:p>
    <w:p>
      <w:pPr>
        <w:pStyle w:val="Heading"/>
        <w:spacing w:before="56"/>
        <w:ind w:left="0" w:firstLine="0"/>
        <w:rPr>
          <w:color w:val="252525"/>
          <w:u w:val="single" w:color="252525"/>
        </w:rPr>
      </w:pPr>
      <w:r>
        <w:rPr>
          <w:color w:val="252525"/>
          <w:u w:val="single" w:color="252525"/>
          <w:rtl w:val="0"/>
          <w:lang w:val="it-IT"/>
        </w:rPr>
        <w:t>Personal</w:t>
      </w:r>
      <w:r>
        <w:rPr>
          <w:color w:val="252525"/>
          <w:spacing w:val="0"/>
          <w:u w:val="single" w:color="252525"/>
          <w:rtl w:val="0"/>
        </w:rPr>
        <w:t xml:space="preserve"> </w:t>
      </w:r>
      <w:r>
        <w:rPr>
          <w:color w:val="252525"/>
          <w:u w:val="single" w:color="252525"/>
          <w:rtl w:val="0"/>
          <w:lang w:val="en-US"/>
        </w:rPr>
        <w:t>Statement</w:t>
      </w: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Body Text"/>
        <w:spacing w:before="3"/>
        <w:rPr>
          <w:color w:val="252525"/>
          <w:u w:val="single" w:color="252525"/>
        </w:rPr>
      </w:pPr>
    </w:p>
    <w:p>
      <w:pPr>
        <w:pStyle w:val="Heading"/>
        <w:ind w:left="0" w:firstLine="0"/>
      </w:pPr>
      <w:r>
        <w:rPr>
          <w:color w:val="252525"/>
          <w:u w:val="single" w:color="252525"/>
          <w:rtl w:val="0"/>
          <w:lang w:val="en-US"/>
        </w:rPr>
        <w:t>Education</w:t>
      </w: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Qualification</w:t>
      </w:r>
    </w:p>
    <w:p>
      <w:pPr>
        <w:pStyle w:val="Heading"/>
        <w:ind w:left="0" w:firstLine="0"/>
      </w:pPr>
    </w:p>
    <w:p>
      <w:pPr>
        <w:pStyle w:val="Heading"/>
        <w:ind w:left="0" w:firstLine="0"/>
      </w:pPr>
    </w:p>
    <w:p>
      <w:pPr>
        <w:pStyle w:val="Heading"/>
        <w:ind w:left="0" w:firstLine="0"/>
      </w:pPr>
    </w:p>
    <w:p>
      <w:pPr>
        <w:pStyle w:val="Heading"/>
        <w:ind w:left="0" w:firstLine="0"/>
      </w:pPr>
      <w:r>
        <w:rPr>
          <w:color w:val="252525"/>
          <w:u w:val="single" w:color="252525"/>
          <w:rtl w:val="0"/>
          <w:lang w:val="en-US"/>
        </w:rPr>
        <w:t>Employment Summary</w:t>
      </w: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Heading"/>
        <w:ind w:left="0" w:firstLine="0"/>
        <w:rPr>
          <w:color w:val="252525"/>
          <w:u w:val="single" w:color="252525"/>
        </w:rPr>
      </w:pPr>
      <w:r>
        <w:rPr>
          <w:color w:val="252525"/>
          <w:u w:val="single" w:color="252525"/>
          <w:rtl w:val="0"/>
          <w:lang w:val="en-US"/>
        </w:rPr>
        <w:t>Other Experience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2"/>
        <w:rPr>
          <w:b w:val="1"/>
          <w:bCs w:val="1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Projects and Exhibitions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Voluntary Experience/Work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Skills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Languages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Leadership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  <w:rPr>
          <w:rFonts w:ascii="Calibri" w:cs="Calibri" w:hAnsi="Calibri" w:eastAsia="Calibri"/>
          <w:b w:val="1"/>
          <w:bCs w:val="1"/>
          <w:color w:val="252525"/>
          <w:u w:val="single" w:color="252525"/>
        </w:rPr>
      </w:pPr>
      <w:r>
        <w:rPr>
          <w:rFonts w:ascii="Calibri" w:cs="Calibri" w:hAnsi="Calibri" w:eastAsia="Calibri"/>
          <w:b w:val="1"/>
          <w:bCs w:val="1"/>
          <w:color w:val="252525"/>
          <w:u w:val="single" w:color="252525"/>
          <w:rtl w:val="0"/>
          <w:lang w:val="en-US"/>
        </w:rPr>
        <w:t>Interests</w:t>
      </w:r>
    </w:p>
    <w:p>
      <w:pPr>
        <w:pStyle w:val="Body Text"/>
        <w:spacing w:before="3"/>
        <w:rPr>
          <w:b w:val="1"/>
          <w:bCs w:val="1"/>
          <w:color w:val="252525"/>
          <w:u w:val="single" w:color="252525"/>
        </w:rPr>
      </w:pPr>
    </w:p>
    <w:p>
      <w:pPr>
        <w:pStyle w:val="Body Text"/>
        <w:spacing w:before="3"/>
      </w:pPr>
      <w:r>
        <w:rPr>
          <w:color w:val="252525"/>
          <w:u w:val="single" w:color="252525"/>
        </w:rPr>
      </w:r>
    </w:p>
    <w:sectPr>
      <w:headerReference w:type="default" r:id="rId4"/>
      <w:footerReference w:type="default" r:id="rId5"/>
      <w:pgSz w:w="12240" w:h="15840" w:orient="portrait"/>
      <w:pgMar w:top="1580" w:right="1300" w:bottom="940" w:left="1140" w:header="5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720" w:firstLine="0"/>
      <w:jc w:val="center"/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2339338</wp:posOffset>
          </wp:positionH>
          <wp:positionV relativeFrom="page">
            <wp:posOffset>46355</wp:posOffset>
          </wp:positionV>
          <wp:extent cx="2980800" cy="828000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0800" cy="828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568960</wp:posOffset>
              </wp:positionH>
              <wp:positionV relativeFrom="page">
                <wp:posOffset>9448800</wp:posOffset>
              </wp:positionV>
              <wp:extent cx="7040879" cy="339294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79" cy="33929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Heading"/>
                            <w:spacing w:before="57"/>
                            <w:ind w:left="1290" w:right="1312" w:firstLine="0"/>
                            <w:jc w:val="center"/>
                          </w:pP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For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more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fr-FR"/>
                            </w:rPr>
                            <w:t>information,</w:t>
                          </w:r>
                          <w:r>
                            <w:rPr>
                              <w:color w:val="6f2f9f"/>
                              <w:spacing w:val="-2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please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pt-PT"/>
                            </w:rPr>
                            <w:t>contact</w:t>
                          </w:r>
                          <w:r>
                            <w:rPr>
                              <w:color w:val="6f2f9f"/>
                              <w:spacing w:val="-5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Clarus</w:t>
                          </w:r>
                          <w:r>
                            <w:rPr>
                              <w:color w:val="6f2f9f"/>
                              <w:spacing w:val="-2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en-US"/>
                            </w:rPr>
                            <w:t>Education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on</w:t>
                          </w:r>
                          <w:r>
                            <w:rPr>
                              <w:color w:val="6f2f9f"/>
                              <w:spacing w:val="-4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0203</w:t>
                          </w:r>
                          <w:r>
                            <w:rPr>
                              <w:color w:val="6f2f9f"/>
                              <w:spacing w:val="-4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</w:rPr>
                            <w:t>805</w:t>
                          </w:r>
                          <w:r>
                            <w:rPr>
                              <w:color w:val="6f2f9f"/>
                              <w:spacing w:val="-3"/>
                              <w:sz w:val="24"/>
                              <w:szCs w:val="24"/>
                              <w:u w:color="6f2f9f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color w:val="6f2f9f"/>
                              <w:sz w:val="24"/>
                              <w:szCs w:val="24"/>
                              <w:u w:color="6f2f9f"/>
                              <w:rtl w:val="0"/>
                              <w:lang w:val="ru-RU"/>
                            </w:rPr>
                            <w:t>3430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4.8pt;margin-top:744.0pt;width:554.4pt;height:26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Heading"/>
                      <w:spacing w:before="57"/>
                      <w:ind w:left="1290" w:right="1312" w:firstLine="0"/>
                      <w:jc w:val="center"/>
                    </w:pP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For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more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fr-FR"/>
                      </w:rPr>
                      <w:t>information,</w:t>
                    </w:r>
                    <w:r>
                      <w:rPr>
                        <w:color w:val="6f2f9f"/>
                        <w:spacing w:val="-2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please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pt-PT"/>
                      </w:rPr>
                      <w:t>contact</w:t>
                    </w:r>
                    <w:r>
                      <w:rPr>
                        <w:color w:val="6f2f9f"/>
                        <w:spacing w:val="-5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Clarus</w:t>
                    </w:r>
                    <w:r>
                      <w:rPr>
                        <w:color w:val="6f2f9f"/>
                        <w:spacing w:val="-2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en-US"/>
                      </w:rPr>
                      <w:t>Education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on</w:t>
                    </w:r>
                    <w:r>
                      <w:rPr>
                        <w:color w:val="6f2f9f"/>
                        <w:spacing w:val="-4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0203</w:t>
                    </w:r>
                    <w:r>
                      <w:rPr>
                        <w:color w:val="6f2f9f"/>
                        <w:spacing w:val="-4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</w:rPr>
                      <w:t>805</w:t>
                    </w:r>
                    <w:r>
                      <w:rPr>
                        <w:color w:val="6f2f9f"/>
                        <w:spacing w:val="-3"/>
                        <w:sz w:val="24"/>
                        <w:szCs w:val="24"/>
                        <w:u w:color="6f2f9f"/>
                        <w:rtl w:val="0"/>
                      </w:rPr>
                      <w:t xml:space="preserve"> </w:t>
                    </w:r>
                    <w:r>
                      <w:rPr>
                        <w:color w:val="6f2f9f"/>
                        <w:sz w:val="24"/>
                        <w:szCs w:val="24"/>
                        <w:u w:color="6f2f9f"/>
                        <w:rtl w:val="0"/>
                        <w:lang w:val="ru-RU"/>
                      </w:rPr>
                      <w:t>3430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0" w:after="0" w:line="240" w:lineRule="auto"/>
      <w:ind w:left="30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