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90"/>
        <w:ind w:left="3840" w:firstLine="0"/>
        <w:rPr>
          <w:caps w:val="1"/>
        </w:rPr>
      </w:pPr>
      <w:r>
        <w:rPr>
          <w:rtl w:val="0"/>
          <w:lang w:val="en-US"/>
        </w:rPr>
        <w:t>Name:</w:t>
      </w:r>
    </w:p>
    <w:p>
      <w:pPr>
        <w:pStyle w:val="Heading"/>
        <w:spacing w:before="90"/>
        <w:rPr>
          <w:caps w:val="1"/>
        </w:rPr>
      </w:pPr>
    </w:p>
    <w:p>
      <w:pPr>
        <w:pStyle w:val="Heading"/>
        <w:spacing w:before="90"/>
      </w:pPr>
    </w:p>
    <w:p>
      <w:pPr>
        <w:pStyle w:val="Body A"/>
        <w:rPr>
          <w:b w:val="1"/>
          <w:bCs w:val="1"/>
          <w:caps w:val="1"/>
          <w:lang w:val="en-US"/>
        </w:rPr>
      </w:pPr>
      <w:r>
        <w:rPr>
          <w:b w:val="1"/>
          <w:bCs w:val="1"/>
          <w:caps w:val="1"/>
          <w:rtl w:val="0"/>
          <w:lang w:val="en-US"/>
        </w:rPr>
        <w:t>PROFILE</w:t>
      </w:r>
    </w:p>
    <w:p>
      <w:pPr>
        <w:pStyle w:val="Body A"/>
        <w:rPr>
          <w:b w:val="1"/>
          <w:bCs w:val="1"/>
          <w:caps w:val="1"/>
        </w:rPr>
      </w:pPr>
    </w:p>
    <w:p>
      <w:pPr>
        <w:pStyle w:val="Body A"/>
        <w:rPr>
          <w:b w:val="1"/>
          <w:bCs w:val="1"/>
          <w:caps w:val="1"/>
        </w:rPr>
      </w:pPr>
    </w:p>
    <w:p>
      <w:pPr>
        <w:pStyle w:val="Body A"/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EDUCATION</w:t>
      </w:r>
    </w:p>
    <w:p>
      <w:pPr>
        <w:pStyle w:val="Body A"/>
        <w:rPr>
          <w:rFonts w:ascii="Carlito" w:cs="Carlito" w:hAnsi="Carlito" w:eastAsia="Carlito"/>
          <w:caps w:val="1"/>
        </w:rPr>
      </w:pPr>
    </w:p>
    <w:p>
      <w:pPr>
        <w:pStyle w:val="Body A"/>
        <w:rPr>
          <w:rFonts w:ascii="Carlito" w:cs="Carlito" w:hAnsi="Carlito" w:eastAsia="Carlito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WORK EXPERIENCE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skills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TRAININGS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rtl w:val="0"/>
          <w:lang w:val="en-US"/>
        </w:rPr>
        <w:t>CERTIFICATES</w:t>
      </w: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rtl w:val="0"/>
          <w:lang w:val="en-US"/>
        </w:rPr>
        <w:t>PROJECTS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PROFESSIONAL QUALIFICATIONS</w:t>
      </w:r>
    </w:p>
    <w:p>
      <w:pPr>
        <w:pStyle w:val="Body A"/>
        <w:rPr>
          <w:rFonts w:ascii="Carlito" w:cs="Carlito" w:hAnsi="Carlito" w:eastAsia="Carlito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SOFTWARES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Heading"/>
        <w:spacing w:before="1"/>
        <w:ind w:left="0" w:firstLine="0"/>
        <w:rPr>
          <w:caps w:val="1"/>
        </w:rPr>
      </w:pPr>
    </w:p>
    <w:p>
      <w:pPr>
        <w:pStyle w:val="Heading"/>
        <w:spacing w:before="1"/>
        <w:ind w:left="0" w:firstLine="0"/>
        <w:rPr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languages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 xml:space="preserve">Interests 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rtl w:val="0"/>
          <w:lang w:val="en-US"/>
        </w:rPr>
        <w:t xml:space="preserve">IT LITERACY 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</w:pPr>
      <w:r>
        <w:rPr>
          <w:rFonts w:ascii="Carlito" w:cs="Carlito" w:hAnsi="Carlito" w:eastAsia="Carlito"/>
          <w:b w:val="1"/>
          <w:bCs w:val="1"/>
          <w:caps w:val="1"/>
          <w:lang w:val="en-US"/>
        </w:rPr>
      </w:r>
    </w:p>
    <w:sectPr>
      <w:headerReference w:type="default" r:id="rId4"/>
      <w:footerReference w:type="default" r:id="rId5"/>
      <w:pgSz w:w="11920" w:h="16840" w:orient="portrait"/>
      <w:pgMar w:top="1640" w:right="1400" w:bottom="1170" w:left="1340" w:header="29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  <w:ind w:left="0" w:firstLine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2793022</wp:posOffset>
          </wp:positionH>
          <wp:positionV relativeFrom="page">
            <wp:posOffset>18316</wp:posOffset>
          </wp:positionV>
          <wp:extent cx="1982149" cy="893003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2149" cy="89300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901697</wp:posOffset>
              </wp:positionH>
              <wp:positionV relativeFrom="page">
                <wp:posOffset>10103483</wp:posOffset>
              </wp:positionV>
              <wp:extent cx="5694048" cy="152400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4048" cy="1524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line="223" w:lineRule="exact"/>
                            <w:ind w:left="20" w:firstLine="0"/>
                          </w:pP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EdEx;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Education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Recruitment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Experts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Contact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us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-5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on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0203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695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6713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for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de-DE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Long-Term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&amp;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de-DE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Permanent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Staff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now!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1.0pt;margin-top:795.5pt;width:448.4pt;height:12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line="223" w:lineRule="exact"/>
                      <w:ind w:left="20" w:firstLine="0"/>
                    </w:pP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EdEx;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Education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Recruitment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Experts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-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Contact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us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-5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on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0203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695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6713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for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de-DE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Long-Term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&amp;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de-DE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Permanent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Staff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now!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