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Name</w:t>
      </w:r>
    </w:p>
    <w:p>
      <w:pPr>
        <w:pStyle w:val="head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22"/>
          <w:szCs w:val="22"/>
          <w:rtl w:val="0"/>
          <w:lang w:val="en-US"/>
        </w:rPr>
        <w:t>Summary</w:t>
      </w:r>
    </w:p>
    <w:p>
      <w:pPr>
        <w:pStyle w:val="Body A"/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Resume Align Right"/>
        <w:tabs>
          <w:tab w:val="right" w:pos="10780"/>
        </w:tabs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 AND TEAM EXPERIENCE</w:t>
      </w:r>
    </w:p>
    <w:p>
      <w:pPr>
        <w:pStyle w:val="Resume Align Righ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</w:tabs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Achievements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Qualifications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Languages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Interests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</w:pPr>
      <w:r>
        <w:rPr>
          <w:rFonts w:ascii="Calibri" w:cs="Calibri" w:hAnsi="Calibri" w:eastAsia="Calibri"/>
          <w:b w:val="1"/>
          <w:bCs w:val="1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0" w:left="720" w:header="288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1019175</wp:posOffset>
          </wp:positionH>
          <wp:positionV relativeFrom="page">
            <wp:posOffset>180973</wp:posOffset>
          </wp:positionV>
          <wp:extent cx="5730875" cy="969645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875" cy="9696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Default"/>
    </w:pPr>
  </w:p>
  <w:p>
    <w:pPr>
      <w:pStyle w:val="Default"/>
    </w:pPr>
  </w:p>
  <w:p>
    <w:pPr>
      <w:pStyle w:val="Default"/>
    </w:pPr>
  </w:p>
  <w:p>
    <w:pPr>
      <w:pStyle w:val="Default"/>
    </w:pPr>
  </w:p>
  <w:p>
    <w:pPr>
      <w:pStyle w:val="Defaul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Resume Align Right">
    <w:name w:val="Resume Align Right"/>
    <w:next w:val="Resume Align Right"/>
    <w:pPr>
      <w:keepNext w:val="0"/>
      <w:keepLines w:val="0"/>
      <w:pageBreakBefore w:val="0"/>
      <w:widowControl w:val="1"/>
      <w:shd w:val="clear" w:color="auto" w:fill="auto"/>
      <w:tabs>
        <w:tab w:val="right" w:pos="1008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