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pacing w:before="90"/>
        <w:ind w:left="3840" w:firstLine="0"/>
        <w:rPr>
          <w:caps w:val="1"/>
        </w:rPr>
      </w:pPr>
      <w:r>
        <w:rPr>
          <w:rtl w:val="0"/>
          <w:lang w:val="en-US"/>
        </w:rPr>
        <w:t>Name:</w:t>
      </w:r>
    </w:p>
    <w:p>
      <w:pPr>
        <w:pStyle w:val="Heading"/>
        <w:spacing w:before="90"/>
        <w:rPr>
          <w:caps w:val="1"/>
        </w:rPr>
      </w:pPr>
    </w:p>
    <w:p>
      <w:pPr>
        <w:pStyle w:val="Heading"/>
        <w:spacing w:before="90"/>
      </w:pPr>
    </w:p>
    <w:p>
      <w:pPr>
        <w:pStyle w:val="Body A"/>
        <w:rPr>
          <w:b w:val="1"/>
          <w:bCs w:val="1"/>
          <w:caps w:val="1"/>
          <w:lang w:val="en-US"/>
        </w:rPr>
      </w:pPr>
      <w:r>
        <w:rPr>
          <w:b w:val="1"/>
          <w:bCs w:val="1"/>
          <w:caps w:val="1"/>
          <w:rtl w:val="0"/>
          <w:lang w:val="en-US"/>
        </w:rPr>
        <w:t>PROFILE</w:t>
      </w:r>
    </w:p>
    <w:p>
      <w:pPr>
        <w:pStyle w:val="Body A"/>
        <w:rPr>
          <w:b w:val="1"/>
          <w:bCs w:val="1"/>
          <w:caps w:val="1"/>
        </w:rPr>
      </w:pPr>
    </w:p>
    <w:p>
      <w:pPr>
        <w:pStyle w:val="Body A"/>
        <w:rPr>
          <w:b w:val="1"/>
          <w:bCs w:val="1"/>
          <w:caps w:val="1"/>
        </w:rPr>
      </w:pPr>
    </w:p>
    <w:p>
      <w:pPr>
        <w:pStyle w:val="Body A"/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EDUCATION</w:t>
      </w:r>
    </w:p>
    <w:p>
      <w:pPr>
        <w:pStyle w:val="Body A"/>
        <w:rPr>
          <w:rFonts w:ascii="Carlito" w:cs="Carlito" w:hAnsi="Carlito" w:eastAsia="Carlito"/>
          <w:caps w:val="1"/>
        </w:rPr>
      </w:pPr>
    </w:p>
    <w:p>
      <w:pPr>
        <w:pStyle w:val="Body A"/>
        <w:rPr>
          <w:rFonts w:ascii="Carlito" w:cs="Carlito" w:hAnsi="Carlito" w:eastAsia="Carlito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WORK EXPERIENCE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skills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TRAININGS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>CERTIFICATES</w:t>
      </w: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>PROJECTS</w:t>
      </w: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Text"/>
        <w:ind w:left="0" w:firstLine="0"/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PROFESSIONAL QUALIFICATIONS</w:t>
      </w:r>
    </w:p>
    <w:p>
      <w:pPr>
        <w:pStyle w:val="Body A"/>
        <w:rPr>
          <w:rFonts w:ascii="Carlito" w:cs="Carlito" w:hAnsi="Carlito" w:eastAsia="Carlito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SOFTWARES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Heading"/>
        <w:spacing w:before="1"/>
        <w:ind w:left="0" w:firstLine="0"/>
        <w:rPr>
          <w:caps w:val="1"/>
        </w:rPr>
      </w:pPr>
    </w:p>
    <w:p>
      <w:pPr>
        <w:pStyle w:val="Heading"/>
        <w:spacing w:before="1"/>
        <w:ind w:left="0" w:firstLine="0"/>
        <w:rPr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>languages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  <w:r>
        <w:rPr>
          <w:rFonts w:ascii="Carlito" w:hAnsi="Carlito"/>
          <w:b w:val="1"/>
          <w:bCs w:val="1"/>
          <w:caps w:val="1"/>
          <w:rtl w:val="0"/>
          <w:lang w:val="en-US"/>
        </w:rPr>
        <w:t xml:space="preserve">Interests 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lang w:val="en-US"/>
        </w:rPr>
      </w:pPr>
      <w:r>
        <w:rPr>
          <w:rFonts w:ascii="Carlito" w:hAnsi="Carlito"/>
          <w:b w:val="1"/>
          <w:bCs w:val="1"/>
          <w:rtl w:val="0"/>
          <w:lang w:val="en-US"/>
        </w:rPr>
        <w:t xml:space="preserve">IT LITERACY </w:t>
      </w: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  <w:rPr>
          <w:rFonts w:ascii="Carlito" w:cs="Carlito" w:hAnsi="Carlito" w:eastAsia="Carlito"/>
          <w:b w:val="1"/>
          <w:bCs w:val="1"/>
          <w:caps w:val="1"/>
          <w:lang w:val="en-US"/>
        </w:rPr>
      </w:pPr>
    </w:p>
    <w:p>
      <w:pPr>
        <w:pStyle w:val="Body A"/>
      </w:pPr>
      <w:r>
        <w:rPr>
          <w:rFonts w:ascii="Carlito" w:cs="Carlito" w:hAnsi="Carlito" w:eastAsia="Carlito"/>
          <w:b w:val="1"/>
          <w:bCs w:val="1"/>
          <w:caps w:val="1"/>
          <w:lang w:val="en-US"/>
        </w:rPr>
      </w:r>
    </w:p>
    <w:sectPr>
      <w:headerReference w:type="default" r:id="rId4"/>
      <w:footerReference w:type="default" r:id="rId5"/>
      <w:pgSz w:w="11920" w:h="16840" w:orient="portrait"/>
      <w:pgMar w:top="1640" w:right="1400" w:bottom="1170" w:left="1340" w:header="29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14" w:lineRule="auto"/>
      <w:ind w:left="0" w:firstLine="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2793022</wp:posOffset>
          </wp:positionH>
          <wp:positionV relativeFrom="page">
            <wp:posOffset>18317</wp:posOffset>
          </wp:positionV>
          <wp:extent cx="1982149" cy="893003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149" cy="89300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901697</wp:posOffset>
              </wp:positionH>
              <wp:positionV relativeFrom="page">
                <wp:posOffset>10103484</wp:posOffset>
              </wp:positionV>
              <wp:extent cx="5694048" cy="152400"/>
              <wp:effectExtent l="0" t="0" r="0" b="0"/>
              <wp:wrapNone/>
              <wp:docPr id="1073741826" name="officeArt object" descr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4048" cy="1524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  <w:spacing w:line="223" w:lineRule="exact"/>
                            <w:ind w:left="20" w:firstLine="0"/>
                          </w:pP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EdEx;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Education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Recruitment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Experts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Contact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us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-5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on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0203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695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6713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for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de-DE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Long-Term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&amp;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de-DE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Permanent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Staff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pacing w:val="0"/>
                              <w:sz w:val="20"/>
                              <w:szCs w:val="20"/>
                              <w:u w:color="4471c4"/>
                              <w:rtl w:val="0"/>
                              <w:lang w:val="nl-NL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b w:val="1"/>
                              <w:bCs w:val="1"/>
                              <w:outline w:val="0"/>
                              <w:color w:val="4471c4"/>
                              <w:sz w:val="20"/>
                              <w:szCs w:val="20"/>
                              <w:u w:color="4471c4"/>
                              <w:rtl w:val="0"/>
                              <w:lang w:val="en-US"/>
                              <w14:textFill>
                                <w14:solidFill>
                                  <w14:srgbClr w14:val="4471C4"/>
                                </w14:solidFill>
                              </w14:textFill>
                            </w:rPr>
                            <w:t>now!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1.0pt;margin-top:795.5pt;width:448.4pt;height:12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  <w:spacing w:line="223" w:lineRule="exact"/>
                      <w:ind w:left="20" w:firstLine="0"/>
                    </w:pP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EdEx;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Education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Recruitment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Experts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-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Contact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us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-5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on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0203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695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6713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for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de-DE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Long-Term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&amp;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de-DE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Permanent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Staff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pacing w:val="0"/>
                        <w:sz w:val="20"/>
                        <w:szCs w:val="20"/>
                        <w:u w:color="4471c4"/>
                        <w:rtl w:val="0"/>
                        <w:lang w:val="nl-NL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 xml:space="preserve"> </w:t>
                    </w:r>
                    <w:r>
                      <w:rPr>
                        <w:b w:val="1"/>
                        <w:bCs w:val="1"/>
                        <w:outline w:val="0"/>
                        <w:color w:val="4471c4"/>
                        <w:sz w:val="20"/>
                        <w:szCs w:val="20"/>
                        <w:u w:color="4471c4"/>
                        <w:rtl w:val="0"/>
                        <w:lang w:val="en-US"/>
                        <w14:textFill>
                          <w14:solidFill>
                            <w14:srgbClr w14:val="4471C4"/>
                          </w14:solidFill>
                        </w14:textFill>
                      </w:rPr>
                      <w:t>now!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