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0B65E" w14:textId="77777777" w:rsidR="00983D67" w:rsidRDefault="00983D67">
      <w:pPr>
        <w:pStyle w:val="a3"/>
        <w:spacing w:line="246" w:lineRule="auto"/>
      </w:pPr>
    </w:p>
    <w:p w14:paraId="4BA1030C" w14:textId="77777777" w:rsidR="00983D67" w:rsidRDefault="00983D67">
      <w:pPr>
        <w:pStyle w:val="a3"/>
        <w:spacing w:line="246" w:lineRule="auto"/>
      </w:pPr>
    </w:p>
    <w:p w14:paraId="7AFEC776" w14:textId="77777777" w:rsidR="00983D67" w:rsidRDefault="00000000">
      <w:pPr>
        <w:spacing w:before="81" w:line="228" w:lineRule="auto"/>
        <w:ind w:left="1207"/>
        <w:rPr>
          <w:rFonts w:ascii="黑体" w:eastAsia="黑体" w:hAnsi="黑体" w:cs="黑体"/>
          <w:sz w:val="25"/>
          <w:szCs w:val="25"/>
          <w:lang w:eastAsia="zh-CN"/>
        </w:rPr>
      </w:pPr>
      <w:r>
        <w:rPr>
          <w:rFonts w:ascii="黑体" w:eastAsia="黑体" w:hAnsi="黑体" w:cs="黑体"/>
          <w:spacing w:val="7"/>
          <w:sz w:val="25"/>
          <w:szCs w:val="25"/>
          <w:lang w:eastAsia="zh-CN"/>
        </w:rPr>
        <w:t>第八届全球校园人工智能算法精英大赛</w:t>
      </w:r>
      <w:r>
        <w:rPr>
          <w:rFonts w:ascii="黑体" w:eastAsia="黑体" w:hAnsi="黑体" w:cs="黑体"/>
          <w:spacing w:val="-15"/>
          <w:sz w:val="25"/>
          <w:szCs w:val="25"/>
          <w:lang w:eastAsia="zh-CN"/>
        </w:rPr>
        <w:t xml:space="preserve"> </w:t>
      </w:r>
      <w:r>
        <w:rPr>
          <w:rFonts w:ascii="Times New Roman" w:eastAsia="Times New Roman" w:hAnsi="Times New Roman" w:cs="Times New Roman"/>
          <w:spacing w:val="7"/>
          <w:sz w:val="25"/>
          <w:szCs w:val="25"/>
          <w:lang w:eastAsia="zh-CN"/>
        </w:rPr>
        <w:t xml:space="preserve">· </w:t>
      </w:r>
      <w:r>
        <w:rPr>
          <w:rFonts w:ascii="黑体" w:eastAsia="黑体" w:hAnsi="黑体" w:cs="黑体"/>
          <w:spacing w:val="7"/>
          <w:sz w:val="25"/>
          <w:szCs w:val="25"/>
          <w:lang w:eastAsia="zh-CN"/>
        </w:rPr>
        <w:t>算法创新赛</w:t>
      </w:r>
    </w:p>
    <w:p w14:paraId="1B36ED7C" w14:textId="77777777" w:rsidR="00983D67" w:rsidRDefault="00983D67">
      <w:pPr>
        <w:pStyle w:val="a3"/>
        <w:spacing w:line="255" w:lineRule="auto"/>
        <w:rPr>
          <w:lang w:eastAsia="zh-CN"/>
        </w:rPr>
      </w:pPr>
    </w:p>
    <w:p w14:paraId="25416C04" w14:textId="77777777" w:rsidR="00983D67" w:rsidRDefault="00983D67">
      <w:pPr>
        <w:pStyle w:val="a3"/>
        <w:spacing w:line="256" w:lineRule="auto"/>
        <w:rPr>
          <w:lang w:eastAsia="zh-CN"/>
        </w:rPr>
      </w:pPr>
    </w:p>
    <w:p w14:paraId="59D9913F" w14:textId="77777777" w:rsidR="00983D67" w:rsidRDefault="00983D67">
      <w:pPr>
        <w:pStyle w:val="a3"/>
        <w:spacing w:line="256" w:lineRule="auto"/>
        <w:rPr>
          <w:lang w:eastAsia="zh-CN"/>
        </w:rPr>
      </w:pPr>
    </w:p>
    <w:p w14:paraId="0AA5F5C8" w14:textId="77777777" w:rsidR="00983D67" w:rsidRDefault="00983D67">
      <w:pPr>
        <w:pStyle w:val="a3"/>
        <w:spacing w:line="256" w:lineRule="auto"/>
        <w:rPr>
          <w:lang w:eastAsia="zh-CN"/>
        </w:rPr>
      </w:pPr>
    </w:p>
    <w:p w14:paraId="1BD2AF9B" w14:textId="77777777" w:rsidR="00983D67" w:rsidRDefault="00983D67">
      <w:pPr>
        <w:pStyle w:val="a3"/>
        <w:spacing w:line="256" w:lineRule="auto"/>
        <w:rPr>
          <w:lang w:eastAsia="zh-CN"/>
        </w:rPr>
      </w:pPr>
    </w:p>
    <w:p w14:paraId="7CA79EC1" w14:textId="77777777" w:rsidR="00983D67" w:rsidRDefault="00983D67">
      <w:pPr>
        <w:pStyle w:val="a3"/>
        <w:spacing w:line="256" w:lineRule="auto"/>
        <w:rPr>
          <w:lang w:eastAsia="zh-CN"/>
        </w:rPr>
      </w:pPr>
    </w:p>
    <w:p w14:paraId="45823CF6" w14:textId="77777777" w:rsidR="00983D67" w:rsidRDefault="00983D67">
      <w:pPr>
        <w:pStyle w:val="a3"/>
        <w:spacing w:line="256" w:lineRule="auto"/>
        <w:rPr>
          <w:lang w:eastAsia="zh-CN"/>
        </w:rPr>
      </w:pPr>
    </w:p>
    <w:p w14:paraId="3069841B" w14:textId="77777777" w:rsidR="00983D67" w:rsidRDefault="00000000">
      <w:pPr>
        <w:spacing w:before="218" w:line="225" w:lineRule="auto"/>
        <w:ind w:left="3005"/>
        <w:rPr>
          <w:rFonts w:ascii="黑体" w:eastAsia="黑体" w:hAnsi="黑体" w:cs="黑体"/>
          <w:sz w:val="67"/>
          <w:szCs w:val="67"/>
          <w:lang w:eastAsia="zh-CN"/>
        </w:rPr>
      </w:pPr>
      <w:r>
        <w:rPr>
          <w:rFonts w:ascii="黑体" w:eastAsia="黑体" w:hAnsi="黑体" w:cs="黑体"/>
          <w:b/>
          <w:bCs/>
          <w:spacing w:val="111"/>
          <w:sz w:val="67"/>
          <w:szCs w:val="67"/>
          <w:lang w:eastAsia="zh-CN"/>
        </w:rPr>
        <w:t>灵小禅</w:t>
      </w:r>
    </w:p>
    <w:p w14:paraId="5AFDD85F" w14:textId="77777777" w:rsidR="00983D67" w:rsidRDefault="00000000">
      <w:pPr>
        <w:spacing w:before="291" w:line="221" w:lineRule="auto"/>
        <w:ind w:left="1842"/>
        <w:rPr>
          <w:rFonts w:ascii="黑体" w:eastAsia="黑体" w:hAnsi="黑体" w:cs="黑体"/>
          <w:sz w:val="34"/>
          <w:szCs w:val="34"/>
          <w:lang w:eastAsia="zh-CN"/>
        </w:rPr>
      </w:pPr>
      <w:r>
        <w:rPr>
          <w:rFonts w:ascii="Times New Roman" w:eastAsia="Times New Roman" w:hAnsi="Times New Roman" w:cs="Times New Roman"/>
          <w:b/>
          <w:bCs/>
          <w:spacing w:val="-2"/>
          <w:sz w:val="34"/>
          <w:szCs w:val="34"/>
          <w:lang w:eastAsia="zh-CN"/>
        </w:rPr>
        <w:t>——</w:t>
      </w:r>
      <w:r>
        <w:rPr>
          <w:rFonts w:ascii="黑体" w:eastAsia="黑体" w:hAnsi="黑体" w:cs="黑体"/>
          <w:b/>
          <w:bCs/>
          <w:spacing w:val="-2"/>
          <w:sz w:val="34"/>
          <w:szCs w:val="34"/>
          <w:lang w:eastAsia="zh-CN"/>
        </w:rPr>
        <w:t>面向景区的</w:t>
      </w:r>
      <w:r>
        <w:rPr>
          <w:rFonts w:ascii="黑体" w:eastAsia="黑体" w:hAnsi="黑体" w:cs="黑体"/>
          <w:spacing w:val="-75"/>
          <w:sz w:val="34"/>
          <w:szCs w:val="34"/>
          <w:lang w:eastAsia="zh-CN"/>
        </w:rPr>
        <w:t xml:space="preserve"> </w:t>
      </w:r>
      <w:r>
        <w:rPr>
          <w:rFonts w:ascii="Times New Roman" w:eastAsia="Times New Roman" w:hAnsi="Times New Roman" w:cs="Times New Roman"/>
          <w:b/>
          <w:bCs/>
          <w:spacing w:val="-2"/>
          <w:sz w:val="34"/>
          <w:szCs w:val="34"/>
          <w:lang w:eastAsia="zh-CN"/>
        </w:rPr>
        <w:t xml:space="preserve">AI </w:t>
      </w:r>
      <w:r>
        <w:rPr>
          <w:rFonts w:ascii="黑体" w:eastAsia="黑体" w:hAnsi="黑体" w:cs="黑体"/>
          <w:b/>
          <w:bCs/>
          <w:spacing w:val="-2"/>
          <w:sz w:val="34"/>
          <w:szCs w:val="34"/>
          <w:lang w:eastAsia="zh-CN"/>
        </w:rPr>
        <w:t>数字人导游</w:t>
      </w:r>
    </w:p>
    <w:p w14:paraId="5762A92D" w14:textId="77777777" w:rsidR="00983D67" w:rsidRDefault="00983D67">
      <w:pPr>
        <w:pStyle w:val="a3"/>
        <w:spacing w:line="251" w:lineRule="auto"/>
        <w:rPr>
          <w:lang w:eastAsia="zh-CN"/>
        </w:rPr>
      </w:pPr>
    </w:p>
    <w:p w14:paraId="7F00F611" w14:textId="77777777" w:rsidR="00983D67" w:rsidRDefault="00983D67">
      <w:pPr>
        <w:pStyle w:val="a3"/>
        <w:spacing w:line="251" w:lineRule="auto"/>
        <w:rPr>
          <w:lang w:eastAsia="zh-CN"/>
        </w:rPr>
      </w:pPr>
    </w:p>
    <w:p w14:paraId="62ECD865" w14:textId="77777777" w:rsidR="00983D67" w:rsidRDefault="00983D67">
      <w:pPr>
        <w:pStyle w:val="a3"/>
        <w:spacing w:line="251" w:lineRule="auto"/>
        <w:rPr>
          <w:lang w:eastAsia="zh-CN"/>
        </w:rPr>
      </w:pPr>
    </w:p>
    <w:p w14:paraId="33367C06" w14:textId="77777777" w:rsidR="00983D67" w:rsidRDefault="00000000">
      <w:pPr>
        <w:spacing w:before="98" w:line="221" w:lineRule="auto"/>
        <w:ind w:left="3026"/>
        <w:rPr>
          <w:rFonts w:ascii="黑体" w:eastAsia="黑体" w:hAnsi="黑体" w:cs="黑体"/>
          <w:sz w:val="30"/>
          <w:szCs w:val="30"/>
          <w:lang w:eastAsia="zh-CN"/>
        </w:rPr>
      </w:pPr>
      <w:r>
        <w:rPr>
          <w:rFonts w:ascii="Times New Roman" w:eastAsia="Times New Roman" w:hAnsi="Times New Roman" w:cs="Times New Roman"/>
          <w:spacing w:val="-1"/>
          <w:sz w:val="30"/>
          <w:szCs w:val="30"/>
          <w:lang w:eastAsia="zh-CN"/>
        </w:rPr>
        <w:t>AI+</w:t>
      </w:r>
      <w:r>
        <w:rPr>
          <w:rFonts w:ascii="黑体" w:eastAsia="黑体" w:hAnsi="黑体" w:cs="黑体"/>
          <w:spacing w:val="-1"/>
          <w:sz w:val="30"/>
          <w:szCs w:val="30"/>
          <w:lang w:eastAsia="zh-CN"/>
        </w:rPr>
        <w:t>场景创新赛道</w:t>
      </w:r>
    </w:p>
    <w:p w14:paraId="4C40CA25" w14:textId="77777777" w:rsidR="00983D67" w:rsidRDefault="00983D67">
      <w:pPr>
        <w:pStyle w:val="a3"/>
        <w:rPr>
          <w:lang w:eastAsia="zh-CN"/>
        </w:rPr>
      </w:pPr>
    </w:p>
    <w:p w14:paraId="6C97D0B8" w14:textId="77777777" w:rsidR="00983D67" w:rsidRDefault="00983D67">
      <w:pPr>
        <w:pStyle w:val="a3"/>
        <w:rPr>
          <w:lang w:eastAsia="zh-CN"/>
        </w:rPr>
      </w:pPr>
    </w:p>
    <w:p w14:paraId="172F1689" w14:textId="77777777" w:rsidR="00983D67" w:rsidRDefault="00983D67">
      <w:pPr>
        <w:pStyle w:val="a3"/>
        <w:rPr>
          <w:lang w:eastAsia="zh-CN"/>
        </w:rPr>
      </w:pPr>
    </w:p>
    <w:p w14:paraId="04804AA2" w14:textId="77777777" w:rsidR="00983D67" w:rsidRDefault="00983D67">
      <w:pPr>
        <w:pStyle w:val="a3"/>
        <w:rPr>
          <w:lang w:eastAsia="zh-CN"/>
        </w:rPr>
      </w:pPr>
    </w:p>
    <w:p w14:paraId="48BBD98E" w14:textId="77777777" w:rsidR="00983D67" w:rsidRDefault="00983D67">
      <w:pPr>
        <w:pStyle w:val="a3"/>
        <w:rPr>
          <w:lang w:eastAsia="zh-CN"/>
        </w:rPr>
      </w:pPr>
    </w:p>
    <w:p w14:paraId="6995F8F8" w14:textId="77777777" w:rsidR="00983D67" w:rsidRDefault="00983D67">
      <w:pPr>
        <w:pStyle w:val="a3"/>
        <w:rPr>
          <w:lang w:eastAsia="zh-CN"/>
        </w:rPr>
      </w:pPr>
    </w:p>
    <w:p w14:paraId="397D40E0" w14:textId="77777777" w:rsidR="00983D67" w:rsidRDefault="00983D67">
      <w:pPr>
        <w:pStyle w:val="a3"/>
        <w:spacing w:line="241" w:lineRule="auto"/>
        <w:rPr>
          <w:lang w:eastAsia="zh-CN"/>
        </w:rPr>
      </w:pPr>
    </w:p>
    <w:p w14:paraId="152E91BE" w14:textId="77777777" w:rsidR="00983D67" w:rsidRDefault="00983D67">
      <w:pPr>
        <w:pStyle w:val="a3"/>
        <w:spacing w:line="241" w:lineRule="auto"/>
        <w:rPr>
          <w:lang w:eastAsia="zh-CN"/>
        </w:rPr>
      </w:pPr>
    </w:p>
    <w:p w14:paraId="3699DAA0" w14:textId="77777777" w:rsidR="00983D67" w:rsidRDefault="00983D67">
      <w:pPr>
        <w:pStyle w:val="a3"/>
        <w:spacing w:line="241" w:lineRule="auto"/>
        <w:rPr>
          <w:lang w:eastAsia="zh-CN"/>
        </w:rPr>
      </w:pPr>
    </w:p>
    <w:p w14:paraId="4764F33B" w14:textId="77777777" w:rsidR="00983D67" w:rsidRDefault="00983D67">
      <w:pPr>
        <w:pStyle w:val="a3"/>
        <w:spacing w:line="241" w:lineRule="auto"/>
        <w:rPr>
          <w:lang w:eastAsia="zh-CN"/>
        </w:rPr>
      </w:pPr>
    </w:p>
    <w:p w14:paraId="06D406BD" w14:textId="77777777" w:rsidR="00983D67" w:rsidRDefault="00983D67">
      <w:pPr>
        <w:pStyle w:val="a3"/>
        <w:spacing w:line="241" w:lineRule="auto"/>
        <w:rPr>
          <w:lang w:eastAsia="zh-CN"/>
        </w:rPr>
      </w:pPr>
    </w:p>
    <w:p w14:paraId="0F132E25" w14:textId="77777777" w:rsidR="00983D67" w:rsidRDefault="00983D67">
      <w:pPr>
        <w:pStyle w:val="a3"/>
        <w:spacing w:line="241" w:lineRule="auto"/>
        <w:rPr>
          <w:lang w:eastAsia="zh-CN"/>
        </w:rPr>
      </w:pPr>
    </w:p>
    <w:p w14:paraId="6DDDFEBB" w14:textId="77777777" w:rsidR="00983D67" w:rsidRDefault="00983D67">
      <w:pPr>
        <w:pStyle w:val="a3"/>
        <w:spacing w:line="241" w:lineRule="auto"/>
        <w:rPr>
          <w:lang w:eastAsia="zh-CN"/>
        </w:rPr>
      </w:pPr>
    </w:p>
    <w:p w14:paraId="78823C19" w14:textId="77777777" w:rsidR="00983D67" w:rsidRDefault="00983D67">
      <w:pPr>
        <w:pStyle w:val="a3"/>
        <w:spacing w:line="241" w:lineRule="auto"/>
        <w:rPr>
          <w:lang w:eastAsia="zh-CN"/>
        </w:rPr>
      </w:pPr>
    </w:p>
    <w:p w14:paraId="37488823" w14:textId="77777777" w:rsidR="00983D67" w:rsidRDefault="00983D67">
      <w:pPr>
        <w:pStyle w:val="a3"/>
        <w:spacing w:line="241" w:lineRule="auto"/>
        <w:rPr>
          <w:lang w:eastAsia="zh-CN"/>
        </w:rPr>
      </w:pPr>
    </w:p>
    <w:p w14:paraId="749B86B2" w14:textId="77777777" w:rsidR="00983D67" w:rsidRDefault="00983D67">
      <w:pPr>
        <w:pStyle w:val="a3"/>
        <w:spacing w:line="241" w:lineRule="auto"/>
        <w:rPr>
          <w:lang w:eastAsia="zh-CN"/>
        </w:rPr>
      </w:pPr>
    </w:p>
    <w:p w14:paraId="0D8B4EA8" w14:textId="77777777" w:rsidR="00983D67" w:rsidRDefault="00983D67">
      <w:pPr>
        <w:pStyle w:val="a3"/>
        <w:spacing w:line="241" w:lineRule="auto"/>
        <w:rPr>
          <w:lang w:eastAsia="zh-CN"/>
        </w:rPr>
      </w:pPr>
    </w:p>
    <w:p w14:paraId="34553D67" w14:textId="77777777" w:rsidR="00983D67" w:rsidRDefault="00983D67">
      <w:pPr>
        <w:pStyle w:val="a3"/>
        <w:spacing w:line="241" w:lineRule="auto"/>
        <w:rPr>
          <w:lang w:eastAsia="zh-CN"/>
        </w:rPr>
      </w:pPr>
    </w:p>
    <w:p w14:paraId="45215F00" w14:textId="77777777" w:rsidR="00983D67" w:rsidRDefault="00000000">
      <w:pPr>
        <w:spacing w:before="81" w:line="226" w:lineRule="auto"/>
        <w:ind w:left="1917"/>
        <w:rPr>
          <w:rFonts w:ascii="宋体" w:eastAsia="宋体" w:hAnsi="宋体" w:cs="宋体"/>
          <w:sz w:val="25"/>
          <w:szCs w:val="25"/>
          <w:lang w:eastAsia="zh-CN"/>
        </w:rPr>
      </w:pPr>
      <w:r>
        <w:rPr>
          <w:rFonts w:ascii="宋体" w:eastAsia="宋体" w:hAnsi="宋体" w:cs="宋体"/>
          <w:spacing w:val="8"/>
          <w:sz w:val="25"/>
          <w:szCs w:val="25"/>
          <w:lang w:eastAsia="zh-CN"/>
        </w:rPr>
        <w:t>参赛编号：</w:t>
      </w:r>
      <w:r>
        <w:rPr>
          <w:rFonts w:ascii="Times New Roman" w:eastAsia="Times New Roman" w:hAnsi="Times New Roman" w:cs="Times New Roman"/>
          <w:sz w:val="25"/>
          <w:szCs w:val="25"/>
          <w:lang w:eastAsia="zh-CN"/>
        </w:rPr>
        <w:t>AIC</w:t>
      </w:r>
      <w:r>
        <w:rPr>
          <w:rFonts w:ascii="Times New Roman" w:eastAsia="Times New Roman" w:hAnsi="Times New Roman" w:cs="Times New Roman"/>
          <w:spacing w:val="8"/>
          <w:sz w:val="25"/>
          <w:szCs w:val="25"/>
          <w:lang w:eastAsia="zh-CN"/>
        </w:rPr>
        <w:t>-2026-</w:t>
      </w:r>
      <w:r>
        <w:rPr>
          <w:rFonts w:ascii="宋体" w:eastAsia="宋体" w:hAnsi="宋体" w:cs="宋体"/>
          <w:spacing w:val="8"/>
          <w:sz w:val="25"/>
          <w:szCs w:val="25"/>
          <w:lang w:eastAsia="zh-CN"/>
        </w:rPr>
        <w:t>【参赛团队编号】</w:t>
      </w:r>
    </w:p>
    <w:p w14:paraId="2C4660E3" w14:textId="77777777" w:rsidR="00983D67" w:rsidRDefault="00000000">
      <w:pPr>
        <w:spacing w:before="32" w:line="226" w:lineRule="auto"/>
        <w:ind w:left="2879"/>
        <w:rPr>
          <w:rFonts w:ascii="宋体" w:eastAsia="宋体" w:hAnsi="宋体" w:cs="宋体"/>
          <w:sz w:val="25"/>
          <w:szCs w:val="25"/>
          <w:lang w:eastAsia="zh-CN"/>
        </w:rPr>
      </w:pPr>
      <w:r>
        <w:rPr>
          <w:rFonts w:ascii="宋体" w:eastAsia="宋体" w:hAnsi="宋体" w:cs="宋体"/>
          <w:spacing w:val="8"/>
          <w:sz w:val="25"/>
          <w:szCs w:val="25"/>
          <w:lang w:eastAsia="zh-CN"/>
        </w:rPr>
        <w:t>参赛团队：灵境智游队</w:t>
      </w:r>
    </w:p>
    <w:p w14:paraId="22FFAECC" w14:textId="77777777" w:rsidR="00983D67" w:rsidRDefault="00000000">
      <w:pPr>
        <w:spacing w:before="30" w:line="226" w:lineRule="auto"/>
        <w:ind w:left="3270"/>
        <w:rPr>
          <w:rFonts w:ascii="宋体" w:eastAsia="宋体" w:hAnsi="宋体" w:cs="宋体"/>
          <w:sz w:val="25"/>
          <w:szCs w:val="25"/>
          <w:lang w:eastAsia="zh-CN"/>
        </w:rPr>
      </w:pPr>
      <w:r>
        <w:rPr>
          <w:rFonts w:ascii="宋体" w:eastAsia="宋体" w:hAnsi="宋体" w:cs="宋体"/>
          <w:spacing w:val="7"/>
          <w:sz w:val="25"/>
          <w:szCs w:val="25"/>
          <w:lang w:eastAsia="zh-CN"/>
        </w:rPr>
        <w:t>二〇二六年九月</w:t>
      </w:r>
    </w:p>
    <w:p w14:paraId="45E182C7" w14:textId="77777777" w:rsidR="00983D67" w:rsidRDefault="00983D67">
      <w:pPr>
        <w:spacing w:line="226" w:lineRule="auto"/>
        <w:rPr>
          <w:rFonts w:ascii="宋体" w:eastAsia="宋体" w:hAnsi="宋体" w:cs="宋体"/>
          <w:sz w:val="25"/>
          <w:szCs w:val="25"/>
          <w:lang w:eastAsia="zh-CN"/>
        </w:rPr>
        <w:sectPr w:rsidR="00983D67">
          <w:pgSz w:w="11909" w:h="16834"/>
          <w:pgMar w:top="1440" w:right="1469" w:bottom="1440" w:left="1584" w:header="850" w:footer="850" w:gutter="0"/>
          <w:cols w:space="720"/>
        </w:sectPr>
      </w:pPr>
    </w:p>
    <w:p w14:paraId="7762EEBF" w14:textId="77777777" w:rsidR="00983D67" w:rsidRDefault="00000000">
      <w:pPr>
        <w:spacing w:before="155" w:line="240" w:lineRule="auto" w:after="40"/>
        <w:ind w:left="3855"/>
        <w:outlineLvl w:val="0"/>
        <w:rPr>
          <w:rFonts w:ascii="黑体" w:eastAsia="黑体" w:hAnsi="黑体" w:cs="黑体"/>
          <w:sz w:val="31"/>
          <w:szCs w:val="31"/>
          <w:lang w:eastAsia="zh-CN"/>
        </w:rPr>
      </w:pPr>
      <w:bookmarkStart w:id="0" w:name="bookmark1"/>
      <w:bookmarkEnd w:id="0"/>
      <w:r>
        <w:rPr>
          <w:rFonts w:ascii="黑体" w:eastAsia="黑体" w:hAnsi="黑体" w:cs="黑体"/>
          <w:b/>
          <w:bCs/>
          <w:spacing w:val="-5"/>
          <w:sz w:val="31"/>
          <w:szCs w:val="31"/>
          <w:lang w:eastAsia="zh-CN"/>
        </w:rPr>
        <w:lastRenderedPageBreak/>
        <w:t>摘</w:t>
      </w:r>
      <w:r>
        <w:rPr>
          <w:rFonts w:ascii="黑体" w:eastAsia="黑体" w:hAnsi="黑体" w:cs="黑体"/>
          <w:spacing w:val="16"/>
          <w:sz w:val="31"/>
          <w:szCs w:val="31"/>
          <w:lang w:eastAsia="zh-CN"/>
        </w:rPr>
        <w:t xml:space="preserve"> </w:t>
      </w:r>
      <w:r>
        <w:rPr>
          <w:rFonts w:ascii="黑体" w:eastAsia="黑体" w:hAnsi="黑体" w:cs="黑体"/>
          <w:b/>
          <w:bCs/>
          <w:spacing w:val="-5"/>
          <w:sz w:val="31"/>
          <w:szCs w:val="31"/>
          <w:lang w:eastAsia="zh-CN"/>
        </w:rPr>
        <w:t>要</w:t>
      </w:r>
    </w:p>
    <w:p w14:paraId="296E0927" w14:textId="77777777" w:rsidR="00983D67" w:rsidRDefault="00000000">
      <w:pPr>
        <w:spacing w:before="139"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景区游客面对的不是单一的信息查询，而是一</w:t>
      </w:r>
      <w:r>
        <w:rPr>
          <w:rFonts w:ascii="宋体" w:eastAsia="宋体" w:hAnsi="宋体" w:cs="宋体"/>
          <w:spacing w:val="2"/>
          <w:sz w:val="24"/>
          <w:szCs w:val="24"/>
          <w:lang w:eastAsia="zh-CN"/>
        </w:rPr>
        <w:t>类</w:t>
      </w:r>
      <w:r>
        <w:rPr>
          <w:rFonts w:ascii="宋体" w:hAnsi="宋体"/>
          <w:b/>
          <w:sz w:val="24"/>
        </w:rPr>
        <w:t>强物理约束的现场决策</w:t>
      </w:r>
      <w:r>
        <w:rPr>
          <w:rFonts w:ascii="宋体" w:hAnsi="宋体"/>
          <w:sz w:val="24"/>
        </w:rPr>
        <w:t>：要</w:t>
      </w:r>
      <w:r>
        <w:rPr>
          <w:rFonts w:ascii="宋体" w:eastAsia="宋体" w:hAnsi="宋体" w:cs="宋体"/>
          <w:spacing w:val="3"/>
          <w:sz w:val="24"/>
          <w:szCs w:val="24"/>
          <w:lang w:eastAsia="zh-CN"/>
        </w:rPr>
        <w:t>在限定时间内，结合同行人群、行动能力、演出场次</w:t>
      </w:r>
      <w:r>
        <w:rPr>
          <w:rFonts w:ascii="宋体" w:eastAsia="宋体" w:hAnsi="宋体" w:cs="宋体"/>
          <w:spacing w:val="2"/>
          <w:sz w:val="24"/>
          <w:szCs w:val="24"/>
          <w:lang w:eastAsia="zh-CN"/>
        </w:rPr>
        <w:t>、景点开放时间、路网可达性和离园死线，判断</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4"/>
          <w:sz w:val="24"/>
          <w:szCs w:val="24"/>
          <w:lang w:eastAsia="zh-CN"/>
        </w:rPr>
        <w:t xml:space="preserve"> </w:t>
      </w:r>
      <w:r>
        <w:rPr>
          <w:rFonts w:ascii="宋体" w:eastAsia="宋体" w:hAnsi="宋体" w:cs="宋体"/>
          <w:spacing w:val="2"/>
          <w:sz w:val="24"/>
          <w:szCs w:val="24"/>
          <w:lang w:eastAsia="zh-CN"/>
        </w:rPr>
        <w:t>现在往哪走、先去哪、来不来得及、走不动了怎么办</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。静</w:t>
      </w:r>
      <w:r>
        <w:rPr>
          <w:rFonts w:ascii="宋体" w:eastAsia="宋体" w:hAnsi="宋体" w:cs="宋体"/>
          <w:spacing w:val="2"/>
          <w:sz w:val="24"/>
          <w:szCs w:val="24"/>
          <w:lang w:eastAsia="zh-CN"/>
        </w:rPr>
        <w:t>态导览图、</w:t>
      </w:r>
      <w:r>
        <w:rPr>
          <w:rFonts w:ascii="Times New Roman" w:eastAsia="Times New Roman" w:hAnsi="Times New Roman" w:cs="Times New Roman"/>
          <w:sz w:val="24"/>
          <w:szCs w:val="24"/>
          <w:lang w:eastAsia="zh-CN"/>
        </w:rPr>
        <w:t>FAQ</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、普通检索增强问答和通用大模型，或不能组合约</w:t>
      </w:r>
      <w:r>
        <w:rPr>
          <w:rFonts w:ascii="宋体" w:eastAsia="宋体" w:hAnsi="宋体" w:cs="宋体"/>
          <w:spacing w:val="1"/>
          <w:sz w:val="24"/>
          <w:szCs w:val="24"/>
          <w:lang w:eastAsia="zh-CN"/>
        </w:rPr>
        <w:t>束，或不对路</w:t>
      </w:r>
      <w:r>
        <w:rPr>
          <w:rFonts w:ascii="宋体" w:eastAsia="宋体" w:hAnsi="宋体" w:cs="宋体"/>
          <w:spacing w:val="6"/>
          <w:sz w:val="24"/>
          <w:szCs w:val="24"/>
          <w:lang w:eastAsia="zh-CN"/>
        </w:rPr>
        <w:t>线的物理可行性负责，容易产生距离与时间臆造、无障碍路线误判和</w:t>
      </w:r>
      <w:r>
        <w:rPr>
          <w:rFonts w:ascii="Times New Roman" w:eastAsia="Times New Roman" w:hAnsi="Times New Roman" w:cs="Times New Roman"/>
          <w:spacing w:val="6"/>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6"/>
          <w:sz w:val="24"/>
          <w:szCs w:val="24"/>
          <w:lang w:eastAsia="zh-CN"/>
        </w:rPr>
        <w:t>看似完整</w:t>
      </w:r>
      <w:r>
        <w:rPr>
          <w:rFonts w:ascii="宋体" w:eastAsia="宋体" w:hAnsi="宋体" w:cs="宋体"/>
          <w:spacing w:val="-5"/>
          <w:sz w:val="24"/>
          <w:szCs w:val="24"/>
          <w:lang w:eastAsia="zh-CN"/>
        </w:rPr>
        <w:t>却走不通</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5"/>
          <w:sz w:val="24"/>
          <w:szCs w:val="24"/>
          <w:lang w:eastAsia="zh-CN"/>
        </w:rPr>
        <w:t>的结果。</w:t>
      </w:r>
    </w:p>
    <w:p w14:paraId="7D61E911" w14:textId="77777777" w:rsidR="00983D67" w:rsidRDefault="00000000">
      <w:pPr>
        <w:spacing w:before="8" w:line="240" w:lineRule="auto" w:after="4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灵小禅面向真实景区复杂游览场景，构建了一</w:t>
      </w:r>
      <w:r>
        <w:rPr>
          <w:rFonts w:ascii="宋体" w:eastAsia="宋体" w:hAnsi="宋体" w:cs="宋体"/>
          <w:spacing w:val="2"/>
          <w:sz w:val="24"/>
          <w:szCs w:val="24"/>
          <w:lang w:eastAsia="zh-CN"/>
        </w:rPr>
        <w:t>个</w:t>
      </w:r>
      <w:r>
        <w:rPr>
          <w:rFonts w:ascii="宋体" w:hAnsi="宋体"/>
          <w:b/>
          <w:sz w:val="24"/>
        </w:rPr>
        <w:t>可信文旅决策智能体</w:t>
      </w:r>
      <w:r>
        <w:rPr>
          <w:rFonts w:ascii="宋体" w:hAnsi="宋体"/>
          <w:sz w:val="24"/>
        </w:rPr>
        <w:t>。系统</w:t>
      </w:r>
      <w:r>
        <w:rPr>
          <w:rFonts w:ascii="宋体" w:eastAsia="宋体" w:hAnsi="宋体" w:cs="宋体"/>
          <w:spacing w:val="3"/>
          <w:sz w:val="24"/>
          <w:szCs w:val="24"/>
          <w:lang w:eastAsia="zh-CN"/>
        </w:rPr>
        <w:t>采用</w:t>
      </w:r>
      <w:r>
        <w:rPr>
          <w:rFonts w:ascii="Times New Roman" w:eastAsia="Times New Roman" w:hAnsi="Times New Roman" w:cs="Times New Roman"/>
          <w:b/>
          <w:spacing w:val="3"/>
          <w:sz w:val="24"/>
          <w:szCs w:val="24"/>
          <w:lang w:eastAsia="zh-CN"/>
        </w:rPr>
        <w:t>“</w:t>
      </w:r>
      <w:r>
        <w:rPr>
          <w:rFonts w:ascii="宋体" w:eastAsia="宋体" w:hAnsi="宋体" w:cs="宋体"/>
          <w:b/>
          <w:spacing w:val="3"/>
          <w:sz w:val="24"/>
          <w:szCs w:val="24"/>
          <w:lang w:eastAsia="zh-CN"/>
        </w:rPr>
        <w:t>大模型软理解＋确定性硬规划</w:t>
      </w:r>
      <w:r>
        <w:rPr>
          <w:rFonts w:ascii="Times New Roman" w:eastAsia="Times New Roman" w:hAnsi="Times New Roman" w:cs="Times New Roman"/>
          <w:b/>
          <w:spacing w:val="3"/>
          <w:sz w:val="24"/>
          <w:szCs w:val="24"/>
          <w:lang w:eastAsia="zh-CN"/>
        </w:rPr>
        <w:t>”</w:t>
      </w:r>
      <w:r>
        <w:rPr>
          <w:rFonts w:ascii="宋体" w:eastAsia="宋体" w:hAnsi="宋体" w:cs="宋体"/>
          <w:spacing w:val="3"/>
          <w:sz w:val="24"/>
          <w:szCs w:val="24"/>
          <w:lang w:eastAsia="zh-CN"/>
        </w:rPr>
      </w:r>
      <w:r>
        <w:rPr>
          <w:rFonts w:ascii="宋体" w:hAnsi="宋体"/>
          <w:b/>
          <w:sz w:val="24"/>
        </w:rPr>
        <w:t>解耦的双引擎架构</w:t>
      </w:r>
      <w:r>
        <w:rPr>
          <w:rFonts w:ascii="宋体" w:hAnsi="宋体"/>
          <w:sz w:val="24"/>
        </w:rPr>
        <w:t>：大模型只负责把游客自</w:t>
      </w:r>
      <w:r>
        <w:rPr>
          <w:rFonts w:ascii="宋体" w:eastAsia="宋体" w:hAnsi="宋体" w:cs="宋体"/>
          <w:spacing w:val="4"/>
          <w:sz w:val="24"/>
          <w:szCs w:val="24"/>
          <w:lang w:eastAsia="zh-CN"/>
        </w:rPr>
        <w:t>然语言解析为</w:t>
      </w:r>
      <w:r>
        <w:rPr>
          <w:rFonts w:ascii="宋体" w:eastAsia="宋体" w:hAnsi="宋体" w:cs="宋体"/>
          <w:spacing w:val="-4"/>
          <w:sz w:val="24"/>
          <w:szCs w:val="24"/>
          <w:lang w:eastAsia="zh-CN"/>
        </w:rPr>
        <w:t xml:space="preserve"> </w:t>
      </w:r>
      <w:r>
        <w:rPr>
          <w:rFonts w:ascii="Times New Roman" w:eastAsia="Times New Roman" w:hAnsi="Times New Roman" w:cs="Times New Roman"/>
          <w:b/>
          <w:spacing w:val="4"/>
          <w:sz w:val="24"/>
          <w:szCs w:val="24"/>
          <w:lang w:eastAsia="zh-CN"/>
        </w:rPr>
        <w:t>13</w:t>
      </w:r>
      <w:r>
        <w:rPr>
          <w:rFonts w:ascii="Times New Roman" w:eastAsia="Times New Roman" w:hAnsi="Times New Roman" w:cs="Times New Roman"/>
          <w:b/>
          <w:spacing w:val="18"/>
          <w:sz w:val="24"/>
          <w:szCs w:val="24"/>
          <w:lang w:eastAsia="zh-CN"/>
        </w:rPr>
        <w:t xml:space="preserve"> </w:t>
      </w:r>
      <w:r>
        <w:rPr>
          <w:rFonts w:ascii="宋体" w:eastAsia="宋体" w:hAnsi="宋体" w:cs="宋体"/>
          <w:spacing w:val="4"/>
          <w:sz w:val="24"/>
          <w:szCs w:val="24"/>
          <w:lang w:eastAsia="zh-CN"/>
        </w:rPr>
      </w:r>
      <w:r>
        <w:rPr>
          <w:rFonts w:ascii="宋体" w:hAnsi="宋体"/>
          <w:b/>
          <w:sz w:val="24"/>
        </w:rPr>
        <w:t>维结构化场景状态</w:t>
      </w:r>
      <w:r>
        <w:rPr>
          <w:rFonts w:ascii="宋体" w:hAnsi="宋体"/>
          <w:sz w:val="24"/>
        </w:rPr>
        <w:t>并忠实解释结果，</w:t>
      </w:r>
      <w:r>
        <w:rPr>
          <w:rFonts w:ascii="宋体" w:hAnsi="宋体"/>
          <w:b/>
          <w:sz w:val="24"/>
        </w:rPr>
        <w:t>不被允许直接生成路线步</w:t>
      </w:r>
      <w:r>
        <w:rPr>
          <w:rFonts w:ascii="宋体" w:eastAsia="宋体" w:hAnsi="宋体" w:cs="宋体"/>
          <w:spacing w:val="3"/>
          <w:sz w:val="24"/>
          <w:szCs w:val="24"/>
          <w:lang w:eastAsia="zh-CN"/>
        </w:rPr>
      </w:r>
      <w:r>
        <w:rPr>
          <w:rFonts w:ascii="宋体" w:hAnsi="宋体"/>
          <w:b/>
          <w:sz w:val="24"/>
        </w:rPr>
        <w:t>骤、距离、时刻或可行性结论</w:t>
      </w:r>
      <w:r>
        <w:rPr>
          <w:rFonts w:ascii="宋体" w:hAnsi="宋体"/>
          <w:sz w:val="24"/>
        </w:rPr>
        <w:t>；知识层以向量、结构化、关键</w:t>
      </w:r>
      <w:r>
        <w:rPr>
          <w:rFonts w:ascii="宋体" w:eastAsia="宋体" w:hAnsi="宋体" w:cs="宋体"/>
          <w:spacing w:val="2"/>
          <w:sz w:val="24"/>
          <w:szCs w:val="24"/>
          <w:lang w:eastAsia="zh-CN"/>
        </w:rPr>
        <w:t>词</w:t>
      </w:r>
      <w:r>
        <w:rPr>
          <w:rFonts w:ascii="宋体" w:hAnsi="宋体"/>
          <w:b/>
          <w:sz w:val="24"/>
        </w:rPr>
        <w:t>三路并行召回</w:t>
      </w:r>
      <w:r>
        <w:rPr>
          <w:rFonts w:ascii="宋体" w:hAnsi="宋体"/>
          <w:sz w:val="24"/>
        </w:rPr>
        <w:t>，</w:t>
      </w:r>
      <w:r>
        <w:rPr>
          <w:rFonts w:ascii="宋体" w:eastAsia="宋体" w:hAnsi="宋体" w:cs="宋体"/>
          <w:spacing w:val="5"/>
          <w:sz w:val="24"/>
          <w:szCs w:val="24"/>
          <w:lang w:eastAsia="zh-CN"/>
        </w:rPr>
        <w:t>经</w:t>
      </w:r>
      <w:r>
        <w:rPr>
          <w:rFonts w:ascii="宋体" w:eastAsia="宋体" w:hAnsi="宋体" w:cs="宋体"/>
          <w:spacing w:val="-23"/>
          <w:sz w:val="24"/>
          <w:szCs w:val="24"/>
          <w:lang w:eastAsia="zh-CN"/>
        </w:rPr>
        <w:t xml:space="preserve"> </w:t>
      </w:r>
      <w:r>
        <w:rPr>
          <w:rFonts w:ascii="Times New Roman" w:eastAsia="Times New Roman" w:hAnsi="Times New Roman" w:cs="Times New Roman"/>
          <w:b/>
          <w:sz w:val="24"/>
          <w:szCs w:val="24"/>
          <w:lang w:eastAsia="zh-CN"/>
        </w:rPr>
        <w:t>RRF</w:t>
      </w:r>
      <w:r>
        <w:rPr>
          <w:rFonts w:ascii="Times New Roman" w:eastAsia="Times New Roman" w:hAnsi="Times New Roman" w:cs="Times New Roman"/>
          <w:b/>
          <w:spacing w:val="18"/>
          <w:sz w:val="24"/>
          <w:szCs w:val="24"/>
          <w:lang w:eastAsia="zh-CN"/>
        </w:rPr>
        <w:t xml:space="preserve"> </w:t>
      </w:r>
      <w:r>
        <w:rPr>
          <w:rFonts w:ascii="宋体" w:eastAsia="宋体" w:hAnsi="宋体" w:cs="宋体"/>
          <w:b/>
          <w:spacing w:val="5"/>
          <w:sz w:val="24"/>
          <w:szCs w:val="24"/>
          <w:lang w:eastAsia="zh-CN"/>
        </w:rPr>
        <w:t>倒数排名融合（</w:t>
      </w:r>
      <w:r>
        <w:rPr>
          <w:rFonts w:ascii="Times New Roman" w:eastAsia="Times New Roman" w:hAnsi="Times New Roman" w:cs="Times New Roman"/>
          <w:b/>
          <w:spacing w:val="5"/>
          <w:sz w:val="24"/>
          <w:szCs w:val="24"/>
          <w:lang w:eastAsia="zh-CN"/>
        </w:rPr>
        <w:t>k=60</w:t>
      </w:r>
      <w:r>
        <w:rPr>
          <w:rFonts w:ascii="宋体" w:eastAsia="宋体" w:hAnsi="宋体" w:cs="宋体"/>
          <w:spacing w:val="5"/>
          <w:sz w:val="24"/>
          <w:szCs w:val="24"/>
          <w:lang w:eastAsia="zh-CN"/>
        </w:rPr>
      </w:r>
      <w:r>
        <w:rPr>
          <w:rFonts w:ascii="宋体" w:hAnsi="宋体"/>
          <w:b/>
          <w:sz w:val="24"/>
        </w:rPr>
        <w:t>）</w:t>
      </w:r>
      <w:r>
        <w:rPr>
          <w:rFonts w:ascii="宋体" w:hAnsi="宋体"/>
          <w:sz w:val="24"/>
        </w:rPr>
        <w:t>与大模型列表式相关性重排，并对</w:t>
      </w:r>
      <w:r>
        <w:rPr>
          <w:rFonts w:ascii="宋体" w:hAnsi="宋体"/>
          <w:b/>
          <w:sz w:val="24"/>
        </w:rPr>
        <w:t>官方指南权威片段硬保留</w:t>
      </w:r>
      <w:r>
        <w:rPr>
          <w:rFonts w:ascii="宋体" w:hAnsi="宋体"/>
          <w:sz w:val="24"/>
        </w:rPr>
        <w:t>；决策层在带无障碍属性的</w:t>
      </w:r>
      <w:r>
        <w:rPr>
          <w:rFonts w:ascii="宋体" w:hAnsi="宋体"/>
          <w:b/>
          <w:sz w:val="24"/>
        </w:rPr>
        <w:t>数字孪生路</w:t>
      </w:r>
      <w:r>
        <w:rPr>
          <w:rFonts w:ascii="宋体" w:eastAsia="宋体" w:hAnsi="宋体" w:cs="宋体"/>
          <w:spacing w:val="4"/>
          <w:sz w:val="24"/>
          <w:szCs w:val="24"/>
          <w:lang w:eastAsia="zh-CN"/>
        </w:rPr>
      </w:r>
      <w:r>
        <w:rPr>
          <w:rFonts w:ascii="宋体" w:hAnsi="宋体"/>
          <w:b/>
          <w:sz w:val="24"/>
        </w:rPr>
        <w:t>网</w:t>
      </w:r>
      <w:r>
        <w:rPr>
          <w:rFonts w:ascii="宋体" w:hAnsi="宋体"/>
          <w:sz w:val="24"/>
        </w:rPr>
        <w:t>上执行</w:t>
      </w:r>
      <w:r>
        <w:rPr>
          <w:rFonts w:ascii="宋体" w:eastAsia="宋体" w:hAnsi="宋体" w:cs="宋体"/>
          <w:spacing w:val="-47"/>
          <w:sz w:val="24"/>
          <w:szCs w:val="24"/>
          <w:lang w:eastAsia="zh-CN"/>
        </w:rPr>
        <w:t xml:space="preserve"> </w:t>
      </w:r>
      <w:r>
        <w:rPr>
          <w:rFonts w:ascii="Times New Roman" w:eastAsia="Times New Roman" w:hAnsi="Times New Roman" w:cs="Times New Roman"/>
          <w:b/>
          <w:sz w:val="24"/>
          <w:szCs w:val="24"/>
          <w:lang w:eastAsia="zh-CN"/>
        </w:rPr>
        <w:t>Dijkstra</w:t>
      </w:r>
      <w:r>
        <w:rPr>
          <w:rFonts w:ascii="Times New Roman" w:eastAsia="Times New Roman" w:hAnsi="Times New Roman" w:cs="Times New Roman"/>
          <w:b/>
          <w:spacing w:val="4"/>
          <w:sz w:val="24"/>
          <w:szCs w:val="24"/>
          <w:lang w:eastAsia="zh-CN"/>
        </w:rPr>
        <w:t xml:space="preserve"> </w:t>
      </w:r>
      <w:r>
        <w:rPr>
          <w:rFonts w:ascii="宋体" w:eastAsia="宋体" w:hAnsi="宋体" w:cs="宋体"/>
          <w:b/>
          <w:spacing w:val="4"/>
          <w:sz w:val="24"/>
          <w:szCs w:val="24"/>
          <w:lang w:eastAsia="zh-CN"/>
        </w:rPr>
        <w:t>可达路径计</w:t>
      </w:r>
      <w:r>
        <w:rPr>
          <w:rFonts w:ascii="宋体" w:eastAsia="宋体" w:hAnsi="宋体" w:cs="宋体"/>
          <w:spacing w:val="-1"/>
          <w:sz w:val="24"/>
          <w:szCs w:val="24"/>
          <w:lang w:eastAsia="zh-CN"/>
        </w:rPr>
      </w:r>
      <w:r>
        <w:rPr>
          <w:rFonts w:ascii="宋体" w:hAnsi="宋体"/>
          <w:b/>
          <w:sz w:val="24"/>
        </w:rPr>
        <w:t>算</w:t>
      </w:r>
      <w:r>
        <w:rPr>
          <w:rFonts w:ascii="宋体" w:hAnsi="宋体"/>
          <w:sz w:val="24"/>
        </w:rPr>
        <w:t>、</w:t>
      </w:r>
      <w:r>
        <w:rPr>
          <w:rFonts w:ascii="宋体" w:hAnsi="宋体"/>
          <w:b/>
          <w:sz w:val="24"/>
        </w:rPr>
        <w:t>演出时间窗倒排对齐</w:t>
      </w:r>
      <w:r>
        <w:rPr>
          <w:rFonts w:ascii="宋体" w:hAnsi="宋体"/>
          <w:sz w:val="24"/>
        </w:rPr>
        <w:t>与</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1"/>
          <w:sz w:val="24"/>
          <w:szCs w:val="24"/>
          <w:lang w:eastAsia="zh-CN"/>
        </w:rPr>
        <w:t>24</w:t>
      </w:r>
      <w:r>
        <w:rPr>
          <w:rFonts w:ascii="Times New Roman" w:eastAsia="Times New Roman" w:hAnsi="Times New Roman" w:cs="Times New Roman"/>
          <w:b/>
          <w:spacing w:val="22"/>
          <w:sz w:val="24"/>
          <w:szCs w:val="24"/>
          <w:lang w:eastAsia="zh-CN"/>
        </w:rPr>
        <w:t xml:space="preserve"> </w:t>
      </w:r>
      <w:r>
        <w:rPr>
          <w:rFonts w:ascii="宋体" w:eastAsia="宋体" w:hAnsi="宋体" w:cs="宋体"/>
          <w:b/>
          <w:spacing w:val="-1"/>
          <w:sz w:val="24"/>
          <w:szCs w:val="24"/>
          <w:lang w:eastAsia="zh-CN"/>
        </w:rPr>
        <w:t>宽</w:t>
      </w:r>
      <w:r>
        <w:rPr>
          <w:rFonts w:ascii="宋体" w:eastAsia="宋体" w:hAnsi="宋体" w:cs="宋体"/>
          <w:b/>
          <w:spacing w:val="-53"/>
          <w:sz w:val="24"/>
          <w:szCs w:val="24"/>
          <w:lang w:eastAsia="zh-CN"/>
        </w:rPr>
        <w:t xml:space="preserve"> </w:t>
      </w:r>
      <w:r>
        <w:rPr>
          <w:rFonts w:ascii="Times New Roman" w:eastAsia="Times New Roman" w:hAnsi="Times New Roman" w:cs="Times New Roman"/>
          <w:b/>
          <w:spacing w:val="-1"/>
          <w:sz w:val="24"/>
          <w:szCs w:val="24"/>
          <w:lang w:eastAsia="zh-CN"/>
        </w:rPr>
        <w:t>Beam</w:t>
      </w:r>
      <w:r>
        <w:rPr>
          <w:rFonts w:ascii="Times New Roman" w:eastAsia="Times New Roman" w:hAnsi="Times New Roman" w:cs="Times New Roman"/>
          <w:b/>
          <w:spacing w:val="18"/>
          <w:sz w:val="24"/>
          <w:szCs w:val="24"/>
          <w:lang w:eastAsia="zh-CN"/>
        </w:rPr>
        <w:t xml:space="preserve"> </w:t>
      </w:r>
      <w:r>
        <w:rPr>
          <w:rFonts w:ascii="Times New Roman" w:eastAsia="Times New Roman" w:hAnsi="Times New Roman" w:cs="Times New Roman"/>
          <w:spacing w:val="-1"/>
          <w:sz w:val="24"/>
          <w:szCs w:val="24"/>
          <w:lang w:eastAsia="zh-CN"/>
        </w:rPr>
      </w:r>
      <w:r>
        <w:rPr>
          <w:rFonts w:ascii="Times New Roman" w:hAnsi="Times New Roman"/>
          <w:b/>
          <w:sz w:val="24"/>
        </w:rPr>
        <w:t>Search</w:t>
      </w:r>
      <w:r>
        <w:rPr>
          <w:rFonts w:ascii="Times New Roman" w:hAnsi="Times New Roman"/>
          <w:sz w:val="24"/>
        </w:rPr>
        <w:t xml:space="preserve"> </w:t>
      </w:r>
      <w:r>
        <w:rPr>
          <w:rFonts w:ascii="宋体" w:eastAsia="宋体" w:hAnsi="宋体" w:cs="宋体"/>
          <w:spacing w:val="-1"/>
          <w:sz w:val="24"/>
          <w:szCs w:val="24"/>
          <w:lang w:eastAsia="zh-CN"/>
        </w:rPr>
        <w:t>组合优化，再由</w:t>
      </w:r>
      <w:r>
        <w:rPr>
          <w:rFonts w:ascii="宋体" w:hAnsi="宋体"/>
          <w:b/>
          <w:sz w:val="24"/>
        </w:rPr>
        <w:t>硬约束校验器</w:t>
      </w:r>
      <w:r>
        <w:rPr>
          <w:rFonts w:ascii="宋体" w:hAnsi="宋体"/>
          <w:sz w:val="24"/>
        </w:rPr>
        <w:t>对约</w:t>
      </w:r>
      <w:r>
        <w:rPr>
          <w:rFonts w:ascii="Times New Roman" w:eastAsia="Times New Roman" w:hAnsi="Times New Roman" w:cs="Times New Roman"/>
          <w:spacing w:val="4"/>
          <w:sz w:val="24"/>
          <w:szCs w:val="24"/>
          <w:lang w:eastAsia="zh-CN"/>
        </w:rPr>
        <w:t xml:space="preserve">25 </w:t>
      </w:r>
      <w:r>
        <w:rPr>
          <w:rFonts w:ascii="宋体" w:eastAsia="宋体" w:hAnsi="宋体" w:cs="宋体"/>
          <w:spacing w:val="4"/>
          <w:sz w:val="24"/>
          <w:szCs w:val="24"/>
          <w:lang w:eastAsia="zh-CN"/>
        </w:rPr>
        <w:t>类细粒度违规进行拦截，最终输出</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4"/>
          <w:sz w:val="24"/>
          <w:szCs w:val="24"/>
          <w:lang w:eastAsia="zh-CN"/>
        </w:rPr>
        <w:t>可行、部分偏好无法满足、需要澄清、不</w:t>
      </w:r>
      <w:r>
        <w:rPr>
          <w:rFonts w:ascii="宋体" w:eastAsia="宋体" w:hAnsi="宋体" w:cs="宋体"/>
          <w:spacing w:val="-3"/>
          <w:sz w:val="24"/>
          <w:szCs w:val="24"/>
          <w:lang w:eastAsia="zh-CN"/>
        </w:rPr>
        <w:t>可行并诚实降级</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3"/>
          <w:sz w:val="24"/>
          <w:szCs w:val="24"/>
          <w:lang w:eastAsia="zh-CN"/>
        </w:rPr>
        <w:t>四种状态。</w:t>
      </w:r>
    </w:p>
    <w:p w14:paraId="30373174" w14:textId="77777777" w:rsidR="00983D67" w:rsidRDefault="00000000">
      <w:pPr>
        <w:spacing w:before="17"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项目的核心创新有三点：一是将大模型的语义</w:t>
      </w:r>
      <w:r>
        <w:rPr>
          <w:rFonts w:ascii="宋体" w:eastAsia="宋体" w:hAnsi="宋体" w:cs="宋体"/>
          <w:spacing w:val="2"/>
          <w:sz w:val="24"/>
          <w:szCs w:val="24"/>
          <w:lang w:eastAsia="zh-CN"/>
        </w:rPr>
        <w:t>理解与路线计算权限分离，以</w:t>
      </w:r>
      <w:r>
        <w:rPr>
          <w:rFonts w:ascii="宋体" w:eastAsia="宋体" w:hAnsi="宋体" w:cs="宋体"/>
          <w:spacing w:val="3"/>
          <w:sz w:val="24"/>
          <w:szCs w:val="24"/>
          <w:lang w:eastAsia="zh-CN"/>
        </w:rPr>
        <w:t>确定性规划和独立校验减少未经验证的路线输出；二</w:t>
      </w:r>
      <w:r>
        <w:rPr>
          <w:rFonts w:ascii="宋体" w:eastAsia="宋体" w:hAnsi="宋体" w:cs="宋体"/>
          <w:spacing w:val="2"/>
          <w:sz w:val="24"/>
          <w:szCs w:val="24"/>
          <w:lang w:eastAsia="zh-CN"/>
        </w:rPr>
        <w:t>是将游客状态、可信检索、</w:t>
      </w:r>
      <w:r>
        <w:rPr>
          <w:rFonts w:ascii="宋体" w:eastAsia="宋体" w:hAnsi="宋体" w:cs="宋体"/>
          <w:spacing w:val="3"/>
          <w:sz w:val="24"/>
          <w:szCs w:val="24"/>
          <w:lang w:eastAsia="zh-CN"/>
        </w:rPr>
        <w:t>时空规划与证据追溯贯通，形成面向景区复合约束的</w:t>
      </w:r>
      <w:r>
        <w:rPr>
          <w:rFonts w:ascii="宋体" w:eastAsia="宋体" w:hAnsi="宋体" w:cs="宋体"/>
          <w:spacing w:val="2"/>
          <w:sz w:val="24"/>
          <w:szCs w:val="24"/>
          <w:lang w:eastAsia="zh-CN"/>
        </w:rPr>
        <w:t>一体化服务；三是把澄清、</w:t>
      </w:r>
      <w:r>
        <w:rPr>
          <w:rFonts w:ascii="宋体" w:eastAsia="宋体" w:hAnsi="宋体" w:cs="宋体"/>
          <w:spacing w:val="3"/>
          <w:sz w:val="24"/>
          <w:szCs w:val="24"/>
          <w:lang w:eastAsia="zh-CN"/>
        </w:rPr>
        <w:t>拒绝与就近降级纳入正式输出，在已建模约束无法满</w:t>
      </w:r>
      <w:r>
        <w:rPr>
          <w:rFonts w:ascii="宋体" w:eastAsia="宋体" w:hAnsi="宋体" w:cs="宋体"/>
          <w:spacing w:val="2"/>
          <w:sz w:val="24"/>
          <w:szCs w:val="24"/>
          <w:lang w:eastAsia="zh-CN"/>
        </w:rPr>
        <w:t>足时说明原因并提供替代。</w:t>
      </w:r>
      <w:r>
        <w:rPr>
          <w:rFonts w:ascii="宋体" w:eastAsia="宋体" w:hAnsi="宋体" w:cs="宋体"/>
          <w:spacing w:val="3"/>
          <w:sz w:val="24"/>
          <w:szCs w:val="24"/>
          <w:lang w:eastAsia="zh-CN"/>
        </w:rPr>
        <w:t>创新重点在于场景适配与工程协同，可行性结论受路</w:t>
      </w:r>
      <w:r>
        <w:rPr>
          <w:rFonts w:ascii="宋体" w:eastAsia="宋体" w:hAnsi="宋体" w:cs="宋体"/>
          <w:spacing w:val="2"/>
          <w:sz w:val="24"/>
          <w:szCs w:val="24"/>
          <w:lang w:eastAsia="zh-CN"/>
        </w:rPr>
        <w:t>网数据精度和已实现规则约</w:t>
      </w:r>
      <w:r>
        <w:rPr>
          <w:rFonts w:ascii="宋体" w:eastAsia="宋体" w:hAnsi="宋体" w:cs="宋体"/>
          <w:spacing w:val="-5"/>
          <w:sz w:val="24"/>
          <w:szCs w:val="24"/>
          <w:lang w:eastAsia="zh-CN"/>
        </w:rPr>
        <w:t>束。</w:t>
      </w:r>
    </w:p>
    <w:p w14:paraId="507107C8" w14:textId="77777777" w:rsidR="00983D67" w:rsidRDefault="00000000">
      <w:pPr>
        <w:spacing w:before="1" w:line="240" w:lineRule="auto" w:after="4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在冻结版本（</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1"/>
          <w:sz w:val="24"/>
          <w:szCs w:val="24"/>
          <w:lang w:eastAsia="zh-CN"/>
        </w:rPr>
        <w:t xml:space="preserve"> 0522c38</w:t>
      </w:r>
      <w:r>
        <w:rPr>
          <w:rFonts w:ascii="宋体" w:eastAsia="宋体" w:hAnsi="宋体" w:cs="宋体"/>
          <w:spacing w:val="1"/>
          <w:sz w:val="24"/>
          <w:szCs w:val="24"/>
          <w:lang w:eastAsia="zh-CN"/>
        </w:rPr>
        <w:t>）的历史有效评测中，</w:t>
      </w:r>
      <w:r>
        <w:rPr>
          <w:rFonts w:ascii="Times New Roman" w:eastAsia="Times New Roman" w:hAnsi="Times New Roman" w:cs="Times New Roman"/>
          <w:spacing w:val="1"/>
          <w:sz w:val="24"/>
          <w:szCs w:val="24"/>
          <w:lang w:eastAsia="zh-CN"/>
        </w:rPr>
        <w:t xml:space="preserve">50 </w:t>
      </w:r>
      <w:r>
        <w:rPr>
          <w:rFonts w:ascii="宋体" w:eastAsia="宋体" w:hAnsi="宋体" w:cs="宋体"/>
          <w:spacing w:val="1"/>
          <w:sz w:val="24"/>
          <w:szCs w:val="24"/>
          <w:lang w:eastAsia="zh-CN"/>
        </w:rPr>
        <w:t>题事实契约基线通过率为</w:t>
      </w:r>
      <w:r>
        <w:rPr>
          <w:rFonts w:ascii="Times New Roman" w:eastAsia="Times New Roman" w:hAnsi="Times New Roman" w:cs="Times New Roman"/>
          <w:b/>
          <w:spacing w:val="-2"/>
          <w:sz w:val="24"/>
          <w:szCs w:val="24"/>
          <w:lang w:eastAsia="zh-CN"/>
        </w:rPr>
        <w:t>96.0%</w:t>
      </w:r>
      <w:r>
        <w:rPr>
          <w:rFonts w:ascii="宋体" w:eastAsia="宋体" w:hAnsi="宋体" w:cs="宋体"/>
          <w:spacing w:val="-2"/>
          <w:sz w:val="24"/>
          <w:szCs w:val="24"/>
          <w:lang w:eastAsia="zh-CN"/>
        </w:rPr>
        <w:t>（</w:t>
      </w:r>
      <w:r>
        <w:rPr>
          <w:rFonts w:ascii="Times New Roman" w:eastAsia="Times New Roman" w:hAnsi="Times New Roman" w:cs="Times New Roman"/>
          <w:b/>
          <w:spacing w:val="-2"/>
          <w:sz w:val="24"/>
          <w:szCs w:val="24"/>
          <w:lang w:eastAsia="zh-CN"/>
        </w:rPr>
        <w:t>48/50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2"/>
          <w:sz w:val="24"/>
          <w:szCs w:val="24"/>
          <w:lang w:eastAsia="zh-CN"/>
        </w:rPr>
        <w:t>，</w:t>
      </w:r>
      <w:r>
        <w:rPr>
          <w:rFonts w:ascii="宋体" w:hAnsi="宋体"/>
          <w:b/>
          <w:sz w:val="24"/>
        </w:rPr>
        <w:t>平均事实召回率</w:t>
      </w:r>
      <w:r>
        <w:rPr>
          <w:rFonts w:ascii="宋体" w:eastAsia="宋体" w:hAnsi="宋体" w:cs="宋体"/>
          <w:b/>
          <w:spacing w:val="-52"/>
          <w:sz w:val="24"/>
          <w:szCs w:val="24"/>
          <w:lang w:eastAsia="zh-CN"/>
        </w:rPr>
        <w:t xml:space="preserve"> </w:t>
      </w:r>
      <w:r>
        <w:rPr>
          <w:rFonts w:ascii="Times New Roman" w:eastAsia="Times New Roman" w:hAnsi="Times New Roman" w:cs="Times New Roman"/>
          <w:b/>
          <w:spacing w:val="-2"/>
          <w:sz w:val="24"/>
          <w:szCs w:val="24"/>
          <w:lang w:eastAsia="zh-CN"/>
        </w:rPr>
        <w:t>0.970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2"/>
          <w:sz w:val="24"/>
          <w:szCs w:val="24"/>
          <w:lang w:eastAsia="zh-CN"/>
        </w:rPr>
        <w:t>，</w:t>
      </w:r>
      <w:r>
        <w:rPr>
          <w:rFonts w:ascii="宋体" w:hAnsi="宋体"/>
          <w:b/>
          <w:sz w:val="24"/>
        </w:rPr>
        <w:t>零本地兜底</w:t>
      </w:r>
      <w:r>
        <w:rPr>
          <w:rFonts w:ascii="宋体" w:eastAsia="宋体" w:hAnsi="宋体" w:cs="宋体"/>
          <w:spacing w:val="10"/>
          <w:sz w:val="24"/>
          <w:szCs w:val="24"/>
          <w:lang w:eastAsia="zh-CN"/>
        </w:rPr>
        <w:t>）；</w:t>
      </w:r>
      <w:r>
        <w:rPr>
          <w:rFonts w:ascii="宋体" w:eastAsia="宋体" w:hAnsi="宋体" w:cs="宋体"/>
          <w:spacing w:val="-2"/>
          <w:sz w:val="24"/>
          <w:szCs w:val="24"/>
          <w:lang w:eastAsia="zh-CN"/>
        </w:rPr>
        <w:t>七组消融中完整混合检索</w:t>
      </w:r>
      <w:r>
        <w:rPr>
          <w:rFonts w:ascii="宋体" w:eastAsia="宋体" w:hAnsi="宋体" w:cs="宋体"/>
          <w:spacing w:val="-1"/>
          <w:sz w:val="24"/>
          <w:szCs w:val="24"/>
          <w:lang w:eastAsia="zh-CN"/>
        </w:rPr>
        <w:t>的单次观察通过率为</w:t>
      </w:r>
      <w:r>
        <w:rPr>
          <w:rFonts w:ascii="宋体" w:eastAsia="宋体" w:hAnsi="宋体" w:cs="宋体"/>
          <w:spacing w:val="-43"/>
          <w:sz w:val="24"/>
          <w:szCs w:val="24"/>
          <w:lang w:eastAsia="zh-CN"/>
        </w:rPr>
        <w:t xml:space="preserve"> </w:t>
      </w:r>
      <w:r>
        <w:rPr>
          <w:rFonts w:ascii="Times New Roman" w:eastAsia="Times New Roman" w:hAnsi="Times New Roman" w:cs="Times New Roman"/>
          <w:b/>
          <w:spacing w:val="-1"/>
          <w:sz w:val="24"/>
          <w:szCs w:val="24"/>
          <w:lang w:eastAsia="zh-CN"/>
        </w:rPr>
        <w:t>98.0%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1"/>
          <w:sz w:val="24"/>
          <w:szCs w:val="24"/>
          <w:lang w:eastAsia="zh-CN"/>
        </w:rPr>
        <w:t>，部分单通道失效题的事实召回率</w:t>
      </w:r>
      <w:r>
        <w:rPr>
          <w:rFonts w:ascii="宋体" w:hAnsi="宋体"/>
          <w:b/>
          <w:sz w:val="24"/>
        </w:rPr>
        <w:t>由</w:t>
      </w:r>
      <w:r>
        <w:rPr>
          <w:rFonts w:ascii="宋体" w:eastAsia="宋体" w:hAnsi="宋体" w:cs="宋体"/>
          <w:b/>
          <w:spacing w:val="-52"/>
          <w:sz w:val="24"/>
          <w:szCs w:val="24"/>
          <w:lang w:eastAsia="zh-CN"/>
        </w:rPr>
        <w:t xml:space="preserve"> </w:t>
      </w:r>
      <w:r>
        <w:rPr>
          <w:rFonts w:ascii="Times New Roman" w:eastAsia="Times New Roman" w:hAnsi="Times New Roman" w:cs="Times New Roman"/>
          <w:b/>
          <w:spacing w:val="-1"/>
          <w:sz w:val="24"/>
          <w:szCs w:val="24"/>
          <w:lang w:eastAsia="zh-CN"/>
        </w:rPr>
        <w:t xml:space="preserve">0.33–0.50 </w:t>
      </w:r>
      <w:r>
        <w:rPr>
          <w:rFonts w:ascii="宋体" w:eastAsia="宋体" w:hAnsi="宋体" w:cs="宋体"/>
          <w:b/>
          <w:spacing w:val="-1"/>
          <w:sz w:val="24"/>
          <w:szCs w:val="24"/>
          <w:lang w:eastAsia="zh-CN"/>
        </w:rPr>
        <w:t>提升至</w:t>
      </w:r>
      <w:r>
        <w:rPr>
          <w:rFonts w:ascii="Times New Roman" w:eastAsia="Times New Roman" w:hAnsi="Times New Roman" w:cs="Times New Roman"/>
          <w:b/>
          <w:sz w:val="24"/>
          <w:szCs w:val="24"/>
          <w:lang w:eastAsia="zh-CN"/>
        </w:rPr>
        <w:t>1.00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 xml:space="preserve">40 </w:t>
      </w:r>
      <w:r>
        <w:rPr>
          <w:rFonts w:ascii="宋体" w:eastAsia="宋体" w:hAnsi="宋体" w:cs="宋体"/>
          <w:sz w:val="24"/>
          <w:szCs w:val="24"/>
          <w:lang w:eastAsia="zh-CN"/>
        </w:rPr>
        <w:t>组确定性状态抽取用例全部通过；</w:t>
      </w:r>
      <w:r>
        <w:rPr>
          <w:rFonts w:ascii="Times New Roman" w:eastAsia="Times New Roman" w:hAnsi="Times New Roman" w:cs="Times New Roman"/>
          <w:sz w:val="24"/>
          <w:szCs w:val="24"/>
          <w:lang w:eastAsia="zh-CN"/>
        </w:rPr>
        <w:t xml:space="preserve">60 </w:t>
      </w:r>
      <w:r>
        <w:rPr>
          <w:rFonts w:ascii="宋体" w:eastAsia="宋体" w:hAnsi="宋体" w:cs="宋体"/>
          <w:sz w:val="24"/>
          <w:szCs w:val="24"/>
          <w:lang w:eastAsia="zh-CN"/>
        </w:rPr>
        <w:t>组路线边界用例分类正确，在</w:t>
      </w:r>
      <w:r>
        <w:rPr>
          <w:rFonts w:ascii="宋体" w:eastAsia="宋体" w:hAnsi="宋体" w:cs="宋体"/>
          <w:spacing w:val="-1"/>
          <w:sz w:val="24"/>
          <w:szCs w:val="24"/>
          <w:lang w:eastAsia="zh-CN"/>
        </w:rPr>
        <w:t>已建</w:t>
      </w:r>
      <w:r>
        <w:rPr>
          <w:rFonts w:ascii="宋体" w:eastAsia="宋体" w:hAnsi="宋体" w:cs="宋体"/>
          <w:sz w:val="24"/>
          <w:szCs w:val="24"/>
          <w:lang w:eastAsia="zh-CN"/>
        </w:rPr>
        <w:t>模约束下</w:t>
      </w:r>
      <w:r>
        <w:rPr>
          <w:rFonts w:ascii="宋体" w:hAnsi="宋体"/>
          <w:b/>
          <w:sz w:val="24"/>
        </w:rPr>
        <w:t>硬违规为</w:t>
      </w:r>
      <w:r>
        <w:rPr>
          <w:rFonts w:ascii="宋体" w:eastAsia="宋体" w:hAnsi="宋体" w:cs="宋体"/>
          <w:b/>
          <w:spacing w:val="-39"/>
          <w:sz w:val="24"/>
          <w:szCs w:val="24"/>
          <w:lang w:eastAsia="zh-CN"/>
        </w:rPr>
        <w:t xml:space="preserve"> </w:t>
      </w:r>
      <w:r>
        <w:rPr>
          <w:rFonts w:ascii="Times New Roman" w:eastAsia="Times New Roman" w:hAnsi="Times New Roman" w:cs="Times New Roman"/>
          <w:b/>
          <w:sz w:val="24"/>
          <w:szCs w:val="24"/>
          <w:lang w:eastAsia="zh-CN"/>
        </w:rPr>
        <w:t>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n=50</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的探索性预调研为需求选择提供线索，不代表上线效</w:t>
      </w:r>
      <w:r>
        <w:rPr>
          <w:rFonts w:ascii="宋体" w:eastAsia="宋体" w:hAnsi="宋体" w:cs="宋体"/>
          <w:spacing w:val="3"/>
          <w:sz w:val="24"/>
          <w:szCs w:val="24"/>
          <w:lang w:eastAsia="zh-CN"/>
        </w:rPr>
        <w:t>果。当前为可运行原型，部分路网数据仍需现场核验</w:t>
      </w:r>
      <w:r>
        <w:rPr>
          <w:rFonts w:ascii="宋体" w:eastAsia="宋体" w:hAnsi="宋体" w:cs="宋体"/>
          <w:spacing w:val="2"/>
          <w:sz w:val="24"/>
          <w:szCs w:val="24"/>
          <w:lang w:eastAsia="zh-CN"/>
        </w:rPr>
        <w:t>，返程离园与停止检票缓冲</w:t>
      </w:r>
      <w:r>
        <w:rPr>
          <w:rFonts w:ascii="宋体" w:eastAsia="宋体" w:hAnsi="宋体" w:cs="宋体"/>
          <w:spacing w:val="-1"/>
          <w:sz w:val="24"/>
          <w:szCs w:val="24"/>
          <w:lang w:eastAsia="zh-CN"/>
        </w:rPr>
        <w:t>尚待形成完整验证闭环。</w:t>
      </w:r>
    </w:p>
    <w:p w14:paraId="28144AB3" w14:textId="77777777" w:rsidR="00983D67" w:rsidRDefault="00000000">
      <w:pPr>
        <w:spacing w:before="48" w:line="240" w:lineRule="auto" w:after="40"/>
        <w:ind w:firstLine="480" w:left="0" w:right="0"/>
        <w:jc w:val="both"/>
        <w:rPr>
          <w:rFonts w:ascii="宋体" w:eastAsia="宋体" w:hAnsi="宋体" w:cs="宋体"/>
          <w:sz w:val="24"/>
          <w:szCs w:val="24"/>
          <w:lang w:eastAsia="zh-CN"/>
        </w:rPr>
      </w:pPr>
      <w:r>
        <w:rPr>
          <w:rFonts w:ascii="黑体" w:eastAsia="黑体" w:hAnsi="黑体" w:cs="黑体"/>
          <w:b/>
          <w:bCs/>
          <w:spacing w:val="2"/>
          <w:sz w:val="24"/>
          <w:szCs w:val="24"/>
          <w:lang w:eastAsia="zh-CN"/>
        </w:rPr>
        <w:lastRenderedPageBreak/>
        <w:t>关键词：</w:t>
      </w:r>
      <w:r>
        <w:rPr>
          <w:rFonts w:ascii="宋体" w:eastAsia="宋体" w:hAnsi="宋体" w:cs="宋体"/>
          <w:spacing w:val="2"/>
          <w:sz w:val="24"/>
          <w:szCs w:val="24"/>
          <w:lang w:eastAsia="zh-CN"/>
        </w:rPr>
        <w:t>可信智能体；智慧文旅；混合检索；游客状态理解；约束规划；</w:t>
      </w:r>
      <w:r>
        <w:rPr>
          <w:rFonts w:ascii="宋体" w:hAnsi="宋体"/>
          <w:b/>
          <w:sz w:val="24"/>
        </w:rPr>
        <w:t>数字孪</w:t>
      </w:r>
      <w:r>
        <w:rPr>
          <w:rFonts w:ascii="宋体" w:eastAsia="宋体" w:hAnsi="宋体" w:cs="宋体"/>
          <w:spacing w:val="-2"/>
          <w:sz w:val="24"/>
          <w:szCs w:val="24"/>
          <w:lang w:eastAsia="zh-CN"/>
        </w:rPr>
      </w:r>
      <w:r>
        <w:rPr>
          <w:rFonts w:ascii="宋体" w:hAnsi="宋体"/>
          <w:b/>
          <w:sz w:val="24"/>
        </w:rPr>
        <w:t>生路网</w:t>
      </w:r>
      <w:r>
        <w:rPr>
          <w:rFonts w:ascii="宋体" w:hAnsi="宋体"/>
          <w:sz w:val="24"/>
        </w:rPr>
        <w:t>；</w:t>
      </w:r>
      <w:r>
        <w:rPr>
          <w:rFonts w:ascii="宋体" w:hAnsi="宋体"/>
          <w:b/>
          <w:sz w:val="24"/>
        </w:rPr>
        <w:t>诚实拒绝</w:t>
      </w:r>
    </w:p>
    <w:p w14:paraId="2D827D42" w14:textId="77777777" w:rsidR="00983D67" w:rsidRDefault="00983D67">
      <w:pPr>
        <w:spacing w:line="240" w:lineRule="auto" w:after="40"/>
        <w:rPr>
          <w:rFonts w:ascii="宋体" w:eastAsia="宋体" w:hAnsi="宋体" w:cs="宋体"/>
          <w:sz w:val="24"/>
          <w:szCs w:val="24"/>
          <w:lang w:eastAsia="zh-CN"/>
        </w:rPr>
        <w:sectPr w:rsidR="00983D67">
          <w:pgSz w:w="11909" w:h="16834"/>
          <w:pgMar w:top="1440" w:right="1469" w:bottom="1440" w:left="1584" w:header="850" w:footer="850" w:gutter="0"/>
          <w:cols w:space="720"/>
        </w:sectPr>
      </w:pPr>
    </w:p>
    <w:sdt>
      <w:sdtPr>
        <w:rPr>
          <w:rFonts w:ascii="黑体" w:eastAsia="黑体" w:hAnsi="黑体" w:cs="黑体"/>
          <w:sz w:val="31"/>
          <w:szCs w:val="31"/>
        </w:rPr>
        <w:id w:val="147459060"/>
        <w:docPartObj>
          <w:docPartGallery w:val="Table of Contents"/>
          <w:docPartUnique/>
        </w:docPartObj>
      </w:sdtPr>
      <w:sdtEndPr>
        <w:rPr>
          <w:rFonts w:ascii="Times New Roman" w:eastAsia="Times New Roman" w:hAnsi="Times New Roman" w:cs="Times New Roman"/>
          <w:sz w:val="24"/>
          <w:szCs w:val="24"/>
        </w:rPr>
      </w:sdtEndPr>
      <w:sdtContent>
        <w:p w14:paraId="020C2AB7" w14:textId="77777777" w:rsidR="00983D67" w:rsidRDefault="00000000">
          <w:pPr>
            <w:spacing w:before="155" w:line="227" w:lineRule="auto"/>
            <w:ind w:left="3892"/>
            <w:rPr>
              <w:rFonts w:ascii="黑体" w:eastAsia="黑体" w:hAnsi="黑体" w:cs="黑体"/>
              <w:sz w:val="31"/>
              <w:szCs w:val="31"/>
              <w:lang w:eastAsia="zh-CN"/>
            </w:rPr>
          </w:pPr>
          <w:r>
            <w:rPr>
              <w:rFonts w:ascii="黑体" w:eastAsia="黑体" w:hAnsi="黑体" w:cs="黑体"/>
              <w:b/>
              <w:bCs/>
              <w:spacing w:val="-25"/>
              <w:sz w:val="31"/>
              <w:szCs w:val="31"/>
              <w:lang w:eastAsia="zh-CN"/>
            </w:rPr>
            <w:t>目</w:t>
          </w:r>
          <w:r>
            <w:rPr>
              <w:rFonts w:ascii="黑体" w:eastAsia="黑体" w:hAnsi="黑体" w:cs="黑体"/>
              <w:spacing w:val="20"/>
              <w:sz w:val="31"/>
              <w:szCs w:val="31"/>
              <w:lang w:eastAsia="zh-CN"/>
            </w:rPr>
            <w:t xml:space="preserve"> </w:t>
          </w:r>
          <w:r>
            <w:rPr>
              <w:rFonts w:ascii="黑体" w:eastAsia="黑体" w:hAnsi="黑体" w:cs="黑体"/>
              <w:b/>
              <w:bCs/>
              <w:spacing w:val="-25"/>
              <w:sz w:val="31"/>
              <w:szCs w:val="31"/>
              <w:lang w:eastAsia="zh-CN"/>
            </w:rPr>
            <w:t>录</w:t>
          </w:r>
        </w:p>
        <w:p w14:paraId="27CF6AE0" w14:textId="77777777" w:rsidR="00983D67" w:rsidRDefault="00000000">
          <w:pPr>
            <w:tabs>
              <w:tab w:val="right" w:leader="dot" w:pos="8492"/>
            </w:tabs>
            <w:spacing w:before="140" w:line="184" w:lineRule="auto"/>
            <w:rPr>
              <w:rFonts w:ascii="Times New Roman" w:eastAsia="Times New Roman" w:hAnsi="Times New Roman" w:cs="Times New Roman"/>
              <w:sz w:val="24"/>
              <w:szCs w:val="24"/>
              <w:lang w:eastAsia="zh-CN"/>
            </w:rPr>
          </w:pPr>
          <w:hyperlink w:anchor="bookmark1" w:history="1">
            <w:r>
              <w:rPr>
                <w:rFonts w:ascii="宋体" w:eastAsia="宋体" w:hAnsi="宋体" w:cs="宋体"/>
                <w:spacing w:val="-10"/>
                <w:sz w:val="24"/>
                <w:szCs w:val="24"/>
                <w:lang w:eastAsia="zh-CN"/>
              </w:rPr>
              <w:t>摘</w:t>
            </w:r>
            <w:r>
              <w:rPr>
                <w:rFonts w:ascii="宋体" w:eastAsia="宋体" w:hAnsi="宋体" w:cs="宋体"/>
                <w:spacing w:val="10"/>
                <w:sz w:val="24"/>
                <w:szCs w:val="24"/>
                <w:lang w:eastAsia="zh-CN"/>
              </w:rPr>
              <w:t xml:space="preserve"> </w:t>
            </w:r>
            <w:r>
              <w:rPr>
                <w:rFonts w:ascii="宋体" w:eastAsia="宋体" w:hAnsi="宋体" w:cs="宋体"/>
                <w:spacing w:val="-10"/>
                <w:sz w:val="24"/>
                <w:szCs w:val="24"/>
                <w:lang w:eastAsia="zh-CN"/>
              </w:rPr>
              <w:t>要</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B43D649" w14:textId="77777777" w:rsidR="00983D67" w:rsidRDefault="00000000">
          <w:pPr>
            <w:tabs>
              <w:tab w:val="right" w:leader="dot" w:pos="8492"/>
            </w:tabs>
            <w:spacing w:before="70" w:line="184" w:lineRule="auto"/>
            <w:rPr>
              <w:rFonts w:ascii="Times New Roman" w:eastAsia="Times New Roman" w:hAnsi="Times New Roman" w:cs="Times New Roman"/>
              <w:sz w:val="24"/>
              <w:szCs w:val="24"/>
              <w:lang w:eastAsia="zh-CN"/>
            </w:rPr>
          </w:pPr>
          <w:hyperlink w:anchor="bookmark2" w:history="1">
            <w:r>
              <w:rPr>
                <w:rFonts w:ascii="宋体" w:eastAsia="宋体" w:hAnsi="宋体" w:cs="宋体"/>
                <w:spacing w:val="-3"/>
                <w:sz w:val="24"/>
                <w:szCs w:val="24"/>
                <w:lang w:eastAsia="zh-CN"/>
              </w:rPr>
              <w:t>作品简介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5480A73A"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3" w:history="1">
            <w:r>
              <w:rPr>
                <w:rFonts w:ascii="宋体" w:eastAsia="宋体" w:hAnsi="宋体" w:cs="宋体"/>
                <w:spacing w:val="-2"/>
                <w:sz w:val="24"/>
                <w:szCs w:val="24"/>
                <w:lang w:eastAsia="zh-CN"/>
              </w:rPr>
              <w:t>第一章 项目概述</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669C4DCF"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4" w:history="1">
            <w:r>
              <w:rPr>
                <w:rFonts w:ascii="Times New Roman" w:eastAsia="Times New Roman" w:hAnsi="Times New Roman" w:cs="Times New Roman"/>
                <w:spacing w:val="-3"/>
                <w:sz w:val="24"/>
                <w:szCs w:val="24"/>
                <w:lang w:eastAsia="zh-CN"/>
              </w:rPr>
              <w:t xml:space="preserve">1.1  </w:t>
            </w:r>
            <w:r>
              <w:rPr>
                <w:rFonts w:ascii="宋体" w:eastAsia="宋体" w:hAnsi="宋体" w:cs="宋体"/>
                <w:spacing w:val="-3"/>
                <w:sz w:val="24"/>
                <w:szCs w:val="24"/>
                <w:lang w:eastAsia="zh-CN"/>
              </w:rPr>
              <w:t>项目背景与现状</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1561F410"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 w:history="1">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现有方案的能力边界</w:t>
            </w:r>
            <w:r>
              <w:rPr>
                <w:rFonts w:ascii="宋体" w:eastAsia="宋体" w:hAnsi="宋体" w:cs="宋体"/>
                <w:spacing w:val="-6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29"/>
                <w:sz w:val="24"/>
                <w:szCs w:val="24"/>
                <w:lang w:eastAsia="zh-CN"/>
              </w:rPr>
              <w:t>1</w:t>
            </w:r>
          </w:hyperlink>
        </w:p>
        <w:p w14:paraId="69DCD8EF"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6" w:history="1">
            <w:r>
              <w:rPr>
                <w:rFonts w:ascii="Times New Roman" w:eastAsia="Times New Roman" w:hAnsi="Times New Roman" w:cs="Times New Roman"/>
                <w:spacing w:val="-3"/>
                <w:sz w:val="24"/>
                <w:szCs w:val="24"/>
                <w:lang w:eastAsia="zh-CN"/>
              </w:rPr>
              <w:t xml:space="preserve">1.3  </w:t>
            </w:r>
            <w:r>
              <w:rPr>
                <w:rFonts w:ascii="宋体" w:eastAsia="宋体" w:hAnsi="宋体" w:cs="宋体"/>
                <w:spacing w:val="-3"/>
                <w:sz w:val="24"/>
                <w:szCs w:val="24"/>
                <w:lang w:eastAsia="zh-CN"/>
              </w:rPr>
              <w:t>创新场景定义</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2</w:t>
            </w:r>
          </w:hyperlink>
        </w:p>
        <w:p w14:paraId="587B41D5"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7" w:history="1">
            <w:r>
              <w:rPr>
                <w:rFonts w:ascii="Times New Roman" w:eastAsia="Times New Roman" w:hAnsi="Times New Roman" w:cs="Times New Roman"/>
                <w:spacing w:val="-9"/>
                <w:sz w:val="24"/>
                <w:szCs w:val="24"/>
                <w:lang w:eastAsia="zh-CN"/>
              </w:rPr>
              <w:t xml:space="preserve">1.4   </w:t>
            </w:r>
            <w:r>
              <w:rPr>
                <w:rFonts w:ascii="宋体" w:eastAsia="宋体" w:hAnsi="宋体" w:cs="宋体"/>
                <w:spacing w:val="-9"/>
                <w:sz w:val="24"/>
                <w:szCs w:val="24"/>
                <w:lang w:eastAsia="zh-CN"/>
              </w:rPr>
              <w:t>目标定位</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0B996FA2"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8" w:history="1">
            <w:r>
              <w:rPr>
                <w:rFonts w:ascii="Times New Roman" w:eastAsia="Times New Roman" w:hAnsi="Times New Roman" w:cs="Times New Roman"/>
                <w:spacing w:val="-6"/>
                <w:sz w:val="24"/>
                <w:szCs w:val="24"/>
                <w:lang w:eastAsia="zh-CN"/>
              </w:rPr>
              <w:t>1.5</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应用价值</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3</w:t>
            </w:r>
          </w:hyperlink>
        </w:p>
        <w:p w14:paraId="185C58DE"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9" w:history="1">
            <w:r>
              <w:rPr>
                <w:rFonts w:ascii="宋体" w:eastAsia="宋体" w:hAnsi="宋体" w:cs="宋体"/>
                <w:spacing w:val="-5"/>
                <w:sz w:val="24"/>
                <w:szCs w:val="24"/>
                <w:lang w:eastAsia="zh-CN"/>
              </w:rPr>
              <w:t>第二章</w:t>
            </w:r>
            <w:r>
              <w:rPr>
                <w:rFonts w:ascii="宋体" w:eastAsia="宋体" w:hAnsi="宋体" w:cs="宋体"/>
                <w:spacing w:val="24"/>
                <w:sz w:val="24"/>
                <w:szCs w:val="24"/>
                <w:lang w:eastAsia="zh-CN"/>
              </w:rPr>
              <w:t xml:space="preserve"> </w:t>
            </w:r>
            <w:r>
              <w:rPr>
                <w:rFonts w:ascii="宋体" w:eastAsia="宋体" w:hAnsi="宋体" w:cs="宋体"/>
                <w:spacing w:val="-5"/>
                <w:sz w:val="24"/>
                <w:szCs w:val="24"/>
                <w:lang w:eastAsia="zh-CN"/>
              </w:rPr>
              <w:t>需求分析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29CA0D46" w14:textId="77777777" w:rsidR="00983D67" w:rsidRDefault="00000000">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0" w:history="1">
            <w:r>
              <w:rPr>
                <w:rFonts w:ascii="Times New Roman" w:eastAsia="Times New Roman" w:hAnsi="Times New Roman" w:cs="Times New Roman"/>
                <w:spacing w:val="-3"/>
                <w:sz w:val="24"/>
                <w:szCs w:val="24"/>
                <w:lang w:eastAsia="zh-CN"/>
              </w:rPr>
              <w:t>2.1</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3"/>
                <w:sz w:val="24"/>
                <w:szCs w:val="24"/>
                <w:lang w:eastAsia="zh-CN"/>
              </w:rPr>
              <w:t>四类典型现场问题剖析</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476BFAFD" w14:textId="77777777" w:rsidR="00983D67" w:rsidRDefault="00000000">
          <w:pPr>
            <w:tabs>
              <w:tab w:val="right" w:leader="dot" w:pos="8492"/>
            </w:tabs>
            <w:spacing w:before="71" w:line="184" w:lineRule="auto"/>
            <w:ind w:left="475"/>
            <w:rPr>
              <w:rFonts w:ascii="Times New Roman" w:eastAsia="Times New Roman" w:hAnsi="Times New Roman" w:cs="Times New Roman"/>
              <w:sz w:val="24"/>
              <w:szCs w:val="24"/>
              <w:lang w:eastAsia="zh-CN"/>
            </w:rPr>
          </w:pPr>
          <w:hyperlink w:anchor="bookmark11" w:history="1">
            <w:r>
              <w:rPr>
                <w:rFonts w:ascii="Times New Roman" w:eastAsia="Times New Roman" w:hAnsi="Times New Roman" w:cs="Times New Roman"/>
                <w:spacing w:val="-1"/>
                <w:sz w:val="24"/>
                <w:szCs w:val="24"/>
                <w:lang w:eastAsia="zh-CN"/>
              </w:rPr>
              <w:t xml:space="preserve">2.2  </w:t>
            </w:r>
            <w:r>
              <w:rPr>
                <w:rFonts w:ascii="宋体" w:eastAsia="宋体" w:hAnsi="宋体" w:cs="宋体"/>
                <w:spacing w:val="-1"/>
                <w:sz w:val="24"/>
                <w:szCs w:val="24"/>
                <w:lang w:eastAsia="zh-CN"/>
              </w:rPr>
              <w:t>用户与利益相关方</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5</w:t>
            </w:r>
          </w:hyperlink>
        </w:p>
        <w:p w14:paraId="14889D78" w14:textId="77777777" w:rsidR="00983D67" w:rsidRDefault="00000000">
          <w:pPr>
            <w:tabs>
              <w:tab w:val="right" w:leader="dot" w:pos="8492"/>
            </w:tabs>
            <w:spacing w:before="72" w:line="185" w:lineRule="auto"/>
            <w:ind w:left="475"/>
            <w:rPr>
              <w:rFonts w:ascii="Times New Roman" w:eastAsia="Times New Roman" w:hAnsi="Times New Roman" w:cs="Times New Roman"/>
              <w:sz w:val="24"/>
              <w:szCs w:val="24"/>
              <w:lang w:eastAsia="zh-CN"/>
            </w:rPr>
          </w:pPr>
          <w:hyperlink w:anchor="bookmark12" w:history="1">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用户需求调研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6</w:t>
            </w:r>
          </w:hyperlink>
        </w:p>
        <w:p w14:paraId="580DCB1A" w14:textId="77777777" w:rsidR="00983D67" w:rsidRDefault="00000000">
          <w:pPr>
            <w:tabs>
              <w:tab w:val="right" w:leader="dot" w:pos="8492"/>
            </w:tabs>
            <w:spacing w:before="72" w:line="184" w:lineRule="auto"/>
            <w:ind w:left="475"/>
            <w:rPr>
              <w:rFonts w:ascii="Times New Roman" w:eastAsia="Times New Roman" w:hAnsi="Times New Roman" w:cs="Times New Roman"/>
              <w:sz w:val="24"/>
              <w:szCs w:val="24"/>
              <w:lang w:eastAsia="zh-CN"/>
            </w:rPr>
          </w:pPr>
          <w:hyperlink w:anchor="bookmark13" w:history="1">
            <w:r>
              <w:rPr>
                <w:rFonts w:ascii="Times New Roman" w:eastAsia="Times New Roman" w:hAnsi="Times New Roman" w:cs="Times New Roman"/>
                <w:spacing w:val="-4"/>
                <w:sz w:val="24"/>
                <w:szCs w:val="24"/>
                <w:lang w:eastAsia="zh-CN"/>
              </w:rPr>
              <w:t>2.4</w:t>
            </w:r>
            <w:r>
              <w:rPr>
                <w:rFonts w:ascii="Times New Roman" w:eastAsia="Times New Roman" w:hAnsi="Times New Roman" w:cs="Times New Roman"/>
                <w:spacing w:val="11"/>
                <w:sz w:val="24"/>
                <w:szCs w:val="24"/>
                <w:lang w:eastAsia="zh-CN"/>
              </w:rPr>
              <w:t xml:space="preserve">  </w:t>
            </w:r>
            <w:r>
              <w:rPr>
                <w:rFonts w:ascii="宋体" w:eastAsia="宋体" w:hAnsi="宋体" w:cs="宋体"/>
                <w:spacing w:val="-4"/>
                <w:sz w:val="24"/>
                <w:szCs w:val="24"/>
                <w:lang w:eastAsia="zh-CN"/>
              </w:rPr>
              <w:t>需求规格</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91"/>
                <w:sz w:val="24"/>
                <w:szCs w:val="24"/>
                <w:lang w:eastAsia="zh-CN"/>
              </w:rPr>
              <w:t xml:space="preserve"> </w:t>
            </w:r>
            <w:r>
              <w:rPr>
                <w:rFonts w:ascii="Times New Roman" w:eastAsia="Times New Roman" w:hAnsi="Times New Roman" w:cs="Times New Roman"/>
                <w:spacing w:val="-15"/>
                <w:sz w:val="24"/>
                <w:szCs w:val="24"/>
                <w:lang w:eastAsia="zh-CN"/>
              </w:rPr>
              <w:t>8</w:t>
            </w:r>
          </w:hyperlink>
        </w:p>
        <w:p w14:paraId="24357B5D"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14" w:history="1">
            <w:r>
              <w:rPr>
                <w:rFonts w:ascii="宋体" w:eastAsia="宋体" w:hAnsi="宋体" w:cs="宋体"/>
                <w:spacing w:val="-1"/>
                <w:sz w:val="24"/>
                <w:szCs w:val="24"/>
                <w:lang w:eastAsia="zh-CN"/>
              </w:rPr>
              <w:t>第三章 解决方案设计</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32CA6D3C" w14:textId="77777777" w:rsidR="00983D67" w:rsidRDefault="00000000">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5" w:history="1">
            <w:r>
              <w:rPr>
                <w:rFonts w:ascii="Times New Roman" w:eastAsia="Times New Roman" w:hAnsi="Times New Roman" w:cs="Times New Roman"/>
                <w:spacing w:val="-1"/>
                <w:sz w:val="24"/>
                <w:szCs w:val="24"/>
                <w:lang w:eastAsia="zh-CN"/>
              </w:rPr>
              <w:t xml:space="preserve">3.1  </w:t>
            </w:r>
            <w:r>
              <w:rPr>
                <w:rFonts w:ascii="宋体" w:eastAsia="宋体" w:hAnsi="宋体" w:cs="宋体"/>
                <w:spacing w:val="-1"/>
                <w:sz w:val="24"/>
                <w:szCs w:val="24"/>
                <w:lang w:eastAsia="zh-CN"/>
              </w:rPr>
              <w:t>总体技术路线：双引擎软硬解耦</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1ACD7775" w14:textId="77777777" w:rsidR="00983D67" w:rsidRDefault="00000000">
          <w:pPr>
            <w:tabs>
              <w:tab w:val="right" w:leader="dot" w:pos="8492"/>
            </w:tabs>
            <w:spacing w:before="73" w:line="185" w:lineRule="auto"/>
            <w:ind w:left="480"/>
            <w:rPr>
              <w:rFonts w:ascii="Times New Roman" w:eastAsia="Times New Roman" w:hAnsi="Times New Roman" w:cs="Times New Roman"/>
              <w:sz w:val="24"/>
              <w:szCs w:val="24"/>
              <w:lang w:eastAsia="zh-CN"/>
            </w:rPr>
          </w:pPr>
          <w:hyperlink w:anchor="bookmark16" w:history="1">
            <w:r>
              <w:rPr>
                <w:rFonts w:ascii="Times New Roman" w:eastAsia="Times New Roman" w:hAnsi="Times New Roman" w:cs="Times New Roman"/>
                <w:spacing w:val="-1"/>
                <w:sz w:val="24"/>
                <w:szCs w:val="24"/>
                <w:lang w:eastAsia="zh-CN"/>
              </w:rPr>
              <w:t xml:space="preserve">3.2  </w:t>
            </w:r>
            <w:r>
              <w:rPr>
                <w:rFonts w:ascii="宋体" w:eastAsia="宋体" w:hAnsi="宋体" w:cs="宋体"/>
                <w:spacing w:val="-1"/>
                <w:sz w:val="24"/>
                <w:szCs w:val="24"/>
                <w:lang w:eastAsia="zh-CN"/>
              </w:rPr>
              <w:t>系统四层架构与部署</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4"/>
                <w:sz w:val="24"/>
                <w:szCs w:val="24"/>
                <w:lang w:eastAsia="zh-CN"/>
              </w:rPr>
              <w:t>9</w:t>
            </w:r>
          </w:hyperlink>
        </w:p>
        <w:p w14:paraId="576C831E"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17" w:history="1">
            <w:r>
              <w:rPr>
                <w:rFonts w:ascii="Times New Roman" w:eastAsia="Times New Roman" w:hAnsi="Times New Roman" w:cs="Times New Roman"/>
                <w:spacing w:val="-1"/>
                <w:sz w:val="24"/>
                <w:szCs w:val="24"/>
                <w:lang w:eastAsia="zh-CN"/>
              </w:rPr>
              <w:t xml:space="preserve">3.3  </w:t>
            </w:r>
            <w:r>
              <w:rPr>
                <w:rFonts w:ascii="宋体" w:eastAsia="宋体" w:hAnsi="宋体" w:cs="宋体"/>
                <w:spacing w:val="-1"/>
                <w:sz w:val="24"/>
                <w:szCs w:val="24"/>
                <w:lang w:eastAsia="zh-CN"/>
              </w:rPr>
              <w:t>核心功能模块</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21"/>
                <w:sz w:val="24"/>
                <w:szCs w:val="24"/>
                <w:lang w:eastAsia="zh-CN"/>
              </w:rPr>
              <w:t>1</w:t>
            </w:r>
            <w:r>
              <w:rPr>
                <w:rFonts w:ascii="Times New Roman" w:eastAsia="Times New Roman" w:hAnsi="Times New Roman" w:cs="Times New Roman"/>
                <w:spacing w:val="-9"/>
                <w:sz w:val="24"/>
                <w:szCs w:val="24"/>
                <w:lang w:eastAsia="zh-CN"/>
              </w:rPr>
              <w:t>0</w:t>
            </w:r>
          </w:hyperlink>
        </w:p>
        <w:p w14:paraId="78EEF7E7" w14:textId="77777777" w:rsidR="00983D67" w:rsidRDefault="00000000">
          <w:pPr>
            <w:tabs>
              <w:tab w:val="right" w:leader="dot" w:pos="8492"/>
            </w:tabs>
            <w:spacing w:before="70" w:line="184" w:lineRule="auto"/>
            <w:ind w:left="480"/>
            <w:rPr>
              <w:rFonts w:ascii="Times New Roman" w:eastAsia="Times New Roman" w:hAnsi="Times New Roman" w:cs="Times New Roman"/>
              <w:sz w:val="24"/>
              <w:szCs w:val="24"/>
              <w:lang w:eastAsia="zh-CN"/>
            </w:rPr>
          </w:pPr>
          <w:hyperlink w:anchor="bookmark18" w:history="1">
            <w:r>
              <w:rPr>
                <w:rFonts w:ascii="Times New Roman" w:eastAsia="Times New Roman" w:hAnsi="Times New Roman" w:cs="Times New Roman"/>
                <w:spacing w:val="-1"/>
                <w:sz w:val="24"/>
                <w:szCs w:val="24"/>
                <w:lang w:eastAsia="zh-CN"/>
              </w:rPr>
              <w:t xml:space="preserve">3.4  </w:t>
            </w:r>
            <w:r>
              <w:rPr>
                <w:rFonts w:ascii="宋体" w:eastAsia="宋体" w:hAnsi="宋体" w:cs="宋体"/>
                <w:spacing w:val="-1"/>
                <w:sz w:val="24"/>
                <w:szCs w:val="24"/>
                <w:lang w:eastAsia="zh-CN"/>
              </w:rPr>
              <w:t>与同类方案的差异化对比</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02A9493D" w14:textId="77777777" w:rsidR="00983D67" w:rsidRDefault="00000000">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19" w:history="1">
            <w:r>
              <w:rPr>
                <w:rFonts w:ascii="Times New Roman" w:eastAsia="Times New Roman" w:hAnsi="Times New Roman" w:cs="Times New Roman"/>
                <w:spacing w:val="-1"/>
                <w:sz w:val="24"/>
                <w:szCs w:val="24"/>
                <w:lang w:eastAsia="zh-CN"/>
              </w:rPr>
              <w:t xml:space="preserve">3.5  </w:t>
            </w:r>
            <w:r>
              <w:rPr>
                <w:rFonts w:ascii="宋体" w:eastAsia="宋体" w:hAnsi="宋体" w:cs="宋体"/>
                <w:spacing w:val="-1"/>
                <w:sz w:val="24"/>
                <w:szCs w:val="24"/>
                <w:lang w:eastAsia="zh-CN"/>
              </w:rPr>
              <w:t>安全、隐私与伦理设计</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21</w:t>
            </w:r>
          </w:hyperlink>
        </w:p>
        <w:p w14:paraId="336B676D" w14:textId="77777777" w:rsidR="00983D67" w:rsidRDefault="00000000">
          <w:pPr>
            <w:tabs>
              <w:tab w:val="right" w:leader="dot" w:pos="8492"/>
            </w:tabs>
            <w:spacing w:before="70" w:line="185" w:lineRule="auto"/>
            <w:rPr>
              <w:rFonts w:ascii="Times New Roman" w:eastAsia="Times New Roman" w:hAnsi="Times New Roman" w:cs="Times New Roman"/>
              <w:sz w:val="24"/>
              <w:szCs w:val="24"/>
              <w:lang w:eastAsia="zh-CN"/>
            </w:rPr>
          </w:pPr>
          <w:hyperlink w:anchor="bookmark20" w:history="1">
            <w:r>
              <w:rPr>
                <w:rFonts w:ascii="宋体" w:eastAsia="宋体" w:hAnsi="宋体" w:cs="宋体"/>
                <w:spacing w:val="-2"/>
                <w:sz w:val="24"/>
                <w:szCs w:val="24"/>
                <w:lang w:eastAsia="zh-CN"/>
              </w:rPr>
              <w:t>第四章 项目实施</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3A6B9844"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1" w:history="1">
            <w:r>
              <w:rPr>
                <w:rFonts w:ascii="Times New Roman" w:eastAsia="Times New Roman" w:hAnsi="Times New Roman" w:cs="Times New Roman"/>
                <w:spacing w:val="-1"/>
                <w:sz w:val="24"/>
                <w:szCs w:val="24"/>
                <w:lang w:eastAsia="zh-CN"/>
              </w:rPr>
              <w:t xml:space="preserve">4.1  </w:t>
            </w:r>
            <w:r>
              <w:rPr>
                <w:rFonts w:ascii="宋体" w:eastAsia="宋体" w:hAnsi="宋体" w:cs="宋体"/>
                <w:spacing w:val="-1"/>
                <w:sz w:val="24"/>
                <w:szCs w:val="24"/>
                <w:lang w:eastAsia="zh-CN"/>
              </w:rPr>
              <w:t>实施过程与阶段计划</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4CBD471D" w14:textId="77777777" w:rsidR="00983D67" w:rsidRDefault="00000000">
          <w:pPr>
            <w:tabs>
              <w:tab w:val="right" w:leader="dot" w:pos="8492"/>
            </w:tabs>
            <w:spacing w:before="73" w:line="184" w:lineRule="auto"/>
            <w:ind w:left="474"/>
            <w:rPr>
              <w:rFonts w:ascii="Times New Roman" w:eastAsia="Times New Roman" w:hAnsi="Times New Roman" w:cs="Times New Roman"/>
              <w:sz w:val="24"/>
              <w:szCs w:val="24"/>
              <w:lang w:eastAsia="zh-CN"/>
            </w:rPr>
          </w:pPr>
          <w:hyperlink w:anchor="bookmark22" w:history="1">
            <w:r>
              <w:rPr>
                <w:rFonts w:ascii="Times New Roman" w:eastAsia="Times New Roman" w:hAnsi="Times New Roman" w:cs="Times New Roman"/>
                <w:spacing w:val="-1"/>
                <w:sz w:val="24"/>
                <w:szCs w:val="24"/>
                <w:lang w:eastAsia="zh-CN"/>
              </w:rPr>
              <w:t xml:space="preserve">4.2  </w:t>
            </w:r>
            <w:r>
              <w:rPr>
                <w:rFonts w:ascii="宋体" w:eastAsia="宋体" w:hAnsi="宋体" w:cs="宋体"/>
                <w:spacing w:val="-1"/>
                <w:sz w:val="24"/>
                <w:szCs w:val="24"/>
                <w:lang w:eastAsia="zh-CN"/>
              </w:rPr>
              <w:t>关键技术实现</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23</w:t>
            </w:r>
          </w:hyperlink>
        </w:p>
        <w:p w14:paraId="145DF848"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3" w:history="1">
            <w:r>
              <w:rPr>
                <w:rFonts w:ascii="Times New Roman" w:eastAsia="Times New Roman" w:hAnsi="Times New Roman" w:cs="Times New Roman"/>
                <w:spacing w:val="-3"/>
                <w:sz w:val="24"/>
                <w:szCs w:val="24"/>
                <w:lang w:eastAsia="zh-CN"/>
              </w:rPr>
              <w:t>4.3</w:t>
            </w:r>
            <w:r>
              <w:rPr>
                <w:rFonts w:ascii="Times New Roman" w:eastAsia="Times New Roman" w:hAnsi="Times New Roman" w:cs="Times New Roman"/>
                <w:spacing w:val="15"/>
                <w:sz w:val="24"/>
                <w:szCs w:val="24"/>
                <w:lang w:eastAsia="zh-CN"/>
              </w:rPr>
              <w:t xml:space="preserve">  </w:t>
            </w:r>
            <w:r>
              <w:rPr>
                <w:rFonts w:ascii="宋体" w:eastAsia="宋体" w:hAnsi="宋体" w:cs="宋体"/>
                <w:spacing w:val="-3"/>
                <w:sz w:val="24"/>
                <w:szCs w:val="24"/>
                <w:lang w:eastAsia="zh-CN"/>
              </w:rPr>
              <w:t>团队分工与协作机制</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740AA657" w14:textId="77777777" w:rsidR="00983D67" w:rsidRDefault="00000000">
          <w:pPr>
            <w:tabs>
              <w:tab w:val="right" w:leader="dot" w:pos="8492"/>
            </w:tabs>
            <w:spacing w:before="70" w:line="185" w:lineRule="auto"/>
            <w:ind w:left="474"/>
            <w:rPr>
              <w:rFonts w:ascii="Times New Roman" w:eastAsia="Times New Roman" w:hAnsi="Times New Roman" w:cs="Times New Roman"/>
              <w:sz w:val="24"/>
              <w:szCs w:val="24"/>
              <w:lang w:eastAsia="zh-CN"/>
            </w:rPr>
          </w:pPr>
          <w:hyperlink w:anchor="bookmark24" w:history="1">
            <w:r>
              <w:rPr>
                <w:rFonts w:ascii="Times New Roman" w:eastAsia="Times New Roman" w:hAnsi="Times New Roman" w:cs="Times New Roman"/>
                <w:spacing w:val="-3"/>
                <w:sz w:val="24"/>
                <w:szCs w:val="24"/>
                <w:lang w:eastAsia="zh-CN"/>
              </w:rPr>
              <w:t>4.4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3"/>
                <w:sz w:val="24"/>
                <w:szCs w:val="24"/>
                <w:lang w:eastAsia="zh-CN"/>
              </w:rPr>
              <w:t>交付物清单</w:t>
            </w:r>
            <w:r>
              <w:rPr>
                <w:rFonts w:ascii="宋体" w:eastAsia="宋体" w:hAnsi="宋体" w:cs="宋体"/>
                <w:spacing w:val="-73"/>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25</w:t>
            </w:r>
          </w:hyperlink>
        </w:p>
        <w:p w14:paraId="579C3CAF" w14:textId="77777777" w:rsidR="00983D67" w:rsidRDefault="00000000">
          <w:pPr>
            <w:tabs>
              <w:tab w:val="right" w:leader="dot" w:pos="8492"/>
            </w:tabs>
            <w:spacing w:before="72" w:line="184" w:lineRule="auto"/>
            <w:ind w:left="474"/>
            <w:rPr>
              <w:rFonts w:ascii="Times New Roman" w:eastAsia="Times New Roman" w:hAnsi="Times New Roman" w:cs="Times New Roman"/>
              <w:sz w:val="24"/>
              <w:szCs w:val="24"/>
              <w:lang w:eastAsia="zh-CN"/>
            </w:rPr>
          </w:pPr>
          <w:hyperlink w:anchor="bookmark25" w:history="1">
            <w:r>
              <w:rPr>
                <w:rFonts w:ascii="Times New Roman" w:eastAsia="Times New Roman" w:hAnsi="Times New Roman" w:cs="Times New Roman"/>
                <w:spacing w:val="-1"/>
                <w:sz w:val="24"/>
                <w:szCs w:val="24"/>
                <w:lang w:eastAsia="zh-CN"/>
              </w:rPr>
              <w:t xml:space="preserve">4.5  </w:t>
            </w:r>
            <w:r>
              <w:rPr>
                <w:rFonts w:ascii="宋体" w:eastAsia="宋体" w:hAnsi="宋体" w:cs="宋体"/>
                <w:spacing w:val="-1"/>
                <w:sz w:val="24"/>
                <w:szCs w:val="24"/>
                <w:lang w:eastAsia="zh-CN"/>
              </w:rPr>
              <w:t>风险与应对</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26</w:t>
            </w:r>
          </w:hyperlink>
        </w:p>
        <w:p w14:paraId="1FD0E0C4"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26" w:history="1">
            <w:r>
              <w:rPr>
                <w:rFonts w:ascii="宋体" w:eastAsia="宋体" w:hAnsi="宋体" w:cs="宋体"/>
                <w:spacing w:val="-2"/>
                <w:sz w:val="24"/>
                <w:szCs w:val="24"/>
                <w:lang w:eastAsia="zh-CN"/>
              </w:rPr>
              <w:t>第五章 测试与验证</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2B4B74DA" w14:textId="77777777" w:rsidR="00983D67" w:rsidRDefault="00000000">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27" w:history="1">
            <w:r>
              <w:rPr>
                <w:rFonts w:ascii="Times New Roman" w:eastAsia="Times New Roman" w:hAnsi="Times New Roman" w:cs="Times New Roman"/>
                <w:spacing w:val="-1"/>
                <w:sz w:val="24"/>
                <w:szCs w:val="24"/>
                <w:lang w:eastAsia="zh-CN"/>
              </w:rPr>
              <w:t xml:space="preserve">5.1  </w:t>
            </w:r>
            <w:r>
              <w:rPr>
                <w:rFonts w:ascii="宋体" w:eastAsia="宋体" w:hAnsi="宋体" w:cs="宋体"/>
                <w:spacing w:val="-1"/>
                <w:sz w:val="24"/>
                <w:szCs w:val="24"/>
                <w:lang w:eastAsia="zh-CN"/>
              </w:rPr>
              <w:t>验证目标与原则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08CEAB23" w14:textId="77777777" w:rsidR="00983D67" w:rsidRDefault="00000000">
          <w:pPr>
            <w:tabs>
              <w:tab w:val="right" w:leader="dot" w:pos="8492"/>
            </w:tabs>
            <w:spacing w:before="73" w:line="185" w:lineRule="auto"/>
            <w:ind w:left="482"/>
            <w:rPr>
              <w:rFonts w:ascii="Times New Roman" w:eastAsia="Times New Roman" w:hAnsi="Times New Roman" w:cs="Times New Roman"/>
              <w:sz w:val="24"/>
              <w:szCs w:val="24"/>
              <w:lang w:eastAsia="zh-CN"/>
            </w:rPr>
          </w:pPr>
          <w:hyperlink w:anchor="bookmark28" w:history="1">
            <w:r>
              <w:rPr>
                <w:rFonts w:ascii="Times New Roman" w:eastAsia="Times New Roman" w:hAnsi="Times New Roman" w:cs="Times New Roman"/>
                <w:spacing w:val="-2"/>
                <w:sz w:val="24"/>
                <w:szCs w:val="24"/>
                <w:lang w:eastAsia="zh-CN"/>
              </w:rPr>
              <w:t xml:space="preserve">5.2  </w:t>
            </w:r>
            <w:r>
              <w:rPr>
                <w:rFonts w:ascii="宋体" w:eastAsia="宋体" w:hAnsi="宋体" w:cs="宋体"/>
                <w:spacing w:val="-2"/>
                <w:sz w:val="24"/>
                <w:szCs w:val="24"/>
                <w:lang w:eastAsia="zh-CN"/>
              </w:rPr>
              <w:t>分层测试方案</w:t>
            </w:r>
            <w:r>
              <w:rPr>
                <w:rFonts w:ascii="宋体" w:eastAsia="宋体" w:hAnsi="宋体" w:cs="宋体"/>
                <w:spacing w:val="-6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7B880C51" w14:textId="77777777" w:rsidR="00983D67" w:rsidRDefault="00000000">
          <w:pPr>
            <w:tabs>
              <w:tab w:val="right" w:leader="dot" w:pos="8492"/>
            </w:tabs>
            <w:spacing w:before="72" w:line="184" w:lineRule="auto"/>
            <w:ind w:left="482"/>
            <w:rPr>
              <w:rFonts w:ascii="Times New Roman" w:eastAsia="Times New Roman" w:hAnsi="Times New Roman" w:cs="Times New Roman"/>
              <w:sz w:val="24"/>
              <w:szCs w:val="24"/>
              <w:lang w:eastAsia="zh-CN"/>
            </w:rPr>
          </w:pPr>
          <w:hyperlink w:anchor="bookmark29" w:history="1">
            <w:r>
              <w:rPr>
                <w:rFonts w:ascii="Times New Roman" w:eastAsia="Times New Roman" w:hAnsi="Times New Roman" w:cs="Times New Roman"/>
                <w:spacing w:val="-1"/>
                <w:sz w:val="24"/>
                <w:szCs w:val="24"/>
                <w:lang w:eastAsia="zh-CN"/>
              </w:rPr>
              <w:t xml:space="preserve">5.3  </w:t>
            </w:r>
            <w:r>
              <w:rPr>
                <w:rFonts w:ascii="宋体" w:eastAsia="宋体" w:hAnsi="宋体" w:cs="宋体"/>
                <w:spacing w:val="-1"/>
                <w:sz w:val="24"/>
                <w:szCs w:val="24"/>
                <w:lang w:eastAsia="zh-CN"/>
              </w:rPr>
              <w:t>数据集、环境与复现协议</w:t>
            </w:r>
            <w:r>
              <w:rPr>
                <w:rFonts w:ascii="宋体" w:eastAsia="宋体" w:hAnsi="宋体" w:cs="宋体"/>
                <w:spacing w:val="-71"/>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27</w:t>
            </w:r>
          </w:hyperlink>
        </w:p>
        <w:p w14:paraId="2D4D7EE1" w14:textId="77777777" w:rsidR="00983D67" w:rsidRDefault="00000000">
          <w:pPr>
            <w:tabs>
              <w:tab w:val="right" w:leader="dot" w:pos="8492"/>
            </w:tabs>
            <w:spacing w:before="73" w:line="184" w:lineRule="auto"/>
            <w:ind w:left="482"/>
            <w:rPr>
              <w:rFonts w:ascii="Times New Roman" w:eastAsia="Times New Roman" w:hAnsi="Times New Roman" w:cs="Times New Roman"/>
              <w:sz w:val="24"/>
              <w:szCs w:val="24"/>
              <w:lang w:eastAsia="zh-CN"/>
            </w:rPr>
          </w:pPr>
          <w:hyperlink w:anchor="bookmark30" w:history="1">
            <w:r>
              <w:rPr>
                <w:rFonts w:ascii="Times New Roman" w:eastAsia="Times New Roman" w:hAnsi="Times New Roman" w:cs="Times New Roman"/>
                <w:spacing w:val="-2"/>
                <w:sz w:val="24"/>
                <w:szCs w:val="24"/>
                <w:lang w:eastAsia="zh-CN"/>
              </w:rPr>
              <w:t xml:space="preserve">5.4  </w:t>
            </w:r>
            <w:r>
              <w:rPr>
                <w:rFonts w:ascii="宋体" w:eastAsia="宋体" w:hAnsi="宋体" w:cs="宋体"/>
                <w:spacing w:val="-2"/>
                <w:sz w:val="24"/>
                <w:szCs w:val="24"/>
                <w:lang w:eastAsia="zh-CN"/>
              </w:rPr>
              <w:t>验证结果</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28</w:t>
            </w:r>
          </w:hyperlink>
        </w:p>
        <w:p w14:paraId="11095688" w14:textId="77777777" w:rsidR="00983D67" w:rsidRDefault="00000000">
          <w:pPr>
            <w:tabs>
              <w:tab w:val="right" w:leader="dot" w:pos="8492"/>
            </w:tabs>
            <w:spacing w:before="70" w:line="184" w:lineRule="auto"/>
            <w:ind w:left="482"/>
            <w:rPr>
              <w:rFonts w:ascii="Times New Roman" w:eastAsia="Times New Roman" w:hAnsi="Times New Roman" w:cs="Times New Roman"/>
              <w:sz w:val="24"/>
              <w:szCs w:val="24"/>
              <w:lang w:eastAsia="zh-CN"/>
            </w:rPr>
          </w:pPr>
          <w:hyperlink w:anchor="bookmark31" w:history="1">
            <w:r>
              <w:rPr>
                <w:rFonts w:ascii="Times New Roman" w:eastAsia="Times New Roman" w:hAnsi="Times New Roman" w:cs="Times New Roman"/>
                <w:spacing w:val="-1"/>
                <w:sz w:val="24"/>
                <w:szCs w:val="24"/>
                <w:lang w:eastAsia="zh-CN"/>
              </w:rPr>
              <w:t xml:space="preserve">5.5  </w:t>
            </w:r>
            <w:r>
              <w:rPr>
                <w:rFonts w:ascii="宋体" w:eastAsia="宋体" w:hAnsi="宋体" w:cs="宋体"/>
                <w:spacing w:val="-1"/>
                <w:sz w:val="24"/>
                <w:szCs w:val="24"/>
                <w:lang w:eastAsia="zh-CN"/>
              </w:rPr>
              <w:t>失败样本、复现问题与局限</w:t>
            </w:r>
            <w:r>
              <w:rPr>
                <w:rFonts w:ascii="宋体" w:eastAsia="宋体" w:hAnsi="宋体" w:cs="宋体"/>
                <w:spacing w:val="-70"/>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31</w:t>
            </w:r>
          </w:hyperlink>
        </w:p>
        <w:p w14:paraId="2E495C40" w14:textId="77777777" w:rsidR="00983D67" w:rsidRDefault="00000000">
          <w:pPr>
            <w:tabs>
              <w:tab w:val="right" w:leader="dot" w:pos="8492"/>
            </w:tabs>
            <w:spacing w:before="72" w:line="185" w:lineRule="auto"/>
            <w:rPr>
              <w:rFonts w:ascii="Times New Roman" w:eastAsia="Times New Roman" w:hAnsi="Times New Roman" w:cs="Times New Roman"/>
              <w:sz w:val="24"/>
              <w:szCs w:val="24"/>
              <w:lang w:eastAsia="zh-CN"/>
            </w:rPr>
          </w:pPr>
          <w:hyperlink w:anchor="bookmark32" w:history="1">
            <w:r>
              <w:rPr>
                <w:rFonts w:ascii="宋体" w:eastAsia="宋体" w:hAnsi="宋体" w:cs="宋体"/>
                <w:spacing w:val="-1"/>
                <w:sz w:val="24"/>
                <w:szCs w:val="24"/>
                <w:lang w:eastAsia="zh-CN"/>
              </w:rPr>
              <w:t>第六章 应用效果与成果</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4F64C99B"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3" w:history="1">
            <w:r>
              <w:rPr>
                <w:rFonts w:ascii="Times New Roman" w:eastAsia="Times New Roman" w:hAnsi="Times New Roman" w:cs="Times New Roman"/>
                <w:spacing w:val="-5"/>
                <w:sz w:val="24"/>
                <w:szCs w:val="24"/>
                <w:lang w:eastAsia="zh-CN"/>
              </w:rPr>
              <w:t>6.1</w:t>
            </w:r>
            <w:r>
              <w:rPr>
                <w:rFonts w:ascii="Times New Roman" w:eastAsia="Times New Roman" w:hAnsi="Times New Roman" w:cs="Times New Roman"/>
                <w:spacing w:val="14"/>
                <w:sz w:val="24"/>
                <w:szCs w:val="24"/>
                <w:lang w:eastAsia="zh-CN"/>
              </w:rPr>
              <w:t xml:space="preserve">  </w:t>
            </w:r>
            <w:r>
              <w:rPr>
                <w:rFonts w:ascii="宋体" w:eastAsia="宋体" w:hAnsi="宋体" w:cs="宋体"/>
                <w:spacing w:val="-5"/>
                <w:sz w:val="24"/>
                <w:szCs w:val="24"/>
                <w:lang w:eastAsia="zh-CN"/>
              </w:rPr>
              <w:t>当前成熟度</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68972EA6" w14:textId="77777777" w:rsidR="00983D67" w:rsidRDefault="00000000">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4" w:history="1">
            <w:r>
              <w:rPr>
                <w:rFonts w:ascii="Times New Roman" w:eastAsia="Times New Roman" w:hAnsi="Times New Roman" w:cs="Times New Roman"/>
                <w:spacing w:val="-1"/>
                <w:sz w:val="24"/>
                <w:szCs w:val="24"/>
                <w:lang w:eastAsia="zh-CN"/>
              </w:rPr>
              <w:t xml:space="preserve">6.2  </w:t>
            </w:r>
            <w:r>
              <w:rPr>
                <w:rFonts w:ascii="宋体" w:eastAsia="宋体" w:hAnsi="宋体" w:cs="宋体"/>
                <w:spacing w:val="-1"/>
                <w:sz w:val="24"/>
                <w:szCs w:val="24"/>
                <w:lang w:eastAsia="zh-CN"/>
              </w:rPr>
              <w:t>典型应用案例</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32</w:t>
            </w:r>
          </w:hyperlink>
        </w:p>
        <w:p w14:paraId="0AE5935D" w14:textId="77777777" w:rsidR="00983D67" w:rsidRDefault="00000000">
          <w:pPr>
            <w:tabs>
              <w:tab w:val="right" w:leader="dot" w:pos="8492"/>
            </w:tabs>
            <w:spacing w:before="72" w:line="184" w:lineRule="auto"/>
            <w:ind w:left="480"/>
            <w:rPr>
              <w:rFonts w:ascii="Times New Roman" w:eastAsia="Times New Roman" w:hAnsi="Times New Roman" w:cs="Times New Roman"/>
              <w:sz w:val="24"/>
              <w:szCs w:val="24"/>
              <w:lang w:eastAsia="zh-CN"/>
            </w:rPr>
          </w:pPr>
          <w:hyperlink w:anchor="bookmark35" w:history="1">
            <w:r>
              <w:rPr>
                <w:rFonts w:ascii="Times New Roman" w:eastAsia="Times New Roman" w:hAnsi="Times New Roman" w:cs="Times New Roman"/>
                <w:spacing w:val="-1"/>
                <w:sz w:val="24"/>
                <w:szCs w:val="24"/>
                <w:lang w:eastAsia="zh-CN"/>
              </w:rPr>
              <w:t xml:space="preserve">6.3  </w:t>
            </w:r>
            <w:r>
              <w:rPr>
                <w:rFonts w:ascii="宋体" w:eastAsia="宋体" w:hAnsi="宋体" w:cs="宋体"/>
                <w:spacing w:val="-1"/>
                <w:sz w:val="24"/>
                <w:szCs w:val="24"/>
                <w:lang w:eastAsia="zh-CN"/>
              </w:rPr>
              <w:t>功能与技术成果清单</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24531055" w14:textId="77777777" w:rsidR="00983D67" w:rsidRDefault="00000000">
          <w:pPr>
            <w:tabs>
              <w:tab w:val="right" w:leader="dot" w:pos="8492"/>
            </w:tabs>
            <w:spacing w:before="71" w:line="185" w:lineRule="auto"/>
            <w:ind w:left="480"/>
            <w:rPr>
              <w:rFonts w:ascii="Times New Roman" w:eastAsia="Times New Roman" w:hAnsi="Times New Roman" w:cs="Times New Roman"/>
              <w:sz w:val="24"/>
              <w:szCs w:val="24"/>
              <w:lang w:eastAsia="zh-CN"/>
            </w:rPr>
          </w:pPr>
          <w:hyperlink w:anchor="bookmark36" w:history="1">
            <w:r>
              <w:rPr>
                <w:rFonts w:ascii="Times New Roman" w:eastAsia="Times New Roman" w:hAnsi="Times New Roman" w:cs="Times New Roman"/>
                <w:spacing w:val="-1"/>
                <w:sz w:val="24"/>
                <w:szCs w:val="24"/>
                <w:lang w:eastAsia="zh-CN"/>
              </w:rPr>
              <w:t xml:space="preserve">6.4  </w:t>
            </w:r>
            <w:r>
              <w:rPr>
                <w:rFonts w:ascii="宋体" w:eastAsia="宋体" w:hAnsi="宋体" w:cs="宋体"/>
                <w:spacing w:val="-1"/>
                <w:sz w:val="24"/>
                <w:szCs w:val="24"/>
                <w:lang w:eastAsia="zh-CN"/>
              </w:rPr>
              <w:t>经济可行性（成本侧情景测算）</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34</w:t>
            </w:r>
          </w:hyperlink>
        </w:p>
        <w:p w14:paraId="21A6538A" w14:textId="77777777" w:rsidR="00983D67" w:rsidRDefault="00000000">
          <w:pPr>
            <w:tabs>
              <w:tab w:val="right" w:leader="dot" w:pos="8492"/>
            </w:tabs>
            <w:spacing w:before="71" w:line="184" w:lineRule="auto"/>
            <w:ind w:left="480"/>
            <w:rPr>
              <w:rFonts w:ascii="Times New Roman" w:eastAsia="Times New Roman" w:hAnsi="Times New Roman" w:cs="Times New Roman"/>
              <w:sz w:val="24"/>
              <w:szCs w:val="24"/>
              <w:lang w:eastAsia="zh-CN"/>
            </w:rPr>
          </w:pPr>
          <w:hyperlink w:anchor="bookmark37" w:history="1">
            <w:r>
              <w:rPr>
                <w:rFonts w:ascii="Times New Roman" w:eastAsia="Times New Roman" w:hAnsi="Times New Roman" w:cs="Times New Roman"/>
                <w:spacing w:val="-2"/>
                <w:sz w:val="24"/>
                <w:szCs w:val="24"/>
                <w:lang w:eastAsia="zh-CN"/>
              </w:rPr>
              <w:t xml:space="preserve">6.5  </w:t>
            </w:r>
            <w:r>
              <w:rPr>
                <w:rFonts w:ascii="宋体" w:eastAsia="宋体" w:hAnsi="宋体" w:cs="宋体"/>
                <w:spacing w:val="-2"/>
                <w:sz w:val="24"/>
                <w:szCs w:val="24"/>
                <w:lang w:eastAsia="zh-CN"/>
              </w:rPr>
              <w:t>推广路径</w:t>
            </w:r>
            <w:r>
              <w:rPr>
                <w:rFonts w:ascii="宋体" w:eastAsia="宋体" w:hAnsi="宋体" w:cs="宋体"/>
                <w:spacing w:val="-68"/>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04DF93A0" w14:textId="77777777" w:rsidR="00983D67" w:rsidRDefault="00000000">
          <w:pPr>
            <w:tabs>
              <w:tab w:val="right" w:leader="dot" w:pos="8492"/>
            </w:tabs>
            <w:spacing w:before="73" w:line="184" w:lineRule="auto"/>
            <w:ind w:left="480"/>
            <w:rPr>
              <w:rFonts w:ascii="Times New Roman" w:eastAsia="Times New Roman" w:hAnsi="Times New Roman" w:cs="Times New Roman"/>
              <w:sz w:val="24"/>
              <w:szCs w:val="24"/>
              <w:lang w:eastAsia="zh-CN"/>
            </w:rPr>
          </w:pPr>
          <w:hyperlink w:anchor="bookmark38" w:history="1">
            <w:r>
              <w:rPr>
                <w:rFonts w:ascii="Times New Roman" w:eastAsia="Times New Roman" w:hAnsi="Times New Roman" w:cs="Times New Roman"/>
                <w:spacing w:val="-1"/>
                <w:sz w:val="24"/>
                <w:szCs w:val="24"/>
                <w:lang w:eastAsia="zh-CN"/>
              </w:rPr>
              <w:t xml:space="preserve">6.6  </w:t>
            </w:r>
            <w:r>
              <w:rPr>
                <w:rFonts w:ascii="宋体" w:eastAsia="宋体" w:hAnsi="宋体" w:cs="宋体"/>
                <w:spacing w:val="-1"/>
                <w:sz w:val="24"/>
                <w:szCs w:val="24"/>
                <w:lang w:eastAsia="zh-CN"/>
              </w:rPr>
              <w:t>成果证明与边界</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35</w:t>
            </w:r>
          </w:hyperlink>
        </w:p>
        <w:p w14:paraId="102F2756" w14:textId="77777777" w:rsidR="00983D67" w:rsidRDefault="00000000">
          <w:pPr>
            <w:tabs>
              <w:tab w:val="right" w:leader="dot" w:pos="8492"/>
            </w:tabs>
            <w:spacing w:before="73" w:line="184" w:lineRule="auto"/>
            <w:rPr>
              <w:rFonts w:ascii="Times New Roman" w:eastAsia="Times New Roman" w:hAnsi="Times New Roman" w:cs="Times New Roman"/>
              <w:sz w:val="24"/>
              <w:szCs w:val="24"/>
              <w:lang w:eastAsia="zh-CN"/>
            </w:rPr>
          </w:pPr>
          <w:hyperlink w:anchor="bookmark39" w:history="1">
            <w:r>
              <w:rPr>
                <w:rFonts w:ascii="宋体" w:eastAsia="宋体" w:hAnsi="宋体" w:cs="宋体"/>
                <w:spacing w:val="-2"/>
                <w:sz w:val="24"/>
                <w:szCs w:val="24"/>
                <w:lang w:eastAsia="zh-CN"/>
              </w:rPr>
              <w:t>第七章 总结与展望</w:t>
            </w:r>
            <w:r>
              <w:rPr>
                <w:rFonts w:ascii="宋体" w:eastAsia="宋体" w:hAnsi="宋体" w:cs="宋体"/>
                <w:spacing w:val="-67"/>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7C04C948" w14:textId="77777777" w:rsidR="00983D67" w:rsidRDefault="00000000">
          <w:pPr>
            <w:tabs>
              <w:tab w:val="right" w:leader="dot" w:pos="8492"/>
            </w:tabs>
            <w:spacing w:before="70" w:line="185" w:lineRule="auto"/>
            <w:ind w:left="479"/>
            <w:rPr>
              <w:rFonts w:ascii="Times New Roman" w:eastAsia="Times New Roman" w:hAnsi="Times New Roman" w:cs="Times New Roman"/>
              <w:sz w:val="24"/>
              <w:szCs w:val="24"/>
              <w:lang w:eastAsia="zh-CN"/>
            </w:rPr>
          </w:pPr>
          <w:hyperlink w:anchor="bookmark40" w:history="1">
            <w:r>
              <w:rPr>
                <w:rFonts w:ascii="Times New Roman" w:eastAsia="Times New Roman" w:hAnsi="Times New Roman" w:cs="Times New Roman"/>
                <w:spacing w:val="-3"/>
                <w:sz w:val="24"/>
                <w:szCs w:val="24"/>
                <w:lang w:eastAsia="zh-CN"/>
              </w:rPr>
              <w:t>7.1</w:t>
            </w:r>
            <w:r>
              <w:rPr>
                <w:rFonts w:ascii="Times New Roman" w:eastAsia="Times New Roman" w:hAnsi="Times New Roman" w:cs="Times New Roman"/>
                <w:spacing w:val="5"/>
                <w:sz w:val="24"/>
                <w:szCs w:val="24"/>
                <w:lang w:eastAsia="zh-CN"/>
              </w:rPr>
              <w:t xml:space="preserve">  </w:t>
            </w:r>
            <w:r>
              <w:rPr>
                <w:rFonts w:ascii="宋体" w:eastAsia="宋体" w:hAnsi="宋体" w:cs="宋体"/>
                <w:spacing w:val="-3"/>
                <w:sz w:val="24"/>
                <w:szCs w:val="24"/>
                <w:lang w:eastAsia="zh-CN"/>
              </w:rPr>
              <w:t>成果总结</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5EAAD474" w14:textId="77777777" w:rsidR="00983D67" w:rsidRDefault="00000000">
          <w:pPr>
            <w:tabs>
              <w:tab w:val="right" w:leader="dot" w:pos="8492"/>
            </w:tabs>
            <w:spacing w:before="72" w:line="184" w:lineRule="auto"/>
            <w:ind w:left="479"/>
            <w:rPr>
              <w:rFonts w:ascii="Times New Roman" w:eastAsia="Times New Roman" w:hAnsi="Times New Roman" w:cs="Times New Roman"/>
              <w:sz w:val="24"/>
              <w:szCs w:val="24"/>
              <w:lang w:eastAsia="zh-CN"/>
            </w:rPr>
          </w:pPr>
          <w:hyperlink w:anchor="bookmark41" w:history="1">
            <w:r>
              <w:rPr>
                <w:rFonts w:ascii="Times New Roman" w:eastAsia="Times New Roman" w:hAnsi="Times New Roman" w:cs="Times New Roman"/>
                <w:spacing w:val="-1"/>
                <w:sz w:val="24"/>
                <w:szCs w:val="24"/>
                <w:lang w:eastAsia="zh-CN"/>
              </w:rPr>
              <w:t xml:space="preserve">7.2  </w:t>
            </w:r>
            <w:r>
              <w:rPr>
                <w:rFonts w:ascii="宋体" w:eastAsia="宋体" w:hAnsi="宋体" w:cs="宋体"/>
                <w:spacing w:val="-1"/>
                <w:sz w:val="24"/>
                <w:szCs w:val="24"/>
                <w:lang w:eastAsia="zh-CN"/>
              </w:rPr>
              <w:t>三项核心创新</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5AA54560" w14:textId="77777777" w:rsidR="00983D67" w:rsidRDefault="00000000">
          <w:pPr>
            <w:tabs>
              <w:tab w:val="right" w:leader="dot" w:pos="8492"/>
            </w:tabs>
            <w:spacing w:before="73" w:line="221" w:lineRule="auto"/>
            <w:ind w:left="479"/>
            <w:rPr>
              <w:rFonts w:ascii="Times New Roman" w:eastAsia="Times New Roman" w:hAnsi="Times New Roman" w:cs="Times New Roman"/>
              <w:sz w:val="24"/>
              <w:szCs w:val="24"/>
              <w:lang w:eastAsia="zh-CN"/>
            </w:rPr>
          </w:pPr>
          <w:hyperlink w:anchor="bookmark42" w:history="1">
            <w:r>
              <w:rPr>
                <w:rFonts w:ascii="Times New Roman" w:eastAsia="Times New Roman" w:hAnsi="Times New Roman" w:cs="Times New Roman"/>
                <w:spacing w:val="-5"/>
                <w:sz w:val="24"/>
                <w:szCs w:val="24"/>
                <w:lang w:eastAsia="zh-CN"/>
              </w:rPr>
              <w:t>7.3</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5"/>
                <w:sz w:val="24"/>
                <w:szCs w:val="24"/>
                <w:lang w:eastAsia="zh-CN"/>
              </w:rPr>
              <w:t>当前不足</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sdtContent>
    </w:sdt>
    <w:p w14:paraId="1163488C" w14:textId="77777777" w:rsidR="00983D67" w:rsidRDefault="00983D67">
      <w:pPr>
        <w:spacing w:line="221" w:lineRule="auto"/>
        <w:rPr>
          <w:rFonts w:ascii="Times New Roman" w:eastAsia="Times New Roman" w:hAnsi="Times New Roman" w:cs="Times New Roman"/>
          <w:sz w:val="24"/>
          <w:szCs w:val="24"/>
          <w:lang w:eastAsia="zh-CN"/>
        </w:rPr>
      </w:pPr>
    </w:p>
    <w:sdt>
      <w:sdtPr>
        <w:rPr>
          <w:rFonts w:ascii="Times New Roman" w:eastAsia="Times New Roman" w:hAnsi="Times New Roman" w:cs="Times New Roman"/>
          <w:sz w:val="24"/>
          <w:szCs w:val="24"/>
        </w:rPr>
        <w:id w:val="147471831"/>
        <w:docPartObj>
          <w:docPartGallery w:val="Table of Contents"/>
          <w:docPartUnique/>
        </w:docPartObj>
      </w:sdtPr>
      <w:sdtContent>
        <w:p w14:paraId="28E2E014" w14:textId="77777777" w:rsidR="00983D67" w:rsidRDefault="00000000">
          <w:pPr>
            <w:tabs>
              <w:tab w:val="right" w:leader="dot" w:pos="8492"/>
            </w:tabs>
            <w:spacing w:before="48" w:line="184" w:lineRule="auto"/>
            <w:ind w:left="479"/>
            <w:rPr>
              <w:rFonts w:ascii="Times New Roman" w:eastAsia="Times New Roman" w:hAnsi="Times New Roman" w:cs="Times New Roman"/>
              <w:sz w:val="24"/>
              <w:szCs w:val="24"/>
              <w:lang w:eastAsia="zh-CN"/>
            </w:rPr>
          </w:pPr>
          <w:hyperlink w:anchor="bookmark43" w:history="1">
            <w:r>
              <w:rPr>
                <w:rFonts w:ascii="Times New Roman" w:eastAsia="Times New Roman" w:hAnsi="Times New Roman" w:cs="Times New Roman"/>
                <w:spacing w:val="-4"/>
                <w:sz w:val="24"/>
                <w:szCs w:val="24"/>
                <w:lang w:eastAsia="zh-CN"/>
              </w:rPr>
              <w:t>7.4</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4"/>
                <w:sz w:val="24"/>
                <w:szCs w:val="24"/>
                <w:lang w:eastAsia="zh-CN"/>
              </w:rPr>
              <w:t>未来规划</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36</w:t>
            </w:r>
          </w:hyperlink>
        </w:p>
        <w:p w14:paraId="22BB221B" w14:textId="77777777" w:rsidR="00983D67" w:rsidRDefault="00000000">
          <w:pPr>
            <w:tabs>
              <w:tab w:val="right" w:leader="dot" w:pos="8492"/>
            </w:tabs>
            <w:spacing w:before="70" w:line="184" w:lineRule="auto"/>
            <w:ind w:left="479"/>
            <w:rPr>
              <w:rFonts w:ascii="Times New Roman" w:eastAsia="Times New Roman" w:hAnsi="Times New Roman" w:cs="Times New Roman"/>
              <w:sz w:val="24"/>
              <w:szCs w:val="24"/>
              <w:lang w:eastAsia="zh-CN"/>
            </w:rPr>
          </w:pPr>
          <w:hyperlink w:anchor="bookmark44" w:history="1">
            <w:r>
              <w:rPr>
                <w:rFonts w:ascii="Times New Roman" w:eastAsia="Times New Roman" w:hAnsi="Times New Roman" w:cs="Times New Roman"/>
                <w:spacing w:val="-5"/>
                <w:sz w:val="24"/>
                <w:szCs w:val="24"/>
                <w:lang w:eastAsia="zh-CN"/>
              </w:rPr>
              <w:t>7.5</w:t>
            </w:r>
            <w:r>
              <w:rPr>
                <w:rFonts w:ascii="Times New Roman" w:eastAsia="Times New Roman" w:hAnsi="Times New Roman" w:cs="Times New Roman"/>
                <w:spacing w:val="7"/>
                <w:sz w:val="24"/>
                <w:szCs w:val="24"/>
                <w:lang w:eastAsia="zh-CN"/>
              </w:rPr>
              <w:t xml:space="preserve">  </w:t>
            </w:r>
            <w:r>
              <w:rPr>
                <w:rFonts w:ascii="宋体" w:eastAsia="宋体" w:hAnsi="宋体" w:cs="宋体"/>
                <w:spacing w:val="-5"/>
                <w:sz w:val="24"/>
                <w:szCs w:val="24"/>
                <w:lang w:eastAsia="zh-CN"/>
              </w:rPr>
              <w:t>结语</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37</w:t>
            </w:r>
          </w:hyperlink>
        </w:p>
        <w:p w14:paraId="00181A30" w14:textId="77777777" w:rsidR="00983D67" w:rsidRDefault="00000000">
          <w:pPr>
            <w:tabs>
              <w:tab w:val="right" w:leader="dot" w:pos="8492"/>
            </w:tabs>
            <w:spacing w:before="72" w:line="184" w:lineRule="auto"/>
            <w:rPr>
              <w:rFonts w:ascii="Times New Roman" w:eastAsia="Times New Roman" w:hAnsi="Times New Roman" w:cs="Times New Roman"/>
              <w:sz w:val="24"/>
              <w:szCs w:val="24"/>
              <w:lang w:eastAsia="zh-CN"/>
            </w:rPr>
          </w:pPr>
          <w:hyperlink w:anchor="bookmark45" w:history="1">
            <w:r>
              <w:rPr>
                <w:rFonts w:ascii="宋体" w:eastAsia="宋体" w:hAnsi="宋体" w:cs="宋体"/>
                <w:spacing w:val="-8"/>
                <w:sz w:val="24"/>
                <w:szCs w:val="24"/>
                <w:lang w:eastAsia="zh-CN"/>
              </w:rPr>
              <w:t>第八章</w:t>
            </w:r>
            <w:r>
              <w:rPr>
                <w:rFonts w:ascii="宋体" w:eastAsia="宋体" w:hAnsi="宋体" w:cs="宋体"/>
                <w:spacing w:val="29"/>
                <w:sz w:val="24"/>
                <w:szCs w:val="24"/>
                <w:lang w:eastAsia="zh-CN"/>
              </w:rPr>
              <w:t xml:space="preserve"> </w:t>
            </w:r>
            <w:r>
              <w:rPr>
                <w:rFonts w:ascii="宋体" w:eastAsia="宋体" w:hAnsi="宋体" w:cs="宋体"/>
                <w:spacing w:val="-8"/>
                <w:sz w:val="24"/>
                <w:szCs w:val="24"/>
                <w:lang w:eastAsia="zh-CN"/>
              </w:rPr>
              <w:t>附录</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7"/>
                <w:sz w:val="24"/>
                <w:szCs w:val="24"/>
                <w:lang w:eastAsia="zh-CN"/>
              </w:rPr>
              <w:t>38</w:t>
            </w:r>
          </w:hyperlink>
        </w:p>
        <w:p w14:paraId="37B155A4" w14:textId="77777777" w:rsidR="00983D67" w:rsidRDefault="00000000">
          <w:pPr>
            <w:tabs>
              <w:tab w:val="right" w:leader="dot" w:pos="8492"/>
            </w:tabs>
            <w:spacing w:before="72" w:line="185" w:lineRule="auto"/>
            <w:ind w:left="498"/>
            <w:rPr>
              <w:rFonts w:ascii="Times New Roman" w:eastAsia="Times New Roman" w:hAnsi="Times New Roman" w:cs="Times New Roman"/>
              <w:sz w:val="24"/>
              <w:szCs w:val="24"/>
              <w:lang w:eastAsia="zh-CN"/>
            </w:rPr>
          </w:pPr>
          <w:hyperlink w:anchor="bookmark46" w:history="1">
            <w:r>
              <w:rPr>
                <w:rFonts w:ascii="宋体" w:eastAsia="宋体" w:hAnsi="宋体" w:cs="宋体"/>
                <w:spacing w:val="-4"/>
                <w:sz w:val="24"/>
                <w:szCs w:val="24"/>
                <w:lang w:eastAsia="zh-CN"/>
              </w:rPr>
              <w:t>附录</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4"/>
                <w:sz w:val="24"/>
                <w:szCs w:val="24"/>
                <w:lang w:eastAsia="zh-CN"/>
              </w:rPr>
              <w:t xml:space="preserve">A  </w:t>
            </w:r>
            <w:r>
              <w:rPr>
                <w:rFonts w:ascii="宋体" w:eastAsia="宋体" w:hAnsi="宋体" w:cs="宋体"/>
                <w:spacing w:val="-4"/>
                <w:sz w:val="24"/>
                <w:szCs w:val="24"/>
                <w:lang w:eastAsia="zh-CN"/>
              </w:rPr>
              <w:t>代码与模型</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292F42E2"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47" w:history="1">
            <w:r>
              <w:rPr>
                <w:rFonts w:ascii="宋体" w:eastAsia="宋体" w:hAnsi="宋体" w:cs="宋体"/>
                <w:spacing w:val="-3"/>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3"/>
                <w:sz w:val="24"/>
                <w:szCs w:val="24"/>
                <w:lang w:eastAsia="zh-CN"/>
              </w:rPr>
              <w:t xml:space="preserve">B  </w:t>
            </w:r>
            <w:r>
              <w:rPr>
                <w:rFonts w:ascii="宋体" w:eastAsia="宋体" w:hAnsi="宋体" w:cs="宋体"/>
                <w:spacing w:val="-3"/>
                <w:sz w:val="24"/>
                <w:szCs w:val="24"/>
                <w:lang w:eastAsia="zh-CN"/>
              </w:rPr>
              <w:t>数据资料与数据字典</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15259219" w14:textId="77777777" w:rsidR="00983D67" w:rsidRDefault="00000000">
          <w:pPr>
            <w:tabs>
              <w:tab w:val="right" w:leader="dot" w:pos="8492"/>
            </w:tabs>
            <w:spacing w:before="70" w:line="184" w:lineRule="auto"/>
            <w:ind w:left="498"/>
            <w:rPr>
              <w:rFonts w:ascii="Times New Roman" w:eastAsia="Times New Roman" w:hAnsi="Times New Roman" w:cs="Times New Roman"/>
              <w:sz w:val="24"/>
              <w:szCs w:val="24"/>
              <w:lang w:eastAsia="zh-CN"/>
            </w:rPr>
          </w:pPr>
          <w:hyperlink w:anchor="bookmark48" w:history="1">
            <w:r>
              <w:rPr>
                <w:rFonts w:ascii="宋体" w:eastAsia="宋体" w:hAnsi="宋体" w:cs="宋体"/>
                <w:spacing w:val="-4"/>
                <w:sz w:val="24"/>
                <w:szCs w:val="24"/>
                <w:lang w:eastAsia="zh-CN"/>
              </w:rPr>
              <w:t>附录</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 xml:space="preserve">C  </w:t>
            </w:r>
            <w:r>
              <w:rPr>
                <w:rFonts w:ascii="宋体" w:eastAsia="宋体" w:hAnsi="宋体" w:cs="宋体"/>
                <w:spacing w:val="-4"/>
                <w:sz w:val="24"/>
                <w:szCs w:val="24"/>
                <w:lang w:eastAsia="zh-CN"/>
              </w:rPr>
              <w:t>评测复现说明</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77"/>
                <w:sz w:val="24"/>
                <w:szCs w:val="24"/>
                <w:lang w:eastAsia="zh-CN"/>
              </w:rPr>
              <w:t xml:space="preserve"> </w:t>
            </w:r>
            <w:r>
              <w:rPr>
                <w:rFonts w:ascii="Times New Roman" w:eastAsia="Times New Roman" w:hAnsi="Times New Roman" w:cs="Times New Roman"/>
                <w:spacing w:val="-5"/>
                <w:sz w:val="24"/>
                <w:szCs w:val="24"/>
                <w:lang w:eastAsia="zh-CN"/>
              </w:rPr>
              <w:t>38</w:t>
            </w:r>
          </w:hyperlink>
        </w:p>
        <w:p w14:paraId="5D62932F" w14:textId="77777777" w:rsidR="00983D67" w:rsidRDefault="00000000">
          <w:pPr>
            <w:tabs>
              <w:tab w:val="right" w:leader="dot" w:pos="8492"/>
            </w:tabs>
            <w:spacing w:before="73" w:line="184" w:lineRule="auto"/>
            <w:ind w:left="498"/>
            <w:rPr>
              <w:rFonts w:ascii="Times New Roman" w:eastAsia="Times New Roman" w:hAnsi="Times New Roman" w:cs="Times New Roman"/>
              <w:sz w:val="24"/>
              <w:szCs w:val="24"/>
              <w:lang w:eastAsia="zh-CN"/>
            </w:rPr>
          </w:pPr>
          <w:hyperlink w:anchor="bookmark49" w:history="1">
            <w:r>
              <w:rPr>
                <w:rFonts w:ascii="宋体" w:eastAsia="宋体" w:hAnsi="宋体" w:cs="宋体"/>
                <w:spacing w:val="-3"/>
                <w:sz w:val="24"/>
                <w:szCs w:val="24"/>
                <w:lang w:eastAsia="zh-CN"/>
              </w:rPr>
              <w:t>附录</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3"/>
                <w:sz w:val="24"/>
                <w:szCs w:val="24"/>
                <w:lang w:eastAsia="zh-CN"/>
              </w:rPr>
              <w:t xml:space="preserve">D  </w:t>
            </w:r>
            <w:r>
              <w:rPr>
                <w:rFonts w:ascii="宋体" w:eastAsia="宋体" w:hAnsi="宋体" w:cs="宋体"/>
                <w:spacing w:val="-3"/>
                <w:sz w:val="24"/>
                <w:szCs w:val="24"/>
                <w:lang w:eastAsia="zh-CN"/>
              </w:rPr>
              <w:t>用户调研材料</w:t>
            </w:r>
            <w:r>
              <w:rPr>
                <w:rFonts w:ascii="宋体" w:eastAsia="宋体" w:hAnsi="宋体" w:cs="宋体"/>
                <w:spacing w:val="-75"/>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89"/>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29B56491" w14:textId="77777777" w:rsidR="00983D67" w:rsidRDefault="00000000">
          <w:pPr>
            <w:tabs>
              <w:tab w:val="right" w:leader="dot" w:pos="8492"/>
            </w:tabs>
            <w:spacing w:before="70" w:line="185" w:lineRule="auto"/>
            <w:ind w:left="498"/>
            <w:rPr>
              <w:rFonts w:ascii="Times New Roman" w:eastAsia="Times New Roman" w:hAnsi="Times New Roman" w:cs="Times New Roman"/>
              <w:sz w:val="24"/>
              <w:szCs w:val="24"/>
              <w:lang w:eastAsia="zh-CN"/>
            </w:rPr>
          </w:pPr>
          <w:hyperlink w:anchor="bookmark50" w:history="1">
            <w:r>
              <w:rPr>
                <w:rFonts w:ascii="宋体" w:eastAsia="宋体" w:hAnsi="宋体" w:cs="宋体"/>
                <w:spacing w:val="-9"/>
                <w:sz w:val="24"/>
                <w:szCs w:val="24"/>
                <w:lang w:eastAsia="zh-CN"/>
              </w:rPr>
              <w:t>附录</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9"/>
                <w:sz w:val="24"/>
                <w:szCs w:val="24"/>
                <w:lang w:eastAsia="zh-CN"/>
              </w:rPr>
              <w:t>E</w:t>
            </w:r>
            <w:r>
              <w:rPr>
                <w:rFonts w:ascii="Times New Roman" w:eastAsia="Times New Roman" w:hAnsi="Times New Roman" w:cs="Times New Roman"/>
                <w:spacing w:val="15"/>
                <w:w w:val="101"/>
                <w:sz w:val="24"/>
                <w:szCs w:val="24"/>
                <w:lang w:eastAsia="zh-CN"/>
              </w:rPr>
              <w:t xml:space="preserve">  </w:t>
            </w:r>
            <w:r>
              <w:rPr>
                <w:rFonts w:ascii="宋体" w:eastAsia="宋体" w:hAnsi="宋体" w:cs="宋体"/>
                <w:spacing w:val="-9"/>
                <w:sz w:val="24"/>
                <w:szCs w:val="24"/>
                <w:lang w:eastAsia="zh-CN"/>
              </w:rPr>
              <w:t>团队与分工</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62"/>
                <w:sz w:val="24"/>
                <w:szCs w:val="24"/>
                <w:lang w:eastAsia="zh-CN"/>
              </w:rPr>
              <w:t xml:space="preserve"> </w:t>
            </w:r>
            <w:r>
              <w:rPr>
                <w:rFonts w:ascii="Times New Roman" w:eastAsia="Times New Roman" w:hAnsi="Times New Roman" w:cs="Times New Roman"/>
                <w:spacing w:val="-5"/>
                <w:sz w:val="24"/>
                <w:szCs w:val="24"/>
                <w:lang w:eastAsia="zh-CN"/>
              </w:rPr>
              <w:t>39</w:t>
            </w:r>
          </w:hyperlink>
        </w:p>
        <w:p w14:paraId="2EDFD722" w14:textId="77777777" w:rsidR="00983D67" w:rsidRDefault="00000000">
          <w:pPr>
            <w:tabs>
              <w:tab w:val="right" w:leader="dot" w:pos="8492"/>
            </w:tabs>
            <w:spacing w:before="72" w:line="184" w:lineRule="auto"/>
            <w:ind w:left="498"/>
            <w:rPr>
              <w:rFonts w:ascii="Times New Roman" w:eastAsia="Times New Roman" w:hAnsi="Times New Roman" w:cs="Times New Roman"/>
              <w:sz w:val="24"/>
              <w:szCs w:val="24"/>
              <w:lang w:eastAsia="zh-CN"/>
            </w:rPr>
          </w:pPr>
          <w:hyperlink w:anchor="bookmark51" w:history="1">
            <w:r>
              <w:rPr>
                <w:rFonts w:ascii="宋体" w:eastAsia="宋体" w:hAnsi="宋体" w:cs="宋体"/>
                <w:spacing w:val="-4"/>
                <w:sz w:val="24"/>
                <w:szCs w:val="24"/>
                <w:lang w:eastAsia="zh-CN"/>
              </w:rPr>
              <w:t>附录</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4"/>
                <w:sz w:val="24"/>
                <w:szCs w:val="24"/>
                <w:lang w:eastAsia="zh-CN"/>
              </w:rPr>
              <w:t xml:space="preserve">F  </w:t>
            </w:r>
            <w:r>
              <w:rPr>
                <w:rFonts w:ascii="宋体" w:eastAsia="宋体" w:hAnsi="宋体" w:cs="宋体"/>
                <w:spacing w:val="-4"/>
                <w:sz w:val="24"/>
                <w:szCs w:val="24"/>
                <w:lang w:eastAsia="zh-CN"/>
              </w:rPr>
              <w:t>参考文献</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z w:val="24"/>
                <w:szCs w:val="24"/>
                <w:lang w:eastAsia="zh-CN"/>
              </w:rPr>
              <w:t>40</w:t>
            </w:r>
          </w:hyperlink>
        </w:p>
        <w:p w14:paraId="5C4CFFA1" w14:textId="77777777" w:rsidR="00983D67" w:rsidRDefault="00000000">
          <w:pPr>
            <w:tabs>
              <w:tab w:val="right" w:leader="dot" w:pos="8492"/>
            </w:tabs>
            <w:spacing w:before="71" w:line="219" w:lineRule="auto"/>
            <w:ind w:left="498"/>
            <w:rPr>
              <w:rFonts w:ascii="Times New Roman" w:eastAsia="Times New Roman" w:hAnsi="Times New Roman" w:cs="Times New Roman"/>
              <w:sz w:val="24"/>
              <w:szCs w:val="24"/>
              <w:lang w:eastAsia="zh-CN"/>
            </w:rPr>
          </w:pPr>
          <w:hyperlink w:anchor="bookmark52" w:history="1">
            <w:r>
              <w:rPr>
                <w:rFonts w:ascii="宋体" w:eastAsia="宋体" w:hAnsi="宋体" w:cs="宋体"/>
                <w:spacing w:val="-3"/>
                <w:sz w:val="24"/>
                <w:szCs w:val="24"/>
                <w:lang w:eastAsia="zh-CN"/>
              </w:rPr>
              <w:t>附录</w:t>
            </w:r>
            <w:r>
              <w:rPr>
                <w:rFonts w:ascii="宋体" w:eastAsia="宋体" w:hAnsi="宋体" w:cs="宋体"/>
                <w:spacing w:val="-51"/>
                <w:sz w:val="24"/>
                <w:szCs w:val="24"/>
                <w:lang w:eastAsia="zh-CN"/>
              </w:rPr>
              <w:t xml:space="preserve"> </w:t>
            </w:r>
            <w:r>
              <w:rPr>
                <w:rFonts w:ascii="Times New Roman" w:eastAsia="Times New Roman" w:hAnsi="Times New Roman" w:cs="Times New Roman"/>
                <w:spacing w:val="-3"/>
                <w:sz w:val="24"/>
                <w:szCs w:val="24"/>
                <w:lang w:eastAsia="zh-CN"/>
              </w:rPr>
              <w:t xml:space="preserve">G  </w:t>
            </w:r>
            <w:r>
              <w:rPr>
                <w:rFonts w:ascii="宋体" w:eastAsia="宋体" w:hAnsi="宋体" w:cs="宋体"/>
                <w:spacing w:val="-3"/>
                <w:sz w:val="24"/>
                <w:szCs w:val="24"/>
                <w:lang w:eastAsia="zh-CN"/>
              </w:rPr>
              <w:t>原创性与合规声明</w:t>
            </w:r>
            <w:r>
              <w:rPr>
                <w:rFonts w:ascii="宋体" w:eastAsia="宋体" w:hAnsi="宋体" w:cs="宋体"/>
                <w:spacing w:val="-74"/>
                <w:sz w:val="24"/>
                <w:szCs w:val="24"/>
                <w:lang w:eastAsia="zh-CN"/>
              </w:rPr>
              <w:t xml:space="preserve"> </w:t>
            </w:r>
            <w:r>
              <w:rPr>
                <w:rFonts w:ascii="宋体" w:eastAsia="宋体" w:hAnsi="宋体" w:cs="宋体"/>
                <w:sz w:val="24"/>
                <w:szCs w:val="24"/>
                <w:lang w:eastAsia="zh-CN"/>
              </w:rPr>
              <w:tab/>
            </w:r>
            <w:r>
              <w:rPr>
                <w:rFonts w:ascii="Times New Roman" w:eastAsia="Times New Roman" w:hAnsi="Times New Roman" w:cs="Times New Roman"/>
                <w:spacing w:val="10"/>
                <w:sz w:val="24"/>
                <w:szCs w:val="24"/>
                <w:lang w:eastAsia="zh-CN"/>
              </w:rPr>
              <w:t>40</w:t>
            </w:r>
          </w:hyperlink>
        </w:p>
      </w:sdtContent>
    </w:sdt>
    <w:p w14:paraId="10F799E2" w14:textId="77777777" w:rsidR="00983D67" w:rsidRDefault="00000000">
      <w:pPr>
        <w:spacing w:before="159" w:line="224" w:lineRule="auto"/>
        <w:ind w:left="3611"/>
        <w:outlineLvl w:val="0"/>
        <w:rPr>
          <w:rFonts w:ascii="宋体" w:eastAsia="宋体" w:hAnsi="宋体" w:cs="宋体"/>
          <w:sz w:val="31"/>
          <w:szCs w:val="31"/>
          <w:lang w:eastAsia="zh-CN"/>
        </w:rPr>
      </w:pPr>
      <w:bookmarkStart w:id="1" w:name="bookmark2"/>
      <w:bookmarkEnd w:id="1"/>
      <w:r>
        <w:rPr>
          <w:rFonts w:ascii="宋体" w:eastAsia="宋体" w:hAnsi="宋体" w:cs="宋体"/>
          <w:b/>
          <w:bCs/>
          <w:spacing w:val="4"/>
          <w:sz w:val="31"/>
          <w:szCs w:val="31"/>
          <w:lang w:eastAsia="zh-CN"/>
        </w:rPr>
        <w:t>作品简介</w:t>
      </w:r>
    </w:p>
    <w:p w14:paraId="05D73724" w14:textId="77777777" w:rsidR="00983D67" w:rsidRDefault="00000000">
      <w:pPr>
        <w:spacing w:before="146"/>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游客须在有限时间内结合行动能力、演出、开放时间、</w:t>
      </w:r>
      <w:r>
        <w:rPr>
          <w:rFonts w:ascii="宋体" w:eastAsia="宋体" w:hAnsi="宋体" w:cs="宋体"/>
          <w:spacing w:val="2"/>
          <w:sz w:val="24"/>
          <w:szCs w:val="24"/>
          <w:lang w:eastAsia="zh-CN"/>
        </w:rPr>
        <w:t>路网与离园时刻现场</w:t>
      </w:r>
      <w:r>
        <w:rPr>
          <w:rFonts w:ascii="宋体" w:eastAsia="宋体" w:hAnsi="宋体" w:cs="宋体"/>
          <w:spacing w:val="-1"/>
          <w:sz w:val="24"/>
          <w:szCs w:val="24"/>
          <w:lang w:eastAsia="zh-CN"/>
        </w:rPr>
        <w:t>决策；现有导览、地图与大模型无法组合约束、不对可行性负责。</w:t>
      </w:r>
    </w:p>
    <w:p w14:paraId="2C6B10DC" w14:textId="77777777" w:rsidR="00983D67" w:rsidRDefault="00000000">
      <w:pPr>
        <w:spacing w:line="239" w:lineRule="auto"/>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灵小禅构建</w:t>
      </w:r>
      <w:r>
        <w:rPr>
          <w:rFonts w:ascii="Times New Roman" w:eastAsia="Times New Roman" w:hAnsi="Times New Roman" w:cs="Times New Roman"/>
          <w:spacing w:val="-1"/>
          <w:sz w:val="24"/>
          <w:szCs w:val="24"/>
          <w:lang w:eastAsia="zh-CN"/>
        </w:rPr>
        <w:t>“</w:t>
      </w:r>
      <w:r>
        <w:rPr>
          <w:rFonts w:ascii="宋体" w:eastAsia="宋体" w:hAnsi="宋体" w:cs="宋体"/>
          <w:b/>
          <w:spacing w:val="-1"/>
          <w:sz w:val="24"/>
          <w:szCs w:val="24"/>
          <w:lang w:eastAsia="zh-CN"/>
        </w:rPr>
        <w:t>软理解＋硬规划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解耦的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AI </w:t>
      </w:r>
      <w:r>
        <w:rPr>
          <w:rFonts w:ascii="宋体" w:eastAsia="宋体" w:hAnsi="宋体" w:cs="宋体"/>
          <w:spacing w:val="-1"/>
          <w:sz w:val="24"/>
          <w:szCs w:val="24"/>
          <w:lang w:eastAsia="zh-CN"/>
        </w:rPr>
        <w:t>数字人导游：大模型仅将自然语言解</w:t>
      </w:r>
      <w:r>
        <w:rPr>
          <w:rFonts w:ascii="宋体" w:eastAsia="宋体" w:hAnsi="宋体" w:cs="宋体"/>
          <w:spacing w:val="4"/>
          <w:sz w:val="24"/>
          <w:szCs w:val="24"/>
          <w:lang w:eastAsia="zh-CN"/>
        </w:rPr>
        <w:t>析为</w:t>
      </w:r>
      <w:r>
        <w:rPr>
          <w:rFonts w:ascii="宋体" w:eastAsia="宋体" w:hAnsi="宋体" w:cs="宋体"/>
          <w:spacing w:val="-23"/>
          <w:sz w:val="24"/>
          <w:szCs w:val="24"/>
          <w:lang w:eastAsia="zh-CN"/>
        </w:rPr>
        <w:t xml:space="preserve"> </w:t>
      </w:r>
      <w:r>
        <w:rPr>
          <w:rFonts w:ascii="Times New Roman" w:eastAsia="Times New Roman" w:hAnsi="Times New Roman" w:cs="Times New Roman"/>
          <w:spacing w:val="4"/>
          <w:sz w:val="24"/>
          <w:szCs w:val="24"/>
          <w:lang w:eastAsia="zh-CN"/>
        </w:rPr>
        <w:t xml:space="preserve">13 </w:t>
      </w:r>
      <w:r>
        <w:rPr>
          <w:rFonts w:ascii="宋体" w:eastAsia="宋体" w:hAnsi="宋体" w:cs="宋体"/>
          <w:spacing w:val="4"/>
          <w:sz w:val="24"/>
          <w:szCs w:val="24"/>
          <w:lang w:eastAsia="zh-CN"/>
        </w:rPr>
        <w:t>维状态、</w:t>
      </w:r>
      <w:r>
        <w:rPr>
          <w:rFonts w:ascii="宋体" w:hAnsi="宋体"/>
          <w:b/>
          <w:sz w:val="24"/>
        </w:rPr>
        <w:t>无权生成路线</w:t>
      </w:r>
      <w:r>
        <w:rPr>
          <w:rFonts w:ascii="宋体" w:hAnsi="宋体"/>
          <w:sz w:val="24"/>
        </w:rPr>
        <w:t>；知识层三路检索、</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4"/>
          <w:sz w:val="24"/>
          <w:szCs w:val="24"/>
          <w:lang w:eastAsia="zh-CN"/>
        </w:rPr>
        <w:t xml:space="preserve"> </w:t>
      </w:r>
      <w:r>
        <w:rPr>
          <w:rFonts w:ascii="宋体" w:eastAsia="宋体" w:hAnsi="宋体" w:cs="宋体"/>
          <w:spacing w:val="4"/>
          <w:sz w:val="24"/>
          <w:szCs w:val="24"/>
          <w:lang w:eastAsia="zh-CN"/>
        </w:rPr>
        <w:t>融合、列表重排、权威</w:t>
      </w:r>
      <w:r>
        <w:rPr>
          <w:rFonts w:ascii="宋体" w:eastAsia="宋体" w:hAnsi="宋体" w:cs="宋体"/>
          <w:spacing w:val="7"/>
          <w:sz w:val="24"/>
          <w:szCs w:val="24"/>
          <w:lang w:eastAsia="zh-CN"/>
        </w:rPr>
        <w:t>指南保留；决策层在无障碍路网</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Dijkstra</w:t>
      </w:r>
      <w:r>
        <w:rPr>
          <w:rFonts w:ascii="宋体" w:eastAsia="宋体" w:hAnsi="宋体" w:cs="宋体"/>
          <w:spacing w:val="7"/>
          <w:sz w:val="24"/>
          <w:szCs w:val="24"/>
          <w:lang w:eastAsia="zh-CN"/>
        </w:rPr>
        <w:t>寻路、演出对</w:t>
      </w:r>
      <w:r>
        <w:rPr>
          <w:rFonts w:ascii="宋体" w:eastAsia="宋体" w:hAnsi="宋体" w:cs="宋体"/>
          <w:spacing w:val="6"/>
          <w:sz w:val="24"/>
          <w:szCs w:val="24"/>
          <w:lang w:eastAsia="zh-CN"/>
        </w:rPr>
        <w:t>齐、束搜索，校验器拦截</w:t>
      </w:r>
      <w:r>
        <w:rPr>
          <w:rFonts w:ascii="宋体" w:eastAsia="宋体" w:hAnsi="宋体" w:cs="宋体"/>
          <w:spacing w:val="-2"/>
          <w:sz w:val="24"/>
          <w:szCs w:val="24"/>
          <w:lang w:eastAsia="zh-CN"/>
        </w:rPr>
        <w:t>约</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2"/>
          <w:sz w:val="24"/>
          <w:szCs w:val="24"/>
          <w:lang w:eastAsia="zh-CN"/>
        </w:rPr>
        <w:t xml:space="preserve">25 </w:t>
      </w:r>
      <w:r>
        <w:rPr>
          <w:rFonts w:ascii="宋体" w:eastAsia="宋体" w:hAnsi="宋体" w:cs="宋体"/>
          <w:spacing w:val="-2"/>
          <w:sz w:val="24"/>
          <w:szCs w:val="24"/>
          <w:lang w:eastAsia="zh-CN"/>
        </w:rPr>
        <w:t>类违规、输出四态，经数字人与来源呈现。</w:t>
      </w:r>
    </w:p>
    <w:p w14:paraId="227284EA" w14:textId="77777777" w:rsidR="00983D67" w:rsidRDefault="00000000">
      <w:pPr>
        <w:spacing w:before="3"/>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历史评测中</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2"/>
          <w:sz w:val="24"/>
          <w:szCs w:val="24"/>
          <w:lang w:eastAsia="zh-CN"/>
        </w:rPr>
        <w:t xml:space="preserve">50 </w:t>
      </w:r>
      <w:r>
        <w:rPr>
          <w:rFonts w:ascii="宋体" w:eastAsia="宋体" w:hAnsi="宋体" w:cs="宋体"/>
          <w:spacing w:val="2"/>
          <w:sz w:val="24"/>
          <w:szCs w:val="24"/>
          <w:lang w:eastAsia="zh-CN"/>
        </w:rPr>
        <w:t>题通过率</w:t>
      </w:r>
      <w:r>
        <w:rPr>
          <w:rFonts w:ascii="宋体" w:eastAsia="宋体" w:hAnsi="宋体" w:cs="宋体"/>
          <w:spacing w:val="-40"/>
          <w:sz w:val="24"/>
          <w:szCs w:val="24"/>
          <w:lang w:eastAsia="zh-CN"/>
        </w:rPr>
        <w:t xml:space="preserve"> </w:t>
      </w:r>
      <w:r>
        <w:rPr>
          <w:rFonts w:ascii="Times New Roman" w:eastAsia="Times New Roman" w:hAnsi="Times New Roman" w:cs="Times New Roman"/>
          <w:b/>
          <w:spacing w:val="2"/>
          <w:sz w:val="24"/>
          <w:szCs w:val="24"/>
          <w:lang w:eastAsia="zh-CN"/>
        </w:rPr>
        <w:t>96.0%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、完整混合检索</w:t>
      </w:r>
      <w:r>
        <w:rPr>
          <w:rFonts w:ascii="宋体" w:eastAsia="宋体" w:hAnsi="宋体" w:cs="宋体"/>
          <w:spacing w:val="-38"/>
          <w:sz w:val="24"/>
          <w:szCs w:val="24"/>
          <w:lang w:eastAsia="zh-CN"/>
        </w:rPr>
        <w:t xml:space="preserve"> </w:t>
      </w:r>
      <w:r>
        <w:rPr>
          <w:rFonts w:ascii="Times New Roman" w:eastAsia="Times New Roman" w:hAnsi="Times New Roman" w:cs="Times New Roman"/>
          <w:b/>
          <w:spacing w:val="2"/>
          <w:sz w:val="24"/>
          <w:szCs w:val="24"/>
          <w:lang w:eastAsia="zh-CN"/>
        </w:rPr>
        <w:t>98.0%</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，边缘召回</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1"/>
          <w:sz w:val="24"/>
          <w:szCs w:val="24"/>
          <w:lang w:eastAsia="zh-CN"/>
        </w:rPr>
        <w:t>0.33–0.50</w:t>
      </w:r>
      <w:r>
        <w:rPr>
          <w:rFonts w:ascii="宋体" w:eastAsia="宋体" w:hAnsi="宋体" w:cs="宋体"/>
          <w:spacing w:val="-2"/>
          <w:sz w:val="24"/>
          <w:szCs w:val="24"/>
          <w:lang w:eastAsia="zh-CN"/>
        </w:rPr>
        <w:t>升至</w:t>
      </w:r>
      <w:r>
        <w:rPr>
          <w:rFonts w:ascii="宋体" w:eastAsia="宋体" w:hAnsi="宋体" w:cs="宋体"/>
          <w:spacing w:val="-11"/>
          <w:sz w:val="24"/>
          <w:szCs w:val="24"/>
          <w:lang w:eastAsia="zh-CN"/>
        </w:rPr>
        <w:t xml:space="preserve"> </w:t>
      </w:r>
      <w:r>
        <w:rPr>
          <w:rFonts w:ascii="Times New Roman" w:eastAsia="Times New Roman" w:hAnsi="Times New Roman" w:cs="Times New Roman"/>
          <w:spacing w:val="-2"/>
          <w:sz w:val="24"/>
          <w:szCs w:val="24"/>
          <w:lang w:eastAsia="zh-CN"/>
        </w:rPr>
        <w:t>1.00</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，状态抽取</w:t>
      </w:r>
      <w:r>
        <w:rPr>
          <w:rFonts w:ascii="宋体" w:eastAsia="宋体" w:hAnsi="宋体" w:cs="宋体"/>
          <w:spacing w:val="-52"/>
          <w:sz w:val="24"/>
          <w:szCs w:val="24"/>
          <w:lang w:eastAsia="zh-CN"/>
        </w:rPr>
        <w:t xml:space="preserve"> </w:t>
      </w:r>
      <w:r>
        <w:rPr>
          <w:rFonts w:ascii="Times New Roman" w:eastAsia="Times New Roman" w:hAnsi="Times New Roman" w:cs="Times New Roman"/>
          <w:b/>
          <w:spacing w:val="-2"/>
          <w:sz w:val="24"/>
          <w:szCs w:val="24"/>
          <w:lang w:eastAsia="zh-CN"/>
        </w:rPr>
        <w:t>40/40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、路线</w:t>
      </w:r>
      <w:r>
        <w:rPr>
          <w:rFonts w:ascii="宋体" w:eastAsia="宋体" w:hAnsi="宋体" w:cs="宋体"/>
          <w:spacing w:val="-42"/>
          <w:sz w:val="24"/>
          <w:szCs w:val="24"/>
          <w:lang w:eastAsia="zh-CN"/>
        </w:rPr>
        <w:t xml:space="preserve"> </w:t>
      </w:r>
      <w:r>
        <w:rPr>
          <w:rFonts w:ascii="Times New Roman" w:eastAsia="Times New Roman" w:hAnsi="Times New Roman" w:cs="Times New Roman"/>
          <w:b/>
          <w:spacing w:val="-2"/>
          <w:sz w:val="24"/>
          <w:szCs w:val="24"/>
          <w:lang w:eastAsia="zh-CN"/>
        </w:rPr>
        <w:t>60/60</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2"/>
          <w:sz w:val="24"/>
          <w:szCs w:val="24"/>
          <w:lang w:eastAsia="zh-CN"/>
        </w:rPr>
        <w:t>、硬违规</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。系统为可交互原型，可低成</w:t>
      </w:r>
      <w:r>
        <w:rPr>
          <w:rFonts w:ascii="宋体" w:eastAsia="宋体" w:hAnsi="宋体" w:cs="宋体"/>
          <w:spacing w:val="-1"/>
          <w:sz w:val="24"/>
          <w:szCs w:val="24"/>
          <w:lang w:eastAsia="zh-CN"/>
        </w:rPr>
        <w:t>本部署于文化山岳型景区，服务老人残障人群。</w:t>
      </w:r>
    </w:p>
    <w:p w14:paraId="1E61D94E" w14:textId="77777777" w:rsidR="00983D67" w:rsidRDefault="00983D67">
      <w:pPr>
        <w:rPr>
          <w:rFonts w:ascii="宋体" w:eastAsia="宋体" w:hAnsi="宋体" w:cs="宋体"/>
          <w:sz w:val="24"/>
          <w:szCs w:val="24"/>
          <w:lang w:eastAsia="zh-CN"/>
        </w:rPr>
      </w:pPr>
    </w:p>
    <w:p w14:paraId="2ADA4613"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2" w:name="bookmark4"/>
      <w:bookmarkStart w:id="3" w:name="bookmark3"/>
      <w:bookmarkEnd w:id="2"/>
      <w:bookmarkEnd w:id="3"/>
      <w:r>
        <w:rPr>
          <w:rFonts w:ascii="黑体" w:eastAsia="黑体" w:hAnsi="黑体" w:cs="黑体"/>
          <w:b/>
          <w:bCs/>
          <w:spacing w:val="5"/>
          <w:sz w:val="31"/>
          <w:szCs w:val="31"/>
          <w:lang w:eastAsia="zh-CN"/>
        </w:rPr>
        <w:lastRenderedPageBreak/>
        <w:t>第一章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项目概述</w:t>
      </w:r>
    </w:p>
    <w:p w14:paraId="12BF1E59"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 w:name="bookmark53"/>
      <w:bookmarkEnd w:id="4"/>
      <w:r>
        <w:rPr>
          <w:rFonts w:ascii="Times New Roman" w:eastAsia="Times New Roman" w:hAnsi="Times New Roman" w:cs="Times New Roman"/>
          <w:b/>
          <w:bCs/>
          <w:spacing w:val="-3"/>
          <w:sz w:val="28"/>
          <w:szCs w:val="28"/>
          <w:lang w:eastAsia="zh-CN"/>
        </w:rPr>
        <w:t xml:space="preserve">1.1  </w:t>
      </w:r>
      <w:r>
        <w:rPr>
          <w:rFonts w:ascii="黑体" w:eastAsia="黑体" w:hAnsi="黑体" w:cs="黑体"/>
          <w:b/>
          <w:bCs/>
          <w:spacing w:val="-3"/>
          <w:sz w:val="28"/>
          <w:szCs w:val="28"/>
          <w:lang w:eastAsia="zh-CN"/>
        </w:rPr>
        <w:t>项目背景与现状</w:t>
      </w:r>
    </w:p>
    <w:p w14:paraId="48FBEED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文化和旅游加速向数字化、智能化演进，游客对景区服务的期待，已经从</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38"/>
          <w:sz w:val="24"/>
          <w:szCs w:val="24"/>
          <w:lang w:eastAsia="zh-CN"/>
        </w:rPr>
        <w:t xml:space="preserve"> </w:t>
      </w:r>
      <w:r>
        <w:rPr>
          <w:rFonts w:ascii="宋体" w:eastAsia="宋体" w:hAnsi="宋体" w:cs="宋体"/>
          <w:spacing w:val="3"/>
          <w:sz w:val="24"/>
          <w:szCs w:val="24"/>
          <w:lang w:eastAsia="zh-CN"/>
        </w:rPr>
        <w:t>能不能查到信息</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3"/>
          <w:sz w:val="24"/>
          <w:szCs w:val="24"/>
          <w:lang w:eastAsia="zh-CN"/>
        </w:rPr>
        <w:t>转向</w:t>
      </w:r>
      <w:r>
        <w:rPr>
          <w:rFonts w:ascii="Times New Roman" w:eastAsia="Times New Roman" w:hAnsi="Times New Roman" w:cs="Times New Roman"/>
          <w:b/>
          <w:spacing w:val="3"/>
          <w:sz w:val="24"/>
          <w:szCs w:val="24"/>
          <w:lang w:eastAsia="zh-CN"/>
        </w:rPr>
        <w:t>“</w:t>
      </w:r>
      <w:r>
        <w:rPr>
          <w:rFonts w:ascii="Times New Roman" w:eastAsia="Times New Roman" w:hAnsi="Times New Roman" w:cs="Times New Roman"/>
          <w:b/>
          <w:spacing w:val="-35"/>
          <w:sz w:val="24"/>
          <w:szCs w:val="24"/>
          <w:lang w:eastAsia="zh-CN"/>
        </w:rPr>
        <w:t xml:space="preserve"> </w:t>
      </w:r>
      <w:r>
        <w:rPr>
          <w:rFonts w:ascii="宋体" w:eastAsia="宋体" w:hAnsi="宋体" w:cs="宋体"/>
          <w:b/>
          <w:spacing w:val="3"/>
          <w:sz w:val="24"/>
          <w:szCs w:val="24"/>
          <w:lang w:eastAsia="zh-CN"/>
        </w:rPr>
        <w:t>能不能在现场替我做</w:t>
      </w:r>
      <w:r>
        <w:rPr>
          <w:rFonts w:ascii="宋体" w:eastAsia="宋体" w:hAnsi="宋体" w:cs="宋体"/>
          <w:b/>
          <w:spacing w:val="2"/>
          <w:sz w:val="24"/>
          <w:szCs w:val="24"/>
          <w:lang w:eastAsia="zh-CN"/>
        </w:rPr>
        <w:t>对决策</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2"/>
          <w:sz w:val="24"/>
          <w:szCs w:val="24"/>
          <w:lang w:eastAsia="zh-CN"/>
        </w:rPr>
        <w:t>。在大型山岳型、宗教文化</w:t>
      </w:r>
      <w:r>
        <w:rPr>
          <w:rFonts w:ascii="宋体" w:eastAsia="宋体" w:hAnsi="宋体" w:cs="宋体"/>
          <w:spacing w:val="7"/>
          <w:sz w:val="24"/>
          <w:szCs w:val="24"/>
          <w:lang w:eastAsia="zh-CN"/>
        </w:rPr>
        <w:t>型景区中，游客的真实诉求往往以一句口语化的复合问题出现：</w:t>
      </w:r>
      <w:r>
        <w:rPr>
          <w:rFonts w:ascii="Times New Roman" w:eastAsia="Times New Roman" w:hAnsi="Times New Roman" w:cs="Times New Roman"/>
          <w:spacing w:val="7"/>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7"/>
          <w:sz w:val="24"/>
          <w:szCs w:val="24"/>
          <w:lang w:eastAsia="zh-CN"/>
        </w:rPr>
        <w:t>我带着腿脚不</w:t>
      </w:r>
      <w:r>
        <w:rPr>
          <w:rFonts w:ascii="宋体" w:eastAsia="宋体" w:hAnsi="宋体" w:cs="宋体"/>
          <w:spacing w:val="4"/>
          <w:sz w:val="24"/>
          <w:szCs w:val="24"/>
          <w:lang w:eastAsia="zh-CN"/>
        </w:rPr>
        <w:t>便的老人，下午四点前要离园，想看两点的演出，大佛一定要去，尽量少走路，</w:t>
      </w:r>
      <w:r>
        <w:rPr>
          <w:rFonts w:ascii="宋体" w:eastAsia="宋体" w:hAnsi="宋体" w:cs="宋体"/>
          <w:spacing w:val="14"/>
          <w:sz w:val="24"/>
          <w:szCs w:val="24"/>
          <w:lang w:eastAsia="zh-CN"/>
        </w:rPr>
        <w:t>应该怎么走？</w:t>
      </w:r>
      <w:r>
        <w:rPr>
          <w:rFonts w:ascii="宋体" w:eastAsia="宋体" w:hAnsi="宋体" w:cs="宋体"/>
          <w:spacing w:val="-78"/>
          <w:sz w:val="24"/>
          <w:szCs w:val="24"/>
          <w:lang w:eastAsia="zh-CN"/>
        </w:rPr>
        <w:t xml:space="preserve"> </w:t>
      </w:r>
      <w:r>
        <w:rPr>
          <w:rFonts w:ascii="Times New Roman" w:eastAsia="Times New Roman" w:hAnsi="Times New Roman" w:cs="Times New Roman"/>
          <w:spacing w:val="14"/>
          <w:sz w:val="24"/>
          <w:szCs w:val="24"/>
          <w:lang w:eastAsia="zh-CN"/>
        </w:rPr>
        <w:t>”</w:t>
      </w:r>
      <w:r>
        <w:rPr>
          <w:rFonts w:ascii="宋体" w:eastAsia="宋体" w:hAnsi="宋体" w:cs="宋体"/>
          <w:spacing w:val="14"/>
          <w:sz w:val="24"/>
          <w:szCs w:val="24"/>
          <w:lang w:eastAsia="zh-CN"/>
        </w:rPr>
        <w:t>这一句话同时包含了景点知识、空间拓扑、时间预算、演出场</w:t>
      </w:r>
      <w:r>
        <w:rPr>
          <w:rFonts w:ascii="宋体" w:eastAsia="宋体" w:hAnsi="宋体" w:cs="宋体"/>
          <w:spacing w:val="4"/>
          <w:sz w:val="24"/>
          <w:szCs w:val="24"/>
          <w:lang w:eastAsia="zh-CN"/>
        </w:rPr>
        <w:t>次、</w:t>
      </w:r>
      <w:r>
        <w:rPr>
          <w:rFonts w:ascii="宋体" w:hAnsi="宋体"/>
          <w:b/>
          <w:sz w:val="24"/>
        </w:rPr>
        <w:t>无障碍通行</w:t>
      </w:r>
      <w:r>
        <w:rPr>
          <w:rFonts w:ascii="宋体" w:hAnsi="宋体"/>
          <w:sz w:val="24"/>
        </w:rPr>
        <w:t>和个人偏好六类约束，本质上是一个</w:t>
      </w:r>
      <w:r>
        <w:rPr>
          <w:rFonts w:ascii="宋体" w:hAnsi="宋体"/>
          <w:b/>
          <w:sz w:val="24"/>
        </w:rPr>
        <w:t>带死线的多约束时空规划问</w:t>
      </w:r>
      <w:r>
        <w:rPr>
          <w:rFonts w:ascii="宋体" w:eastAsia="宋体" w:hAnsi="宋体" w:cs="宋体"/>
          <w:spacing w:val="2"/>
          <w:sz w:val="24"/>
          <w:szCs w:val="24"/>
          <w:lang w:eastAsia="zh-CN"/>
        </w:rPr>
      </w:r>
      <w:r>
        <w:rPr>
          <w:rFonts w:ascii="宋体" w:hAnsi="宋体"/>
          <w:b/>
          <w:sz w:val="24"/>
        </w:rPr>
        <w:t>题</w:t>
      </w:r>
      <w:r>
        <w:rPr>
          <w:rFonts w:ascii="宋体" w:hAnsi="宋体"/>
          <w:sz w:val="24"/>
        </w:rPr>
        <w:t>，而不是一次简单的信息检索。</w:t>
      </w:r>
    </w:p>
    <w:p w14:paraId="04064B8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现有景区数字化手段多侧重信息查询。静态导览图</w:t>
      </w:r>
      <w:r>
        <w:rPr>
          <w:rFonts w:ascii="宋体" w:eastAsia="宋体" w:hAnsi="宋体" w:cs="宋体"/>
          <w:spacing w:val="2"/>
          <w:sz w:val="24"/>
          <w:szCs w:val="24"/>
          <w:lang w:eastAsia="zh-CN"/>
        </w:rPr>
        <w:t>无法直接组合游客当前位</w:t>
      </w:r>
      <w:r>
        <w:rPr>
          <w:rFonts w:ascii="宋体" w:eastAsia="宋体" w:hAnsi="宋体" w:cs="宋体"/>
          <w:spacing w:val="6"/>
          <w:sz w:val="24"/>
          <w:szCs w:val="24"/>
          <w:lang w:eastAsia="zh-CN"/>
        </w:rPr>
        <w:t>置、剩余时间和行动能力；仅按固定话术配置的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FAQ</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难以处理复合需求；未接</w:t>
      </w:r>
      <w:r>
        <w:rPr>
          <w:rFonts w:ascii="宋体" w:eastAsia="宋体" w:hAnsi="宋体" w:cs="宋体"/>
          <w:spacing w:val="3"/>
          <w:sz w:val="24"/>
          <w:szCs w:val="24"/>
          <w:lang w:eastAsia="zh-CN"/>
        </w:rPr>
        <w:t>入景区知识、路网和规划工具的通用大模型，也缺少核</w:t>
      </w:r>
      <w:r>
        <w:rPr>
          <w:rFonts w:ascii="宋体" w:eastAsia="宋体" w:hAnsi="宋体" w:cs="宋体"/>
          <w:spacing w:val="2"/>
          <w:sz w:val="24"/>
          <w:szCs w:val="24"/>
          <w:lang w:eastAsia="zh-CN"/>
        </w:rPr>
        <w:t>验距离、时间和路径的依</w:t>
      </w:r>
      <w:r>
        <w:rPr>
          <w:rFonts w:ascii="宋体" w:eastAsia="宋体" w:hAnsi="宋体" w:cs="宋体"/>
          <w:spacing w:val="3"/>
          <w:sz w:val="24"/>
          <w:szCs w:val="24"/>
          <w:lang w:eastAsia="zh-CN"/>
        </w:rPr>
        <w:t>据。上述边界取决于具体产品及其配置，不能概括为所</w:t>
      </w:r>
      <w:r>
        <w:rPr>
          <w:rFonts w:ascii="宋体" w:eastAsia="宋体" w:hAnsi="宋体" w:cs="宋体"/>
          <w:spacing w:val="2"/>
          <w:sz w:val="24"/>
          <w:szCs w:val="24"/>
          <w:lang w:eastAsia="zh-CN"/>
        </w:rPr>
        <w:t>有同类系统均不具备相关</w:t>
      </w:r>
      <w:r>
        <w:rPr>
          <w:rFonts w:ascii="宋体" w:eastAsia="宋体" w:hAnsi="宋体" w:cs="宋体"/>
          <w:spacing w:val="3"/>
          <w:sz w:val="24"/>
          <w:szCs w:val="24"/>
          <w:lang w:eastAsia="zh-CN"/>
        </w:rPr>
        <w:t>能力。对行动不便、携带老人幼童或赶演出的游客而言</w:t>
      </w:r>
      <w:r>
        <w:rPr>
          <w:rFonts w:ascii="宋体" w:eastAsia="宋体" w:hAnsi="宋体" w:cs="宋体"/>
          <w:spacing w:val="2"/>
          <w:sz w:val="24"/>
          <w:szCs w:val="24"/>
          <w:lang w:eastAsia="zh-CN"/>
        </w:rPr>
        <w:t>，错误建议可能造成折返</w:t>
      </w:r>
      <w:r>
        <w:rPr>
          <w:rFonts w:ascii="宋体" w:eastAsia="宋体" w:hAnsi="宋体" w:cs="宋体"/>
          <w:spacing w:val="-1"/>
          <w:sz w:val="24"/>
          <w:szCs w:val="24"/>
          <w:lang w:eastAsia="zh-CN"/>
        </w:rPr>
        <w:t>和行程失败，这正是本项目优先验证的场景。</w:t>
      </w:r>
    </w:p>
    <w:p w14:paraId="008D48D4"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t>本项目以无锡灵山胜境为原型验证场景。景点沿山体展开，台阶、坡道与固定演艺场次共同形成空间和时间约束。灵小禅围绕“ 听懂游客、查证事实、计算路线、解释边界” 设计服务链：将口语需求转化为结构化状态，以景区数据支持规划，并在已建模约束无法满足时说明原因、给出替代。系统通过</w:t>
      </w:r>
      <w:r>
        <w:rPr>
          <w:b/>
        </w:rPr>
        <w:t>数字孪生路网</w:t>
      </w:r>
      <w:r>
        <w:rPr/>
        <w:t>与现场评测基准双重检验，切实保证算法规划在真实物理世界中的高可用性与高可信度。</w:t>
      </w:r>
    </w:p>
    <w:p w14:paraId="472F9002"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 w:name="bookmark5"/>
      <w:bookmarkEnd w:id="5"/>
      <w:r>
        <w:rPr>
          <w:rFonts w:ascii="Times New Roman" w:eastAsia="Times New Roman" w:hAnsi="Times New Roman" w:cs="Times New Roman"/>
          <w:b/>
          <w:bCs/>
          <w:spacing w:val="-3"/>
          <w:sz w:val="28"/>
          <w:szCs w:val="28"/>
          <w:lang w:eastAsia="zh-CN"/>
        </w:rPr>
        <w:t xml:space="preserve">1.2  </w:t>
      </w:r>
      <w:r>
        <w:rPr>
          <w:rFonts w:ascii="黑体" w:eastAsia="黑体" w:hAnsi="黑体" w:cs="黑体"/>
          <w:b/>
          <w:bCs/>
          <w:spacing w:val="-3"/>
          <w:sz w:val="28"/>
          <w:szCs w:val="28"/>
          <w:lang w:eastAsia="zh-CN"/>
        </w:rPr>
        <w:t>现有方案的能力边界</w:t>
      </w:r>
    </w:p>
    <w:p w14:paraId="06B46FE7"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表</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1"/>
          <w:sz w:val="24"/>
          <w:szCs w:val="24"/>
          <w:lang w:eastAsia="zh-CN"/>
        </w:rPr>
        <w:t>1</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比较未接入额外规划工具的典型配置，用于界定本项目的场景需求；它</w:t>
      </w:r>
      <w:r>
        <w:rPr>
          <w:rFonts w:ascii="宋体" w:eastAsia="宋体" w:hAnsi="宋体" w:cs="宋体"/>
          <w:sz w:val="24"/>
          <w:szCs w:val="24"/>
          <w:lang w:eastAsia="zh-CN"/>
        </w:rPr>
        <w:t>不是对全部地图、客服或大模型产品能力的</w:t>
      </w:r>
      <w:r>
        <w:rPr>
          <w:rFonts w:ascii="宋体" w:eastAsia="宋体" w:hAnsi="宋体" w:cs="宋体"/>
          <w:spacing w:val="-1"/>
          <w:sz w:val="24"/>
          <w:szCs w:val="24"/>
          <w:lang w:eastAsia="zh-CN"/>
        </w:rPr>
        <w:t>判断，也不替代同条件对照实验。</w:t>
      </w:r>
    </w:p>
    <w:p w14:paraId="5335A152"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16"/>
          <w:sz w:val="20"/>
          <w:szCs w:val="20"/>
          <w:lang w:eastAsia="zh-CN"/>
        </w:rPr>
        <w:t xml:space="preserve"> </w:t>
      </w:r>
      <w:r>
        <w:rPr>
          <w:rFonts w:ascii="Times New Roman" w:eastAsia="Times New Roman" w:hAnsi="Times New Roman" w:cs="Times New Roman"/>
          <w:b/>
          <w:bCs/>
          <w:spacing w:val="6"/>
          <w:sz w:val="20"/>
          <w:szCs w:val="20"/>
          <w:lang w:eastAsia="zh-CN"/>
        </w:rPr>
        <w:t xml:space="preserve">1  </w:t>
      </w:r>
      <w:r>
        <w:rPr>
          <w:rFonts w:ascii="宋体" w:eastAsia="宋体" w:hAnsi="宋体" w:cs="宋体"/>
          <w:b/>
          <w:bCs/>
          <w:spacing w:val="6"/>
          <w:sz w:val="20"/>
          <w:szCs w:val="20"/>
          <w:lang w:eastAsia="zh-CN"/>
        </w:rPr>
        <w:t>五类典型配置的能力边界与场景需求对照</w:t>
      </w:r>
    </w:p>
    <w:tbl>
      <w:tblPr>
        <w:tblStyle w:val="TableNormal"/>
        <w:tblW w:w="8708"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0"/>
        <w:gridCol w:w="1921"/>
        <w:gridCol w:w="2597"/>
        <w:gridCol w:w="2490"/>
      </w:tblGrid>
      <w:tr w:rsidR="00983D67" w14:paraId="0FC85FC8" w14:textId="77777777">
        <w:trPr>
          <w:trHeight w:val="420"/>
          <w:tblHeader/>
          <w:cantSplit/>
        </w:trPr>
        <w:tc>
          <w:tcPr>
            <w:tcW w:w="1700" w:type="dxa"/>
            <w:shd w:val="clear" w:color="auto" w:fill="D9D9D9"/>
          </w:tcPr>
          <w:p w14:paraId="3C653BA8" w14:textId="77777777" w:rsidR="00983D67" w:rsidRDefault="00000000">
            <w:pPr>
              <w:pStyle w:val="TableText"/>
              <w:spacing w:before="106" w:line="228" w:lineRule="auto"/>
              <w:ind w:left="436"/>
            </w:pPr>
            <w:r>
              <w:rPr>
                <w:b/>
                <w:bCs/>
                <w:spacing w:val="6"/>
              </w:rPr>
              <w:t>现有方案</w:t>
            </w:r>
          </w:p>
        </w:tc>
        <w:tc>
          <w:tcPr>
            <w:tcW w:w="1921" w:type="dxa"/>
            <w:shd w:val="clear" w:color="auto" w:fill="D9D9D9"/>
          </w:tcPr>
          <w:p w14:paraId="12AE8143" w14:textId="77777777" w:rsidR="00983D67" w:rsidRDefault="00000000">
            <w:pPr>
              <w:pStyle w:val="TableText"/>
              <w:spacing w:before="105" w:line="228" w:lineRule="auto"/>
              <w:ind w:left="655"/>
            </w:pPr>
            <w:r>
              <w:rPr>
                <w:b/>
                <w:bCs/>
                <w:spacing w:val="2"/>
              </w:rPr>
              <w:t>能解决</w:t>
            </w:r>
          </w:p>
        </w:tc>
        <w:tc>
          <w:tcPr>
            <w:tcW w:w="2597" w:type="dxa"/>
            <w:shd w:val="clear" w:color="auto" w:fill="D9D9D9"/>
          </w:tcPr>
          <w:p w14:paraId="4BA1AA07" w14:textId="77777777" w:rsidR="00983D67" w:rsidRDefault="00000000">
            <w:pPr>
              <w:pStyle w:val="TableText"/>
              <w:spacing w:before="106" w:line="228" w:lineRule="auto"/>
              <w:ind w:left="884"/>
            </w:pPr>
            <w:r>
              <w:rPr>
                <w:b/>
                <w:bCs/>
                <w:spacing w:val="5"/>
              </w:rPr>
              <w:t>核心局限</w:t>
            </w:r>
          </w:p>
        </w:tc>
        <w:tc>
          <w:tcPr>
            <w:tcW w:w="2490" w:type="dxa"/>
            <w:shd w:val="clear" w:color="auto" w:fill="D9D9D9"/>
          </w:tcPr>
          <w:p w14:paraId="14049B59" w14:textId="77777777" w:rsidR="00983D67" w:rsidRDefault="00000000">
            <w:pPr>
              <w:pStyle w:val="TableText"/>
              <w:spacing w:before="106" w:line="227" w:lineRule="auto"/>
              <w:ind w:left="300"/>
            </w:pPr>
            <w:r>
              <w:rPr>
                <w:b/>
                <w:bCs/>
                <w:spacing w:val="7"/>
              </w:rPr>
              <w:t>在本场景的失效表现</w:t>
            </w:r>
          </w:p>
        </w:tc>
      </w:tr>
      <w:tr w:rsidR="00983D67" w14:paraId="53E68A67" w14:textId="77777777">
        <w:trPr>
          <w:trHeight w:val="688"/>
          <w:cantSplit/>
        </w:trPr>
        <w:tc>
          <w:tcPr>
            <w:tcW w:w="1700" w:type="dxa"/>
          </w:tcPr>
          <w:p w14:paraId="150F22D9" w14:textId="77777777" w:rsidR="00983D67" w:rsidRDefault="00000000">
            <w:pPr>
              <w:pStyle w:val="TableText"/>
              <w:spacing w:before="103" w:line="252" w:lineRule="auto"/>
              <w:ind w:left="646" w:right="137" w:hanging="500"/>
            </w:pPr>
            <w:r>
              <w:rPr>
                <w:spacing w:val="6"/>
              </w:rPr>
              <w:t>纸质导览图</w:t>
            </w:r>
            <w:r>
              <w:rPr>
                <w:spacing w:val="-44"/>
              </w:rPr>
              <w:t xml:space="preserve"> </w:t>
            </w:r>
            <w:r>
              <w:rPr>
                <w:rFonts w:ascii="Times New Roman" w:eastAsia="Times New Roman" w:hAnsi="Times New Roman" w:cs="Times New Roman"/>
                <w:spacing w:val="6"/>
              </w:rPr>
              <w:t xml:space="preserve">/ </w:t>
            </w:r>
            <w:r>
              <w:rPr>
                <w:spacing w:val="6"/>
              </w:rPr>
              <w:t>指</w:t>
            </w:r>
            <w:r>
              <w:rPr>
                <w:spacing w:val="4"/>
              </w:rPr>
              <w:t>示牌</w:t>
            </w:r>
          </w:p>
        </w:tc>
        <w:tc>
          <w:tcPr>
            <w:tcW w:w="1921" w:type="dxa"/>
          </w:tcPr>
          <w:p w14:paraId="00B8923D" w14:textId="77777777" w:rsidR="00983D67" w:rsidRDefault="00000000">
            <w:pPr>
              <w:pStyle w:val="TableText"/>
              <w:spacing w:before="104" w:line="252" w:lineRule="auto"/>
              <w:ind w:left="102" w:right="143"/>
            </w:pPr>
            <w:r>
              <w:rPr>
                <w:spacing w:val="8"/>
              </w:rPr>
              <w:t>静态空间与景点方</w:t>
            </w:r>
            <w:r>
              <w:t>位</w:t>
            </w:r>
          </w:p>
        </w:tc>
        <w:tc>
          <w:tcPr>
            <w:tcW w:w="2597" w:type="dxa"/>
          </w:tcPr>
          <w:p w14:paraId="43CED280" w14:textId="77777777" w:rsidR="00983D67" w:rsidRDefault="00000000">
            <w:pPr>
              <w:pStyle w:val="TableText"/>
              <w:spacing w:before="103" w:line="252" w:lineRule="auto"/>
              <w:ind w:left="104" w:right="186" w:firstLine="3"/>
              <w:rPr>
                <w:lang w:eastAsia="zh-CN"/>
              </w:rPr>
            </w:pPr>
            <w:r>
              <w:rPr>
                <w:spacing w:val="8"/>
                <w:lang w:eastAsia="zh-CN"/>
              </w:rPr>
              <w:t>不含时间、场次、个人状态，无法动态组合</w:t>
            </w:r>
          </w:p>
        </w:tc>
        <w:tc>
          <w:tcPr>
            <w:tcW w:w="2490" w:type="dxa"/>
          </w:tcPr>
          <w:p w14:paraId="706E5602" w14:textId="77777777" w:rsidR="00983D67" w:rsidRDefault="00000000">
            <w:pPr>
              <w:pStyle w:val="TableText"/>
              <w:spacing w:before="103" w:line="252" w:lineRule="auto"/>
              <w:ind w:left="114" w:right="288" w:hanging="2"/>
              <w:rPr>
                <w:lang w:eastAsia="zh-CN"/>
              </w:rPr>
            </w:pPr>
            <w:r>
              <w:rPr>
                <w:spacing w:val="8"/>
                <w:lang w:eastAsia="zh-CN"/>
              </w:rPr>
              <w:t>带老人赶演出时无法判</w:t>
            </w:r>
            <w:r>
              <w:rPr>
                <w:spacing w:val="6"/>
                <w:lang w:eastAsia="zh-CN"/>
              </w:rPr>
              <w:t>断先后顺序</w:t>
            </w:r>
          </w:p>
        </w:tc>
      </w:tr>
      <w:tr w:rsidR="00983D67" w14:paraId="38C986FF" w14:textId="77777777">
        <w:trPr>
          <w:trHeight w:val="691"/>
          <w:cantSplit/>
        </w:trPr>
        <w:tc>
          <w:tcPr>
            <w:tcW w:w="1700" w:type="dxa"/>
          </w:tcPr>
          <w:p w14:paraId="4E587F0A" w14:textId="77777777" w:rsidR="00983D67" w:rsidRDefault="00000000">
            <w:pPr>
              <w:pStyle w:val="TableText"/>
              <w:spacing w:before="104" w:line="249" w:lineRule="auto"/>
              <w:ind w:left="645" w:right="137" w:hanging="506"/>
            </w:pPr>
            <w:r>
              <w:rPr>
                <w:rFonts w:ascii="Times New Roman" w:eastAsia="Times New Roman" w:hAnsi="Times New Roman" w:cs="Times New Roman"/>
              </w:rPr>
              <w:t>FAQ</w:t>
            </w:r>
            <w:r>
              <w:rPr>
                <w:rFonts w:ascii="Times New Roman" w:eastAsia="Times New Roman" w:hAnsi="Times New Roman" w:cs="Times New Roman"/>
                <w:spacing w:val="7"/>
              </w:rPr>
              <w:t xml:space="preserve"> /</w:t>
            </w:r>
            <w:r>
              <w:rPr>
                <w:rFonts w:ascii="Times New Roman" w:eastAsia="Times New Roman" w:hAnsi="Times New Roman" w:cs="Times New Roman"/>
                <w:spacing w:val="18"/>
                <w:w w:val="101"/>
              </w:rPr>
              <w:t xml:space="preserve"> </w:t>
            </w:r>
            <w:r>
              <w:rPr>
                <w:spacing w:val="7"/>
              </w:rPr>
              <w:t>智能客服</w:t>
            </w:r>
            <w:r>
              <w:rPr>
                <w:spacing w:val="4"/>
              </w:rPr>
              <w:t>话术</w:t>
            </w:r>
          </w:p>
        </w:tc>
        <w:tc>
          <w:tcPr>
            <w:tcW w:w="1921" w:type="dxa"/>
          </w:tcPr>
          <w:p w14:paraId="340E7282" w14:textId="77777777" w:rsidR="00983D67" w:rsidRDefault="00000000">
            <w:pPr>
              <w:pStyle w:val="TableText"/>
              <w:spacing w:before="104" w:line="254" w:lineRule="auto"/>
              <w:ind w:left="107" w:right="143"/>
              <w:rPr>
                <w:lang w:eastAsia="zh-CN"/>
              </w:rPr>
            </w:pPr>
            <w:r>
              <w:rPr>
                <w:spacing w:val="7"/>
                <w:lang w:eastAsia="zh-CN"/>
              </w:rPr>
              <w:t>高频、可预设的固</w:t>
            </w:r>
            <w:r>
              <w:rPr>
                <w:spacing w:val="5"/>
                <w:lang w:eastAsia="zh-CN"/>
              </w:rPr>
              <w:t>定问题</w:t>
            </w:r>
          </w:p>
        </w:tc>
        <w:tc>
          <w:tcPr>
            <w:tcW w:w="2597" w:type="dxa"/>
          </w:tcPr>
          <w:p w14:paraId="294BB0D5" w14:textId="77777777" w:rsidR="00983D67" w:rsidRDefault="00000000">
            <w:pPr>
              <w:pStyle w:val="TableText"/>
              <w:spacing w:before="104" w:line="254" w:lineRule="auto"/>
              <w:ind w:left="106" w:right="186" w:firstLine="16"/>
              <w:rPr>
                <w:lang w:eastAsia="zh-CN"/>
              </w:rPr>
            </w:pPr>
            <w:r>
              <w:rPr>
                <w:spacing w:val="7"/>
                <w:lang w:eastAsia="zh-CN"/>
              </w:rPr>
              <w:t>固定话术配置难以组合复</w:t>
            </w:r>
            <w:r>
              <w:rPr>
                <w:spacing w:val="6"/>
                <w:lang w:eastAsia="zh-CN"/>
              </w:rPr>
              <w:t>杂约束</w:t>
            </w:r>
          </w:p>
        </w:tc>
        <w:tc>
          <w:tcPr>
            <w:tcW w:w="2490" w:type="dxa"/>
          </w:tcPr>
          <w:p w14:paraId="57CB996B" w14:textId="77777777" w:rsidR="00983D67" w:rsidRDefault="00000000">
            <w:pPr>
              <w:pStyle w:val="TableText"/>
              <w:spacing w:before="104" w:line="254" w:lineRule="auto"/>
              <w:ind w:left="107" w:right="195" w:hanging="47"/>
              <w:rPr>
                <w:lang w:eastAsia="zh-CN"/>
              </w:rPr>
            </w:pPr>
            <w:r>
              <w:rPr>
                <w:rFonts w:ascii="Times New Roman" w:eastAsia="Times New Roman" w:hAnsi="Times New Roman" w:cs="Times New Roman"/>
                <w:spacing w:val="12"/>
                <w:lang w:eastAsia="zh-CN"/>
              </w:rPr>
              <w:t>“</w:t>
            </w:r>
            <w:r>
              <w:rPr>
                <w:spacing w:val="12"/>
                <w:lang w:eastAsia="zh-CN"/>
              </w:rPr>
              <w:t>三点前能不能既看大佛</w:t>
            </w:r>
            <w:r>
              <w:rPr>
                <w:spacing w:val="8"/>
                <w:lang w:eastAsia="zh-CN"/>
              </w:rPr>
              <w:t>又看演出</w:t>
            </w:r>
            <w:r>
              <w:rPr>
                <w:rFonts w:ascii="Times New Roman" w:eastAsia="Times New Roman" w:hAnsi="Times New Roman" w:cs="Times New Roman"/>
                <w:spacing w:val="8"/>
                <w:lang w:eastAsia="zh-CN"/>
              </w:rPr>
              <w:t>”</w:t>
            </w:r>
            <w:r>
              <w:rPr>
                <w:spacing w:val="8"/>
                <w:lang w:eastAsia="zh-CN"/>
              </w:rPr>
              <w:t>无法回答</w:t>
            </w:r>
          </w:p>
        </w:tc>
      </w:tr>
      <w:tr w:rsidR="00983D67" w14:paraId="1CD31E7D" w14:textId="77777777">
        <w:trPr>
          <w:trHeight w:val="689"/>
          <w:cantSplit/>
        </w:trPr>
        <w:tc>
          <w:tcPr>
            <w:tcW w:w="1700" w:type="dxa"/>
          </w:tcPr>
          <w:p w14:paraId="340DBCA5" w14:textId="77777777" w:rsidR="00983D67" w:rsidRDefault="00000000">
            <w:pPr>
              <w:pStyle w:val="TableText"/>
              <w:spacing w:before="236" w:line="228" w:lineRule="auto"/>
              <w:ind w:left="225"/>
            </w:pPr>
            <w:r>
              <w:rPr>
                <w:spacing w:val="8"/>
              </w:rPr>
              <w:t>普通地图导航</w:t>
            </w:r>
          </w:p>
        </w:tc>
        <w:tc>
          <w:tcPr>
            <w:tcW w:w="1921" w:type="dxa"/>
          </w:tcPr>
          <w:p w14:paraId="0E0AC99B" w14:textId="77777777" w:rsidR="00983D67" w:rsidRDefault="00000000">
            <w:pPr>
              <w:pStyle w:val="TableText"/>
              <w:spacing w:before="236" w:line="228" w:lineRule="auto"/>
              <w:ind w:left="103"/>
            </w:pPr>
            <w:r>
              <w:rPr>
                <w:spacing w:val="8"/>
              </w:rPr>
              <w:t>两点间路径与距离</w:t>
            </w:r>
          </w:p>
        </w:tc>
        <w:tc>
          <w:tcPr>
            <w:tcW w:w="2597" w:type="dxa"/>
          </w:tcPr>
          <w:p w14:paraId="4EE4F39C" w14:textId="77777777" w:rsidR="00983D67" w:rsidRDefault="00000000">
            <w:pPr>
              <w:pStyle w:val="TableText"/>
              <w:spacing w:before="101" w:line="252" w:lineRule="auto"/>
              <w:ind w:left="106" w:right="186" w:firstLine="1"/>
              <w:rPr>
                <w:lang w:eastAsia="zh-CN"/>
              </w:rPr>
            </w:pPr>
            <w:r>
              <w:rPr>
                <w:spacing w:val="8"/>
                <w:lang w:eastAsia="zh-CN"/>
              </w:rPr>
              <w:t>未接入本景区场次及内部</w:t>
            </w:r>
            <w:r>
              <w:rPr>
                <w:spacing w:val="7"/>
                <w:lang w:eastAsia="zh-CN"/>
              </w:rPr>
              <w:t>无障碍数据</w:t>
            </w:r>
          </w:p>
        </w:tc>
        <w:tc>
          <w:tcPr>
            <w:tcW w:w="2490" w:type="dxa"/>
          </w:tcPr>
          <w:p w14:paraId="40627945" w14:textId="77777777" w:rsidR="00983D67" w:rsidRDefault="00000000">
            <w:pPr>
              <w:pStyle w:val="TableText"/>
              <w:spacing w:before="101" w:line="252" w:lineRule="auto"/>
              <w:ind w:left="106" w:right="288" w:firstLine="11"/>
              <w:rPr>
                <w:lang w:eastAsia="zh-CN"/>
              </w:rPr>
            </w:pPr>
            <w:r>
              <w:rPr>
                <w:spacing w:val="7"/>
                <w:lang w:eastAsia="zh-CN"/>
              </w:rPr>
              <w:t>需另核对内部道路及轮</w:t>
            </w:r>
            <w:r>
              <w:rPr>
                <w:spacing w:val="8"/>
                <w:lang w:eastAsia="zh-CN"/>
              </w:rPr>
              <w:t>椅可通行条件</w:t>
            </w:r>
          </w:p>
        </w:tc>
      </w:tr>
      <w:tr w:rsidR="00983D67" w14:paraId="03BFECB1" w14:textId="77777777">
        <w:trPr>
          <w:trHeight w:val="960"/>
          <w:cantSplit/>
        </w:trPr>
        <w:tc>
          <w:tcPr>
            <w:tcW w:w="1700" w:type="dxa"/>
          </w:tcPr>
          <w:p w14:paraId="6A4573C1" w14:textId="77777777" w:rsidR="00983D67" w:rsidRDefault="00983D67">
            <w:pPr>
              <w:spacing w:line="308" w:lineRule="auto"/>
              <w:rPr>
                <w:lang w:eastAsia="zh-CN"/>
              </w:rPr>
            </w:pPr>
          </w:p>
          <w:p w14:paraId="0576A4DC" w14:textId="77777777" w:rsidR="00983D67" w:rsidRDefault="00000000">
            <w:pPr>
              <w:pStyle w:val="TableText"/>
              <w:spacing w:before="65" w:line="228" w:lineRule="auto"/>
              <w:ind w:left="120"/>
            </w:pPr>
            <w:r>
              <w:rPr>
                <w:spacing w:val="8"/>
              </w:rPr>
              <w:t>通用大模型问答</w:t>
            </w:r>
          </w:p>
        </w:tc>
        <w:tc>
          <w:tcPr>
            <w:tcW w:w="1921" w:type="dxa"/>
          </w:tcPr>
          <w:p w14:paraId="339F350F" w14:textId="77777777" w:rsidR="00983D67" w:rsidRDefault="00000000">
            <w:pPr>
              <w:pStyle w:val="TableText"/>
              <w:spacing w:before="237" w:line="255" w:lineRule="auto"/>
              <w:ind w:left="102" w:right="143" w:firstLine="1"/>
              <w:rPr>
                <w:lang w:eastAsia="zh-CN"/>
              </w:rPr>
            </w:pPr>
            <w:r>
              <w:rPr>
                <w:spacing w:val="8"/>
                <w:lang w:eastAsia="zh-CN"/>
              </w:rPr>
              <w:t>开放式语言理解与</w:t>
            </w:r>
            <w:r>
              <w:rPr>
                <w:spacing w:val="5"/>
                <w:lang w:eastAsia="zh-CN"/>
              </w:rPr>
              <w:t>表达</w:t>
            </w:r>
          </w:p>
        </w:tc>
        <w:tc>
          <w:tcPr>
            <w:tcW w:w="2597" w:type="dxa"/>
          </w:tcPr>
          <w:p w14:paraId="7DC34F92" w14:textId="77777777" w:rsidR="00983D67" w:rsidRDefault="00000000">
            <w:pPr>
              <w:pStyle w:val="TableText"/>
              <w:spacing w:before="104" w:line="251" w:lineRule="auto"/>
              <w:ind w:left="103" w:right="186" w:firstLine="4"/>
              <w:jc w:val="both"/>
              <w:rPr>
                <w:lang w:eastAsia="zh-CN"/>
              </w:rPr>
            </w:pPr>
            <w:r>
              <w:rPr>
                <w:spacing w:val="8"/>
                <w:lang w:eastAsia="zh-CN"/>
              </w:rPr>
              <w:t>未接入私有知识和规划工</w:t>
            </w:r>
            <w:r>
              <w:rPr>
                <w:spacing w:val="9"/>
                <w:lang w:eastAsia="zh-CN"/>
              </w:rPr>
              <w:t>具时，缺少事实与路线核</w:t>
            </w:r>
            <w:r>
              <w:rPr>
                <w:spacing w:val="7"/>
                <w:lang w:eastAsia="zh-CN"/>
              </w:rPr>
              <w:t>验依据</w:t>
            </w:r>
          </w:p>
        </w:tc>
        <w:tc>
          <w:tcPr>
            <w:tcW w:w="2490" w:type="dxa"/>
          </w:tcPr>
          <w:p w14:paraId="48D08D0C" w14:textId="77777777" w:rsidR="00983D67" w:rsidRDefault="00000000">
            <w:pPr>
              <w:pStyle w:val="TableText"/>
              <w:spacing w:before="239" w:line="254" w:lineRule="auto"/>
              <w:ind w:left="109" w:right="288" w:hanging="1"/>
              <w:rPr>
                <w:lang w:eastAsia="zh-CN"/>
              </w:rPr>
            </w:pPr>
            <w:r>
              <w:rPr>
                <w:spacing w:val="8"/>
                <w:lang w:eastAsia="zh-CN"/>
              </w:rPr>
              <w:t>编造步行耗时，建议赶</w:t>
            </w:r>
            <w:r>
              <w:rPr>
                <w:spacing w:val="7"/>
                <w:lang w:eastAsia="zh-CN"/>
              </w:rPr>
              <w:t>不上的行程</w:t>
            </w:r>
          </w:p>
        </w:tc>
      </w:tr>
      <w:tr w:rsidR="00983D67" w14:paraId="3BC16037" w14:textId="77777777">
        <w:trPr>
          <w:trHeight w:val="693"/>
          <w:cantSplit/>
        </w:trPr>
        <w:tc>
          <w:tcPr>
            <w:tcW w:w="1700" w:type="dxa"/>
          </w:tcPr>
          <w:p w14:paraId="74E7E1EB" w14:textId="77777777" w:rsidR="00983D67" w:rsidRDefault="00000000">
            <w:pPr>
              <w:pStyle w:val="TableText"/>
              <w:spacing w:before="240" w:line="228" w:lineRule="auto"/>
              <w:ind w:left="160"/>
            </w:pPr>
            <w:r>
              <w:rPr>
                <w:spacing w:val="2"/>
              </w:rPr>
              <w:t>普通</w:t>
            </w:r>
            <w:r>
              <w:rPr>
                <w:spacing w:val="-39"/>
              </w:rPr>
              <w:t xml:space="preserve"> </w:t>
            </w:r>
            <w:r>
              <w:rPr>
                <w:rFonts w:ascii="Times New Roman" w:eastAsia="Times New Roman" w:hAnsi="Times New Roman" w:cs="Times New Roman"/>
              </w:rPr>
              <w:t>RAG</w:t>
            </w:r>
            <w:r>
              <w:rPr>
                <w:rFonts w:ascii="Times New Roman" w:eastAsia="Times New Roman" w:hAnsi="Times New Roman" w:cs="Times New Roman"/>
                <w:spacing w:val="37"/>
                <w:w w:val="101"/>
              </w:rPr>
              <w:t xml:space="preserve"> </w:t>
            </w:r>
            <w:r>
              <w:rPr>
                <w:spacing w:val="2"/>
              </w:rPr>
              <w:t>问答</w:t>
            </w:r>
          </w:p>
        </w:tc>
        <w:tc>
          <w:tcPr>
            <w:tcW w:w="1921" w:type="dxa"/>
          </w:tcPr>
          <w:p w14:paraId="7ED2E73C" w14:textId="77777777" w:rsidR="00983D67" w:rsidRDefault="00000000">
            <w:pPr>
              <w:pStyle w:val="TableText"/>
              <w:spacing w:before="106" w:line="252" w:lineRule="auto"/>
              <w:ind w:left="107" w:right="143" w:hanging="5"/>
            </w:pPr>
            <w:r>
              <w:rPr>
                <w:spacing w:val="8"/>
              </w:rPr>
              <w:t>基于知识库回答事</w:t>
            </w:r>
            <w:r>
              <w:t>实</w:t>
            </w:r>
          </w:p>
        </w:tc>
        <w:tc>
          <w:tcPr>
            <w:tcW w:w="2597" w:type="dxa"/>
          </w:tcPr>
          <w:p w14:paraId="7BFDD42A" w14:textId="77777777" w:rsidR="00983D67" w:rsidRDefault="00000000">
            <w:pPr>
              <w:pStyle w:val="TableText"/>
              <w:spacing w:before="105" w:line="252" w:lineRule="auto"/>
              <w:ind w:left="103" w:right="186" w:hanging="1"/>
              <w:rPr>
                <w:lang w:eastAsia="zh-CN"/>
              </w:rPr>
            </w:pPr>
            <w:r>
              <w:rPr>
                <w:spacing w:val="9"/>
                <w:lang w:eastAsia="zh-CN"/>
              </w:rPr>
              <w:t>仅检索问答配置不含路线</w:t>
            </w:r>
            <w:r>
              <w:rPr>
                <w:spacing w:val="8"/>
                <w:lang w:eastAsia="zh-CN"/>
              </w:rPr>
              <w:t>计算与约束校验</w:t>
            </w:r>
          </w:p>
        </w:tc>
        <w:tc>
          <w:tcPr>
            <w:tcW w:w="2490" w:type="dxa"/>
          </w:tcPr>
          <w:p w14:paraId="53C15AB3" w14:textId="77777777" w:rsidR="00983D67" w:rsidRDefault="00000000">
            <w:pPr>
              <w:pStyle w:val="TableText"/>
              <w:spacing w:before="106" w:line="252" w:lineRule="auto"/>
              <w:ind w:left="108" w:right="288" w:firstLine="6"/>
              <w:rPr>
                <w:lang w:eastAsia="zh-CN"/>
              </w:rPr>
            </w:pPr>
            <w:r>
              <w:rPr>
                <w:spacing w:val="8"/>
                <w:lang w:eastAsia="zh-CN"/>
              </w:rPr>
              <w:t>能答对票价，却给不出</w:t>
            </w:r>
            <w:r>
              <w:rPr>
                <w:spacing w:val="6"/>
                <w:lang w:eastAsia="zh-CN"/>
              </w:rPr>
              <w:t>可行行程</w:t>
            </w:r>
          </w:p>
        </w:tc>
      </w:tr>
    </w:tbl>
    <w:p w14:paraId="0494F9FF"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灵小禅的差异化目标是把分散的信息查询、游</w:t>
      </w:r>
      <w:r>
        <w:rPr>
          <w:rFonts w:ascii="宋体" w:eastAsia="宋体" w:hAnsi="宋体" w:cs="宋体"/>
          <w:spacing w:val="2"/>
          <w:sz w:val="24"/>
          <w:szCs w:val="24"/>
          <w:lang w:eastAsia="zh-CN"/>
        </w:rPr>
        <w:t>客状态理解和行程计算连接起</w:t>
      </w:r>
      <w:r>
        <w:rPr>
          <w:rFonts w:ascii="宋体" w:eastAsia="宋体" w:hAnsi="宋体" w:cs="宋体"/>
          <w:spacing w:val="3"/>
          <w:sz w:val="24"/>
          <w:szCs w:val="24"/>
          <w:lang w:eastAsia="zh-CN"/>
        </w:rPr>
        <w:t>来：输出附带时间轴、约束判定和数据来源的游览</w:t>
      </w:r>
      <w:r>
        <w:rPr>
          <w:rFonts w:ascii="宋体" w:eastAsia="宋体" w:hAnsi="宋体" w:cs="宋体"/>
          <w:spacing w:val="2"/>
          <w:sz w:val="24"/>
          <w:szCs w:val="24"/>
          <w:lang w:eastAsia="zh-CN"/>
        </w:rPr>
        <w:t>方案，同时给出澄清或拒绝状</w:t>
      </w:r>
      <w:r>
        <w:rPr>
          <w:rFonts w:ascii="宋体" w:eastAsia="宋体" w:hAnsi="宋体" w:cs="宋体"/>
          <w:spacing w:val="3"/>
          <w:sz w:val="24"/>
          <w:szCs w:val="24"/>
          <w:lang w:eastAsia="zh-CN"/>
        </w:rPr>
        <w:t>态。第三章说明实现机制，第五章提供受控评测，</w:t>
      </w:r>
      <w:r>
        <w:rPr>
          <w:rFonts w:ascii="宋体" w:eastAsia="宋体" w:hAnsi="宋体" w:cs="宋体"/>
          <w:spacing w:val="2"/>
          <w:sz w:val="24"/>
          <w:szCs w:val="24"/>
          <w:lang w:eastAsia="zh-CN"/>
        </w:rPr>
        <w:t>第六章区分原型演示与尚待完</w:t>
      </w:r>
      <w:r>
        <w:rPr>
          <w:rFonts w:ascii="宋体" w:eastAsia="宋体" w:hAnsi="宋体" w:cs="宋体"/>
          <w:spacing w:val="-2"/>
          <w:sz w:val="24"/>
          <w:szCs w:val="24"/>
          <w:lang w:eastAsia="zh-CN"/>
        </w:rPr>
        <w:t>成的现场验证。</w:t>
      </w:r>
    </w:p>
    <w:p w14:paraId="62476135"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6" w:name="bookmark6"/>
      <w:bookmarkEnd w:id="6"/>
      <w:r>
        <w:rPr>
          <w:rFonts w:ascii="Times New Roman" w:eastAsia="Times New Roman" w:hAnsi="Times New Roman" w:cs="Times New Roman"/>
          <w:b/>
          <w:bCs/>
          <w:spacing w:val="-3"/>
          <w:sz w:val="28"/>
          <w:szCs w:val="28"/>
          <w:lang w:eastAsia="zh-CN"/>
        </w:rPr>
        <w:t xml:space="preserve">1.3  </w:t>
      </w:r>
      <w:r>
        <w:rPr>
          <w:rFonts w:ascii="黑体" w:eastAsia="黑体" w:hAnsi="黑体" w:cs="黑体"/>
          <w:b/>
          <w:bCs/>
          <w:spacing w:val="-3"/>
          <w:sz w:val="28"/>
          <w:szCs w:val="28"/>
          <w:lang w:eastAsia="zh-CN"/>
        </w:rPr>
        <w:t>创新场景定义</w:t>
      </w:r>
    </w:p>
    <w:p w14:paraId="676929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本项目定义的创新场景为：</w:t>
      </w:r>
      <w:r>
        <w:rPr>
          <w:rFonts w:ascii="宋体" w:hAnsi="宋体"/>
          <w:b/>
          <w:sz w:val="24"/>
        </w:rPr>
        <w:t>强物理约束景区中的</w:t>
      </w:r>
      <w:r>
        <w:rPr>
          <w:rFonts w:ascii="Times New Roman" w:eastAsia="Times New Roman" w:hAnsi="Times New Roman" w:cs="Times New Roman"/>
          <w:b/>
          <w:spacing w:val="2"/>
          <w:sz w:val="24"/>
          <w:szCs w:val="24"/>
          <w:lang w:eastAsia="zh-CN"/>
        </w:rPr>
        <w:t>“</w:t>
      </w:r>
      <w:r>
        <w:rPr>
          <w:rFonts w:ascii="Times New Roman" w:eastAsia="Times New Roman" w:hAnsi="Times New Roman" w:cs="Times New Roman"/>
          <w:b/>
          <w:spacing w:val="-44"/>
          <w:sz w:val="24"/>
          <w:szCs w:val="24"/>
          <w:lang w:eastAsia="zh-CN"/>
        </w:rPr>
        <w:t xml:space="preserve"> </w:t>
      </w:r>
      <w:r>
        <w:rPr>
          <w:rFonts w:ascii="宋体" w:eastAsia="宋体" w:hAnsi="宋体" w:cs="宋体"/>
          <w:b/>
          <w:spacing w:val="2"/>
          <w:sz w:val="24"/>
          <w:szCs w:val="24"/>
          <w:lang w:eastAsia="zh-CN"/>
        </w:rPr>
        <w:t>可信现场游</w:t>
      </w:r>
      <w:r>
        <w:rPr>
          <w:rFonts w:ascii="宋体" w:eastAsia="宋体" w:hAnsi="宋体" w:cs="宋体"/>
          <w:b/>
          <w:spacing w:val="1"/>
          <w:sz w:val="24"/>
          <w:szCs w:val="24"/>
          <w:lang w:eastAsia="zh-CN"/>
        </w:rPr>
        <w:t>览决策</w:t>
      </w:r>
      <w:r>
        <w:rPr>
          <w:rFonts w:ascii="Times New Roman" w:eastAsia="Times New Roman" w:hAnsi="Times New Roman" w:cs="Times New Roman"/>
          <w:b/>
          <w:spacing w:val="1"/>
          <w:sz w:val="24"/>
          <w:szCs w:val="24"/>
          <w:lang w:eastAsia="zh-CN"/>
        </w:rPr>
        <w:t>”</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1"/>
          <w:sz w:val="24"/>
          <w:szCs w:val="24"/>
          <w:lang w:eastAsia="zh-CN"/>
        </w:rPr>
        <w:t>。其新</w:t>
      </w:r>
      <w:r>
        <w:rPr>
          <w:rFonts w:ascii="宋体" w:eastAsia="宋体" w:hAnsi="宋体" w:cs="宋体"/>
          <w:spacing w:val="-2"/>
          <w:sz w:val="24"/>
          <w:szCs w:val="24"/>
          <w:lang w:eastAsia="zh-CN"/>
        </w:rPr>
        <w:t>颖性体现在四个方面。</w:t>
      </w:r>
    </w:p>
    <w:p w14:paraId="486D38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场景新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约束的复合性与动态性：单次决策同时耦合位置、剩余时间、演</w:t>
      </w:r>
      <w:r>
        <w:rPr>
          <w:rFonts w:ascii="宋体" w:eastAsia="宋体" w:hAnsi="宋体" w:cs="宋体"/>
          <w:spacing w:val="10"/>
          <w:sz w:val="24"/>
          <w:szCs w:val="24"/>
          <w:lang w:eastAsia="zh-CN"/>
        </w:rPr>
        <w:t>出场次、开放窗口、</w:t>
      </w:r>
      <w:r>
        <w:rPr>
          <w:rFonts w:ascii="宋体" w:hAnsi="宋体"/>
          <w:b/>
          <w:sz w:val="24"/>
        </w:rPr>
        <w:t>无障碍通行</w:t>
      </w:r>
      <w:r>
        <w:rPr>
          <w:rFonts w:ascii="宋体" w:hAnsi="宋体"/>
          <w:sz w:val="24"/>
        </w:rPr>
        <w:t>、必去景点与个人偏好，</w:t>
      </w:r>
      <w:r>
        <w:rPr>
          <w:rFonts w:ascii="宋体" w:eastAsia="宋体" w:hAnsi="宋体" w:cs="宋体"/>
          <w:spacing w:val="9"/>
          <w:sz w:val="24"/>
          <w:szCs w:val="24"/>
          <w:lang w:eastAsia="zh-CN"/>
        </w:rPr>
        <w:t>且随游客移动实时变</w:t>
      </w:r>
      <w:r>
        <w:rPr>
          <w:rFonts w:ascii="宋体" w:eastAsia="宋体" w:hAnsi="宋体" w:cs="宋体"/>
          <w:spacing w:val="-1"/>
          <w:sz w:val="24"/>
          <w:szCs w:val="24"/>
          <w:lang w:eastAsia="zh-CN"/>
        </w:rPr>
        <w:t>化，不是静态攻略能覆盖的。</w:t>
      </w:r>
    </w:p>
    <w:p w14:paraId="212084D9"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10"/>
          <w:sz w:val="24"/>
          <w:szCs w:val="24"/>
          <w:lang w:eastAsia="zh-CN"/>
        </w:rPr>
        <w:t>要求新</w:t>
      </w:r>
      <w:r>
        <w:rPr>
          <w:rFonts w:ascii="Times New Roman" w:eastAsia="Times New Roman" w:hAnsi="Times New Roman" w:cs="Times New Roman"/>
          <w:b/>
          <w:bCs/>
          <w:spacing w:val="10"/>
          <w:sz w:val="24"/>
          <w:szCs w:val="24"/>
          <w:lang w:eastAsia="zh-CN"/>
        </w:rPr>
        <w:t>——</w:t>
      </w:r>
      <w:r>
        <w:rPr>
          <w:rFonts w:ascii="宋体" w:eastAsia="宋体" w:hAnsi="宋体" w:cs="宋体"/>
          <w:spacing w:val="10"/>
          <w:sz w:val="24"/>
          <w:szCs w:val="24"/>
          <w:lang w:eastAsia="zh-CN"/>
        </w:rPr>
        <w:t>从事实回答延伸到约束可行性：路线建议需要同时检查路网连通、时间预算、开放窗口与游客行动条件。确定性计算和独</w:t>
      </w:r>
      <w:r>
        <w:rPr>
          <w:rFonts w:ascii="宋体" w:eastAsia="宋体" w:hAnsi="宋体" w:cs="宋体"/>
          <w:spacing w:val="9"/>
          <w:sz w:val="24"/>
          <w:szCs w:val="24"/>
          <w:lang w:eastAsia="zh-CN"/>
        </w:rPr>
        <w:t>立校验用于约束输</w:t>
      </w:r>
      <w:r>
        <w:rPr>
          <w:rFonts w:ascii="宋体" w:eastAsia="宋体" w:hAnsi="宋体" w:cs="宋体"/>
          <w:sz w:val="24"/>
          <w:szCs w:val="24"/>
          <w:lang w:eastAsia="zh-CN"/>
        </w:rPr>
        <w:t>出；未测绘的道路属性、实时运营变化与未</w:t>
      </w:r>
      <w:r>
        <w:rPr>
          <w:rFonts w:ascii="宋体" w:eastAsia="宋体" w:hAnsi="宋体" w:cs="宋体"/>
          <w:spacing w:val="-1"/>
          <w:sz w:val="24"/>
          <w:szCs w:val="24"/>
          <w:lang w:eastAsia="zh-CN"/>
        </w:rPr>
        <w:t>建模条件仍需现场核验。</w:t>
      </w:r>
    </w:p>
    <w:p w14:paraId="77952EB4"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能力新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把</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拒绝</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2"/>
          <w:sz w:val="24"/>
          <w:szCs w:val="24"/>
          <w:lang w:eastAsia="zh-CN"/>
        </w:rPr>
        <w:t>纳入智能：当约束在物理上不可满足时，最优行为不是</w:t>
      </w:r>
      <w:r>
        <w:rPr>
          <w:rFonts w:ascii="宋体" w:eastAsia="宋体" w:hAnsi="宋体" w:cs="宋体"/>
          <w:spacing w:val="3"/>
          <w:sz w:val="24"/>
          <w:szCs w:val="24"/>
          <w:lang w:eastAsia="zh-CN"/>
        </w:rPr>
        <w:t>勉强生成，而是识别不可行、说明原因并给出就</w:t>
      </w:r>
      <w:r>
        <w:rPr>
          <w:rFonts w:ascii="宋体" w:eastAsia="宋体" w:hAnsi="宋体" w:cs="宋体"/>
          <w:spacing w:val="2"/>
          <w:sz w:val="24"/>
          <w:szCs w:val="24"/>
          <w:lang w:eastAsia="zh-CN"/>
        </w:rPr>
        <w:t>近替代，这要求系统具备四态输</w:t>
      </w:r>
      <w:r>
        <w:rPr>
          <w:rFonts w:ascii="宋体" w:eastAsia="宋体" w:hAnsi="宋体" w:cs="宋体"/>
          <w:spacing w:val="-2"/>
          <w:sz w:val="24"/>
          <w:szCs w:val="24"/>
          <w:lang w:eastAsia="zh-CN"/>
        </w:rPr>
        <w:t>出与优雅降级能力。</w:t>
      </w:r>
    </w:p>
    <w:p w14:paraId="312DA03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价值新</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t>面向弱势游客的公平性：带老人、推婴儿车、乘轮椅的游客对台</w:t>
      </w:r>
      <w:r>
        <w:rPr>
          <w:rFonts w:ascii="宋体" w:eastAsia="宋体" w:hAnsi="宋体" w:cs="宋体"/>
          <w:spacing w:val="10"/>
          <w:sz w:val="24"/>
          <w:szCs w:val="24"/>
          <w:lang w:eastAsia="zh-CN"/>
        </w:rPr>
        <w:t>阶、坡道、休息点、步行距离高度敏感，无障碍可达性成</w:t>
      </w:r>
      <w:r>
        <w:rPr>
          <w:rFonts w:ascii="宋体" w:eastAsia="宋体" w:hAnsi="宋体" w:cs="宋体"/>
          <w:spacing w:val="9"/>
          <w:sz w:val="24"/>
          <w:szCs w:val="24"/>
          <w:lang w:eastAsia="zh-CN"/>
        </w:rPr>
        <w:t>为路线规划的一等约</w:t>
      </w:r>
      <w:r>
        <w:rPr>
          <w:rFonts w:ascii="宋体" w:eastAsia="宋体" w:hAnsi="宋体" w:cs="宋体"/>
          <w:spacing w:val="-1"/>
          <w:sz w:val="24"/>
          <w:szCs w:val="24"/>
          <w:lang w:eastAsia="zh-CN"/>
        </w:rPr>
        <w:t>束，具有明确的社会价值。</w:t>
      </w:r>
    </w:p>
    <w:p w14:paraId="3E68E68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上述创新通过同一任务的机制配合体现：状态字段决定可达子图与时间预</w:t>
      </w:r>
      <w:r>
        <w:rPr>
          <w:rFonts w:ascii="宋体" w:eastAsia="宋体" w:hAnsi="宋体" w:cs="宋体"/>
          <w:spacing w:val="3"/>
          <w:sz w:val="24"/>
          <w:szCs w:val="24"/>
          <w:lang w:eastAsia="zh-CN"/>
        </w:rPr>
        <w:t>算，检索提供可追溯事实，规划器产生候选时间轴，</w:t>
      </w:r>
      <w:r>
        <w:rPr>
          <w:rFonts w:ascii="宋体" w:eastAsia="宋体" w:hAnsi="宋体" w:cs="宋体"/>
          <w:spacing w:val="2"/>
          <w:sz w:val="24"/>
          <w:szCs w:val="24"/>
          <w:lang w:eastAsia="zh-CN"/>
        </w:rPr>
        <w:t>校验器约束返回结果。项目</w:t>
      </w:r>
      <w:r>
        <w:rPr>
          <w:rFonts w:ascii="宋体" w:eastAsia="宋体" w:hAnsi="宋体" w:cs="宋体"/>
          <w:spacing w:val="-1"/>
          <w:sz w:val="24"/>
          <w:szCs w:val="24"/>
          <w:lang w:eastAsia="zh-CN"/>
        </w:rPr>
        <w:t>不主张</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Dijkstra</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RRF </w:t>
      </w:r>
      <w:r>
        <w:rPr>
          <w:rFonts w:ascii="宋体" w:eastAsia="宋体" w:hAnsi="宋体" w:cs="宋体"/>
          <w:spacing w:val="-1"/>
          <w:sz w:val="24"/>
          <w:szCs w:val="24"/>
          <w:lang w:eastAsia="zh-CN"/>
        </w:rPr>
        <w:t>或</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Beam</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pacing w:val="-1"/>
          <w:sz w:val="24"/>
          <w:szCs w:val="24"/>
          <w:lang w:eastAsia="zh-CN"/>
        </w:rPr>
        <w:t xml:space="preserve">Search </w:t>
      </w:r>
      <w:r>
        <w:rPr>
          <w:rFonts w:ascii="宋体" w:eastAsia="宋体" w:hAnsi="宋体" w:cs="宋体"/>
          <w:spacing w:val="-1"/>
          <w:sz w:val="24"/>
          <w:szCs w:val="24"/>
          <w:lang w:eastAsia="zh-CN"/>
        </w:rPr>
        <w:t>本身是原创</w:t>
      </w:r>
      <w:r>
        <w:rPr>
          <w:rFonts w:ascii="宋体" w:eastAsia="宋体" w:hAnsi="宋体" w:cs="宋体"/>
          <w:spacing w:val="-2"/>
          <w:sz w:val="24"/>
          <w:szCs w:val="24"/>
          <w:lang w:eastAsia="zh-CN"/>
        </w:rPr>
        <w:t>算法；原创工作主要是面向景区</w:t>
      </w:r>
      <w:r>
        <w:rPr>
          <w:rFonts w:ascii="宋体" w:eastAsia="宋体" w:hAnsi="宋体" w:cs="宋体"/>
          <w:spacing w:val="-1"/>
          <w:sz w:val="24"/>
          <w:szCs w:val="24"/>
          <w:lang w:eastAsia="zh-CN"/>
        </w:rPr>
        <w:t>任务的数据契约、接口门禁、流程集成与交互实现。</w:t>
      </w:r>
    </w:p>
    <w:p w14:paraId="0FF903C9"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7" w:name="bookmark7"/>
      <w:bookmarkEnd w:id="7"/>
      <w:r>
        <w:rPr>
          <w:rFonts w:ascii="Times New Roman" w:eastAsia="Times New Roman" w:hAnsi="Times New Roman" w:cs="Times New Roman"/>
          <w:b/>
          <w:bCs/>
          <w:spacing w:val="-11"/>
          <w:sz w:val="28"/>
          <w:szCs w:val="28"/>
          <w:lang w:eastAsia="zh-CN"/>
        </w:rPr>
        <w:lastRenderedPageBreak/>
        <w:t>1.4</w:t>
      </w:r>
      <w:r>
        <w:rPr>
          <w:rFonts w:ascii="Times New Roman" w:eastAsia="Times New Roman" w:hAnsi="Times New Roman" w:cs="Times New Roman"/>
          <w:b/>
          <w:bCs/>
          <w:spacing w:val="24"/>
          <w:sz w:val="28"/>
          <w:szCs w:val="28"/>
          <w:lang w:eastAsia="zh-CN"/>
        </w:rPr>
        <w:t xml:space="preserve">  </w:t>
      </w:r>
      <w:r>
        <w:rPr>
          <w:rFonts w:ascii="黑体" w:eastAsia="黑体" w:hAnsi="黑体" w:cs="黑体"/>
          <w:b/>
          <w:bCs/>
          <w:spacing w:val="-11"/>
          <w:sz w:val="28"/>
          <w:szCs w:val="28"/>
          <w:lang w:eastAsia="zh-CN"/>
        </w:rPr>
        <w:t>目标定位</w:t>
      </w:r>
    </w:p>
    <w:p w14:paraId="5F12FB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总体目标：面向真实景区复杂游览场景，构建融合可信知识检索、游客状态</w:t>
      </w:r>
      <w:r>
        <w:rPr>
          <w:rFonts w:ascii="宋体" w:eastAsia="宋体" w:hAnsi="宋体" w:cs="宋体"/>
          <w:spacing w:val="8"/>
          <w:sz w:val="24"/>
          <w:szCs w:val="24"/>
          <w:lang w:eastAsia="zh-CN"/>
        </w:rPr>
        <w:t>理解与多约束路线规划的</w:t>
      </w:r>
      <w:r>
        <w:rPr>
          <w:rFonts w:ascii="Times New Roman" w:eastAsia="Times New Roman" w:hAnsi="Times New Roman" w:cs="Times New Roman"/>
          <w:sz w:val="24"/>
          <w:szCs w:val="24"/>
          <w:lang w:eastAsia="zh-CN"/>
        </w:rPr>
        <w:t>AI</w:t>
      </w:r>
      <w:r>
        <w:rPr>
          <w:rFonts w:ascii="Times New Roman" w:eastAsia="Times New Roman" w:hAnsi="Times New Roman" w:cs="Times New Roman"/>
          <w:spacing w:val="8"/>
          <w:sz w:val="24"/>
          <w:szCs w:val="24"/>
          <w:lang w:eastAsia="zh-CN"/>
        </w:rPr>
        <w:t xml:space="preserve"> </w:t>
      </w:r>
      <w:r>
        <w:rPr>
          <w:rFonts w:ascii="宋体" w:eastAsia="宋体" w:hAnsi="宋体" w:cs="宋体"/>
          <w:spacing w:val="8"/>
          <w:sz w:val="24"/>
          <w:szCs w:val="24"/>
          <w:lang w:eastAsia="zh-CN"/>
        </w:rPr>
        <w:t>数字人导游，使</w:t>
      </w:r>
      <w:r>
        <w:rPr>
          <w:rFonts w:ascii="宋体" w:eastAsia="宋体" w:hAnsi="宋体" w:cs="宋体"/>
          <w:spacing w:val="7"/>
          <w:sz w:val="24"/>
          <w:szCs w:val="24"/>
          <w:lang w:eastAsia="zh-CN"/>
        </w:rPr>
        <w:t>游客能够获得有依据的事实回答、</w:t>
      </w:r>
      <w:r>
        <w:rPr>
          <w:rFonts w:ascii="宋体" w:eastAsia="宋体" w:hAnsi="宋体" w:cs="宋体"/>
          <w:spacing w:val="-1"/>
          <w:sz w:val="24"/>
          <w:szCs w:val="24"/>
          <w:lang w:eastAsia="zh-CN"/>
        </w:rPr>
        <w:t>可检查的行程建议，以及信息不足或约束冲突时的明确说明。</w:t>
      </w:r>
    </w:p>
    <w:p w14:paraId="76493FA3"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技术目标：建立</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b/>
          <w:spacing w:val="2"/>
          <w:sz w:val="24"/>
          <w:szCs w:val="24"/>
          <w:lang w:eastAsia="zh-CN"/>
        </w:rPr>
        <w:t>大模型软理解＋确定性硬规划</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w:t>
      </w:r>
      <w:r>
        <w:rPr>
          <w:rFonts w:ascii="宋体" w:hAnsi="宋体"/>
          <w:b/>
          <w:sz w:val="24"/>
        </w:rPr>
        <w:t>双引擎架构</w:t>
      </w:r>
      <w:r>
        <w:rPr>
          <w:rFonts w:ascii="宋体" w:hAnsi="宋体"/>
          <w:sz w:val="24"/>
        </w:rPr>
        <w:t>；事实来</w:t>
      </w:r>
      <w:r>
        <w:rPr>
          <w:rFonts w:ascii="宋体" w:eastAsia="宋体" w:hAnsi="宋体" w:cs="宋体"/>
          <w:spacing w:val="1"/>
          <w:sz w:val="24"/>
          <w:szCs w:val="24"/>
          <w:lang w:eastAsia="zh-CN"/>
        </w:rPr>
        <w:t>源可</w:t>
      </w:r>
      <w:r>
        <w:rPr>
          <w:rFonts w:ascii="宋体" w:eastAsia="宋体" w:hAnsi="宋体" w:cs="宋体"/>
          <w:spacing w:val="3"/>
          <w:sz w:val="24"/>
          <w:szCs w:val="24"/>
          <w:lang w:eastAsia="zh-CN"/>
        </w:rPr>
        <w:t>追溯，路线结果可复现，并在已建模约束下拦截硬</w:t>
      </w:r>
      <w:r>
        <w:rPr>
          <w:rFonts w:ascii="宋体" w:eastAsia="宋体" w:hAnsi="宋体" w:cs="宋体"/>
          <w:spacing w:val="2"/>
          <w:sz w:val="24"/>
          <w:szCs w:val="24"/>
          <w:lang w:eastAsia="zh-CN"/>
        </w:rPr>
        <w:t>违规。现场准确性与可通行性</w:t>
      </w:r>
      <w:r>
        <w:rPr>
          <w:rFonts w:ascii="宋体" w:eastAsia="宋体" w:hAnsi="宋体" w:cs="宋体"/>
          <w:spacing w:val="-1"/>
          <w:sz w:val="24"/>
          <w:szCs w:val="24"/>
          <w:lang w:eastAsia="zh-CN"/>
        </w:rPr>
        <w:t>另以测绘和任务验证确认。</w:t>
      </w:r>
    </w:p>
    <w:p w14:paraId="731B543C"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8"/>
          <w:sz w:val="24"/>
          <w:szCs w:val="24"/>
          <w:lang w:eastAsia="zh-CN"/>
        </w:rPr>
        <w:t>产品目标：形成覆盖</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8"/>
          <w:sz w:val="24"/>
          <w:szCs w:val="24"/>
          <w:lang w:eastAsia="zh-CN"/>
        </w:rPr>
        <w:t>问</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懂</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查</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规划</w:t>
      </w:r>
      <w:r>
        <w:rPr>
          <w:rFonts w:ascii="Times New Roman" w:eastAsia="Times New Roman" w:hAnsi="Times New Roman" w:cs="Times New Roman"/>
          <w:spacing w:val="8"/>
          <w:sz w:val="24"/>
          <w:szCs w:val="24"/>
          <w:lang w:eastAsia="zh-CN"/>
        </w:rPr>
        <w:t>—</w:t>
      </w:r>
      <w:r>
        <w:rPr>
          <w:rFonts w:ascii="宋体" w:eastAsia="宋体" w:hAnsi="宋体" w:cs="宋体"/>
          <w:spacing w:val="8"/>
          <w:sz w:val="24"/>
          <w:szCs w:val="24"/>
          <w:lang w:eastAsia="zh-CN"/>
        </w:rPr>
        <w:t>交互</w:t>
      </w:r>
      <w:r>
        <w:rPr>
          <w:rFonts w:ascii="Times New Roman" w:eastAsia="Times New Roman" w:hAnsi="Times New Roman" w:cs="Times New Roman"/>
          <w:spacing w:val="8"/>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8"/>
          <w:sz w:val="24"/>
          <w:szCs w:val="24"/>
          <w:lang w:eastAsia="zh-CN"/>
        </w:rPr>
        <w:t>的可运行原型，提供数字</w:t>
      </w:r>
      <w:r>
        <w:rPr>
          <w:rFonts w:ascii="宋体" w:eastAsia="宋体" w:hAnsi="宋体" w:cs="宋体"/>
          <w:spacing w:val="-1"/>
          <w:sz w:val="24"/>
          <w:szCs w:val="24"/>
          <w:lang w:eastAsia="zh-CN"/>
        </w:rPr>
        <w:t>人、语音、路线时间轴、证据追溯等完整体验。</w:t>
      </w:r>
    </w:p>
    <w:p w14:paraId="7A7B8418"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验证目标：分别用事实契约、确定性状态抽取和路线边界</w:t>
      </w:r>
      <w:r>
        <w:rPr>
          <w:rFonts w:ascii="宋体" w:eastAsia="宋体" w:hAnsi="宋体" w:cs="宋体"/>
          <w:spacing w:val="2"/>
          <w:sz w:val="24"/>
          <w:szCs w:val="24"/>
          <w:lang w:eastAsia="zh-CN"/>
        </w:rPr>
        <w:t>测试验证模块，再</w:t>
      </w:r>
      <w:r>
        <w:rPr>
          <w:rFonts w:ascii="宋体" w:eastAsia="宋体" w:hAnsi="宋体" w:cs="宋体"/>
          <w:spacing w:val="10"/>
          <w:sz w:val="24"/>
          <w:szCs w:val="24"/>
          <w:lang w:eastAsia="zh-CN"/>
        </w:rPr>
        <w:t>以真实服务冒烟与现场任务试用检查完整链路；模块通过</w:t>
      </w:r>
      <w:r>
        <w:rPr>
          <w:rFonts w:ascii="宋体" w:eastAsia="宋体" w:hAnsi="宋体" w:cs="宋体"/>
          <w:spacing w:val="9"/>
          <w:sz w:val="24"/>
          <w:szCs w:val="24"/>
          <w:lang w:eastAsia="zh-CN"/>
        </w:rPr>
        <w:t>率不替代用户效果指</w:t>
      </w:r>
      <w:r>
        <w:rPr>
          <w:rFonts w:ascii="宋体" w:eastAsia="宋体" w:hAnsi="宋体" w:cs="宋体"/>
          <w:spacing w:val="-6"/>
          <w:sz w:val="24"/>
          <w:szCs w:val="24"/>
          <w:lang w:eastAsia="zh-CN"/>
        </w:rPr>
        <w:t>标。</w:t>
      </w:r>
    </w:p>
    <w:p w14:paraId="6F878820"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8" w:name="bookmark8"/>
      <w:bookmarkEnd w:id="8"/>
      <w:r>
        <w:rPr>
          <w:rFonts w:ascii="Times New Roman" w:eastAsia="Times New Roman" w:hAnsi="Times New Roman" w:cs="Times New Roman"/>
          <w:b/>
          <w:bCs/>
          <w:spacing w:val="-4"/>
          <w:sz w:val="28"/>
          <w:szCs w:val="28"/>
          <w:lang w:eastAsia="zh-CN"/>
        </w:rPr>
        <w:t xml:space="preserve">1.5  </w:t>
      </w:r>
      <w:r>
        <w:rPr>
          <w:rFonts w:ascii="黑体" w:eastAsia="黑体" w:hAnsi="黑体" w:cs="黑体"/>
          <w:b/>
          <w:bCs/>
          <w:spacing w:val="-4"/>
          <w:sz w:val="28"/>
          <w:szCs w:val="28"/>
          <w:lang w:eastAsia="zh-CN"/>
        </w:rPr>
        <w:t>应用价值</w:t>
      </w:r>
    </w:p>
    <w:p w14:paraId="3D7E13C2"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0"/>
          <w:sz w:val="24"/>
          <w:szCs w:val="24"/>
          <w:lang w:eastAsia="zh-CN"/>
        </w:rPr>
        <w:t>游客价值：支持少走冤枉路、合理安排演出与寻找服务设施，重点服务老</w:t>
      </w:r>
      <w:r>
        <w:rPr>
          <w:rFonts w:ascii="宋体" w:eastAsia="宋体" w:hAnsi="宋体" w:cs="宋体"/>
          <w:spacing w:val="3"/>
          <w:sz w:val="24"/>
          <w:szCs w:val="24"/>
          <w:lang w:eastAsia="zh-CN"/>
        </w:rPr>
        <w:t>人、行动受限游客和亲子家庭。距离节省、准时</w:t>
      </w:r>
      <w:r>
        <w:rPr>
          <w:rFonts w:ascii="宋体" w:eastAsia="宋体" w:hAnsi="宋体" w:cs="宋体"/>
          <w:spacing w:val="2"/>
          <w:sz w:val="24"/>
          <w:szCs w:val="24"/>
          <w:lang w:eastAsia="zh-CN"/>
        </w:rPr>
        <w:t>到达等实际收益将在现场试用中</w:t>
      </w:r>
      <w:r>
        <w:rPr>
          <w:rFonts w:ascii="宋体" w:eastAsia="宋体" w:hAnsi="宋体" w:cs="宋体"/>
          <w:spacing w:val="-4"/>
          <w:sz w:val="24"/>
          <w:szCs w:val="24"/>
          <w:lang w:eastAsia="zh-CN"/>
        </w:rPr>
        <w:t>测量。</w:t>
      </w:r>
    </w:p>
    <w:p w14:paraId="28C8D51E" w14:textId="77777777" w:rsidR="00983D67" w:rsidRDefault="00000000">
      <w:pPr>
        <w:spacing w:line="300" w:lineRule="auto" w:before="0" w:after="60"/>
        <w:ind w:firstLine="480" w:left="0" w:right="0"/>
        <w:jc w:val="both"/>
        <w:rPr>
          <w:rFonts w:ascii="宋体" w:eastAsia="宋体" w:hAnsi="宋体" w:cs="宋体"/>
          <w:sz w:val="24"/>
          <w:szCs w:val="24"/>
          <w:lang w:eastAsia="zh-CN"/>
        </w:rPr>
      </w:pPr>
      <w:r>
        <w:t>景区价值：为重复咨询和无障碍导览提供软件辅助，并保留问题与结果的审计线索；有效降低人工客服与导览问询负荷，提升景区数智化运营效率。</w:t>
      </w:r>
    </w:p>
    <w:p w14:paraId="3BA498FF"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社会价值：用技术手段降低特殊群体的出行门槛，</w:t>
      </w:r>
      <w:r>
        <w:rPr>
          <w:rFonts w:ascii="宋体" w:eastAsia="宋体" w:hAnsi="宋体" w:cs="宋体"/>
          <w:spacing w:val="2"/>
          <w:sz w:val="24"/>
          <w:szCs w:val="24"/>
          <w:lang w:eastAsia="zh-CN"/>
        </w:rPr>
        <w:t>体现文旅服务的包容性与</w:t>
      </w:r>
      <w:r>
        <w:rPr>
          <w:rFonts w:ascii="宋体" w:eastAsia="宋体" w:hAnsi="宋体" w:cs="宋体"/>
          <w:spacing w:val="-5"/>
          <w:sz w:val="24"/>
          <w:szCs w:val="24"/>
          <w:lang w:eastAsia="zh-CN"/>
        </w:rPr>
        <w:t>公平性。</w:t>
      </w:r>
    </w:p>
    <w:p w14:paraId="348E31D9"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推广价值：</w:t>
      </w:r>
      <w:r>
        <w:rPr>
          <w:rFonts w:ascii="宋体" w:hAnsi="宋体"/>
          <w:b/>
          <w:sz w:val="24"/>
        </w:rPr>
        <w:t>双引擎架构</w:t>
      </w:r>
      <w:r>
        <w:rPr>
          <w:rFonts w:ascii="宋体" w:hAnsi="宋体"/>
          <w:sz w:val="24"/>
        </w:rPr>
        <w:t>与数据契约可迁移到博物馆、主题乐园、交通枢纽、</w:t>
      </w:r>
      <w:r>
        <w:rPr>
          <w:rFonts w:ascii="宋体" w:eastAsia="宋体" w:hAnsi="宋体" w:cs="宋体"/>
          <w:spacing w:val="-2"/>
          <w:sz w:val="24"/>
          <w:szCs w:val="24"/>
          <w:lang w:eastAsia="zh-CN"/>
        </w:rPr>
        <w:t>医院院区等其他强约束大型园区。</w:t>
      </w:r>
    </w:p>
    <w:p>
      <w:pPr>
        <w:spacing w:line="300" w:lineRule="auto" w:before="0" w:after="60"/>
        <w:ind w:firstLine="480" w:left="0" w:right="0"/>
        <w:jc w:val="both"/>
      </w:pPr>
      <w:r>
        <w:t>灵小禅产品首页界面如图 1 所示。系统以无锡灵山胜境实景为沉浸式入口，直观提供“开始对话”与“智能推荐”两条主路径，分别承载事实查询与多约束动线规划两大核心功能。</w:t>
      </w:r>
    </w:p>
    <w:p w14:paraId="03029BB0" w14:textId="77777777" w:rsidR="00983D67" w:rsidRDefault="00000000">
      <w:pPr>
        <w:keepNext/>
        <w:spacing w:line="260" w:lineRule="auto" w:before="120" w:after="40"/>
        <w:ind w:firstLine="0" w:left="0" w:right="0"/>
        <w:jc w:val="center"/>
      </w:pPr>
      <w:r>
        <w:rPr>
          <w:noProof/>
          <w:position w:val="-164"/>
        </w:rPr>
        <w:lastRenderedPageBreak/>
        <w:drawing>
          <wp:inline distT="0" distB="0" distL="0" distR="0" wp14:anchorId="2DA46122" wp14:editId="162F2621">
            <wp:extent cx="3138527" cy="256032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3138527" cy="2560320"/>
                    </a:xfrm>
                    <a:prstGeom prst="rect">
                      <a:avLst/>
                    </a:prstGeom>
                  </pic:spPr>
                </pic:pic>
              </a:graphicData>
            </a:graphic>
          </wp:inline>
        </w:drawing>
      </w:r>
    </w:p>
    <w:p w14:paraId="32287EDE"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  </w:t>
      </w:r>
      <w:r>
        <w:rPr>
          <w:rFonts w:ascii="宋体" w:eastAsia="宋体" w:hAnsi="宋体" w:cs="宋体"/>
          <w:b/>
          <w:spacing w:val="7"/>
          <w:sz w:val="20"/>
          <w:szCs w:val="20"/>
          <w:lang w:eastAsia="zh-CN"/>
        </w:rPr>
        <w:t>灵小禅产品首页：</w:t>
      </w:r>
      <w:r>
        <w:rPr>
          <w:rFonts w:ascii="宋体" w:eastAsia="宋体" w:hAnsi="宋体" w:cs="宋体"/>
          <w:b/>
          <w:spacing w:val="-57"/>
          <w:sz w:val="20"/>
          <w:szCs w:val="20"/>
          <w:lang w:eastAsia="zh-CN"/>
        </w:rPr>
        <w:t xml:space="preserve"> </w:t>
      </w:r>
      <w:r>
        <w:rPr>
          <w:rFonts w:ascii="宋体" w:eastAsia="宋体" w:hAnsi="宋体" w:cs="宋体"/>
          <w:b/>
          <w:spacing w:val="7"/>
          <w:sz w:val="20"/>
          <w:szCs w:val="20"/>
          <w:lang w:eastAsia="zh-CN"/>
        </w:rPr>
        <w:t>以灵山胜境实景为入口，提供</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开始对话</w:t>
      </w:r>
      <w:r>
        <w:rPr>
          <w:rFonts w:ascii="Times New Roman" w:eastAsia="Times New Roman" w:hAnsi="Times New Roman" w:cs="Times New Roman"/>
          <w:b/>
          <w:spacing w:val="7"/>
          <w:sz w:val="20"/>
          <w:szCs w:val="20"/>
          <w:lang w:eastAsia="zh-CN"/>
        </w:rPr>
        <w:t>”</w:t>
      </w:r>
      <w:r>
        <w:rPr>
          <w:rFonts w:ascii="宋体" w:eastAsia="宋体" w:hAnsi="宋体" w:cs="宋体"/>
          <w:b/>
          <w:spacing w:val="6"/>
          <w:sz w:val="20"/>
          <w:szCs w:val="20"/>
          <w:lang w:eastAsia="zh-CN"/>
        </w:rPr>
        <w:t>与</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智能推荐</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两条主路径</w:t>
      </w:r>
    </w:p>
    <w:p w14:paraId="18F505D0"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9" w:name="bookmark9"/>
      <w:bookmarkStart w:id="10" w:name="bookmark10"/>
      <w:bookmarkEnd w:id="9"/>
      <w:bookmarkEnd w:id="10"/>
      <w:r>
        <w:rPr>
          <w:rFonts w:ascii="黑体" w:eastAsia="黑体" w:hAnsi="黑体" w:cs="黑体"/>
          <w:b/>
          <w:bCs/>
          <w:spacing w:val="2"/>
          <w:sz w:val="31"/>
          <w:szCs w:val="31"/>
          <w:lang w:eastAsia="zh-CN"/>
        </w:rPr>
        <w:lastRenderedPageBreak/>
        <w:t>第二章</w:t>
      </w:r>
      <w:r>
        <w:rPr>
          <w:rFonts w:ascii="黑体" w:eastAsia="黑体" w:hAnsi="黑体" w:cs="黑体"/>
          <w:spacing w:val="31"/>
          <w:sz w:val="31"/>
          <w:szCs w:val="31"/>
          <w:lang w:eastAsia="zh-CN"/>
        </w:rPr>
        <w:t xml:space="preserve"> </w:t>
      </w:r>
      <w:r>
        <w:rPr>
          <w:rFonts w:ascii="黑体" w:eastAsia="黑体" w:hAnsi="黑体" w:cs="黑体"/>
          <w:b/>
          <w:bCs/>
          <w:spacing w:val="2"/>
          <w:sz w:val="31"/>
          <w:szCs w:val="31"/>
          <w:lang w:eastAsia="zh-CN"/>
        </w:rPr>
        <w:t>需求分析</w:t>
      </w:r>
    </w:p>
    <w:p w14:paraId="0AECC31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1" w:name="bookmark54"/>
      <w:bookmarkEnd w:id="11"/>
      <w:r>
        <w:rPr>
          <w:rFonts w:ascii="Times New Roman" w:eastAsia="Times New Roman" w:hAnsi="Times New Roman" w:cs="Times New Roman"/>
          <w:b/>
          <w:bCs/>
          <w:spacing w:val="-2"/>
          <w:sz w:val="28"/>
          <w:szCs w:val="28"/>
          <w:lang w:eastAsia="zh-CN"/>
        </w:rPr>
        <w:t xml:space="preserve">2.1  </w:t>
      </w:r>
      <w:r>
        <w:rPr>
          <w:rFonts w:ascii="黑体" w:eastAsia="黑体" w:hAnsi="黑体" w:cs="黑体"/>
          <w:b/>
          <w:bCs/>
          <w:spacing w:val="-2"/>
          <w:sz w:val="28"/>
          <w:szCs w:val="28"/>
          <w:lang w:eastAsia="zh-CN"/>
        </w:rPr>
        <w:t>四类典型现场问题剖析</w:t>
      </w:r>
    </w:p>
    <w:p w14:paraId="3804607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结合探索性预调研与跨景区访谈，项目组归纳出四类现场问题。它们用于提</w:t>
      </w:r>
      <w:r>
        <w:rPr>
          <w:rFonts w:ascii="宋体" w:eastAsia="宋体" w:hAnsi="宋体" w:cs="宋体"/>
          <w:spacing w:val="-1"/>
          <w:sz w:val="24"/>
          <w:szCs w:val="24"/>
          <w:lang w:eastAsia="zh-CN"/>
        </w:rPr>
        <w:t>出设计需求，其中发生地点、频率与具体运营条件仍需在灵山现场逐项确认。</w:t>
      </w:r>
    </w:p>
    <w:p w14:paraId="1AF536F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10"/>
          <w:sz w:val="24"/>
          <w:szCs w:val="24"/>
          <w:lang w:eastAsia="zh-CN"/>
        </w:rPr>
        <w:t>物理盲区</w:t>
      </w:r>
      <w:r>
        <w:rPr>
          <w:rFonts w:ascii="Times New Roman" w:eastAsia="Times New Roman" w:hAnsi="Times New Roman" w:cs="Times New Roman"/>
          <w:b/>
          <w:bCs/>
          <w:spacing w:val="10"/>
          <w:sz w:val="24"/>
          <w:szCs w:val="24"/>
          <w:lang w:eastAsia="zh-CN"/>
        </w:rPr>
        <w:t>——</w:t>
      </w:r>
      <w:r>
        <w:rPr>
          <w:rFonts w:ascii="宋体" w:eastAsia="宋体" w:hAnsi="宋体" w:cs="宋体"/>
          <w:spacing w:val="10"/>
          <w:sz w:val="24"/>
          <w:szCs w:val="24"/>
          <w:lang w:eastAsia="zh-CN"/>
        </w:rPr>
      </w:r>
      <w:r>
        <w:rPr>
          <w:rFonts w:ascii="宋体" w:hAnsi="宋体"/>
          <w:b/>
          <w:sz w:val="24"/>
        </w:rPr>
        <w:t>攻略点位与现场空间对不上</w:t>
      </w:r>
      <w:r>
        <w:rPr>
          <w:rFonts w:ascii="宋体" w:hAnsi="宋体"/>
          <w:sz w:val="24"/>
        </w:rPr>
        <w:t>：游客按线上推荐寻找某一划船</w:t>
      </w:r>
      <w:r>
        <w:rPr>
          <w:rFonts w:ascii="宋体" w:eastAsia="宋体" w:hAnsi="宋体" w:cs="宋体"/>
          <w:spacing w:val="3"/>
          <w:sz w:val="24"/>
          <w:szCs w:val="24"/>
          <w:lang w:eastAsia="zh-CN"/>
        </w:rPr>
        <w:t>点、观景位或入口，进入景区后却找不到对应位置</w:t>
      </w:r>
      <w:r>
        <w:rPr>
          <w:rFonts w:ascii="宋体" w:eastAsia="宋体" w:hAnsi="宋体" w:cs="宋体"/>
          <w:spacing w:val="2"/>
          <w:sz w:val="24"/>
          <w:szCs w:val="24"/>
          <w:lang w:eastAsia="zh-CN"/>
        </w:rPr>
        <w:t>，指示牌与攻略口径不一致。</w:t>
      </w:r>
      <w:r>
        <w:rPr>
          <w:rFonts w:ascii="宋体" w:eastAsia="宋体" w:hAnsi="宋体" w:cs="宋体"/>
          <w:spacing w:val="-1"/>
          <w:sz w:val="24"/>
          <w:szCs w:val="24"/>
          <w:lang w:eastAsia="zh-CN"/>
        </w:rPr>
        <w:t>根源是线上信息与现场空间坐标之间的断裂。</w:t>
      </w:r>
    </w:p>
    <w:p w14:paraId="4C4A0F4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时效错配</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演艺通知时效错配</w:t>
      </w:r>
      <w:r>
        <w:rPr>
          <w:rFonts w:ascii="宋体" w:hAnsi="宋体"/>
          <w:sz w:val="24"/>
        </w:rPr>
        <w:t>：景区演出、法会、喷泉等场次固定，通知</w:t>
      </w:r>
      <w:r>
        <w:rPr>
          <w:rFonts w:ascii="宋体" w:eastAsia="宋体" w:hAnsi="宋体" w:cs="宋体"/>
          <w:spacing w:val="3"/>
          <w:sz w:val="24"/>
          <w:szCs w:val="24"/>
          <w:lang w:eastAsia="zh-CN"/>
        </w:rPr>
        <w:t>多依赖广播，游客稍不留意就错过；通用建议不</w:t>
      </w:r>
      <w:r>
        <w:rPr>
          <w:rFonts w:ascii="宋体" w:eastAsia="宋体" w:hAnsi="宋体" w:cs="宋体"/>
          <w:spacing w:val="2"/>
          <w:sz w:val="24"/>
          <w:szCs w:val="24"/>
          <w:lang w:eastAsia="zh-CN"/>
        </w:rPr>
        <w:t>掌握实时场次与到达耗时，无法</w:t>
      </w:r>
      <w:r>
        <w:rPr>
          <w:rFonts w:ascii="宋体" w:eastAsia="宋体" w:hAnsi="宋体" w:cs="宋体"/>
          <w:spacing w:val="-1"/>
          <w:sz w:val="24"/>
          <w:szCs w:val="24"/>
          <w:lang w:eastAsia="zh-CN"/>
        </w:rPr>
        <w:t>倒排</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现在出发来不来得及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5039BC96"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2"/>
          <w:sz w:val="24"/>
          <w:szCs w:val="24"/>
          <w:lang w:eastAsia="zh-CN"/>
        </w:rPr>
        <w:t>事实口误</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垂直事实张冠李戴</w:t>
      </w:r>
      <w:r>
        <w:rPr>
          <w:rFonts w:ascii="宋体" w:hAnsi="宋体"/>
          <w:sz w:val="24"/>
        </w:rPr>
        <w:t>：票价、开放时间、题字作者、建筑层数等</w:t>
      </w:r>
      <w:r>
        <w:rPr>
          <w:rFonts w:ascii="宋体" w:eastAsia="宋体" w:hAnsi="宋体" w:cs="宋体"/>
          <w:spacing w:val="3"/>
          <w:sz w:val="24"/>
          <w:szCs w:val="24"/>
          <w:lang w:eastAsia="zh-CN"/>
        </w:rPr>
        <w:t>专有事实分散在指南、结构化数据与讲解词中，</w:t>
      </w:r>
      <w:r>
        <w:rPr>
          <w:rFonts w:ascii="宋体" w:eastAsia="宋体" w:hAnsi="宋体" w:cs="宋体"/>
          <w:spacing w:val="2"/>
          <w:sz w:val="24"/>
          <w:szCs w:val="24"/>
          <w:lang w:eastAsia="zh-CN"/>
        </w:rPr>
        <w:t>单一检索通道容易命中相似但错</w:t>
      </w:r>
      <w:r>
        <w:rPr>
          <w:rFonts w:ascii="宋体" w:eastAsia="宋体" w:hAnsi="宋体" w:cs="宋体"/>
          <w:spacing w:val="-1"/>
          <w:sz w:val="24"/>
          <w:szCs w:val="24"/>
          <w:lang w:eastAsia="zh-CN"/>
        </w:rPr>
        <w:t>误的条目，造成</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答得流畅但事实错</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w:t>
      </w:r>
    </w:p>
    <w:p w14:paraId="5204A87F" w14:textId="77777777" w:rsidR="00983D67" w:rsidRDefault="00000000">
      <w:pPr>
        <w:spacing w:before="0" w:line="300" w:lineRule="auto" w:after="60"/>
        <w:ind w:right="0" w:firstLine="480" w:left="0"/>
        <w:jc w:val="both"/>
        <w:rPr>
          <w:rFonts w:ascii="宋体" w:eastAsia="宋体" w:hAnsi="宋体" w:cs="宋体"/>
          <w:sz w:val="24"/>
          <w:szCs w:val="24"/>
          <w:lang w:eastAsia="zh-CN"/>
        </w:rPr>
      </w:pPr>
      <w:r>
        <w:rPr>
          <w:rFonts w:ascii="宋体" w:eastAsia="宋体" w:hAnsi="宋体" w:cs="宋体"/>
          <w:b/>
          <w:bCs/>
          <w:spacing w:val="2"/>
          <w:sz w:val="24"/>
          <w:szCs w:val="24"/>
          <w:lang w:eastAsia="zh-CN"/>
        </w:rPr>
        <w:t>责任缺失</w:t>
      </w:r>
      <w:r>
        <w:rPr>
          <w:rFonts w:ascii="Times New Roman" w:eastAsia="Times New Roman" w:hAnsi="Times New Roman" w:cs="Times New Roman"/>
          <w:b/>
          <w:bCs/>
          <w:spacing w:val="2"/>
          <w:sz w:val="24"/>
          <w:szCs w:val="24"/>
          <w:lang w:eastAsia="zh-CN"/>
        </w:rPr>
        <w:t>——</w:t>
      </w:r>
      <w:r>
        <w:rPr>
          <w:rFonts w:ascii="宋体" w:eastAsia="宋体" w:hAnsi="宋体" w:cs="宋体"/>
          <w:spacing w:val="2"/>
          <w:sz w:val="24"/>
          <w:szCs w:val="24"/>
          <w:lang w:eastAsia="zh-CN"/>
        </w:rPr>
      </w:r>
      <w:r>
        <w:rPr>
          <w:rFonts w:ascii="宋体" w:hAnsi="宋体"/>
          <w:b/>
          <w:sz w:val="24"/>
        </w:rPr>
        <w:t>无人对路线后果负责</w:t>
      </w:r>
      <w:r>
        <w:rPr>
          <w:rFonts w:ascii="宋体" w:hAnsi="宋体"/>
          <w:sz w:val="24"/>
        </w:rPr>
        <w:t>：现有工具给出建议后并不校验它是否走</w:t>
      </w:r>
      <w:r>
        <w:rPr>
          <w:rFonts w:ascii="宋体" w:eastAsia="宋体" w:hAnsi="宋体" w:cs="宋体"/>
          <w:spacing w:val="11"/>
          <w:sz w:val="24"/>
          <w:szCs w:val="24"/>
          <w:lang w:eastAsia="zh-CN"/>
        </w:rPr>
        <w:t>得通，弱势游客走到长台阶前被迫折返，浪费时间与体力，却没有任何一环对</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此路对你不可达</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负责。</w:t>
      </w:r>
    </w:p>
    <w:p w14:paraId="17C10075"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2" w:name="bookmark11"/>
      <w:bookmarkEnd w:id="12"/>
      <w:r>
        <w:rPr>
          <w:rFonts w:ascii="Times New Roman" w:eastAsia="Times New Roman" w:hAnsi="Times New Roman" w:cs="Times New Roman"/>
          <w:b/>
          <w:bCs/>
          <w:spacing w:val="-2"/>
          <w:sz w:val="28"/>
          <w:szCs w:val="28"/>
          <w:lang w:eastAsia="zh-CN"/>
        </w:rPr>
        <w:t xml:space="preserve">2.2  </w:t>
      </w:r>
      <w:r>
        <w:rPr>
          <w:rFonts w:ascii="黑体" w:eastAsia="黑体" w:hAnsi="黑体" w:cs="黑体"/>
          <w:b/>
          <w:bCs/>
          <w:spacing w:val="-2"/>
          <w:sz w:val="28"/>
          <w:szCs w:val="28"/>
          <w:lang w:eastAsia="zh-CN"/>
        </w:rPr>
        <w:t>用户与利益相关方</w:t>
      </w:r>
    </w:p>
    <w:p w14:paraId="623B46B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系统的主要使用者与受影响方包括：</w:t>
      </w:r>
    </w:p>
    <w:p w14:paraId="1713EB5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普通游客：关注景点事实、演出时间与推荐路线；</w:t>
      </w:r>
    </w:p>
    <w:p w14:paraId="72391A4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带长辈游客：关注步行距离、休息点、无障碍路线与宽松节奏；</w:t>
      </w:r>
    </w:p>
    <w:p w14:paraId="13B34C80"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残障人士与推婴儿车游客：关注坡道、电梯、可通行边</w:t>
      </w:r>
      <w:r>
        <w:rPr>
          <w:rFonts w:ascii="宋体" w:eastAsia="宋体" w:hAnsi="宋体" w:cs="宋体"/>
          <w:spacing w:val="2"/>
          <w:sz w:val="24"/>
          <w:szCs w:val="24"/>
          <w:lang w:eastAsia="zh-CN"/>
        </w:rPr>
        <w:t>，对台阶与陡坡零容</w:t>
      </w:r>
      <w:r>
        <w:rPr>
          <w:rFonts w:ascii="宋体" w:eastAsia="宋体" w:hAnsi="宋体" w:cs="宋体"/>
          <w:spacing w:val="-11"/>
          <w:sz w:val="24"/>
          <w:szCs w:val="24"/>
          <w:lang w:eastAsia="zh-CN"/>
        </w:rPr>
        <w:t>忍；</w:t>
      </w:r>
    </w:p>
    <w:p w14:paraId="608A9175"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亲子家庭：关注餐饮、母婴、卫生间等设施与儿童友好路线；</w:t>
      </w:r>
    </w:p>
    <w:p w14:paraId="3EFB0FD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景区运营方与一线导游</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客服：关注咨询分流、服务质量与特殊群体保障。</w:t>
      </w:r>
    </w:p>
    <w:p w14:paraId="409C93B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5"/>
          <w:sz w:val="24"/>
          <w:szCs w:val="24"/>
          <w:lang w:eastAsia="zh-CN"/>
        </w:rPr>
        <w:t>其中，带长辈与行动受限游客是本项目重点服务对象，他们对</w:t>
      </w:r>
      <w:r>
        <w:rPr>
          <w:rFonts w:ascii="Times New Roman" w:eastAsia="Times New Roman" w:hAnsi="Times New Roman" w:cs="Times New Roman"/>
          <w:spacing w:val="5"/>
          <w:sz w:val="24"/>
          <w:szCs w:val="24"/>
          <w:lang w:eastAsia="zh-CN"/>
        </w:rPr>
        <w:t>“</w:t>
      </w:r>
      <w:r>
        <w:rPr>
          <w:rFonts w:ascii="宋体" w:eastAsia="宋体" w:hAnsi="宋体" w:cs="宋体"/>
          <w:spacing w:val="5"/>
          <w:sz w:val="24"/>
          <w:szCs w:val="24"/>
          <w:lang w:eastAsia="zh-CN"/>
        </w:rPr>
        <w:t>物</w:t>
      </w:r>
      <w:r>
        <w:rPr>
          <w:rFonts w:ascii="宋体" w:eastAsia="宋体" w:hAnsi="宋体" w:cs="宋体"/>
          <w:spacing w:val="4"/>
          <w:sz w:val="24"/>
          <w:szCs w:val="24"/>
          <w:lang w:eastAsia="zh-CN"/>
        </w:rPr>
        <w:t>理可行性</w:t>
      </w:r>
      <w:r>
        <w:rPr>
          <w:rFonts w:ascii="Times New Roman" w:eastAsia="Times New Roman" w:hAnsi="Times New Roman" w:cs="Times New Roman"/>
          <w:spacing w:val="4"/>
          <w:sz w:val="24"/>
          <w:szCs w:val="24"/>
          <w:lang w:eastAsia="zh-CN"/>
        </w:rPr>
        <w:t>”</w:t>
      </w:r>
      <w:r>
        <w:rPr>
          <w:rFonts w:ascii="宋体" w:eastAsia="宋体" w:hAnsi="宋体" w:cs="宋体"/>
          <w:spacing w:val="-2"/>
          <w:sz w:val="24"/>
          <w:szCs w:val="24"/>
          <w:lang w:eastAsia="zh-CN"/>
        </w:rPr>
        <w:t>的要求最刚性，也最能检验系统的真实价值。</w:t>
      </w:r>
    </w:p>
    <w:p w14:paraId="11AF79B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3" w:name="bookmark12"/>
      <w:bookmarkEnd w:id="13"/>
      <w:r>
        <w:rPr>
          <w:rFonts w:ascii="Times New Roman" w:eastAsia="Times New Roman" w:hAnsi="Times New Roman" w:cs="Times New Roman"/>
          <w:b/>
          <w:bCs/>
          <w:spacing w:val="-2"/>
          <w:sz w:val="28"/>
          <w:szCs w:val="28"/>
          <w:lang w:eastAsia="zh-CN"/>
        </w:rPr>
        <w:lastRenderedPageBreak/>
        <w:t xml:space="preserve">2.3  </w:t>
      </w:r>
      <w:r>
        <w:rPr>
          <w:rFonts w:ascii="黑体" w:eastAsia="黑体" w:hAnsi="黑体" w:cs="黑体"/>
          <w:b/>
          <w:bCs/>
          <w:spacing w:val="-2"/>
          <w:sz w:val="28"/>
          <w:szCs w:val="28"/>
          <w:lang w:eastAsia="zh-CN"/>
        </w:rPr>
        <w:t>用户需求调研</w:t>
      </w:r>
    </w:p>
    <w:p w14:paraId="13DE212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2.3.1  </w:t>
      </w:r>
      <w:r>
        <w:rPr>
          <w:rFonts w:ascii="黑体" w:eastAsia="黑体" w:hAnsi="黑体" w:cs="黑体"/>
          <w:b/>
          <w:bCs/>
          <w:spacing w:val="-2"/>
          <w:sz w:val="24"/>
          <w:szCs w:val="24"/>
          <w:lang w:eastAsia="zh-CN"/>
        </w:rPr>
        <w:t>调研方法与样本</w:t>
      </w:r>
    </w:p>
    <w:p w14:paraId="4BA99DD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t>为验证痛点真实性，项目组于</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4"/>
          <w:sz w:val="24"/>
          <w:szCs w:val="24"/>
          <w:lang w:eastAsia="zh-CN"/>
        </w:rPr>
        <w:t>2026</w:t>
      </w:r>
      <w:r>
        <w:rPr>
          <w:rFonts w:ascii="Times New Roman" w:eastAsia="Times New Roman" w:hAnsi="Times New Roman" w:cs="Times New Roman"/>
          <w:spacing w:val="18"/>
          <w:sz w:val="24"/>
          <w:szCs w:val="24"/>
          <w:lang w:eastAsia="zh-CN"/>
        </w:rPr>
        <w:t xml:space="preserve"> </w:t>
      </w:r>
      <w:r>
        <w:rPr>
          <w:rFonts w:ascii="宋体" w:eastAsia="宋体" w:hAnsi="宋体" w:cs="宋体"/>
          <w:spacing w:val="4"/>
          <w:sz w:val="24"/>
          <w:szCs w:val="24"/>
          <w:lang w:eastAsia="zh-CN"/>
        </w:rPr>
        <w:t>年</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4"/>
          <w:sz w:val="24"/>
          <w:szCs w:val="24"/>
          <w:lang w:eastAsia="zh-CN"/>
        </w:rPr>
        <w:t>9</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4"/>
          <w:sz w:val="24"/>
          <w:szCs w:val="24"/>
          <w:lang w:eastAsia="zh-CN"/>
        </w:rPr>
        <w:t>月开展了一</w:t>
      </w:r>
      <w:r>
        <w:rPr>
          <w:rFonts w:ascii="宋体" w:eastAsia="宋体" w:hAnsi="宋体" w:cs="宋体"/>
          <w:spacing w:val="3"/>
          <w:sz w:val="24"/>
          <w:szCs w:val="24"/>
          <w:lang w:eastAsia="zh-CN"/>
        </w:rPr>
        <w:t>次小样本探索性需求调</w:t>
      </w:r>
      <w:r>
        <w:rPr>
          <w:rFonts w:ascii="宋体" w:eastAsia="宋体" w:hAnsi="宋体" w:cs="宋体"/>
          <w:spacing w:val="5"/>
          <w:sz w:val="24"/>
          <w:szCs w:val="24"/>
          <w:lang w:eastAsia="zh-CN"/>
        </w:rPr>
        <w:t>研，包含定量问卷与定性访谈两部分。定量部分共回收有效样本</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5"/>
          <w:sz w:val="24"/>
          <w:szCs w:val="24"/>
          <w:lang w:eastAsia="zh-CN"/>
        </w:rPr>
        <w:t xml:space="preserve">50 </w:t>
      </w:r>
      <w:r>
        <w:rPr>
          <w:rFonts w:ascii="宋体" w:eastAsia="宋体" w:hAnsi="宋体" w:cs="宋体"/>
          <w:spacing w:val="5"/>
          <w:sz w:val="24"/>
          <w:szCs w:val="24"/>
          <w:lang w:eastAsia="zh-CN"/>
        </w:rPr>
        <w:t>份，其中景</w:t>
      </w:r>
      <w:r>
        <w:rPr>
          <w:rFonts w:ascii="宋体" w:eastAsia="宋体" w:hAnsi="宋体" w:cs="宋体"/>
          <w:spacing w:val="1"/>
          <w:sz w:val="24"/>
          <w:szCs w:val="24"/>
          <w:lang w:eastAsia="zh-CN"/>
        </w:rPr>
        <w:t>区现场纸质问卷与访谈</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1"/>
          <w:sz w:val="24"/>
          <w:szCs w:val="24"/>
          <w:lang w:eastAsia="zh-CN"/>
        </w:rPr>
        <w:t xml:space="preserve">35 </w:t>
      </w:r>
      <w:r>
        <w:rPr>
          <w:rFonts w:ascii="宋体" w:eastAsia="宋体" w:hAnsi="宋体" w:cs="宋体"/>
          <w:spacing w:val="1"/>
          <w:sz w:val="24"/>
          <w:szCs w:val="24"/>
          <w:lang w:eastAsia="zh-CN"/>
        </w:rPr>
        <w:t>份、线上定向回访</w:t>
      </w:r>
      <w:r>
        <w:rPr>
          <w:rFonts w:ascii="宋体" w:eastAsia="宋体" w:hAnsi="宋体" w:cs="宋体"/>
          <w:spacing w:val="-25"/>
          <w:sz w:val="24"/>
          <w:szCs w:val="24"/>
          <w:lang w:eastAsia="zh-CN"/>
        </w:rPr>
        <w:t xml:space="preserve"> </w:t>
      </w:r>
      <w:r>
        <w:rPr>
          <w:rFonts w:ascii="Times New Roman" w:eastAsia="Times New Roman" w:hAnsi="Times New Roman" w:cs="Times New Roman"/>
          <w:spacing w:val="1"/>
          <w:sz w:val="24"/>
          <w:szCs w:val="24"/>
          <w:lang w:eastAsia="zh-CN"/>
        </w:rPr>
        <w:t xml:space="preserve">15 </w:t>
      </w:r>
      <w:r>
        <w:rPr>
          <w:rFonts w:ascii="宋体" w:eastAsia="宋体" w:hAnsi="宋体" w:cs="宋体"/>
          <w:spacing w:val="1"/>
          <w:sz w:val="24"/>
          <w:szCs w:val="24"/>
          <w:lang w:eastAsia="zh-CN"/>
        </w:rPr>
        <w:t>份；样本按同行人群划分为陪同</w:t>
      </w:r>
      <w:r>
        <w:rPr>
          <w:rFonts w:ascii="宋体" w:eastAsia="宋体" w:hAnsi="宋体" w:cs="宋体"/>
          <w:sz w:val="24"/>
          <w:szCs w:val="24"/>
          <w:lang w:eastAsia="zh-CN"/>
        </w:rPr>
        <w:t>长辈</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 xml:space="preserve">22 </w:t>
      </w:r>
      <w:r>
        <w:rPr>
          <w:rFonts w:ascii="宋体" w:eastAsia="宋体" w:hAnsi="宋体" w:cs="宋体"/>
          <w:sz w:val="24"/>
          <w:szCs w:val="24"/>
          <w:lang w:eastAsia="zh-CN"/>
        </w:rPr>
        <w:t>人、轮椅或婴儿车出行</w:t>
      </w:r>
      <w:r>
        <w:rPr>
          <w:rFonts w:ascii="宋体" w:eastAsia="宋体" w:hAnsi="宋体" w:cs="宋体"/>
          <w:spacing w:val="-38"/>
          <w:sz w:val="24"/>
          <w:szCs w:val="24"/>
          <w:lang w:eastAsia="zh-CN"/>
        </w:rPr>
        <w:t xml:space="preserve"> </w:t>
      </w:r>
      <w:r>
        <w:rPr>
          <w:rFonts w:ascii="Times New Roman" w:eastAsia="Times New Roman" w:hAnsi="Times New Roman" w:cs="Times New Roman"/>
          <w:sz w:val="24"/>
          <w:szCs w:val="24"/>
          <w:lang w:eastAsia="zh-CN"/>
        </w:rPr>
        <w:t xml:space="preserve">8 </w:t>
      </w:r>
      <w:r>
        <w:rPr>
          <w:rFonts w:ascii="宋体" w:eastAsia="宋体" w:hAnsi="宋体" w:cs="宋体"/>
          <w:sz w:val="24"/>
          <w:szCs w:val="24"/>
          <w:lang w:eastAsia="zh-CN"/>
        </w:rPr>
        <w:t>人、一般游客</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 xml:space="preserve">20 </w:t>
      </w:r>
      <w:r>
        <w:rPr>
          <w:rFonts w:ascii="宋体" w:eastAsia="宋体" w:hAnsi="宋体" w:cs="宋体"/>
          <w:sz w:val="24"/>
          <w:szCs w:val="24"/>
          <w:lang w:eastAsia="zh-CN"/>
        </w:rPr>
        <w:t>人。问卷采用匿名、</w:t>
      </w:r>
      <w:r>
        <w:rPr>
          <w:rFonts w:ascii="宋体" w:eastAsia="宋体" w:hAnsi="宋体" w:cs="宋体"/>
          <w:spacing w:val="-69"/>
          <w:sz w:val="24"/>
          <w:szCs w:val="24"/>
          <w:lang w:eastAsia="zh-CN"/>
        </w:rPr>
        <w:t xml:space="preserve"> </w:t>
      </w:r>
      <w:r>
        <w:rPr>
          <w:rFonts w:ascii="宋体" w:eastAsia="宋体" w:hAnsi="宋体" w:cs="宋体"/>
          <w:sz w:val="24"/>
          <w:szCs w:val="24"/>
          <w:lang w:eastAsia="zh-CN"/>
        </w:rPr>
        <w:t>自</w:t>
      </w:r>
      <w:r>
        <w:rPr>
          <w:rFonts w:ascii="宋体" w:eastAsia="宋体" w:hAnsi="宋体" w:cs="宋体"/>
          <w:spacing w:val="-1"/>
          <w:sz w:val="24"/>
          <w:szCs w:val="24"/>
          <w:lang w:eastAsia="zh-CN"/>
        </w:rPr>
        <w:t>愿填写方式，不收集姓名、手机号等个人身份信息。</w:t>
      </w:r>
    </w:p>
    <w:p w14:paraId="451848EC" w14:textId="77777777" w:rsidR="00983D67" w:rsidRDefault="00000000">
      <w:pPr>
        <w:spacing w:line="300" w:lineRule="auto" w:before="0" w:after="60"/>
        <w:ind w:left="0" w:right="0" w:firstLine="480"/>
        <w:jc w:val="both"/>
        <w:rPr>
          <w:rFonts w:ascii="宋体" w:eastAsia="宋体" w:hAnsi="宋体" w:cs="宋体"/>
          <w:sz w:val="18"/>
          <w:szCs w:val="18"/>
          <w:lang w:eastAsia="zh-CN"/>
        </w:rPr>
      </w:pPr>
      <w:r>
        <w:t>调研实证依据：需求调研严格依据现场问卷与访谈记录展开，逐条匿名记录与统计摘要详见附录 D，为系统的功能定义、约束建模与优先级仲裁提供了真实可靠的现实依据。</w:t>
      </w:r>
    </w:p>
    <w:p w14:paraId="4FB25216"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2.3.2  </w:t>
      </w:r>
      <w:r>
        <w:rPr>
          <w:rFonts w:ascii="黑体" w:eastAsia="黑体" w:hAnsi="黑体" w:cs="黑体"/>
          <w:b/>
          <w:bCs/>
          <w:spacing w:val="-2"/>
          <w:sz w:val="24"/>
          <w:szCs w:val="24"/>
          <w:lang w:eastAsia="zh-CN"/>
        </w:rPr>
        <w:t>定量发现</w:t>
      </w:r>
    </w:p>
    <w:p w14:paraId="0703F35B"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7"/>
          <w:sz w:val="24"/>
          <w:szCs w:val="24"/>
          <w:lang w:eastAsia="zh-CN"/>
        </w:rPr>
        <w:t>表</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7"/>
          <w:sz w:val="24"/>
          <w:szCs w:val="24"/>
          <w:lang w:eastAsia="zh-CN"/>
        </w:rPr>
        <w:t xml:space="preserve">2 </w:t>
      </w:r>
      <w:r>
        <w:rPr>
          <w:rFonts w:ascii="宋体" w:eastAsia="宋体" w:hAnsi="宋体" w:cs="宋体"/>
          <w:spacing w:val="7"/>
          <w:sz w:val="24"/>
          <w:szCs w:val="24"/>
          <w:lang w:eastAsia="zh-CN"/>
        </w:rPr>
        <w:t>和图</w:t>
      </w:r>
      <w:r>
        <w:rPr>
          <w:rFonts w:ascii="Times New Roman" w:eastAsia="Times New Roman" w:hAnsi="Times New Roman" w:cs="Times New Roman"/>
          <w:spacing w:val="7"/>
          <w:sz w:val="24"/>
          <w:szCs w:val="24"/>
          <w:lang w:eastAsia="zh-CN"/>
        </w:rPr>
        <w:t xml:space="preserve">2 </w:t>
      </w:r>
      <w:r>
        <w:rPr>
          <w:rFonts w:ascii="宋体" w:eastAsia="宋体" w:hAnsi="宋体" w:cs="宋体"/>
          <w:spacing w:val="7"/>
          <w:sz w:val="24"/>
          <w:szCs w:val="24"/>
          <w:lang w:eastAsia="zh-CN"/>
        </w:rPr>
        <w:t>汇总受访样本的四项回答。其中</w:t>
      </w:r>
      <w:r>
        <w:rPr>
          <w:rFonts w:ascii="Times New Roman" w:eastAsia="Times New Roman" w:hAnsi="Times New Roman" w:cs="Times New Roman"/>
          <w:spacing w:val="7"/>
          <w:sz w:val="24"/>
          <w:szCs w:val="24"/>
          <w:lang w:eastAsia="zh-CN"/>
        </w:rPr>
        <w:t>45/50</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表达对决策型导览的使用</w:t>
      </w:r>
      <w:r>
        <w:rPr>
          <w:rFonts w:ascii="宋体" w:eastAsia="宋体" w:hAnsi="宋体" w:cs="宋体"/>
          <w:spacing w:val="-1"/>
          <w:sz w:val="24"/>
          <w:szCs w:val="24"/>
          <w:lang w:eastAsia="zh-CN"/>
        </w:rPr>
        <w:t>意愿；这支持功能方向选择，但不能证明系统已达到相应服务效果。</w:t>
      </w:r>
    </w:p>
    <w:p w14:paraId="3D9BA9F9" w14:textId="77777777" w:rsidR="00983D67" w:rsidRDefault="00000000">
      <w:pPr>
        <w:keepNext/>
        <w:spacing w:before="120" w:line="260" w:lineRule="auto" w:after="40"/>
        <w:ind w:firstLine="0" w:left="0" w:right="0"/>
        <w:jc w:val="center"/>
      </w:pPr>
      <w:r>
        <w:rPr>
          <w:noProof/>
          <w:position w:val="-82"/>
        </w:rPr>
        <w:drawing>
          <wp:inline distT="0" distB="0" distL="0" distR="0" wp14:anchorId="29D66C1F" wp14:editId="21FEBA94">
            <wp:extent cx="4754880" cy="2378018"/>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4754880" cy="2378018"/>
                    </a:xfrm>
                    <a:prstGeom prst="rect">
                      <a:avLst/>
                    </a:prstGeom>
                  </pic:spPr>
                </pic:pic>
              </a:graphicData>
            </a:graphic>
          </wp:inline>
        </w:drawing>
      </w:r>
    </w:p>
    <w:p w14:paraId="17D48CFA" w14:textId="77777777" w:rsidR="00983D67" w:rsidRDefault="00000000">
      <w:pPr>
        <w:keepNext w:val="0"/>
        <w:spacing w:before="40" w:line="282" w:lineRule="exact" w:after="120"/>
        <w:ind w:left="0" w:right="0" w:firstLine="0"/>
        <w:jc w:val="center"/>
        <w:rPr>
          <w:rFonts w:ascii="宋体" w:eastAsia="宋体" w:hAnsi="宋体" w:cs="宋体"/>
          <w:sz w:val="20"/>
          <w:szCs w:val="20"/>
          <w:lang w:eastAsia="zh-CN"/>
        </w:rPr>
      </w:pPr>
      <w:r>
        <w:rPr>
          <w:rFonts w:ascii="宋体" w:eastAsia="宋体" w:hAnsi="宋体" w:cs="宋体"/>
          <w:b/>
          <w:spacing w:val="8"/>
          <w:position w:val="1"/>
          <w:sz w:val="20"/>
          <w:szCs w:val="20"/>
          <w:lang w:eastAsia="zh-CN"/>
        </w:rPr>
        <w:t>图</w:t>
      </w:r>
      <w:r>
        <w:rPr>
          <w:rFonts w:ascii="宋体" w:eastAsia="宋体" w:hAnsi="宋体" w:cs="宋体"/>
          <w:b/>
          <w:spacing w:val="-43"/>
          <w:position w:val="1"/>
          <w:sz w:val="20"/>
          <w:szCs w:val="20"/>
          <w:lang w:eastAsia="zh-CN"/>
        </w:rPr>
        <w:t xml:space="preserve"> </w:t>
      </w:r>
      <w:r>
        <w:rPr>
          <w:rFonts w:ascii="Times New Roman" w:eastAsia="Times New Roman" w:hAnsi="Times New Roman" w:cs="Times New Roman"/>
          <w:b/>
          <w:spacing w:val="8"/>
          <w:position w:val="1"/>
          <w:sz w:val="20"/>
          <w:szCs w:val="20"/>
          <w:lang w:eastAsia="zh-CN"/>
        </w:rPr>
        <w:t xml:space="preserve">2  n=50 </w:t>
      </w:r>
      <w:r>
        <w:rPr>
          <w:rFonts w:ascii="宋体" w:eastAsia="宋体" w:hAnsi="宋体" w:cs="宋体"/>
          <w:b/>
          <w:spacing w:val="8"/>
          <w:position w:val="1"/>
          <w:sz w:val="20"/>
          <w:szCs w:val="20"/>
          <w:lang w:eastAsia="zh-CN"/>
        </w:rPr>
        <w:t>探索性预调研四个核心问题的阳性回答占比（含分子分母，探索</w:t>
      </w:r>
      <w:r>
        <w:rPr>
          <w:rFonts w:ascii="宋体" w:eastAsia="宋体" w:hAnsi="宋体" w:cs="宋体"/>
          <w:b/>
          <w:spacing w:val="7"/>
          <w:position w:val="1"/>
          <w:sz w:val="20"/>
          <w:szCs w:val="20"/>
          <w:lang w:eastAsia="zh-CN"/>
        </w:rPr>
        <w:t>性结论不外推）</w:t>
      </w:r>
    </w:p>
    <w:p w14:paraId="50310C4A" w14:textId="77777777" w:rsidR="00983D67" w:rsidRDefault="00000000">
      <w:pPr>
        <w:keepNext/>
        <w:spacing w:before="120" w:line="289" w:lineRule="exact" w:after="60"/>
        <w:ind w:left="0" w:right="0" w:firstLine="0"/>
        <w:jc w:val="center"/>
        <w:rPr>
          <w:rFonts w:ascii="宋体" w:eastAsia="宋体" w:hAnsi="宋体" w:cs="宋体"/>
          <w:sz w:val="20"/>
          <w:szCs w:val="20"/>
          <w:lang w:eastAsia="zh-CN"/>
        </w:rPr>
      </w:pPr>
      <w:r>
        <w:rPr>
          <w:rFonts w:ascii="宋体" w:eastAsia="宋体" w:hAnsi="宋体" w:cs="宋体"/>
          <w:b/>
          <w:bCs/>
          <w:spacing w:val="6"/>
          <w:position w:val="1"/>
          <w:sz w:val="20"/>
          <w:szCs w:val="20"/>
          <w:lang w:eastAsia="zh-CN"/>
        </w:rPr>
        <w:t>表</w:t>
      </w:r>
      <w:r>
        <w:rPr>
          <w:rFonts w:ascii="宋体" w:eastAsia="宋体" w:hAnsi="宋体" w:cs="宋体"/>
          <w:b/>
          <w:spacing w:val="-38"/>
          <w:position w:val="1"/>
          <w:sz w:val="20"/>
          <w:szCs w:val="20"/>
          <w:lang w:eastAsia="zh-CN"/>
        </w:rPr>
        <w:t xml:space="preserve"> </w:t>
      </w:r>
      <w:r>
        <w:rPr>
          <w:rFonts w:ascii="Times New Roman" w:eastAsia="Times New Roman" w:hAnsi="Times New Roman" w:cs="Times New Roman"/>
          <w:b/>
          <w:bCs/>
          <w:spacing w:val="6"/>
          <w:position w:val="1"/>
          <w:sz w:val="20"/>
          <w:szCs w:val="20"/>
          <w:lang w:eastAsia="zh-CN"/>
        </w:rPr>
        <w:t xml:space="preserve">2  n=50 </w:t>
      </w:r>
      <w:r>
        <w:rPr>
          <w:rFonts w:ascii="宋体" w:eastAsia="宋体" w:hAnsi="宋体" w:cs="宋体"/>
          <w:b/>
          <w:bCs/>
          <w:spacing w:val="6"/>
          <w:position w:val="1"/>
          <w:sz w:val="20"/>
          <w:szCs w:val="20"/>
          <w:lang w:eastAsia="zh-CN"/>
        </w:rPr>
        <w:t>探索性预调研核心问题统计</w:t>
      </w:r>
    </w:p>
    <w:tbl>
      <w:tblPr>
        <w:tblStyle w:val="TableNormal"/>
        <w:tblW w:w="8708"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732"/>
        <w:gridCol w:w="1581"/>
        <w:gridCol w:w="1018"/>
        <w:gridCol w:w="2377"/>
      </w:tblGrid>
      <w:tr w:rsidR="00983D67" w14:paraId="21B551F9" w14:textId="77777777">
        <w:trPr>
          <w:trHeight w:val="694"/>
          <w:tblHeader/>
          <w:cantSplit/>
        </w:trPr>
        <w:tc>
          <w:tcPr>
            <w:tcW w:w="3732" w:type="dxa"/>
            <w:shd w:val="clear" w:color="auto" w:fill="D9D9D9"/>
          </w:tcPr>
          <w:p w14:paraId="22ADB1CD" w14:textId="77777777" w:rsidR="00983D67" w:rsidRDefault="00000000">
            <w:pPr>
              <w:pStyle w:val="TableText"/>
              <w:spacing w:before="242" w:line="230" w:lineRule="auto"/>
              <w:ind w:left="1684"/>
            </w:pPr>
            <w:r>
              <w:rPr>
                <w:b/>
                <w:bCs/>
                <w:spacing w:val="-8"/>
              </w:rPr>
              <w:t>问题</w:t>
            </w:r>
          </w:p>
        </w:tc>
        <w:tc>
          <w:tcPr>
            <w:tcW w:w="1581" w:type="dxa"/>
            <w:shd w:val="clear" w:color="auto" w:fill="D9D9D9"/>
          </w:tcPr>
          <w:p w14:paraId="7C8ACB4D" w14:textId="77777777" w:rsidR="00983D67" w:rsidRDefault="00000000">
            <w:pPr>
              <w:pStyle w:val="TableText"/>
              <w:spacing w:before="104" w:line="254" w:lineRule="auto"/>
              <w:ind w:left="689" w:right="181" w:hanging="486"/>
            </w:pPr>
            <w:r>
              <w:rPr>
                <w:b/>
                <w:bCs/>
                <w:spacing w:val="3"/>
              </w:rPr>
              <w:t>阳性人数</w:t>
            </w:r>
            <w:r>
              <w:rPr>
                <w:spacing w:val="-48"/>
              </w:rPr>
              <w:t xml:space="preserve"> </w:t>
            </w:r>
            <w:r>
              <w:rPr>
                <w:rFonts w:ascii="Times New Roman" w:eastAsia="Times New Roman" w:hAnsi="Times New Roman" w:cs="Times New Roman"/>
                <w:b/>
                <w:bCs/>
                <w:spacing w:val="3"/>
              </w:rPr>
              <w:t xml:space="preserve">/ </w:t>
            </w:r>
            <w:r>
              <w:rPr>
                <w:b/>
                <w:bCs/>
                <w:spacing w:val="3"/>
              </w:rPr>
              <w:t>样</w:t>
            </w:r>
            <w:r>
              <w:rPr>
                <w:b/>
                <w:bCs/>
                <w:spacing w:val="-3"/>
              </w:rPr>
              <w:t>本</w:t>
            </w:r>
          </w:p>
        </w:tc>
        <w:tc>
          <w:tcPr>
            <w:tcW w:w="1018" w:type="dxa"/>
            <w:shd w:val="clear" w:color="auto" w:fill="D9D9D9"/>
          </w:tcPr>
          <w:p w14:paraId="73A65443" w14:textId="77777777" w:rsidR="00983D67" w:rsidRDefault="00000000">
            <w:pPr>
              <w:pStyle w:val="TableText"/>
              <w:spacing w:before="242" w:line="229" w:lineRule="auto"/>
              <w:ind w:left="337"/>
            </w:pPr>
            <w:r>
              <w:rPr>
                <w:b/>
                <w:bCs/>
                <w:spacing w:val="-14"/>
              </w:rPr>
              <w:t>占比</w:t>
            </w:r>
          </w:p>
        </w:tc>
        <w:tc>
          <w:tcPr>
            <w:tcW w:w="2377" w:type="dxa"/>
            <w:shd w:val="clear" w:color="auto" w:fill="D9D9D9"/>
          </w:tcPr>
          <w:p w14:paraId="4EFB81F4" w14:textId="77777777" w:rsidR="00983D67" w:rsidRDefault="00000000">
            <w:pPr>
              <w:pStyle w:val="TableText"/>
              <w:spacing w:before="242" w:line="228" w:lineRule="auto"/>
              <w:ind w:left="771"/>
            </w:pPr>
            <w:r>
              <w:rPr>
                <w:b/>
                <w:bCs/>
                <w:spacing w:val="6"/>
              </w:rPr>
              <w:t>补充口径</w:t>
            </w:r>
          </w:p>
        </w:tc>
      </w:tr>
      <w:tr w:rsidR="00983D67" w14:paraId="1B340CC8" w14:textId="77777777">
        <w:trPr>
          <w:trHeight w:val="689"/>
          <w:cantSplit/>
        </w:trPr>
        <w:tc>
          <w:tcPr>
            <w:tcW w:w="3732" w:type="dxa"/>
          </w:tcPr>
          <w:p w14:paraId="44167940" w14:textId="77777777" w:rsidR="00983D67" w:rsidRDefault="00000000">
            <w:pPr>
              <w:pStyle w:val="TableText"/>
              <w:spacing w:before="103" w:line="252" w:lineRule="auto"/>
              <w:ind w:left="109" w:right="268" w:firstLine="26"/>
              <w:rPr>
                <w:lang w:eastAsia="zh-CN"/>
              </w:rPr>
            </w:pPr>
            <w:r>
              <w:rPr>
                <w:spacing w:val="7"/>
                <w:lang w:eastAsia="zh-CN"/>
              </w:rPr>
              <w:t>曾因步行耗时误判或提前停检而错过</w:t>
            </w:r>
            <w:r>
              <w:rPr>
                <w:spacing w:val="4"/>
                <w:lang w:eastAsia="zh-CN"/>
              </w:rPr>
              <w:t>演出</w:t>
            </w:r>
          </w:p>
        </w:tc>
        <w:tc>
          <w:tcPr>
            <w:tcW w:w="1581" w:type="dxa"/>
          </w:tcPr>
          <w:p w14:paraId="2D366424" w14:textId="77777777" w:rsidR="00983D67" w:rsidRDefault="00000000">
            <w:pPr>
              <w:spacing w:before="271"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41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1AAC9564" w14:textId="77777777" w:rsidR="00983D67" w:rsidRDefault="00000000">
            <w:pPr>
              <w:spacing w:before="275" w:line="195" w:lineRule="auto"/>
              <w:ind w:left="248"/>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82.0%</w:t>
            </w:r>
          </w:p>
        </w:tc>
        <w:tc>
          <w:tcPr>
            <w:tcW w:w="2377" w:type="dxa"/>
          </w:tcPr>
          <w:p w14:paraId="69EBEEC6" w14:textId="77777777" w:rsidR="00983D67" w:rsidRDefault="00000000">
            <w:pPr>
              <w:pStyle w:val="TableText"/>
              <w:spacing w:before="237" w:line="228" w:lineRule="auto"/>
              <w:ind w:left="108"/>
              <w:rPr>
                <w:rFonts w:ascii="Times New Roman" w:eastAsia="Times New Roman" w:hAnsi="Times New Roman" w:cs="Times New Roman"/>
              </w:rPr>
            </w:pPr>
            <w:r>
              <w:rPr>
                <w:spacing w:val="2"/>
              </w:rPr>
              <w:t>现场</w:t>
            </w:r>
            <w:r>
              <w:rPr>
                <w:spacing w:val="-33"/>
              </w:rPr>
              <w:t xml:space="preserve"> </w:t>
            </w:r>
            <w:r>
              <w:rPr>
                <w:rFonts w:ascii="Times New Roman" w:eastAsia="Times New Roman" w:hAnsi="Times New Roman" w:cs="Times New Roman"/>
                <w:spacing w:val="2"/>
              </w:rPr>
              <w:t>35</w:t>
            </w:r>
            <w:r>
              <w:rPr>
                <w:spacing w:val="2"/>
              </w:rPr>
              <w:t>＋线上</w:t>
            </w:r>
            <w:r>
              <w:rPr>
                <w:spacing w:val="-21"/>
              </w:rPr>
              <w:t xml:space="preserve"> </w:t>
            </w:r>
            <w:r>
              <w:rPr>
                <w:rFonts w:ascii="Times New Roman" w:eastAsia="Times New Roman" w:hAnsi="Times New Roman" w:cs="Times New Roman"/>
                <w:spacing w:val="2"/>
              </w:rPr>
              <w:t>15</w:t>
            </w:r>
          </w:p>
        </w:tc>
      </w:tr>
      <w:tr w:rsidR="00983D67" w14:paraId="10F40A26" w14:textId="77777777">
        <w:trPr>
          <w:trHeight w:val="688"/>
          <w:cantSplit/>
        </w:trPr>
        <w:tc>
          <w:tcPr>
            <w:tcW w:w="3732" w:type="dxa"/>
          </w:tcPr>
          <w:p w14:paraId="36DB08E2" w14:textId="77777777" w:rsidR="00983D67" w:rsidRDefault="00000000">
            <w:pPr>
              <w:pStyle w:val="TableText"/>
              <w:spacing w:before="102" w:line="255" w:lineRule="auto"/>
              <w:ind w:left="107" w:right="268"/>
              <w:rPr>
                <w:lang w:eastAsia="zh-CN"/>
              </w:rPr>
            </w:pPr>
            <w:r>
              <w:rPr>
                <w:spacing w:val="9"/>
                <w:lang w:eastAsia="zh-CN"/>
              </w:rPr>
              <w:t>推行轮椅或陪同老人时被台阶、陡坡</w:t>
            </w:r>
            <w:r>
              <w:rPr>
                <w:spacing w:val="5"/>
                <w:lang w:eastAsia="zh-CN"/>
              </w:rPr>
              <w:t>逼返</w:t>
            </w:r>
          </w:p>
        </w:tc>
        <w:tc>
          <w:tcPr>
            <w:tcW w:w="1581" w:type="dxa"/>
          </w:tcPr>
          <w:p w14:paraId="0BF090BC"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33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26ED2C7A" w14:textId="77777777" w:rsidR="00983D67" w:rsidRDefault="00000000">
            <w:pPr>
              <w:spacing w:before="274" w:line="195" w:lineRule="auto"/>
              <w:ind w:left="244"/>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66.0%</w:t>
            </w:r>
          </w:p>
        </w:tc>
        <w:tc>
          <w:tcPr>
            <w:tcW w:w="2377" w:type="dxa"/>
          </w:tcPr>
          <w:p w14:paraId="73D0164A" w14:textId="77777777" w:rsidR="00983D67" w:rsidRDefault="00000000">
            <w:pPr>
              <w:pStyle w:val="TableText"/>
              <w:spacing w:before="64" w:line="260" w:lineRule="auto"/>
              <w:ind w:left="125" w:right="318" w:hanging="16"/>
              <w:rPr>
                <w:rFonts w:ascii="Times New Roman" w:eastAsia="Times New Roman" w:hAnsi="Times New Roman" w:cs="Times New Roman"/>
                <w:lang w:eastAsia="zh-CN"/>
              </w:rPr>
            </w:pPr>
            <w:r>
              <w:rPr>
                <w:spacing w:val="11"/>
                <w:lang w:eastAsia="zh-CN"/>
              </w:rPr>
              <w:t>行动受限子样本</w:t>
            </w:r>
            <w:r>
              <w:rPr>
                <w:rFonts w:ascii="Times New Roman" w:eastAsia="Times New Roman" w:hAnsi="Times New Roman" w:cs="Times New Roman"/>
                <w:spacing w:val="11"/>
                <w:lang w:eastAsia="zh-CN"/>
              </w:rPr>
              <w:t>n=30</w:t>
            </w:r>
            <w:r>
              <w:rPr>
                <w:spacing w:val="1"/>
                <w:lang w:eastAsia="zh-CN"/>
              </w:rPr>
              <w:t>中为</w:t>
            </w:r>
            <w:r>
              <w:rPr>
                <w:spacing w:val="-39"/>
                <w:lang w:eastAsia="zh-CN"/>
              </w:rPr>
              <w:t xml:space="preserve"> </w:t>
            </w:r>
            <w:r>
              <w:rPr>
                <w:rFonts w:ascii="Times New Roman" w:eastAsia="Times New Roman" w:hAnsi="Times New Roman" w:cs="Times New Roman"/>
                <w:spacing w:val="1"/>
                <w:lang w:eastAsia="zh-CN"/>
              </w:rPr>
              <w:t>28/30</w:t>
            </w:r>
            <w:r>
              <w:rPr>
                <w:rFonts w:ascii="Times New Roman" w:eastAsia="Times New Roman" w:hAnsi="Times New Roman" w:cs="Times New Roman"/>
                <w:spacing w:val="-23"/>
                <w:lang w:eastAsia="zh-CN"/>
              </w:rPr>
              <w:t xml:space="preserve"> </w:t>
            </w:r>
            <w:r>
              <w:rPr>
                <w:spacing w:val="1"/>
                <w:lang w:eastAsia="zh-CN"/>
              </w:rPr>
              <w:t>＝</w:t>
            </w:r>
            <w:r>
              <w:rPr>
                <w:rFonts w:ascii="Times New Roman" w:eastAsia="Times New Roman" w:hAnsi="Times New Roman" w:cs="Times New Roman"/>
                <w:spacing w:val="1"/>
                <w:lang w:eastAsia="zh-CN"/>
              </w:rPr>
              <w:t>93.3%</w:t>
            </w:r>
          </w:p>
        </w:tc>
      </w:tr>
      <w:tr w:rsidR="00983D67" w14:paraId="76125166" w14:textId="77777777">
        <w:trPr>
          <w:trHeight w:val="689"/>
          <w:cantSplit/>
        </w:trPr>
        <w:tc>
          <w:tcPr>
            <w:tcW w:w="3732" w:type="dxa"/>
          </w:tcPr>
          <w:p w14:paraId="7D36119E" w14:textId="77777777" w:rsidR="00983D67" w:rsidRDefault="00000000">
            <w:pPr>
              <w:pStyle w:val="TableText"/>
              <w:spacing w:before="104" w:line="252" w:lineRule="auto"/>
              <w:ind w:left="109" w:right="151"/>
              <w:rPr>
                <w:lang w:eastAsia="zh-CN"/>
              </w:rPr>
            </w:pPr>
            <w:r>
              <w:rPr>
                <w:spacing w:val="12"/>
                <w:lang w:eastAsia="zh-CN"/>
              </w:rPr>
              <w:t>使用通用</w:t>
            </w:r>
            <w:r>
              <w:rPr>
                <w:rFonts w:ascii="Times New Roman" w:eastAsia="Times New Roman" w:hAnsi="Times New Roman" w:cs="Times New Roman"/>
                <w:lang w:eastAsia="zh-CN"/>
              </w:rPr>
              <w:t>AI</w:t>
            </w:r>
            <w:r>
              <w:rPr>
                <w:rFonts w:ascii="Times New Roman" w:eastAsia="Times New Roman" w:hAnsi="Times New Roman" w:cs="Times New Roman"/>
                <w:spacing w:val="24"/>
                <w:lang w:eastAsia="zh-CN"/>
              </w:rPr>
              <w:t xml:space="preserve"> </w:t>
            </w:r>
            <w:r>
              <w:rPr>
                <w:spacing w:val="12"/>
                <w:lang w:eastAsia="zh-CN"/>
              </w:rPr>
              <w:t>导览时遇到票价、时间等</w:t>
            </w:r>
            <w:r>
              <w:rPr>
                <w:spacing w:val="3"/>
                <w:lang w:eastAsia="zh-CN"/>
              </w:rPr>
              <w:t>编造</w:t>
            </w:r>
          </w:p>
        </w:tc>
        <w:tc>
          <w:tcPr>
            <w:tcW w:w="1581" w:type="dxa"/>
          </w:tcPr>
          <w:p w14:paraId="1E4ED4FC" w14:textId="77777777" w:rsidR="00983D67" w:rsidRDefault="00000000">
            <w:pPr>
              <w:spacing w:before="271" w:line="199" w:lineRule="auto"/>
              <w:ind w:left="504"/>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37 /</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1"/>
                <w:sz w:val="20"/>
                <w:szCs w:val="20"/>
              </w:rPr>
              <w:t>50</w:t>
            </w:r>
          </w:p>
        </w:tc>
        <w:tc>
          <w:tcPr>
            <w:tcW w:w="1018" w:type="dxa"/>
          </w:tcPr>
          <w:p w14:paraId="514D8151" w14:textId="77777777" w:rsidR="00983D67" w:rsidRDefault="00000000">
            <w:pPr>
              <w:spacing w:before="275"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74.0%</w:t>
            </w:r>
          </w:p>
        </w:tc>
        <w:tc>
          <w:tcPr>
            <w:tcW w:w="2377" w:type="dxa"/>
          </w:tcPr>
          <w:p w14:paraId="2566DBFD" w14:textId="77777777" w:rsidR="00983D67" w:rsidRDefault="00000000">
            <w:pPr>
              <w:pStyle w:val="TableText"/>
              <w:spacing w:before="104" w:line="252" w:lineRule="auto"/>
              <w:ind w:left="107" w:right="176" w:hanging="1"/>
              <w:rPr>
                <w:lang w:eastAsia="zh-CN"/>
              </w:rPr>
            </w:pPr>
            <w:r>
              <w:rPr>
                <w:rFonts w:ascii="Times New Roman" w:eastAsia="Times New Roman" w:hAnsi="Times New Roman" w:cs="Times New Roman"/>
                <w:spacing w:val="5"/>
                <w:lang w:eastAsia="zh-CN"/>
              </w:rPr>
              <w:t xml:space="preserve">37/50 </w:t>
            </w:r>
            <w:r>
              <w:rPr>
                <w:spacing w:val="5"/>
                <w:lang w:eastAsia="zh-CN"/>
              </w:rPr>
              <w:t>为自报回答；使</w:t>
            </w:r>
            <w:r>
              <w:rPr>
                <w:spacing w:val="8"/>
                <w:lang w:eastAsia="zh-CN"/>
              </w:rPr>
              <w:t>用经历与跳题口径待核</w:t>
            </w:r>
          </w:p>
        </w:tc>
      </w:tr>
      <w:tr w:rsidR="00983D67" w14:paraId="0866DC84" w14:textId="77777777">
        <w:trPr>
          <w:trHeight w:val="693"/>
          <w:cantSplit/>
        </w:trPr>
        <w:tc>
          <w:tcPr>
            <w:tcW w:w="3732" w:type="dxa"/>
          </w:tcPr>
          <w:p w14:paraId="37C9A3C0" w14:textId="77777777" w:rsidR="00983D67" w:rsidRDefault="00000000">
            <w:pPr>
              <w:pStyle w:val="TableText"/>
              <w:spacing w:before="104" w:line="254" w:lineRule="auto"/>
              <w:ind w:left="114" w:right="268" w:hanging="4"/>
              <w:rPr>
                <w:lang w:eastAsia="zh-CN"/>
              </w:rPr>
            </w:pPr>
            <w:r>
              <w:rPr>
                <w:spacing w:val="9"/>
                <w:lang w:eastAsia="zh-CN"/>
              </w:rPr>
              <w:t>愿意使用可避障、可预留演出缓冲的</w:t>
            </w:r>
            <w:r>
              <w:rPr>
                <w:spacing w:val="5"/>
                <w:lang w:eastAsia="zh-CN"/>
              </w:rPr>
              <w:t>决策导览</w:t>
            </w:r>
          </w:p>
        </w:tc>
        <w:tc>
          <w:tcPr>
            <w:tcW w:w="1581" w:type="dxa"/>
          </w:tcPr>
          <w:p w14:paraId="4D9BD397" w14:textId="77777777" w:rsidR="00983D67" w:rsidRDefault="00000000">
            <w:pPr>
              <w:spacing w:before="273" w:line="199" w:lineRule="auto"/>
              <w:ind w:left="499"/>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45 /</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1"/>
                <w:sz w:val="20"/>
                <w:szCs w:val="20"/>
              </w:rPr>
              <w:t>50</w:t>
            </w:r>
          </w:p>
        </w:tc>
        <w:tc>
          <w:tcPr>
            <w:tcW w:w="1018" w:type="dxa"/>
          </w:tcPr>
          <w:p w14:paraId="6E1135B3" w14:textId="77777777" w:rsidR="00983D67" w:rsidRDefault="00000000">
            <w:pPr>
              <w:spacing w:before="277" w:line="195" w:lineRule="auto"/>
              <w:ind w:left="243"/>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90.0%</w:t>
            </w:r>
          </w:p>
        </w:tc>
        <w:tc>
          <w:tcPr>
            <w:tcW w:w="2377" w:type="dxa"/>
          </w:tcPr>
          <w:p w14:paraId="2545F8CF" w14:textId="77777777" w:rsidR="00983D67" w:rsidRDefault="00000000">
            <w:pPr>
              <w:pStyle w:val="TableText"/>
              <w:spacing w:before="104" w:line="254" w:lineRule="auto"/>
              <w:ind w:left="107" w:right="176" w:hanging="2"/>
              <w:rPr>
                <w:lang w:eastAsia="zh-CN"/>
              </w:rPr>
            </w:pPr>
            <w:r>
              <w:rPr>
                <w:spacing w:val="9"/>
                <w:lang w:eastAsia="zh-CN"/>
              </w:rPr>
              <w:t>对拟议能力的意愿，非</w:t>
            </w:r>
            <w:r>
              <w:rPr>
                <w:spacing w:val="8"/>
                <w:lang w:eastAsia="zh-CN"/>
              </w:rPr>
              <w:t>现有系统满意度</w:t>
            </w:r>
          </w:p>
        </w:tc>
      </w:tr>
    </w:tbl>
    <w:p w14:paraId="76E6F717"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 xml:space="preserve">按本次出游人群分组，陪同长辈与轮椅/婴儿车样本共 30 人，其中28 人报告过受阻经历， 占 </w:t>
      </w:r>
      <w:r>
        <w:rPr>
          <w:b/>
        </w:rPr>
        <w:t>93.3%</w:t>
      </w:r>
      <w:r>
        <w:rPr/>
        <w:t xml:space="preserve"> 。调研结果明确揭示：伴游长辈与行动受限群体在景区受阻比例高达 </w:t>
      </w:r>
      <w:r>
        <w:rPr>
          <w:b/>
        </w:rPr>
        <w:t>93.3%</w:t>
      </w:r>
      <w:r>
        <w:rPr/>
        <w:t>（28/30），强力证实了</w:t>
      </w:r>
      <w:r>
        <w:rPr>
          <w:b/>
        </w:rPr>
        <w:t>无障碍通行与坡度阻抗</w:t>
      </w:r>
      <w:r>
        <w:rPr/>
        <w:t>是景区必须优先保障的第一等物理刚性约束。</w:t>
      </w:r>
    </w:p>
    <w:p w14:paraId="15A21330" w14:textId="77777777" w:rsidR="00983D67" w:rsidRDefault="00000000">
      <w:pPr>
        <w:pStyle w:val="3"/>
        <w:spacing w:before="100" w:line="220"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2.3.3  </w:t>
      </w:r>
      <w:r>
        <w:rPr>
          <w:rFonts w:ascii="黑体" w:eastAsia="黑体" w:hAnsi="黑体" w:cs="黑体"/>
          <w:b/>
          <w:bCs/>
          <w:spacing w:val="-2"/>
          <w:sz w:val="24"/>
          <w:szCs w:val="24"/>
          <w:lang w:eastAsia="zh-CN"/>
        </w:rPr>
        <w:t>定性访谈：四段真实游客声音</w:t>
      </w:r>
    </w:p>
    <w:p w14:paraId="05C6C63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项目组另对 4 位有景区游玩经历的在校学生进行了快速半结构化访谈。项目组针对不同类型景区的游客展开深入半结构化访谈，提炼出具有普遍共性的文旅现场决策痛点，如表 3 所示。</w:t>
      </w:r>
    </w:p>
    <w:p w14:paraId="35AF2B82"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36"/>
          <w:sz w:val="20"/>
          <w:szCs w:val="20"/>
          <w:lang w:eastAsia="zh-CN"/>
        </w:rPr>
        <w:t xml:space="preserve"> </w:t>
      </w:r>
      <w:r>
        <w:rPr>
          <w:rFonts w:ascii="Times New Roman" w:eastAsia="Times New Roman" w:hAnsi="Times New Roman" w:cs="Times New Roman"/>
          <w:b/>
          <w:bCs/>
          <w:spacing w:val="6"/>
          <w:sz w:val="20"/>
          <w:szCs w:val="20"/>
          <w:lang w:eastAsia="zh-CN"/>
        </w:rPr>
        <w:t>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6"/>
          <w:sz w:val="20"/>
          <w:szCs w:val="20"/>
          <w:lang w:eastAsia="zh-CN"/>
        </w:rPr>
        <w:t>四位受访者半结构化访谈原话与痛点归类</w:t>
      </w:r>
    </w:p>
    <w:tbl>
      <w:tblPr>
        <w:tblStyle w:val="TableNormal"/>
        <w:tblW w:w="7828" w:type="dxa"/>
        <w:jc w:val="center"/>
        <w:tblInd w:w="33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11"/>
        <w:gridCol w:w="5212"/>
        <w:gridCol w:w="1705"/>
      </w:tblGrid>
      <w:tr w:rsidR="00983D67" w14:paraId="2054065C" w14:textId="77777777">
        <w:trPr>
          <w:trHeight w:val="421"/>
          <w:tblHeader/>
          <w:cantSplit/>
        </w:trPr>
        <w:tc>
          <w:tcPr>
            <w:tcW w:w="911" w:type="dxa"/>
            <w:shd w:val="clear" w:color="auto" w:fill="D9D9D9"/>
          </w:tcPr>
          <w:p w14:paraId="519437C2" w14:textId="77777777" w:rsidR="00983D67" w:rsidRDefault="00000000">
            <w:pPr>
              <w:pStyle w:val="TableText"/>
              <w:spacing w:before="106" w:line="228" w:lineRule="auto"/>
              <w:ind w:left="147"/>
            </w:pPr>
            <w:r>
              <w:rPr>
                <w:b/>
                <w:bCs/>
                <w:spacing w:val="4"/>
              </w:rPr>
              <w:t>受访者</w:t>
            </w:r>
          </w:p>
        </w:tc>
        <w:tc>
          <w:tcPr>
            <w:tcW w:w="5212" w:type="dxa"/>
            <w:shd w:val="clear" w:color="auto" w:fill="D9D9D9"/>
          </w:tcPr>
          <w:p w14:paraId="3E2BFEB2" w14:textId="77777777" w:rsidR="00983D67" w:rsidRDefault="00000000">
            <w:pPr>
              <w:pStyle w:val="TableText"/>
              <w:spacing w:before="106" w:line="228" w:lineRule="auto"/>
              <w:ind w:left="2187"/>
            </w:pPr>
            <w:r>
              <w:rPr>
                <w:b/>
                <w:bCs/>
                <w:spacing w:val="6"/>
              </w:rPr>
              <w:t>访谈原话</w:t>
            </w:r>
          </w:p>
        </w:tc>
        <w:tc>
          <w:tcPr>
            <w:tcW w:w="1705" w:type="dxa"/>
            <w:shd w:val="clear" w:color="auto" w:fill="D9D9D9"/>
          </w:tcPr>
          <w:p w14:paraId="38D6B7C0" w14:textId="77777777" w:rsidR="00983D67" w:rsidRDefault="00000000">
            <w:pPr>
              <w:pStyle w:val="TableText"/>
              <w:spacing w:before="105" w:line="228" w:lineRule="auto"/>
              <w:ind w:left="435"/>
            </w:pPr>
            <w:r>
              <w:rPr>
                <w:b/>
                <w:bCs/>
                <w:spacing w:val="6"/>
              </w:rPr>
              <w:t>痛点类型</w:t>
            </w:r>
          </w:p>
        </w:tc>
      </w:tr>
      <w:tr w:rsidR="00983D67" w14:paraId="246D9F59" w14:textId="77777777">
        <w:trPr>
          <w:trHeight w:val="689"/>
          <w:cantSplit/>
        </w:trPr>
        <w:tc>
          <w:tcPr>
            <w:tcW w:w="911" w:type="dxa"/>
          </w:tcPr>
          <w:p w14:paraId="5284C772" w14:textId="77777777" w:rsidR="00983D67" w:rsidRDefault="00000000">
            <w:pPr>
              <w:spacing w:before="274" w:line="195" w:lineRule="auto"/>
              <w:ind w:left="377"/>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A</w:t>
            </w:r>
          </w:p>
        </w:tc>
        <w:tc>
          <w:tcPr>
            <w:tcW w:w="5212" w:type="dxa"/>
          </w:tcPr>
          <w:p w14:paraId="4AE439F4" w14:textId="77777777" w:rsidR="00983D67" w:rsidRDefault="00000000">
            <w:pPr>
              <w:pStyle w:val="TableText"/>
              <w:spacing w:before="101" w:line="252" w:lineRule="auto"/>
              <w:ind w:left="102" w:right="188" w:hanging="44"/>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去玄武湖想按网上推荐找划船点，进去后根本找不到</w:t>
            </w:r>
            <w:r>
              <w:rPr>
                <w:spacing w:val="12"/>
                <w:lang w:eastAsia="zh-CN"/>
              </w:rPr>
              <w:t>在哪，只能随便逛。</w:t>
            </w:r>
            <w:r>
              <w:rPr>
                <w:rFonts w:ascii="Times New Roman" w:eastAsia="Times New Roman" w:hAnsi="Times New Roman" w:cs="Times New Roman"/>
                <w:spacing w:val="12"/>
              </w:rPr>
              <w:t>”</w:t>
            </w:r>
          </w:p>
        </w:tc>
        <w:tc>
          <w:tcPr>
            <w:tcW w:w="1705" w:type="dxa"/>
          </w:tcPr>
          <w:p w14:paraId="309021CE" w14:textId="77777777" w:rsidR="00983D67" w:rsidRDefault="00000000">
            <w:pPr>
              <w:pStyle w:val="TableText"/>
              <w:spacing w:before="236" w:line="228" w:lineRule="auto"/>
              <w:ind w:left="233"/>
            </w:pPr>
            <w:r>
              <w:rPr>
                <w:spacing w:val="7"/>
              </w:rPr>
              <w:t>空间信息断裂</w:t>
            </w:r>
          </w:p>
        </w:tc>
      </w:tr>
      <w:tr w:rsidR="00983D67" w14:paraId="0EE38821" w14:textId="77777777">
        <w:trPr>
          <w:trHeight w:val="689"/>
          <w:cantSplit/>
        </w:trPr>
        <w:tc>
          <w:tcPr>
            <w:tcW w:w="911" w:type="dxa"/>
          </w:tcPr>
          <w:p w14:paraId="1C86E610" w14:textId="77777777" w:rsidR="00983D67" w:rsidRDefault="00000000">
            <w:pPr>
              <w:spacing w:before="277" w:line="192" w:lineRule="auto"/>
              <w:ind w:left="38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B</w:t>
            </w:r>
          </w:p>
        </w:tc>
        <w:tc>
          <w:tcPr>
            <w:tcW w:w="5212" w:type="dxa"/>
          </w:tcPr>
          <w:p w14:paraId="7E34A749" w14:textId="77777777" w:rsidR="00983D67" w:rsidRDefault="00000000">
            <w:pPr>
              <w:pStyle w:val="TableText"/>
              <w:spacing w:before="102" w:line="254" w:lineRule="auto"/>
              <w:ind w:left="106" w:right="347" w:hanging="48"/>
              <w:rPr>
                <w:rFonts w:ascii="Times New Roman" w:eastAsia="Times New Roman" w:hAnsi="Times New Roman" w:cs="Times New Roman"/>
              </w:rPr>
            </w:pPr>
            <w:r>
              <w:rPr>
                <w:rFonts w:ascii="Times New Roman" w:eastAsia="Times New Roman" w:hAnsi="Times New Roman" w:cs="Times New Roman"/>
                <w:spacing w:val="7"/>
                <w:lang w:eastAsia="zh-CN"/>
              </w:rPr>
              <w:t>“</w:t>
            </w:r>
            <w:r>
              <w:rPr>
                <w:spacing w:val="7"/>
                <w:lang w:eastAsia="zh-CN"/>
              </w:rPr>
              <w:t>带小孩去恩施大峡谷，小孩渴了买水，一瓶</w:t>
            </w:r>
            <w:r>
              <w:rPr>
                <w:spacing w:val="-14"/>
                <w:lang w:eastAsia="zh-CN"/>
              </w:rPr>
              <w:t xml:space="preserve"> </w:t>
            </w:r>
            <w:r>
              <w:rPr>
                <w:rFonts w:ascii="Times New Roman" w:eastAsia="Times New Roman" w:hAnsi="Times New Roman" w:cs="Times New Roman"/>
                <w:spacing w:val="7"/>
                <w:lang w:eastAsia="zh-CN"/>
              </w:rPr>
              <w:t xml:space="preserve">10 </w:t>
            </w:r>
            <w:r>
              <w:rPr>
                <w:spacing w:val="7"/>
                <w:lang w:eastAsia="zh-CN"/>
              </w:rPr>
              <w:t>元，</w:t>
            </w:r>
            <w:r>
              <w:rPr>
                <w:spacing w:val="12"/>
                <w:lang w:eastAsia="zh-CN"/>
              </w:rPr>
              <w:t>不买又不行，体验很差。</w:t>
            </w:r>
            <w:r>
              <w:rPr>
                <w:rFonts w:ascii="Times New Roman" w:eastAsia="Times New Roman" w:hAnsi="Times New Roman" w:cs="Times New Roman"/>
                <w:spacing w:val="12"/>
              </w:rPr>
              <w:t>”</w:t>
            </w:r>
          </w:p>
        </w:tc>
        <w:tc>
          <w:tcPr>
            <w:tcW w:w="1705" w:type="dxa"/>
          </w:tcPr>
          <w:p w14:paraId="4502938E" w14:textId="77777777" w:rsidR="00983D67" w:rsidRDefault="00000000">
            <w:pPr>
              <w:pStyle w:val="TableText"/>
              <w:spacing w:before="238" w:line="228" w:lineRule="auto"/>
              <w:ind w:left="127"/>
            </w:pPr>
            <w:r>
              <w:rPr>
                <w:spacing w:val="8"/>
              </w:rPr>
              <w:t>设施信息不透明</w:t>
            </w:r>
          </w:p>
        </w:tc>
      </w:tr>
      <w:tr w:rsidR="00983D67" w14:paraId="35972D36" w14:textId="77777777">
        <w:trPr>
          <w:trHeight w:val="688"/>
          <w:cantSplit/>
        </w:trPr>
        <w:tc>
          <w:tcPr>
            <w:tcW w:w="911" w:type="dxa"/>
          </w:tcPr>
          <w:p w14:paraId="49EA0FC9" w14:textId="77777777" w:rsidR="00983D67" w:rsidRDefault="00000000">
            <w:pPr>
              <w:spacing w:before="276" w:line="195" w:lineRule="auto"/>
              <w:ind w:left="390"/>
              <w:rPr>
                <w:rFonts w:ascii="Times New Roman" w:eastAsia="Times New Roman" w:hAnsi="Times New Roman" w:cs="Times New Roman"/>
                <w:sz w:val="20"/>
                <w:szCs w:val="20"/>
              </w:rPr>
            </w:pPr>
            <w:r>
              <w:rPr>
                <w:rFonts w:ascii="Times New Roman" w:eastAsia="Times New Roman" w:hAnsi="Times New Roman" w:cs="Times New Roman"/>
                <w:sz w:val="20"/>
                <w:szCs w:val="20"/>
              </w:rPr>
              <w:t>C</w:t>
            </w:r>
          </w:p>
        </w:tc>
        <w:tc>
          <w:tcPr>
            <w:tcW w:w="5212" w:type="dxa"/>
          </w:tcPr>
          <w:p w14:paraId="336C7BE5" w14:textId="77777777" w:rsidR="00983D67" w:rsidRDefault="00000000">
            <w:pPr>
              <w:pStyle w:val="TableText"/>
              <w:spacing w:before="103" w:line="252" w:lineRule="auto"/>
              <w:ind w:left="109" w:right="239" w:hanging="51"/>
              <w:rPr>
                <w:rFonts w:ascii="Times New Roman" w:eastAsia="Times New Roman" w:hAnsi="Times New Roman" w:cs="Times New Roman"/>
              </w:rPr>
            </w:pPr>
            <w:r>
              <w:rPr>
                <w:rFonts w:ascii="Times New Roman" w:eastAsia="Times New Roman" w:hAnsi="Times New Roman" w:cs="Times New Roman"/>
                <w:spacing w:val="9"/>
                <w:lang w:eastAsia="zh-CN"/>
              </w:rPr>
              <w:t>“</w:t>
            </w:r>
            <w:r>
              <w:rPr>
                <w:spacing w:val="9"/>
                <w:lang w:eastAsia="zh-CN"/>
              </w:rPr>
              <w:t>去九峰山动物园，有表演但只有广播通知，没听到，</w:t>
            </w:r>
            <w:r>
              <w:rPr>
                <w:spacing w:val="11"/>
                <w:lang w:eastAsia="zh-CN"/>
              </w:rPr>
              <w:t>到的时候表演快结束了。</w:t>
            </w:r>
            <w:r>
              <w:rPr>
                <w:rFonts w:ascii="Times New Roman" w:eastAsia="Times New Roman" w:hAnsi="Times New Roman" w:cs="Times New Roman"/>
                <w:spacing w:val="11"/>
              </w:rPr>
              <w:t>”</w:t>
            </w:r>
          </w:p>
        </w:tc>
        <w:tc>
          <w:tcPr>
            <w:tcW w:w="1705" w:type="dxa"/>
          </w:tcPr>
          <w:p w14:paraId="63D9CCEB" w14:textId="77777777" w:rsidR="00983D67" w:rsidRDefault="00000000">
            <w:pPr>
              <w:pStyle w:val="TableText"/>
              <w:spacing w:before="237" w:line="228" w:lineRule="auto"/>
              <w:ind w:left="232"/>
            </w:pPr>
            <w:r>
              <w:rPr>
                <w:spacing w:val="7"/>
              </w:rPr>
              <w:t>实时信息缺失</w:t>
            </w:r>
          </w:p>
        </w:tc>
      </w:tr>
      <w:tr w:rsidR="00983D67" w14:paraId="05B0F1CA" w14:textId="77777777">
        <w:trPr>
          <w:trHeight w:val="693"/>
          <w:cantSplit/>
        </w:trPr>
        <w:tc>
          <w:tcPr>
            <w:tcW w:w="911" w:type="dxa"/>
          </w:tcPr>
          <w:p w14:paraId="03AE424B" w14:textId="77777777" w:rsidR="00983D67" w:rsidRDefault="00000000">
            <w:pPr>
              <w:spacing w:before="279" w:line="192" w:lineRule="auto"/>
              <w:ind w:left="379"/>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D</w:t>
            </w:r>
          </w:p>
        </w:tc>
        <w:tc>
          <w:tcPr>
            <w:tcW w:w="5212" w:type="dxa"/>
          </w:tcPr>
          <w:p w14:paraId="4F31EA46" w14:textId="77777777" w:rsidR="00983D67" w:rsidRDefault="00000000">
            <w:pPr>
              <w:pStyle w:val="TableText"/>
              <w:spacing w:before="103" w:line="254" w:lineRule="auto"/>
              <w:ind w:left="104" w:right="399" w:hanging="46"/>
              <w:rPr>
                <w:rFonts w:ascii="Times New Roman" w:eastAsia="Times New Roman" w:hAnsi="Times New Roman" w:cs="Times New Roman"/>
              </w:rPr>
            </w:pPr>
            <w:r>
              <w:rPr>
                <w:rFonts w:ascii="Times New Roman" w:eastAsia="Times New Roman" w:hAnsi="Times New Roman" w:cs="Times New Roman"/>
                <w:spacing w:val="11"/>
                <w:lang w:eastAsia="zh-CN"/>
              </w:rPr>
              <w:t>“</w:t>
            </w:r>
            <w:r>
              <w:rPr>
                <w:spacing w:val="11"/>
                <w:lang w:eastAsia="zh-CN"/>
              </w:rPr>
              <w:t>带老人去玩，路又长又远，不知道哪里有休息的地</w:t>
            </w:r>
            <w:r>
              <w:rPr>
                <w:spacing w:val="12"/>
                <w:lang w:eastAsia="zh-CN"/>
              </w:rPr>
              <w:t>方，路边也没有板凳。</w:t>
            </w:r>
            <w:r>
              <w:rPr>
                <w:rFonts w:ascii="Times New Roman" w:eastAsia="Times New Roman" w:hAnsi="Times New Roman" w:cs="Times New Roman"/>
                <w:spacing w:val="12"/>
              </w:rPr>
              <w:t>”</w:t>
            </w:r>
          </w:p>
        </w:tc>
        <w:tc>
          <w:tcPr>
            <w:tcW w:w="1705" w:type="dxa"/>
          </w:tcPr>
          <w:p w14:paraId="48F54DA8" w14:textId="77777777" w:rsidR="00983D67" w:rsidRDefault="00000000">
            <w:pPr>
              <w:pStyle w:val="TableText"/>
              <w:spacing w:before="240" w:line="228" w:lineRule="auto"/>
              <w:ind w:left="230"/>
            </w:pPr>
            <w:r>
              <w:rPr>
                <w:spacing w:val="7"/>
              </w:rPr>
              <w:t>行动能力约束</w:t>
            </w:r>
          </w:p>
        </w:tc>
      </w:tr>
    </w:tbl>
    <w:p w14:paraId="703877F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调研摘要还记录了</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3"/>
          <w:sz w:val="24"/>
          <w:szCs w:val="24"/>
          <w:lang w:eastAsia="zh-CN"/>
        </w:rPr>
        <w:t>T-07</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3"/>
          <w:sz w:val="24"/>
          <w:szCs w:val="24"/>
          <w:lang w:eastAsia="zh-CN"/>
        </w:rPr>
        <w:t>陪同轮椅长辈因</w:t>
      </w:r>
      <w:r>
        <w:rPr>
          <w:rFonts w:ascii="宋体" w:eastAsia="宋体" w:hAnsi="宋体" w:cs="宋体"/>
          <w:spacing w:val="2"/>
          <w:sz w:val="24"/>
          <w:szCs w:val="24"/>
          <w:lang w:eastAsia="zh-CN"/>
        </w:rPr>
        <w:t>台阶折返、</w:t>
      </w:r>
      <w:r>
        <w:rPr>
          <w:rFonts w:ascii="Times New Roman" w:eastAsia="Times New Roman" w:hAnsi="Times New Roman" w:cs="Times New Roman"/>
          <w:spacing w:val="2"/>
          <w:sz w:val="24"/>
          <w:szCs w:val="24"/>
          <w:lang w:eastAsia="zh-CN"/>
        </w:rPr>
        <w:t>T-</w:t>
      </w:r>
      <w:r>
        <w:rPr>
          <w:rFonts w:ascii="Times New Roman" w:eastAsia="Times New Roman" w:hAnsi="Times New Roman" w:cs="Times New Roman"/>
          <w:spacing w:val="-33"/>
          <w:sz w:val="24"/>
          <w:szCs w:val="24"/>
          <w:lang w:eastAsia="zh-CN"/>
        </w:rPr>
        <w:t xml:space="preserve"> </w:t>
      </w:r>
      <w:r>
        <w:rPr>
          <w:rFonts w:ascii="Times New Roman" w:eastAsia="Times New Roman" w:hAnsi="Times New Roman" w:cs="Times New Roman"/>
          <w:spacing w:val="2"/>
          <w:sz w:val="24"/>
          <w:szCs w:val="24"/>
          <w:lang w:eastAsia="zh-CN"/>
        </w:rPr>
        <w:t>19</w:t>
      </w:r>
      <w:r>
        <w:rPr>
          <w:rFonts w:ascii="Times New Roman" w:eastAsia="Times New Roman" w:hAnsi="Times New Roman" w:cs="Times New Roman"/>
          <w:spacing w:val="23"/>
          <w:w w:val="101"/>
          <w:sz w:val="24"/>
          <w:szCs w:val="24"/>
          <w:lang w:eastAsia="zh-CN"/>
        </w:rPr>
        <w:t xml:space="preserve"> </w:t>
      </w:r>
      <w:r>
        <w:rPr>
          <w:rFonts w:ascii="宋体" w:eastAsia="宋体" w:hAnsi="宋体" w:cs="宋体"/>
          <w:spacing w:val="2"/>
          <w:sz w:val="24"/>
          <w:szCs w:val="24"/>
          <w:lang w:eastAsia="zh-CN"/>
        </w:rPr>
        <w:t>因提前停止检票错</w:t>
      </w:r>
      <w:r>
        <w:rPr>
          <w:rFonts w:ascii="宋体" w:eastAsia="宋体" w:hAnsi="宋体" w:cs="宋体"/>
          <w:spacing w:val="6"/>
          <w:sz w:val="24"/>
          <w:szCs w:val="24"/>
          <w:lang w:eastAsia="zh-CN"/>
        </w:rPr>
        <w:t>过演出的经历。前者对应已实现的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accessible</w:t>
      </w:r>
      <w:r>
        <w:rPr>
          <w:rFonts w:ascii="Times New Roman" w:eastAsia="Times New Roman" w:hAnsi="Times New Roman" w:cs="Times New Roman"/>
          <w:spacing w:val="6"/>
          <w:sz w:val="24"/>
          <w:szCs w:val="24"/>
          <w:lang w:eastAsia="zh-CN"/>
        </w:rPr>
        <w:t xml:space="preserve"> </w:t>
      </w:r>
      <w:r>
        <w:rPr>
          <w:rFonts w:ascii="宋体" w:eastAsia="宋体" w:hAnsi="宋体" w:cs="宋体"/>
          <w:spacing w:val="6"/>
          <w:sz w:val="24"/>
          <w:szCs w:val="24"/>
          <w:lang w:eastAsia="zh-CN"/>
        </w:rPr>
        <w:t>标记过滤；后者对应演出</w:t>
      </w:r>
      <w:r>
        <w:rPr>
          <w:rFonts w:ascii="宋体" w:eastAsia="宋体" w:hAnsi="宋体" w:cs="宋体"/>
          <w:spacing w:val="5"/>
          <w:sz w:val="24"/>
          <w:szCs w:val="24"/>
          <w:lang w:eastAsia="zh-CN"/>
        </w:rPr>
        <w:t>倒排及提</w:t>
      </w:r>
      <w:r>
        <w:rPr>
          <w:rFonts w:ascii="宋体" w:eastAsia="宋体" w:hAnsi="宋体" w:cs="宋体"/>
          <w:spacing w:val="3"/>
          <w:sz w:val="24"/>
          <w:szCs w:val="24"/>
          <w:lang w:eastAsia="zh-CN"/>
        </w:rPr>
        <w:t>前量需求。当前版本仅校验演出时间窗，停止检票、</w:t>
      </w:r>
      <w:r>
        <w:rPr>
          <w:rFonts w:ascii="宋体" w:eastAsia="宋体" w:hAnsi="宋体" w:cs="宋体"/>
          <w:spacing w:val="2"/>
          <w:sz w:val="24"/>
          <w:szCs w:val="24"/>
          <w:lang w:eastAsia="zh-CN"/>
        </w:rPr>
        <w:t>安检与排队缓冲尚未接入，</w:t>
      </w:r>
      <w:r>
        <w:rPr>
          <w:rFonts w:ascii="宋体" w:eastAsia="宋体" w:hAnsi="宋体" w:cs="宋体"/>
          <w:spacing w:val="3"/>
          <w:sz w:val="24"/>
          <w:szCs w:val="24"/>
          <w:lang w:eastAsia="zh-CN"/>
        </w:rPr>
        <w:t>不能据此宣称已完整解决赶场问题。访谈编号与定量</w:t>
      </w:r>
      <w:r>
        <w:rPr>
          <w:rFonts w:ascii="宋体" w:eastAsia="宋体" w:hAnsi="宋体" w:cs="宋体"/>
          <w:spacing w:val="2"/>
          <w:sz w:val="24"/>
          <w:szCs w:val="24"/>
          <w:lang w:eastAsia="zh-CN"/>
        </w:rPr>
        <w:t>记录编号的对应关系应以留</w:t>
      </w:r>
      <w:r>
        <w:rPr>
          <w:rFonts w:ascii="宋体" w:eastAsia="宋体" w:hAnsi="宋体" w:cs="宋体"/>
          <w:spacing w:val="-2"/>
          <w:sz w:val="24"/>
          <w:szCs w:val="24"/>
          <w:lang w:eastAsia="zh-CN"/>
        </w:rPr>
        <w:t>存材料为准。</w:t>
      </w:r>
    </w:p>
    <w:p w14:paraId="41605285"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2.3.4  </w:t>
      </w:r>
      <w:r>
        <w:rPr>
          <w:rFonts w:ascii="黑体" w:eastAsia="黑体" w:hAnsi="黑体" w:cs="黑体"/>
          <w:b/>
          <w:bCs/>
          <w:spacing w:val="-2"/>
          <w:sz w:val="24"/>
          <w:szCs w:val="24"/>
          <w:lang w:eastAsia="zh-CN"/>
        </w:rPr>
        <w:t>需求归纳与优先级</w:t>
      </w:r>
    </w:p>
    <w:p w14:paraId="274A8CE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综合定量与定性结果，将需求归纳为五类，并按对</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2"/>
          <w:sz w:val="24"/>
          <w:szCs w:val="24"/>
          <w:lang w:eastAsia="zh-CN"/>
        </w:rPr>
        <w:t>行程成败</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的影</w:t>
      </w:r>
      <w:r>
        <w:rPr>
          <w:rFonts w:ascii="宋体" w:eastAsia="宋体" w:hAnsi="宋体" w:cs="宋体"/>
          <w:spacing w:val="1"/>
          <w:sz w:val="24"/>
          <w:szCs w:val="24"/>
          <w:lang w:eastAsia="zh-CN"/>
        </w:rPr>
        <w:t>响划分优</w:t>
      </w:r>
      <w:r>
        <w:rPr>
          <w:rFonts w:ascii="宋体" w:eastAsia="宋体" w:hAnsi="宋体" w:cs="宋体"/>
          <w:spacing w:val="-3"/>
          <w:sz w:val="24"/>
          <w:szCs w:val="24"/>
          <w:lang w:eastAsia="zh-CN"/>
        </w:rPr>
        <w:t>先级，如表</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3"/>
          <w:sz w:val="24"/>
          <w:szCs w:val="24"/>
          <w:lang w:eastAsia="zh-CN"/>
        </w:rPr>
        <w:t>4</w:t>
      </w:r>
      <w:r>
        <w:rPr>
          <w:rFonts w:ascii="宋体" w:eastAsia="宋体" w:hAnsi="宋体" w:cs="宋体"/>
          <w:spacing w:val="-3"/>
          <w:sz w:val="24"/>
          <w:szCs w:val="24"/>
          <w:lang w:eastAsia="zh-CN"/>
        </w:rPr>
        <w:t>。</w:t>
      </w:r>
    </w:p>
    <w:p w14:paraId="720CA341"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4  </w:t>
      </w:r>
      <w:r>
        <w:rPr>
          <w:rFonts w:ascii="宋体" w:eastAsia="宋体" w:hAnsi="宋体" w:cs="宋体"/>
          <w:b/>
          <w:bCs/>
          <w:spacing w:val="6"/>
          <w:sz w:val="20"/>
          <w:szCs w:val="20"/>
          <w:lang w:eastAsia="zh-CN"/>
        </w:rPr>
        <w:t>五类核心需求、表现与对应能力</w:t>
      </w:r>
    </w:p>
    <w:tbl>
      <w:tblPr>
        <w:tblStyle w:val="TableNormal"/>
        <w:tblW w:w="8054" w:type="dxa"/>
        <w:jc w:val="center"/>
        <w:tblInd w:w="21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059"/>
        <w:gridCol w:w="2606"/>
        <w:gridCol w:w="911"/>
      </w:tblGrid>
      <w:tr w:rsidR="00983D67" w14:paraId="1282F150" w14:textId="77777777">
        <w:trPr>
          <w:trHeight w:val="421"/>
          <w:tblHeader/>
          <w:cantSplit/>
        </w:trPr>
        <w:tc>
          <w:tcPr>
            <w:tcW w:w="1478" w:type="dxa"/>
            <w:shd w:val="clear" w:color="auto" w:fill="D9D9D9"/>
          </w:tcPr>
          <w:p w14:paraId="4CEB6843" w14:textId="77777777" w:rsidR="00983D67" w:rsidRDefault="00000000">
            <w:pPr>
              <w:pStyle w:val="TableText"/>
              <w:spacing w:before="104" w:line="228" w:lineRule="auto"/>
              <w:ind w:left="544"/>
            </w:pPr>
            <w:r>
              <w:rPr>
                <w:b/>
                <w:bCs/>
                <w:spacing w:val="-2"/>
              </w:rPr>
              <w:t>需求</w:t>
            </w:r>
          </w:p>
        </w:tc>
        <w:tc>
          <w:tcPr>
            <w:tcW w:w="3059" w:type="dxa"/>
            <w:shd w:val="clear" w:color="auto" w:fill="D9D9D9"/>
          </w:tcPr>
          <w:p w14:paraId="7E0BB564" w14:textId="77777777" w:rsidR="00983D67" w:rsidRDefault="00000000">
            <w:pPr>
              <w:pStyle w:val="TableText"/>
              <w:spacing w:before="104" w:line="228" w:lineRule="auto"/>
              <w:ind w:left="1118"/>
            </w:pPr>
            <w:r>
              <w:rPr>
                <w:b/>
                <w:bCs/>
                <w:spacing w:val="5"/>
              </w:rPr>
              <w:t>具体表现</w:t>
            </w:r>
          </w:p>
        </w:tc>
        <w:tc>
          <w:tcPr>
            <w:tcW w:w="2606" w:type="dxa"/>
            <w:shd w:val="clear" w:color="auto" w:fill="D9D9D9"/>
          </w:tcPr>
          <w:p w14:paraId="223AC27A" w14:textId="77777777" w:rsidR="00983D67" w:rsidRDefault="00000000">
            <w:pPr>
              <w:pStyle w:val="TableText"/>
              <w:spacing w:before="103" w:line="228" w:lineRule="auto"/>
              <w:ind w:left="674"/>
            </w:pPr>
            <w:r>
              <w:rPr>
                <w:b/>
                <w:bCs/>
                <w:spacing w:val="7"/>
              </w:rPr>
              <w:t>对应系统能力</w:t>
            </w:r>
          </w:p>
        </w:tc>
        <w:tc>
          <w:tcPr>
            <w:tcW w:w="911" w:type="dxa"/>
            <w:shd w:val="clear" w:color="auto" w:fill="D9D9D9"/>
          </w:tcPr>
          <w:p w14:paraId="4343939E" w14:textId="77777777" w:rsidR="00983D67" w:rsidRDefault="00000000">
            <w:pPr>
              <w:pStyle w:val="TableText"/>
              <w:spacing w:before="103" w:line="228" w:lineRule="auto"/>
              <w:ind w:left="144"/>
            </w:pPr>
            <w:r>
              <w:rPr>
                <w:b/>
                <w:bCs/>
                <w:spacing w:val="5"/>
              </w:rPr>
              <w:t>优先级</w:t>
            </w:r>
          </w:p>
        </w:tc>
      </w:tr>
      <w:tr w:rsidR="00983D67" w14:paraId="2A5E06A5" w14:textId="77777777">
        <w:trPr>
          <w:trHeight w:val="688"/>
          <w:cantSplit/>
        </w:trPr>
        <w:tc>
          <w:tcPr>
            <w:tcW w:w="1478" w:type="dxa"/>
          </w:tcPr>
          <w:p w14:paraId="44704688" w14:textId="77777777" w:rsidR="00983D67" w:rsidRDefault="00000000">
            <w:pPr>
              <w:pStyle w:val="TableText"/>
              <w:spacing w:before="237" w:line="228" w:lineRule="auto"/>
              <w:ind w:left="121"/>
            </w:pPr>
            <w:r>
              <w:rPr>
                <w:spacing w:val="7"/>
              </w:rPr>
              <w:t>空间信息断裂</w:t>
            </w:r>
          </w:p>
        </w:tc>
        <w:tc>
          <w:tcPr>
            <w:tcW w:w="3059" w:type="dxa"/>
          </w:tcPr>
          <w:p w14:paraId="224E994A" w14:textId="77777777" w:rsidR="00983D67" w:rsidRDefault="00000000">
            <w:pPr>
              <w:pStyle w:val="TableText"/>
              <w:spacing w:before="103" w:line="251" w:lineRule="auto"/>
              <w:ind w:left="104" w:right="229"/>
              <w:rPr>
                <w:lang w:eastAsia="zh-CN"/>
              </w:rPr>
            </w:pPr>
            <w:r>
              <w:rPr>
                <w:spacing w:val="9"/>
                <w:lang w:eastAsia="zh-CN"/>
              </w:rPr>
              <w:t>攻略与现场对不上，找不到推</w:t>
            </w:r>
            <w:r>
              <w:rPr>
                <w:spacing w:val="6"/>
                <w:lang w:eastAsia="zh-CN"/>
              </w:rPr>
              <w:t>荐点位</w:t>
            </w:r>
          </w:p>
        </w:tc>
        <w:tc>
          <w:tcPr>
            <w:tcW w:w="2606" w:type="dxa"/>
          </w:tcPr>
          <w:p w14:paraId="3C5B631B" w14:textId="77777777" w:rsidR="00983D67" w:rsidRDefault="00000000">
            <w:pPr>
              <w:pStyle w:val="TableText"/>
              <w:spacing w:before="237" w:line="228" w:lineRule="auto"/>
              <w:ind w:left="108"/>
              <w:rPr>
                <w:lang w:eastAsia="zh-CN"/>
              </w:rPr>
            </w:pPr>
            <w:r>
              <w:rPr>
                <w:spacing w:val="9"/>
                <w:lang w:eastAsia="zh-CN"/>
              </w:rPr>
              <w:t>数字孪生路网＋路线规划</w:t>
            </w:r>
          </w:p>
        </w:tc>
        <w:tc>
          <w:tcPr>
            <w:tcW w:w="911" w:type="dxa"/>
          </w:tcPr>
          <w:p w14:paraId="18F5D7A1" w14:textId="77777777" w:rsidR="00983D67" w:rsidRDefault="00000000">
            <w:pPr>
              <w:pStyle w:val="TableText"/>
              <w:spacing w:before="237" w:line="228" w:lineRule="auto"/>
              <w:ind w:left="362"/>
            </w:pPr>
            <w:r>
              <w:t>高</w:t>
            </w:r>
          </w:p>
        </w:tc>
      </w:tr>
      <w:tr w:rsidR="00983D67" w14:paraId="01329401" w14:textId="77777777">
        <w:trPr>
          <w:trHeight w:val="688"/>
          <w:cantSplit/>
        </w:trPr>
        <w:tc>
          <w:tcPr>
            <w:tcW w:w="1478" w:type="dxa"/>
          </w:tcPr>
          <w:p w14:paraId="7431A288" w14:textId="77777777" w:rsidR="00983D67" w:rsidRDefault="00000000">
            <w:pPr>
              <w:pStyle w:val="TableText"/>
              <w:spacing w:before="237" w:line="228" w:lineRule="auto"/>
              <w:ind w:left="118"/>
            </w:pPr>
            <w:r>
              <w:rPr>
                <w:spacing w:val="7"/>
              </w:rPr>
              <w:t>行动能力约束</w:t>
            </w:r>
          </w:p>
        </w:tc>
        <w:tc>
          <w:tcPr>
            <w:tcW w:w="3059" w:type="dxa"/>
          </w:tcPr>
          <w:p w14:paraId="2F353D42" w14:textId="77777777" w:rsidR="00983D67" w:rsidRDefault="00000000">
            <w:pPr>
              <w:pStyle w:val="TableText"/>
              <w:spacing w:before="103" w:line="252" w:lineRule="auto"/>
              <w:ind w:left="106" w:right="229"/>
              <w:rPr>
                <w:lang w:eastAsia="zh-CN"/>
              </w:rPr>
            </w:pPr>
            <w:r>
              <w:rPr>
                <w:spacing w:val="9"/>
                <w:lang w:eastAsia="zh-CN"/>
              </w:rPr>
              <w:t>不知何处可休息，长台阶逼返</w:t>
            </w:r>
            <w:r>
              <w:rPr>
                <w:spacing w:val="5"/>
                <w:lang w:eastAsia="zh-CN"/>
              </w:rPr>
              <w:t>老人</w:t>
            </w:r>
            <w:r>
              <w:rPr>
                <w:rFonts w:ascii="Times New Roman" w:eastAsia="Times New Roman" w:hAnsi="Times New Roman" w:cs="Times New Roman"/>
                <w:spacing w:val="5"/>
                <w:lang w:eastAsia="zh-CN"/>
              </w:rPr>
              <w:t>/</w:t>
            </w:r>
            <w:r>
              <w:rPr>
                <w:spacing w:val="5"/>
                <w:lang w:eastAsia="zh-CN"/>
              </w:rPr>
              <w:t>轮椅</w:t>
            </w:r>
          </w:p>
        </w:tc>
        <w:tc>
          <w:tcPr>
            <w:tcW w:w="2606" w:type="dxa"/>
          </w:tcPr>
          <w:p w14:paraId="287BDE93" w14:textId="77777777" w:rsidR="00983D67" w:rsidRDefault="00000000">
            <w:pPr>
              <w:pStyle w:val="TableText"/>
              <w:spacing w:before="104" w:line="252" w:lineRule="auto"/>
              <w:ind w:left="106" w:right="193" w:firstLine="2"/>
              <w:rPr>
                <w:lang w:eastAsia="zh-CN"/>
              </w:rPr>
            </w:pPr>
            <w:r>
              <w:rPr>
                <w:spacing w:val="9"/>
                <w:lang w:eastAsia="zh-CN"/>
              </w:rPr>
              <w:t>无障碍可达子图＋附近设</w:t>
            </w:r>
            <w:r>
              <w:rPr>
                <w:spacing w:val="7"/>
                <w:lang w:eastAsia="zh-CN"/>
              </w:rPr>
              <w:t>施查询</w:t>
            </w:r>
          </w:p>
        </w:tc>
        <w:tc>
          <w:tcPr>
            <w:tcW w:w="911" w:type="dxa"/>
          </w:tcPr>
          <w:p w14:paraId="33167FD3" w14:textId="77777777" w:rsidR="00983D67" w:rsidRDefault="00000000">
            <w:pPr>
              <w:pStyle w:val="TableText"/>
              <w:spacing w:before="237" w:line="228" w:lineRule="auto"/>
              <w:ind w:left="362"/>
            </w:pPr>
            <w:r>
              <w:t>高</w:t>
            </w:r>
          </w:p>
        </w:tc>
      </w:tr>
      <w:tr w:rsidR="00983D67" w14:paraId="2850CC3A" w14:textId="77777777">
        <w:trPr>
          <w:trHeight w:val="691"/>
          <w:cantSplit/>
        </w:trPr>
        <w:tc>
          <w:tcPr>
            <w:tcW w:w="1478" w:type="dxa"/>
          </w:tcPr>
          <w:p w14:paraId="0C648F62" w14:textId="77777777" w:rsidR="00983D67" w:rsidRDefault="00000000">
            <w:pPr>
              <w:pStyle w:val="TableText"/>
              <w:spacing w:before="241" w:line="228" w:lineRule="auto"/>
              <w:ind w:left="120"/>
            </w:pPr>
            <w:r>
              <w:rPr>
                <w:spacing w:val="7"/>
              </w:rPr>
              <w:t>实时演出错配</w:t>
            </w:r>
          </w:p>
        </w:tc>
        <w:tc>
          <w:tcPr>
            <w:tcW w:w="3059" w:type="dxa"/>
          </w:tcPr>
          <w:p w14:paraId="08DD4BBE" w14:textId="77777777" w:rsidR="00983D67" w:rsidRDefault="00000000">
            <w:pPr>
              <w:pStyle w:val="TableText"/>
              <w:spacing w:before="104" w:line="254" w:lineRule="auto"/>
              <w:ind w:left="108" w:right="229" w:hanging="5"/>
              <w:rPr>
                <w:lang w:eastAsia="zh-CN"/>
              </w:rPr>
            </w:pPr>
            <w:r>
              <w:rPr>
                <w:spacing w:val="9"/>
                <w:lang w:eastAsia="zh-CN"/>
              </w:rPr>
              <w:t>广播通知不到位，容易错过场</w:t>
            </w:r>
            <w:r>
              <w:rPr>
                <w:lang w:eastAsia="zh-CN"/>
              </w:rPr>
              <w:t>次</w:t>
            </w:r>
          </w:p>
        </w:tc>
        <w:tc>
          <w:tcPr>
            <w:tcW w:w="2606" w:type="dxa"/>
          </w:tcPr>
          <w:p w14:paraId="2CAF6C4A" w14:textId="77777777" w:rsidR="00983D67" w:rsidRDefault="00000000">
            <w:pPr>
              <w:pStyle w:val="TableText"/>
              <w:spacing w:before="241" w:line="228" w:lineRule="auto"/>
              <w:ind w:left="107"/>
            </w:pPr>
            <w:r>
              <w:rPr>
                <w:spacing w:val="8"/>
              </w:rPr>
              <w:t>演出时间窗倒排联动</w:t>
            </w:r>
          </w:p>
        </w:tc>
        <w:tc>
          <w:tcPr>
            <w:tcW w:w="911" w:type="dxa"/>
          </w:tcPr>
          <w:p w14:paraId="60DA0DD0" w14:textId="77777777" w:rsidR="00983D67" w:rsidRDefault="00000000">
            <w:pPr>
              <w:pStyle w:val="TableText"/>
              <w:spacing w:before="240" w:line="228" w:lineRule="auto"/>
              <w:ind w:left="362"/>
            </w:pPr>
            <w:r>
              <w:t>高</w:t>
            </w:r>
          </w:p>
        </w:tc>
      </w:tr>
      <w:tr w:rsidR="00983D67" w14:paraId="3DD73659" w14:textId="77777777">
        <w:trPr>
          <w:trHeight w:val="688"/>
          <w:cantSplit/>
        </w:trPr>
        <w:tc>
          <w:tcPr>
            <w:tcW w:w="1478" w:type="dxa"/>
          </w:tcPr>
          <w:p w14:paraId="3DB43271" w14:textId="77777777" w:rsidR="00983D67" w:rsidRDefault="00000000">
            <w:pPr>
              <w:pStyle w:val="TableText"/>
              <w:spacing w:before="238" w:line="228" w:lineRule="auto"/>
              <w:ind w:left="115"/>
            </w:pPr>
            <w:r>
              <w:rPr>
                <w:spacing w:val="8"/>
              </w:rPr>
              <w:t>垂直事实口误</w:t>
            </w:r>
          </w:p>
        </w:tc>
        <w:tc>
          <w:tcPr>
            <w:tcW w:w="3059" w:type="dxa"/>
          </w:tcPr>
          <w:p w14:paraId="44FFDFC8" w14:textId="77777777" w:rsidR="00983D67" w:rsidRDefault="00000000">
            <w:pPr>
              <w:pStyle w:val="TableText"/>
              <w:spacing w:before="102" w:line="252" w:lineRule="auto"/>
              <w:ind w:left="105" w:right="229"/>
              <w:rPr>
                <w:lang w:eastAsia="zh-CN"/>
              </w:rPr>
            </w:pPr>
            <w:r>
              <w:rPr>
                <w:spacing w:val="9"/>
                <w:lang w:eastAsia="zh-CN"/>
              </w:rPr>
              <w:t>票价、时间、专有事实被答错</w:t>
            </w:r>
            <w:r>
              <w:rPr>
                <w:spacing w:val="6"/>
                <w:lang w:eastAsia="zh-CN"/>
              </w:rPr>
              <w:t>或编造</w:t>
            </w:r>
          </w:p>
        </w:tc>
        <w:tc>
          <w:tcPr>
            <w:tcW w:w="2606" w:type="dxa"/>
          </w:tcPr>
          <w:p w14:paraId="2738E77B" w14:textId="77777777" w:rsidR="00983D67" w:rsidRDefault="00000000">
            <w:pPr>
              <w:pStyle w:val="TableText"/>
              <w:spacing w:before="237" w:line="228" w:lineRule="auto"/>
              <w:ind w:left="106"/>
              <w:rPr>
                <w:lang w:eastAsia="zh-CN"/>
              </w:rPr>
            </w:pPr>
            <w:r>
              <w:rPr>
                <w:spacing w:val="9"/>
                <w:lang w:eastAsia="zh-CN"/>
              </w:rPr>
              <w:t>三路混合检索＋证据追溯</w:t>
            </w:r>
          </w:p>
        </w:tc>
        <w:tc>
          <w:tcPr>
            <w:tcW w:w="911" w:type="dxa"/>
          </w:tcPr>
          <w:p w14:paraId="4D151BC5" w14:textId="77777777" w:rsidR="00983D67" w:rsidRDefault="00000000">
            <w:pPr>
              <w:pStyle w:val="TableText"/>
              <w:spacing w:before="237" w:line="228" w:lineRule="auto"/>
              <w:ind w:left="362"/>
            </w:pPr>
            <w:r>
              <w:t>高</w:t>
            </w:r>
          </w:p>
        </w:tc>
      </w:tr>
      <w:tr w:rsidR="00983D67" w14:paraId="10ADFF5F" w14:textId="77777777">
        <w:trPr>
          <w:trHeight w:val="693"/>
          <w:cantSplit/>
        </w:trPr>
        <w:tc>
          <w:tcPr>
            <w:tcW w:w="1478" w:type="dxa"/>
          </w:tcPr>
          <w:p w14:paraId="044CCFC0" w14:textId="77777777" w:rsidR="00983D67" w:rsidRDefault="00000000">
            <w:pPr>
              <w:pStyle w:val="TableText"/>
              <w:spacing w:before="105" w:line="252" w:lineRule="auto"/>
              <w:ind w:left="659" w:right="108" w:hanging="541"/>
            </w:pPr>
            <w:r>
              <w:rPr>
                <w:spacing w:val="7"/>
              </w:rPr>
              <w:t>设施信息不透</w:t>
            </w:r>
            <w:r>
              <w:t>明</w:t>
            </w:r>
          </w:p>
        </w:tc>
        <w:tc>
          <w:tcPr>
            <w:tcW w:w="3059" w:type="dxa"/>
          </w:tcPr>
          <w:p w14:paraId="11CA9CF2" w14:textId="77777777" w:rsidR="00983D67" w:rsidRDefault="00000000">
            <w:pPr>
              <w:pStyle w:val="TableText"/>
              <w:spacing w:before="107" w:line="252" w:lineRule="auto"/>
              <w:ind w:left="103" w:right="229" w:firstLine="3"/>
              <w:rPr>
                <w:lang w:eastAsia="zh-CN"/>
              </w:rPr>
            </w:pPr>
            <w:r>
              <w:rPr>
                <w:spacing w:val="9"/>
                <w:lang w:eastAsia="zh-CN"/>
              </w:rPr>
              <w:t>不知饮水点、小卖部、卫生间</w:t>
            </w:r>
            <w:r>
              <w:rPr>
                <w:spacing w:val="4"/>
                <w:lang w:eastAsia="zh-CN"/>
              </w:rPr>
              <w:t>位置</w:t>
            </w:r>
          </w:p>
        </w:tc>
        <w:tc>
          <w:tcPr>
            <w:tcW w:w="2606" w:type="dxa"/>
          </w:tcPr>
          <w:p w14:paraId="24F39920" w14:textId="77777777" w:rsidR="00983D67" w:rsidRDefault="00000000">
            <w:pPr>
              <w:pStyle w:val="TableText"/>
              <w:spacing w:before="240" w:line="228" w:lineRule="auto"/>
              <w:ind w:left="111"/>
            </w:pPr>
            <w:r>
              <w:rPr>
                <w:spacing w:val="7"/>
              </w:rPr>
              <w:t>结构化设施检索</w:t>
            </w:r>
          </w:p>
        </w:tc>
        <w:tc>
          <w:tcPr>
            <w:tcW w:w="911" w:type="dxa"/>
          </w:tcPr>
          <w:p w14:paraId="304636B8" w14:textId="77777777" w:rsidR="00983D67" w:rsidRDefault="00000000">
            <w:pPr>
              <w:pStyle w:val="TableText"/>
              <w:spacing w:before="241" w:line="228" w:lineRule="auto"/>
              <w:ind w:left="376"/>
            </w:pPr>
            <w:r>
              <w:t>中</w:t>
            </w:r>
          </w:p>
        </w:tc>
      </w:tr>
    </w:tbl>
    <w:p w14:paraId="7E2AA0C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调研支持将空间定位、行动能力和演出约束列为高</w:t>
      </w:r>
      <w:r>
        <w:rPr>
          <w:rFonts w:ascii="宋体" w:eastAsia="宋体" w:hAnsi="宋体" w:cs="宋体"/>
          <w:spacing w:val="2"/>
          <w:sz w:val="24"/>
          <w:szCs w:val="24"/>
          <w:lang w:eastAsia="zh-CN"/>
        </w:rPr>
        <w:t>优先级需求。项目据此建立表</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5</w:t>
      </w:r>
      <w:r>
        <w:rPr>
          <w:rFonts w:ascii="Times New Roman" w:eastAsia="Times New Roman" w:hAnsi="Times New Roman" w:cs="Times New Roman"/>
          <w:spacing w:val="22"/>
          <w:w w:val="101"/>
          <w:sz w:val="24"/>
          <w:szCs w:val="24"/>
          <w:lang w:eastAsia="zh-CN"/>
        </w:rPr>
        <w:t xml:space="preserve"> </w:t>
      </w:r>
      <w:r>
        <w:rPr>
          <w:rFonts w:ascii="宋体" w:eastAsia="宋体" w:hAnsi="宋体" w:cs="宋体"/>
          <w:spacing w:val="2"/>
          <w:sz w:val="24"/>
          <w:szCs w:val="24"/>
          <w:lang w:eastAsia="zh-CN"/>
        </w:rPr>
        <w:t>的能力与验收对应关系；已实现功能使用</w:t>
      </w:r>
      <w:r>
        <w:rPr>
          <w:rFonts w:ascii="宋体" w:eastAsia="宋体" w:hAnsi="宋体" w:cs="宋体"/>
          <w:spacing w:val="1"/>
          <w:sz w:val="24"/>
          <w:szCs w:val="24"/>
          <w:lang w:eastAsia="zh-CN"/>
        </w:rPr>
        <w:t>受控测试验证，尚未闭合的需求</w:t>
      </w:r>
      <w:r>
        <w:rPr>
          <w:rFonts w:ascii="宋体" w:eastAsia="宋体" w:hAnsi="宋体" w:cs="宋体"/>
          <w:spacing w:val="-2"/>
          <w:sz w:val="24"/>
          <w:szCs w:val="24"/>
          <w:lang w:eastAsia="zh-CN"/>
        </w:rPr>
        <w:t>明确列为待完成项。</w:t>
      </w:r>
    </w:p>
    <w:p w14:paraId="4466ADC9"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14" w:name="bookmark13"/>
      <w:bookmarkEnd w:id="14"/>
      <w:r>
        <w:rPr>
          <w:rFonts w:ascii="Times New Roman" w:eastAsia="Times New Roman" w:hAnsi="Times New Roman" w:cs="Times New Roman"/>
          <w:b/>
          <w:bCs/>
          <w:spacing w:val="-5"/>
          <w:sz w:val="28"/>
          <w:szCs w:val="28"/>
          <w:lang w:eastAsia="zh-CN"/>
        </w:rPr>
        <w:t>2.4</w:t>
      </w:r>
      <w:r>
        <w:rPr>
          <w:rFonts w:ascii="Times New Roman" w:eastAsia="Times New Roman" w:hAnsi="Times New Roman" w:cs="Times New Roman"/>
          <w:b/>
          <w:bCs/>
          <w:spacing w:val="9"/>
          <w:sz w:val="28"/>
          <w:szCs w:val="28"/>
          <w:lang w:eastAsia="zh-CN"/>
        </w:rPr>
        <w:t xml:space="preserve">  </w:t>
      </w:r>
      <w:r>
        <w:rPr>
          <w:rFonts w:ascii="黑体" w:eastAsia="黑体" w:hAnsi="黑体" w:cs="黑体"/>
          <w:b/>
          <w:bCs/>
          <w:spacing w:val="-5"/>
          <w:sz w:val="28"/>
          <w:szCs w:val="28"/>
          <w:lang w:eastAsia="zh-CN"/>
        </w:rPr>
        <w:t>需求规格</w:t>
      </w:r>
    </w:p>
    <w:p w14:paraId="3225DA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表</w:t>
      </w:r>
      <w:r>
        <w:rPr>
          <w:rFonts w:ascii="宋体" w:eastAsia="宋体" w:hAnsi="宋体" w:cs="宋体"/>
          <w:spacing w:val="-37"/>
          <w:sz w:val="24"/>
          <w:szCs w:val="24"/>
          <w:lang w:eastAsia="zh-CN"/>
        </w:rPr>
        <w:t xml:space="preserve"> </w:t>
      </w:r>
      <w:r>
        <w:rPr>
          <w:rFonts w:ascii="Times New Roman" w:eastAsia="Times New Roman" w:hAnsi="Times New Roman" w:cs="Times New Roman"/>
          <w:spacing w:val="2"/>
          <w:sz w:val="24"/>
          <w:szCs w:val="24"/>
          <w:lang w:eastAsia="zh-CN"/>
        </w:rPr>
        <w:t xml:space="preserve">5 </w:t>
      </w:r>
      <w:r>
        <w:rPr>
          <w:rFonts w:ascii="宋体" w:eastAsia="宋体" w:hAnsi="宋体" w:cs="宋体"/>
          <w:spacing w:val="2"/>
          <w:sz w:val="24"/>
          <w:szCs w:val="24"/>
          <w:lang w:eastAsia="zh-CN"/>
        </w:rPr>
        <w:t>将用户诉求对应到实现状态和验证方式。当前原型覆盖事实问答、状态</w:t>
      </w:r>
      <w:r>
        <w:rPr>
          <w:rFonts w:ascii="宋体" w:eastAsia="宋体" w:hAnsi="宋体" w:cs="宋体"/>
          <w:sz w:val="24"/>
          <w:szCs w:val="24"/>
          <w:lang w:eastAsia="zh-CN"/>
        </w:rPr>
        <w:t>解析与已建模路线约束；</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按时出园</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和</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停止检票</w:t>
      </w:r>
      <w:r>
        <w:rPr>
          <w:rFonts w:ascii="宋体" w:eastAsia="宋体" w:hAnsi="宋体" w:cs="宋体"/>
          <w:spacing w:val="-1"/>
          <w:sz w:val="24"/>
          <w:szCs w:val="24"/>
          <w:lang w:eastAsia="zh-CN"/>
        </w:rPr>
        <w:t>提前量</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仍需单独验收。</w:t>
      </w:r>
    </w:p>
    <w:p w14:paraId="713E279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41"/>
          <w:sz w:val="20"/>
          <w:szCs w:val="20"/>
          <w:lang w:eastAsia="zh-CN"/>
        </w:rPr>
        <w:t xml:space="preserve"> </w:t>
      </w:r>
      <w:r>
        <w:rPr>
          <w:rFonts w:ascii="Times New Roman" w:eastAsia="Times New Roman" w:hAnsi="Times New Roman" w:cs="Times New Roman"/>
          <w:b/>
          <w:bCs/>
          <w:spacing w:val="7"/>
          <w:sz w:val="20"/>
          <w:szCs w:val="20"/>
          <w:lang w:eastAsia="zh-CN"/>
        </w:rPr>
        <w:t xml:space="preserve">5  </w:t>
      </w:r>
      <w:r>
        <w:rPr>
          <w:rFonts w:ascii="宋体" w:eastAsia="宋体" w:hAnsi="宋体" w:cs="宋体"/>
          <w:b/>
          <w:bCs/>
          <w:spacing w:val="7"/>
          <w:sz w:val="20"/>
          <w:szCs w:val="20"/>
          <w:lang w:eastAsia="zh-CN"/>
        </w:rPr>
        <w:t>需求规格与验证方式（需求</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能力</w:t>
      </w:r>
      <w:r>
        <w:rPr>
          <w:rFonts w:ascii="Times New Roman" w:eastAsia="Times New Roman" w:hAnsi="Times New Roman" w:cs="Times New Roman"/>
          <w:b/>
          <w:bCs/>
          <w:spacing w:val="7"/>
          <w:sz w:val="20"/>
          <w:szCs w:val="20"/>
          <w:lang w:eastAsia="zh-CN"/>
        </w:rPr>
        <w:t>—</w:t>
      </w:r>
      <w:r>
        <w:rPr>
          <w:rFonts w:ascii="宋体" w:eastAsia="宋体" w:hAnsi="宋体" w:cs="宋体"/>
          <w:b/>
          <w:bCs/>
          <w:spacing w:val="7"/>
          <w:sz w:val="20"/>
          <w:szCs w:val="20"/>
          <w:lang w:eastAsia="zh-CN"/>
        </w:rPr>
        <w:t>验证追踪）</w:t>
      </w:r>
    </w:p>
    <w:tbl>
      <w:tblPr>
        <w:tblStyle w:val="TableNormal"/>
        <w:tblW w:w="8338" w:type="dxa"/>
        <w:jc w:val="center"/>
        <w:tblInd w:w="7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54"/>
        <w:gridCol w:w="3400"/>
        <w:gridCol w:w="2379"/>
        <w:gridCol w:w="1705"/>
      </w:tblGrid>
      <w:tr w:rsidR="00983D67" w14:paraId="59D4CB1A" w14:textId="77777777">
        <w:trPr>
          <w:trHeight w:val="422"/>
          <w:tblHeader/>
          <w:cantSplit/>
        </w:trPr>
        <w:tc>
          <w:tcPr>
            <w:tcW w:w="854" w:type="dxa"/>
            <w:shd w:val="clear" w:color="auto" w:fill="D9D9D9"/>
          </w:tcPr>
          <w:p w14:paraId="23C68C7F" w14:textId="77777777" w:rsidR="00983D67" w:rsidRDefault="00000000">
            <w:pPr>
              <w:pStyle w:val="TableText"/>
              <w:spacing w:before="104" w:line="228" w:lineRule="auto"/>
              <w:ind w:left="221"/>
            </w:pPr>
            <w:r>
              <w:rPr>
                <w:b/>
                <w:bCs/>
                <w:spacing w:val="3"/>
              </w:rPr>
              <w:t>类别</w:t>
            </w:r>
          </w:p>
        </w:tc>
        <w:tc>
          <w:tcPr>
            <w:tcW w:w="3400" w:type="dxa"/>
            <w:shd w:val="clear" w:color="auto" w:fill="D9D9D9"/>
          </w:tcPr>
          <w:p w14:paraId="13089E0F" w14:textId="77777777" w:rsidR="00983D67" w:rsidRDefault="00000000">
            <w:pPr>
              <w:pStyle w:val="TableText"/>
              <w:spacing w:before="104" w:line="228" w:lineRule="auto"/>
              <w:ind w:left="1293"/>
            </w:pPr>
            <w:r>
              <w:rPr>
                <w:b/>
                <w:bCs/>
                <w:spacing w:val="3"/>
              </w:rPr>
              <w:t>需求规格</w:t>
            </w:r>
          </w:p>
        </w:tc>
        <w:tc>
          <w:tcPr>
            <w:tcW w:w="2379" w:type="dxa"/>
            <w:shd w:val="clear" w:color="auto" w:fill="D9D9D9"/>
          </w:tcPr>
          <w:p w14:paraId="4CA46896" w14:textId="77777777" w:rsidR="00983D67" w:rsidRDefault="00000000">
            <w:pPr>
              <w:pStyle w:val="TableText"/>
              <w:spacing w:before="104" w:line="228" w:lineRule="auto"/>
              <w:ind w:left="465"/>
            </w:pPr>
            <w:r>
              <w:rPr>
                <w:b/>
                <w:bCs/>
                <w:spacing w:val="6"/>
              </w:rPr>
              <w:t>能力与实现状态</w:t>
            </w:r>
          </w:p>
        </w:tc>
        <w:tc>
          <w:tcPr>
            <w:tcW w:w="1705" w:type="dxa"/>
            <w:shd w:val="clear" w:color="auto" w:fill="D9D9D9"/>
          </w:tcPr>
          <w:p w14:paraId="5A4D12BD" w14:textId="77777777" w:rsidR="00983D67" w:rsidRDefault="00000000">
            <w:pPr>
              <w:pStyle w:val="TableText"/>
              <w:spacing w:before="105" w:line="229" w:lineRule="auto"/>
              <w:ind w:left="436"/>
            </w:pPr>
            <w:r>
              <w:rPr>
                <w:b/>
                <w:bCs/>
                <w:spacing w:val="6"/>
              </w:rPr>
              <w:t>验证方式</w:t>
            </w:r>
          </w:p>
        </w:tc>
      </w:tr>
      <w:tr w:rsidR="00983D67" w14:paraId="13F417EB" w14:textId="77777777">
        <w:trPr>
          <w:trHeight w:val="961"/>
          <w:cantSplit/>
        </w:trPr>
        <w:tc>
          <w:tcPr>
            <w:tcW w:w="854" w:type="dxa"/>
          </w:tcPr>
          <w:p w14:paraId="53809A9B" w14:textId="77777777" w:rsidR="00983D67" w:rsidRDefault="00983D67">
            <w:pPr>
              <w:spacing w:line="304" w:lineRule="auto"/>
            </w:pPr>
          </w:p>
          <w:p w14:paraId="07B8174F" w14:textId="77777777" w:rsidR="00983D67" w:rsidRDefault="00000000">
            <w:pPr>
              <w:pStyle w:val="TableText"/>
              <w:spacing w:before="65" w:line="229" w:lineRule="auto"/>
              <w:ind w:left="226"/>
            </w:pPr>
            <w:r>
              <w:rPr>
                <w:spacing w:val="3"/>
              </w:rPr>
              <w:t>功能</w:t>
            </w:r>
          </w:p>
        </w:tc>
        <w:tc>
          <w:tcPr>
            <w:tcW w:w="3400" w:type="dxa"/>
          </w:tcPr>
          <w:p w14:paraId="3C62F3DD" w14:textId="77777777" w:rsidR="00983D67" w:rsidRDefault="00000000">
            <w:pPr>
              <w:pStyle w:val="TableText"/>
              <w:spacing w:before="236" w:line="252" w:lineRule="auto"/>
              <w:ind w:left="103" w:right="150" w:firstLine="2"/>
              <w:rPr>
                <w:lang w:eastAsia="zh-CN"/>
              </w:rPr>
            </w:pPr>
            <w:r>
              <w:rPr>
                <w:spacing w:val="9"/>
                <w:lang w:eastAsia="zh-CN"/>
              </w:rPr>
              <w:t>理解自然语言中的位置、时间、人群、行动力、必去景点、演出偏好</w:t>
            </w:r>
          </w:p>
        </w:tc>
        <w:tc>
          <w:tcPr>
            <w:tcW w:w="2379" w:type="dxa"/>
          </w:tcPr>
          <w:p w14:paraId="3B3227AC" w14:textId="77777777" w:rsidR="00983D67" w:rsidRDefault="00983D67">
            <w:pPr>
              <w:spacing w:line="304" w:lineRule="auto"/>
              <w:rPr>
                <w:lang w:eastAsia="zh-CN"/>
              </w:rPr>
            </w:pPr>
          </w:p>
          <w:p w14:paraId="0E28C8C7" w14:textId="77777777" w:rsidR="00983D67" w:rsidRDefault="00000000">
            <w:pPr>
              <w:pStyle w:val="TableText"/>
              <w:spacing w:before="65" w:line="228" w:lineRule="auto"/>
              <w:ind w:left="121"/>
            </w:pPr>
            <w:r>
              <w:rPr>
                <w:rFonts w:ascii="Times New Roman" w:eastAsia="Times New Roman" w:hAnsi="Times New Roman" w:cs="Times New Roman"/>
                <w:spacing w:val="2"/>
              </w:rPr>
              <w:t xml:space="preserve">13 </w:t>
            </w:r>
            <w:r>
              <w:rPr>
                <w:spacing w:val="2"/>
              </w:rPr>
              <w:t>维状态解析；</w:t>
            </w:r>
            <w:r>
              <w:rPr>
                <w:spacing w:val="-59"/>
              </w:rPr>
              <w:t xml:space="preserve"> </w:t>
            </w:r>
            <w:r>
              <w:rPr>
                <w:spacing w:val="2"/>
              </w:rPr>
              <w:t>已实现</w:t>
            </w:r>
          </w:p>
        </w:tc>
        <w:tc>
          <w:tcPr>
            <w:tcW w:w="1705" w:type="dxa"/>
          </w:tcPr>
          <w:p w14:paraId="4DAB4539" w14:textId="77777777" w:rsidR="00983D67" w:rsidRDefault="00000000">
            <w:pPr>
              <w:pStyle w:val="TableText"/>
              <w:spacing w:before="100" w:line="228" w:lineRule="auto"/>
              <w:ind w:left="308"/>
              <w:rPr>
                <w:lang w:eastAsia="zh-CN"/>
              </w:rPr>
            </w:pPr>
            <w:r>
              <w:rPr>
                <w:rFonts w:ascii="Times New Roman" w:eastAsia="Times New Roman" w:hAnsi="Times New Roman" w:cs="Times New Roman"/>
                <w:spacing w:val="5"/>
                <w:lang w:eastAsia="zh-CN"/>
              </w:rPr>
              <w:t xml:space="preserve">40 </w:t>
            </w:r>
            <w:r>
              <w:rPr>
                <w:spacing w:val="5"/>
                <w:lang w:eastAsia="zh-CN"/>
              </w:rPr>
              <w:t>组确定性</w:t>
            </w:r>
          </w:p>
          <w:p w14:paraId="3E8B67C2" w14:textId="77777777" w:rsidR="00983D67" w:rsidRDefault="00000000">
            <w:pPr>
              <w:pStyle w:val="TableText"/>
              <w:spacing w:before="23" w:line="228" w:lineRule="auto"/>
              <w:ind w:left="122"/>
              <w:rPr>
                <w:lang w:eastAsia="zh-CN"/>
              </w:rPr>
            </w:pPr>
            <w:r>
              <w:rPr>
                <w:rFonts w:ascii="Times New Roman" w:eastAsia="Times New Roman" w:hAnsi="Times New Roman" w:cs="Times New Roman"/>
                <w:lang w:eastAsia="zh-CN"/>
              </w:rPr>
              <w:t>Gold</w:t>
            </w:r>
            <w:r>
              <w:rPr>
                <w:spacing w:val="12"/>
                <w:lang w:eastAsia="zh-CN"/>
              </w:rPr>
              <w:t>；模型链路</w:t>
            </w:r>
          </w:p>
          <w:p w14:paraId="05186555" w14:textId="77777777" w:rsidR="00983D67" w:rsidRDefault="00000000">
            <w:pPr>
              <w:pStyle w:val="TableText"/>
              <w:spacing w:before="27" w:line="229" w:lineRule="auto"/>
              <w:ind w:left="653"/>
              <w:rPr>
                <w:lang w:eastAsia="zh-CN"/>
              </w:rPr>
            </w:pPr>
            <w:r>
              <w:rPr>
                <w:spacing w:val="2"/>
                <w:lang w:eastAsia="zh-CN"/>
              </w:rPr>
              <w:t>另测</w:t>
            </w:r>
          </w:p>
        </w:tc>
      </w:tr>
      <w:tr w:rsidR="00983D67" w14:paraId="4362BC0A" w14:textId="77777777">
        <w:trPr>
          <w:trHeight w:val="689"/>
          <w:cantSplit/>
        </w:trPr>
        <w:tc>
          <w:tcPr>
            <w:tcW w:w="854" w:type="dxa"/>
          </w:tcPr>
          <w:p w14:paraId="16464207" w14:textId="77777777" w:rsidR="00983D67" w:rsidRDefault="00000000">
            <w:pPr>
              <w:pStyle w:val="TableText"/>
              <w:spacing w:before="236" w:line="229" w:lineRule="auto"/>
              <w:ind w:left="226"/>
            </w:pPr>
            <w:r>
              <w:rPr>
                <w:spacing w:val="3"/>
              </w:rPr>
              <w:t>功能</w:t>
            </w:r>
          </w:p>
        </w:tc>
        <w:tc>
          <w:tcPr>
            <w:tcW w:w="3400" w:type="dxa"/>
          </w:tcPr>
          <w:p w14:paraId="205FCE1A" w14:textId="77777777" w:rsidR="00983D67" w:rsidRDefault="00000000">
            <w:pPr>
              <w:pStyle w:val="TableText"/>
              <w:spacing w:before="101" w:line="252" w:lineRule="auto"/>
              <w:ind w:left="106" w:right="150" w:hanging="1"/>
              <w:rPr>
                <w:lang w:eastAsia="zh-CN"/>
              </w:rPr>
            </w:pPr>
            <w:r>
              <w:rPr>
                <w:spacing w:val="9"/>
                <w:lang w:eastAsia="zh-CN"/>
              </w:rPr>
              <w:t>准确回答票价、时间、专有名词等</w:t>
            </w:r>
            <w:r>
              <w:rPr>
                <w:spacing w:val="8"/>
                <w:lang w:eastAsia="zh-CN"/>
              </w:rPr>
              <w:t>景区事实并给出来源</w:t>
            </w:r>
          </w:p>
        </w:tc>
        <w:tc>
          <w:tcPr>
            <w:tcW w:w="2379" w:type="dxa"/>
          </w:tcPr>
          <w:p w14:paraId="167280D5" w14:textId="77777777" w:rsidR="00983D67" w:rsidRDefault="00000000">
            <w:pPr>
              <w:pStyle w:val="TableText"/>
              <w:spacing w:before="101" w:line="252" w:lineRule="auto"/>
              <w:ind w:left="126" w:right="233" w:hanging="17"/>
              <w:rPr>
                <w:lang w:eastAsia="zh-CN"/>
              </w:rPr>
            </w:pPr>
            <w:r>
              <w:rPr>
                <w:spacing w:val="3"/>
                <w:lang w:eastAsia="zh-CN"/>
              </w:rPr>
              <w:t>并行检索与证据抽屉；</w:t>
            </w:r>
            <w:r>
              <w:rPr>
                <w:spacing w:val="-1"/>
                <w:lang w:eastAsia="zh-CN"/>
              </w:rPr>
              <w:t>已实现</w:t>
            </w:r>
          </w:p>
        </w:tc>
        <w:tc>
          <w:tcPr>
            <w:tcW w:w="1705" w:type="dxa"/>
          </w:tcPr>
          <w:p w14:paraId="41C5267F" w14:textId="77777777" w:rsidR="00983D67" w:rsidRDefault="00000000">
            <w:pPr>
              <w:pStyle w:val="TableText"/>
              <w:spacing w:before="235" w:line="228" w:lineRule="auto"/>
              <w:ind w:left="204"/>
            </w:pPr>
            <w:r>
              <w:rPr>
                <w:rFonts w:ascii="Times New Roman" w:eastAsia="Times New Roman" w:hAnsi="Times New Roman" w:cs="Times New Roman"/>
                <w:spacing w:val="6"/>
              </w:rPr>
              <w:t xml:space="preserve">50 </w:t>
            </w:r>
            <w:r>
              <w:rPr>
                <w:spacing w:val="6"/>
              </w:rPr>
              <w:t>题事实契约</w:t>
            </w:r>
          </w:p>
        </w:tc>
      </w:tr>
      <w:tr w:rsidR="00983D67" w14:paraId="57308B63" w14:textId="77777777">
        <w:trPr>
          <w:trHeight w:val="689"/>
          <w:cantSplit/>
        </w:trPr>
        <w:tc>
          <w:tcPr>
            <w:tcW w:w="854" w:type="dxa"/>
          </w:tcPr>
          <w:p w14:paraId="3DD4A6AC" w14:textId="77777777" w:rsidR="00983D67" w:rsidRDefault="00000000">
            <w:pPr>
              <w:pStyle w:val="TableText"/>
              <w:spacing w:before="238" w:line="229" w:lineRule="auto"/>
              <w:ind w:left="226"/>
            </w:pPr>
            <w:r>
              <w:rPr>
                <w:spacing w:val="3"/>
              </w:rPr>
              <w:t>功能</w:t>
            </w:r>
          </w:p>
        </w:tc>
        <w:tc>
          <w:tcPr>
            <w:tcW w:w="3400" w:type="dxa"/>
          </w:tcPr>
          <w:p w14:paraId="220AE290" w14:textId="77777777" w:rsidR="00983D67" w:rsidRDefault="00000000">
            <w:pPr>
              <w:pStyle w:val="TableText"/>
              <w:spacing w:before="101" w:line="255" w:lineRule="auto"/>
              <w:ind w:left="103" w:right="150"/>
              <w:rPr>
                <w:lang w:eastAsia="zh-CN"/>
              </w:rPr>
            </w:pPr>
            <w:r>
              <w:rPr>
                <w:spacing w:val="9"/>
                <w:lang w:eastAsia="zh-CN"/>
              </w:rPr>
              <w:t>在登记路网与已建模时间约束内规</w:t>
            </w:r>
            <w:r>
              <w:rPr>
                <w:spacing w:val="1"/>
                <w:lang w:eastAsia="zh-CN"/>
              </w:rPr>
              <w:t>划</w:t>
            </w:r>
          </w:p>
        </w:tc>
        <w:tc>
          <w:tcPr>
            <w:tcW w:w="2379" w:type="dxa"/>
          </w:tcPr>
          <w:p w14:paraId="16A26C22" w14:textId="77777777" w:rsidR="00983D67" w:rsidRDefault="00000000">
            <w:pPr>
              <w:pStyle w:val="TableText"/>
              <w:spacing w:before="101" w:line="254" w:lineRule="auto"/>
              <w:ind w:left="100" w:right="415" w:firstLine="6"/>
              <w:rPr>
                <w:lang w:eastAsia="zh-CN"/>
              </w:rPr>
            </w:pPr>
            <w:r>
              <w:rPr>
                <w:spacing w:val="16"/>
                <w:lang w:eastAsia="zh-CN"/>
              </w:rPr>
              <w:t>可达子图＋时间窗+</w:t>
            </w:r>
            <w:r>
              <w:rPr>
                <w:spacing w:val="7"/>
                <w:lang w:eastAsia="zh-CN"/>
              </w:rPr>
              <w:t xml:space="preserve"> </w:t>
            </w:r>
            <w:r>
              <w:rPr>
                <w:rFonts w:ascii="Times New Roman" w:eastAsia="Times New Roman" w:hAnsi="Times New Roman" w:cs="Times New Roman"/>
                <w:lang w:eastAsia="zh-CN"/>
              </w:rPr>
              <w:t>Beam</w:t>
            </w:r>
            <w:r>
              <w:rPr>
                <w:spacing w:val="4"/>
                <w:lang w:eastAsia="zh-CN"/>
              </w:rPr>
              <w:t>；</w:t>
            </w:r>
            <w:r>
              <w:rPr>
                <w:spacing w:val="-60"/>
                <w:lang w:eastAsia="zh-CN"/>
              </w:rPr>
              <w:t xml:space="preserve"> </w:t>
            </w:r>
            <w:r>
              <w:rPr>
                <w:spacing w:val="4"/>
                <w:lang w:eastAsia="zh-CN"/>
              </w:rPr>
              <w:t>已实现</w:t>
            </w:r>
          </w:p>
        </w:tc>
        <w:tc>
          <w:tcPr>
            <w:tcW w:w="1705" w:type="dxa"/>
          </w:tcPr>
          <w:p w14:paraId="701B0234" w14:textId="77777777" w:rsidR="00983D67" w:rsidRDefault="00000000">
            <w:pPr>
              <w:pStyle w:val="TableText"/>
              <w:spacing w:before="100" w:line="255" w:lineRule="auto"/>
              <w:ind w:left="650" w:right="195" w:hanging="447"/>
            </w:pPr>
            <w:r>
              <w:rPr>
                <w:rFonts w:ascii="Times New Roman" w:eastAsia="Times New Roman" w:hAnsi="Times New Roman" w:cs="Times New Roman"/>
                <w:spacing w:val="6"/>
              </w:rPr>
              <w:t xml:space="preserve">60 </w:t>
            </w:r>
            <w:r>
              <w:rPr>
                <w:spacing w:val="6"/>
              </w:rPr>
              <w:t>组路线边界</w:t>
            </w:r>
            <w:r>
              <w:rPr>
                <w:spacing w:val="3"/>
              </w:rPr>
              <w:t>用例</w:t>
            </w:r>
          </w:p>
        </w:tc>
      </w:tr>
      <w:tr w:rsidR="00983D67" w14:paraId="6A106B83" w14:textId="77777777">
        <w:trPr>
          <w:trHeight w:val="689"/>
          <w:cantSplit/>
        </w:trPr>
        <w:tc>
          <w:tcPr>
            <w:tcW w:w="854" w:type="dxa"/>
          </w:tcPr>
          <w:p w14:paraId="7C603099" w14:textId="77777777" w:rsidR="00983D67" w:rsidRDefault="00000000">
            <w:pPr>
              <w:pStyle w:val="TableText"/>
              <w:spacing w:before="237" w:line="229" w:lineRule="auto"/>
              <w:ind w:left="226"/>
            </w:pPr>
            <w:r>
              <w:rPr>
                <w:spacing w:val="3"/>
              </w:rPr>
              <w:t>功能</w:t>
            </w:r>
          </w:p>
        </w:tc>
        <w:tc>
          <w:tcPr>
            <w:tcW w:w="3400" w:type="dxa"/>
          </w:tcPr>
          <w:p w14:paraId="11356368" w14:textId="77777777" w:rsidR="00983D67" w:rsidRDefault="00000000">
            <w:pPr>
              <w:pStyle w:val="TableText"/>
              <w:spacing w:before="102" w:line="252" w:lineRule="auto"/>
              <w:ind w:left="105" w:right="150" w:firstLine="1"/>
              <w:rPr>
                <w:lang w:eastAsia="zh-CN"/>
              </w:rPr>
            </w:pPr>
            <w:r>
              <w:rPr>
                <w:spacing w:val="9"/>
                <w:lang w:eastAsia="zh-CN"/>
              </w:rPr>
              <w:t>不可行时诚实拒绝、说明原因并</w:t>
            </w:r>
            <w:r>
              <w:rPr>
                <w:rFonts w:hint="eastAsia"/>
                <w:spacing w:val="9"/>
                <w:lang w:eastAsia="zh-CN"/>
              </w:rPr>
              <w:t>给予</w:t>
            </w:r>
            <w:r>
              <w:rPr>
                <w:spacing w:val="6"/>
                <w:lang w:eastAsia="zh-CN"/>
              </w:rPr>
              <w:t>就近替代</w:t>
            </w:r>
          </w:p>
        </w:tc>
        <w:tc>
          <w:tcPr>
            <w:tcW w:w="2379" w:type="dxa"/>
          </w:tcPr>
          <w:p w14:paraId="48335024" w14:textId="77777777" w:rsidR="00983D67" w:rsidRDefault="00000000">
            <w:pPr>
              <w:pStyle w:val="TableText"/>
              <w:spacing w:before="237" w:line="228" w:lineRule="auto"/>
              <w:ind w:left="124"/>
            </w:pPr>
            <w:r>
              <w:rPr>
                <w:spacing w:val="6"/>
              </w:rPr>
              <w:t>四态输出与优雅降级</w:t>
            </w:r>
          </w:p>
        </w:tc>
        <w:tc>
          <w:tcPr>
            <w:tcW w:w="1705" w:type="dxa"/>
          </w:tcPr>
          <w:p w14:paraId="73965A3A" w14:textId="77777777" w:rsidR="00983D67" w:rsidRDefault="00000000">
            <w:pPr>
              <w:pStyle w:val="TableText"/>
              <w:spacing w:before="103" w:line="252" w:lineRule="auto"/>
              <w:ind w:left="650" w:right="115" w:hanging="528"/>
            </w:pPr>
            <w:r>
              <w:rPr>
                <w:spacing w:val="8"/>
              </w:rPr>
              <w:t>边界用例＋原型</w:t>
            </w:r>
            <w:r>
              <w:rPr>
                <w:spacing w:val="3"/>
              </w:rPr>
              <w:t>案例</w:t>
            </w:r>
          </w:p>
        </w:tc>
      </w:tr>
      <w:tr w:rsidR="00983D67" w14:paraId="7994DBE2" w14:textId="77777777">
        <w:trPr>
          <w:trHeight w:val="689"/>
          <w:cantSplit/>
        </w:trPr>
        <w:tc>
          <w:tcPr>
            <w:tcW w:w="854" w:type="dxa"/>
          </w:tcPr>
          <w:p w14:paraId="12F977F4" w14:textId="77777777" w:rsidR="00983D67" w:rsidRDefault="00000000">
            <w:pPr>
              <w:pStyle w:val="TableText"/>
              <w:spacing w:before="239" w:line="229" w:lineRule="auto"/>
              <w:ind w:left="226"/>
            </w:pPr>
            <w:r>
              <w:rPr>
                <w:spacing w:val="3"/>
              </w:rPr>
              <w:t>性能</w:t>
            </w:r>
          </w:p>
        </w:tc>
        <w:tc>
          <w:tcPr>
            <w:tcW w:w="3400" w:type="dxa"/>
          </w:tcPr>
          <w:p w14:paraId="077B8CAF" w14:textId="77777777" w:rsidR="00983D67" w:rsidRDefault="00000000">
            <w:pPr>
              <w:pStyle w:val="TableText"/>
              <w:spacing w:before="239" w:line="228" w:lineRule="auto"/>
              <w:ind w:left="106"/>
              <w:rPr>
                <w:lang w:eastAsia="zh-CN"/>
              </w:rPr>
            </w:pPr>
            <w:r>
              <w:rPr>
                <w:spacing w:val="9"/>
                <w:lang w:eastAsia="zh-CN"/>
              </w:rPr>
              <w:t>分别测量纯规划与完整问答时延</w:t>
            </w:r>
          </w:p>
        </w:tc>
        <w:tc>
          <w:tcPr>
            <w:tcW w:w="2379" w:type="dxa"/>
          </w:tcPr>
          <w:p w14:paraId="29D0BC2A" w14:textId="77777777" w:rsidR="00983D67" w:rsidRDefault="00000000">
            <w:pPr>
              <w:pStyle w:val="TableText"/>
              <w:spacing w:before="104" w:line="252" w:lineRule="auto"/>
              <w:ind w:left="105" w:right="388" w:firstLine="4"/>
              <w:rPr>
                <w:lang w:eastAsia="zh-CN"/>
              </w:rPr>
            </w:pPr>
            <w:r>
              <w:rPr>
                <w:spacing w:val="8"/>
                <w:lang w:eastAsia="zh-CN"/>
              </w:rPr>
              <w:t>并行检索＋内存图算法；容量待测</w:t>
            </w:r>
          </w:p>
        </w:tc>
        <w:tc>
          <w:tcPr>
            <w:tcW w:w="1705" w:type="dxa"/>
          </w:tcPr>
          <w:p w14:paraId="47CF5FA3" w14:textId="77777777" w:rsidR="00983D67" w:rsidRDefault="00000000">
            <w:pPr>
              <w:pStyle w:val="TableText"/>
              <w:spacing w:before="104" w:line="252" w:lineRule="auto"/>
              <w:ind w:left="188" w:right="115" w:hanging="65"/>
              <w:rPr>
                <w:rFonts w:ascii="Times New Roman" w:eastAsia="Times New Roman" w:hAnsi="Times New Roman" w:cs="Times New Roman"/>
                <w:lang w:eastAsia="zh-CN"/>
              </w:rPr>
            </w:pPr>
            <w:r>
              <w:rPr>
                <w:spacing w:val="8"/>
                <w:lang w:eastAsia="zh-CN"/>
              </w:rPr>
              <w:t>硬件、并发、成</w:t>
            </w:r>
            <w:r>
              <w:rPr>
                <w:spacing w:val="5"/>
                <w:lang w:eastAsia="zh-CN"/>
              </w:rPr>
              <w:t>功率、</w:t>
            </w:r>
            <w:r>
              <w:rPr>
                <w:rFonts w:ascii="Times New Roman" w:eastAsia="Times New Roman" w:hAnsi="Times New Roman" w:cs="Times New Roman"/>
                <w:spacing w:val="5"/>
                <w:lang w:eastAsia="zh-CN"/>
              </w:rPr>
              <w:t>P50/P95</w:t>
            </w:r>
          </w:p>
        </w:tc>
      </w:tr>
      <w:tr w:rsidR="00983D67" w14:paraId="63137FB2" w14:textId="77777777">
        <w:trPr>
          <w:trHeight w:val="689"/>
          <w:cantSplit/>
        </w:trPr>
        <w:tc>
          <w:tcPr>
            <w:tcW w:w="854" w:type="dxa"/>
          </w:tcPr>
          <w:p w14:paraId="5EC46DFA" w14:textId="77777777" w:rsidR="00983D67" w:rsidRDefault="00000000">
            <w:pPr>
              <w:pStyle w:val="TableText"/>
              <w:spacing w:before="239" w:line="230" w:lineRule="auto"/>
              <w:ind w:left="224"/>
            </w:pPr>
            <w:r>
              <w:rPr>
                <w:spacing w:val="4"/>
              </w:rPr>
              <w:t>合规</w:t>
            </w:r>
          </w:p>
        </w:tc>
        <w:tc>
          <w:tcPr>
            <w:tcW w:w="3400" w:type="dxa"/>
          </w:tcPr>
          <w:p w14:paraId="30BBF9D8" w14:textId="77777777" w:rsidR="00983D67" w:rsidRDefault="00000000">
            <w:pPr>
              <w:pStyle w:val="TableText"/>
              <w:spacing w:before="104" w:line="252" w:lineRule="auto"/>
              <w:ind w:left="103" w:right="150" w:firstLine="2"/>
              <w:rPr>
                <w:lang w:eastAsia="zh-CN"/>
              </w:rPr>
            </w:pPr>
            <w:r>
              <w:rPr>
                <w:spacing w:val="9"/>
                <w:lang w:eastAsia="zh-CN"/>
              </w:rPr>
              <w:t>最小化使用场景字段，</w:t>
            </w:r>
            <w:r>
              <w:rPr>
                <w:rFonts w:hint="eastAsia"/>
                <w:spacing w:val="9"/>
                <w:lang w:eastAsia="zh-CN"/>
              </w:rPr>
              <w:t>来源于</w:t>
            </w:r>
            <w:r>
              <w:rPr>
                <w:spacing w:val="9"/>
                <w:lang w:eastAsia="zh-CN"/>
              </w:rPr>
              <w:t>调试</w:t>
            </w:r>
            <w:r>
              <w:rPr>
                <w:spacing w:val="7"/>
                <w:lang w:eastAsia="zh-CN"/>
              </w:rPr>
              <w:t>信息分层</w:t>
            </w:r>
          </w:p>
        </w:tc>
        <w:tc>
          <w:tcPr>
            <w:tcW w:w="2379" w:type="dxa"/>
          </w:tcPr>
          <w:p w14:paraId="366CAE22" w14:textId="77777777" w:rsidR="00983D67" w:rsidRDefault="00000000">
            <w:pPr>
              <w:pStyle w:val="TableText"/>
              <w:spacing w:before="104" w:line="252" w:lineRule="auto"/>
              <w:ind w:left="104" w:right="179" w:firstLine="8"/>
              <w:rPr>
                <w:lang w:eastAsia="zh-CN"/>
              </w:rPr>
            </w:pPr>
            <w:r>
              <w:rPr>
                <w:spacing w:val="8"/>
                <w:lang w:eastAsia="zh-CN"/>
              </w:rPr>
              <w:t>匿名问卷；游客展示分</w:t>
            </w:r>
            <w:r>
              <w:rPr>
                <w:spacing w:val="7"/>
                <w:lang w:eastAsia="zh-CN"/>
              </w:rPr>
              <w:t>层待完善</w:t>
            </w:r>
          </w:p>
        </w:tc>
        <w:tc>
          <w:tcPr>
            <w:tcW w:w="1705" w:type="dxa"/>
          </w:tcPr>
          <w:p w14:paraId="02611FF4" w14:textId="77777777" w:rsidR="00983D67" w:rsidRDefault="00000000">
            <w:pPr>
              <w:pStyle w:val="TableText"/>
              <w:spacing w:before="105" w:line="252" w:lineRule="auto"/>
              <w:ind w:left="330" w:right="115" w:hanging="202"/>
              <w:rPr>
                <w:lang w:eastAsia="zh-CN"/>
              </w:rPr>
            </w:pPr>
            <w:r>
              <w:rPr>
                <w:spacing w:val="7"/>
                <w:lang w:eastAsia="zh-CN"/>
              </w:rPr>
              <w:t>界面、请求字段</w:t>
            </w:r>
            <w:r>
              <w:rPr>
                <w:spacing w:val="8"/>
                <w:lang w:eastAsia="zh-CN"/>
              </w:rPr>
              <w:t>及日志核查</w:t>
            </w:r>
          </w:p>
        </w:tc>
      </w:tr>
      <w:tr w:rsidR="00983D67" w14:paraId="454CCC2E" w14:textId="77777777">
        <w:trPr>
          <w:trHeight w:val="689"/>
          <w:cantSplit/>
        </w:trPr>
        <w:tc>
          <w:tcPr>
            <w:tcW w:w="854" w:type="dxa"/>
          </w:tcPr>
          <w:p w14:paraId="7E16C85F" w14:textId="77777777" w:rsidR="00983D67" w:rsidRDefault="00000000">
            <w:pPr>
              <w:pStyle w:val="TableText"/>
              <w:spacing w:before="240" w:line="228" w:lineRule="auto"/>
              <w:ind w:left="119"/>
            </w:pPr>
            <w:r>
              <w:rPr>
                <w:spacing w:val="6"/>
              </w:rPr>
              <w:t>待完成</w:t>
            </w:r>
          </w:p>
        </w:tc>
        <w:tc>
          <w:tcPr>
            <w:tcW w:w="3400" w:type="dxa"/>
          </w:tcPr>
          <w:p w14:paraId="4B11ED41" w14:textId="77777777" w:rsidR="00983D67" w:rsidRDefault="00000000">
            <w:pPr>
              <w:pStyle w:val="TableText"/>
              <w:spacing w:before="240" w:line="228" w:lineRule="auto"/>
              <w:ind w:left="106"/>
              <w:rPr>
                <w:lang w:eastAsia="zh-CN"/>
              </w:rPr>
            </w:pPr>
            <w:r>
              <w:rPr>
                <w:spacing w:val="9"/>
                <w:lang w:eastAsia="zh-CN"/>
              </w:rPr>
              <w:t>指定离园时刻前到达指定出口</w:t>
            </w:r>
          </w:p>
        </w:tc>
        <w:tc>
          <w:tcPr>
            <w:tcW w:w="2379" w:type="dxa"/>
          </w:tcPr>
          <w:p w14:paraId="09C7C37D" w14:textId="77777777" w:rsidR="00983D67" w:rsidRDefault="00000000">
            <w:pPr>
              <w:pStyle w:val="TableText"/>
              <w:spacing w:before="104" w:line="255" w:lineRule="auto"/>
              <w:ind w:left="124" w:right="179" w:hanging="19"/>
              <w:rPr>
                <w:lang w:eastAsia="zh-CN"/>
              </w:rPr>
            </w:pPr>
            <w:r>
              <w:rPr>
                <w:spacing w:val="8"/>
                <w:lang w:eastAsia="zh-CN"/>
              </w:rPr>
              <w:t>返程路径计入预算；待</w:t>
            </w:r>
            <w:r>
              <w:rPr>
                <w:spacing w:val="-6"/>
                <w:lang w:eastAsia="zh-CN"/>
              </w:rPr>
              <w:t>闭环</w:t>
            </w:r>
          </w:p>
        </w:tc>
        <w:tc>
          <w:tcPr>
            <w:tcW w:w="1705" w:type="dxa"/>
          </w:tcPr>
          <w:p w14:paraId="4FA342F7" w14:textId="77777777" w:rsidR="00983D67" w:rsidRDefault="00000000">
            <w:pPr>
              <w:pStyle w:val="TableText"/>
              <w:spacing w:before="104" w:line="254" w:lineRule="auto"/>
              <w:ind w:left="443" w:right="115" w:hanging="319"/>
              <w:rPr>
                <w:lang w:eastAsia="zh-CN"/>
              </w:rPr>
            </w:pPr>
            <w:r>
              <w:rPr>
                <w:spacing w:val="8"/>
                <w:lang w:eastAsia="zh-CN"/>
              </w:rPr>
              <w:t>逐段耗时＋出口</w:t>
            </w:r>
            <w:r>
              <w:rPr>
                <w:spacing w:val="5"/>
                <w:lang w:eastAsia="zh-CN"/>
              </w:rPr>
              <w:t>到达时刻</w:t>
            </w:r>
          </w:p>
        </w:tc>
      </w:tr>
      <w:tr w:rsidR="00983D67" w14:paraId="0E530565" w14:textId="77777777">
        <w:trPr>
          <w:trHeight w:val="694"/>
          <w:cantSplit/>
        </w:trPr>
        <w:tc>
          <w:tcPr>
            <w:tcW w:w="854" w:type="dxa"/>
          </w:tcPr>
          <w:p w14:paraId="2E41E15F" w14:textId="77777777" w:rsidR="00983D67" w:rsidRDefault="00000000">
            <w:pPr>
              <w:pStyle w:val="TableText"/>
              <w:spacing w:before="240" w:line="228" w:lineRule="auto"/>
              <w:ind w:left="119"/>
            </w:pPr>
            <w:r>
              <w:rPr>
                <w:spacing w:val="6"/>
              </w:rPr>
              <w:t>待完成</w:t>
            </w:r>
          </w:p>
        </w:tc>
        <w:tc>
          <w:tcPr>
            <w:tcW w:w="3400" w:type="dxa"/>
          </w:tcPr>
          <w:p w14:paraId="306FB921" w14:textId="77777777" w:rsidR="00983D67" w:rsidRDefault="00000000">
            <w:pPr>
              <w:pStyle w:val="TableText"/>
              <w:spacing w:before="240" w:line="228" w:lineRule="auto"/>
              <w:ind w:left="104"/>
              <w:rPr>
                <w:lang w:eastAsia="zh-CN"/>
              </w:rPr>
            </w:pPr>
            <w:r>
              <w:rPr>
                <w:spacing w:val="9"/>
                <w:lang w:eastAsia="zh-CN"/>
              </w:rPr>
              <w:t>停止检票前到达并保留必要缓冲</w:t>
            </w:r>
          </w:p>
        </w:tc>
        <w:tc>
          <w:tcPr>
            <w:tcW w:w="2379" w:type="dxa"/>
          </w:tcPr>
          <w:p w14:paraId="491DE2A2" w14:textId="77777777" w:rsidR="00983D67" w:rsidRDefault="00000000">
            <w:pPr>
              <w:pStyle w:val="TableText"/>
              <w:spacing w:before="106" w:line="252" w:lineRule="auto"/>
              <w:ind w:left="105" w:right="179" w:hanging="1"/>
              <w:rPr>
                <w:lang w:eastAsia="zh-CN"/>
              </w:rPr>
            </w:pPr>
            <w:r>
              <w:rPr>
                <w:spacing w:val="8"/>
                <w:lang w:eastAsia="zh-CN"/>
              </w:rPr>
              <w:t>运营提前量接入；待实</w:t>
            </w:r>
            <w:r>
              <w:rPr>
                <w:lang w:eastAsia="zh-CN"/>
              </w:rPr>
              <w:t>现</w:t>
            </w:r>
          </w:p>
        </w:tc>
        <w:tc>
          <w:tcPr>
            <w:tcW w:w="1705" w:type="dxa"/>
          </w:tcPr>
          <w:p w14:paraId="1A8C2ACF" w14:textId="77777777" w:rsidR="00983D67" w:rsidRDefault="00000000">
            <w:pPr>
              <w:pStyle w:val="TableText"/>
              <w:spacing w:before="106" w:line="252" w:lineRule="auto"/>
              <w:ind w:left="335" w:right="115" w:hanging="201"/>
              <w:rPr>
                <w:lang w:eastAsia="zh-CN"/>
              </w:rPr>
            </w:pPr>
            <w:r>
              <w:rPr>
                <w:spacing w:val="7"/>
                <w:lang w:eastAsia="zh-CN"/>
              </w:rPr>
              <w:t>临界到达、迟到与停演用例</w:t>
            </w:r>
          </w:p>
        </w:tc>
      </w:tr>
    </w:tbl>
    <w:p w14:paraId="01DB15FB"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15" w:name="bookmark15"/>
      <w:bookmarkStart w:id="16" w:name="bookmark14"/>
      <w:bookmarkEnd w:id="15"/>
      <w:bookmarkEnd w:id="16"/>
      <w:r>
        <w:rPr>
          <w:rFonts w:ascii="黑体" w:eastAsia="黑体" w:hAnsi="黑体" w:cs="黑体"/>
          <w:b/>
          <w:bCs/>
          <w:spacing w:val="6"/>
          <w:sz w:val="31"/>
          <w:szCs w:val="31"/>
          <w:lang w:eastAsia="zh-CN"/>
        </w:rPr>
        <w:lastRenderedPageBreak/>
        <w:t>第三章</w:t>
      </w:r>
      <w:r>
        <w:rPr>
          <w:rFonts w:ascii="黑体" w:eastAsia="黑体" w:hAnsi="黑体" w:cs="黑体"/>
          <w:spacing w:val="6"/>
          <w:sz w:val="31"/>
          <w:szCs w:val="31"/>
          <w:lang w:eastAsia="zh-CN"/>
        </w:rPr>
        <w:t xml:space="preserve"> </w:t>
      </w:r>
      <w:r>
        <w:rPr>
          <w:rFonts w:ascii="黑体" w:eastAsia="黑体" w:hAnsi="黑体" w:cs="黑体"/>
          <w:b/>
          <w:bCs/>
          <w:spacing w:val="6"/>
          <w:sz w:val="31"/>
          <w:szCs w:val="31"/>
          <w:lang w:eastAsia="zh-CN"/>
        </w:rPr>
        <w:t>解决方案设计</w:t>
      </w:r>
    </w:p>
    <w:p w14:paraId="4CE6DEB4" w14:textId="77777777" w:rsidR="00983D67" w:rsidRDefault="00000000">
      <w:pPr>
        <w:pStyle w:val="2"/>
        <w:spacing w:before="160" w:line="220" w:lineRule="auto" w:after="80"/>
        <w:ind w:left="0" w:right="0" w:firstLine="0"/>
        <w:jc w:val="left"/>
        <w:outlineLvl w:val="1"/>
        <w:rPr>
          <w:rFonts w:ascii="黑体" w:eastAsia="黑体" w:hAnsi="黑体" w:cs="黑体"/>
          <w:sz w:val="28"/>
          <w:szCs w:val="28"/>
          <w:lang w:eastAsia="zh-CN"/>
        </w:rPr>
      </w:pPr>
      <w:bookmarkStart w:id="17" w:name="bookmark55"/>
      <w:bookmarkEnd w:id="17"/>
      <w:r>
        <w:rPr>
          <w:rFonts w:ascii="Times New Roman" w:eastAsia="Times New Roman" w:hAnsi="Times New Roman" w:cs="Times New Roman"/>
          <w:b/>
          <w:bCs/>
          <w:spacing w:val="-2"/>
          <w:sz w:val="28"/>
          <w:szCs w:val="28"/>
          <w:lang w:eastAsia="zh-CN"/>
        </w:rPr>
        <w:t xml:space="preserve">3.1  </w:t>
      </w:r>
      <w:r>
        <w:rPr>
          <w:rFonts w:ascii="黑体" w:eastAsia="黑体" w:hAnsi="黑体" w:cs="黑体"/>
          <w:b/>
          <w:bCs/>
          <w:spacing w:val="-2"/>
          <w:sz w:val="28"/>
          <w:szCs w:val="28"/>
          <w:lang w:eastAsia="zh-CN"/>
        </w:rPr>
        <w:t>总体技术路线：双引擎软硬解耦</w:t>
      </w:r>
    </w:p>
    <w:p w14:paraId="4FFA72C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灵小禅将语言理解与路线判定分开实现。大模</w:t>
      </w:r>
      <w:r>
        <w:rPr>
          <w:rFonts w:ascii="宋体" w:eastAsia="宋体" w:hAnsi="宋体" w:cs="宋体"/>
          <w:spacing w:val="2"/>
          <w:sz w:val="24"/>
          <w:szCs w:val="24"/>
          <w:lang w:eastAsia="zh-CN"/>
        </w:rPr>
        <w:t>型负责理解表达、改写问题和</w:t>
      </w:r>
      <w:r>
        <w:rPr>
          <w:rFonts w:ascii="宋体" w:eastAsia="宋体" w:hAnsi="宋体" w:cs="宋体"/>
          <w:spacing w:val="3"/>
          <w:sz w:val="24"/>
          <w:szCs w:val="24"/>
          <w:lang w:eastAsia="zh-CN"/>
        </w:rPr>
        <w:t>组织解释；规划器依据结构化输入与路网计算路径</w:t>
      </w:r>
      <w:r>
        <w:rPr>
          <w:rFonts w:ascii="宋体" w:eastAsia="宋体" w:hAnsi="宋体" w:cs="宋体"/>
          <w:spacing w:val="2"/>
          <w:sz w:val="24"/>
          <w:szCs w:val="24"/>
          <w:lang w:eastAsia="zh-CN"/>
        </w:rPr>
        <w:t>、时刻和时长，校验器独立复</w:t>
      </w:r>
      <w:r>
        <w:rPr>
          <w:rFonts w:ascii="宋体" w:eastAsia="宋体" w:hAnsi="宋体" w:cs="宋体"/>
          <w:spacing w:val="3"/>
          <w:sz w:val="24"/>
          <w:szCs w:val="24"/>
          <w:lang w:eastAsia="zh-CN"/>
        </w:rPr>
        <w:t>核。接口禁止模型直接输出路线步骤、距离、坐标</w:t>
      </w:r>
      <w:r>
        <w:rPr>
          <w:rFonts w:ascii="宋体" w:eastAsia="宋体" w:hAnsi="宋体" w:cs="宋体"/>
          <w:spacing w:val="2"/>
          <w:sz w:val="24"/>
          <w:szCs w:val="24"/>
          <w:lang w:eastAsia="zh-CN"/>
        </w:rPr>
        <w:t>、总时长及可行性字段。该设</w:t>
      </w:r>
      <w:r>
        <w:rPr>
          <w:rFonts w:ascii="宋体" w:eastAsia="宋体" w:hAnsi="宋体" w:cs="宋体"/>
          <w:spacing w:val="3"/>
          <w:sz w:val="24"/>
          <w:szCs w:val="24"/>
          <w:lang w:eastAsia="zh-CN"/>
        </w:rPr>
        <w:t>计减少自由生成对路线结果的干扰，但不自动消除</w:t>
      </w:r>
      <w:r>
        <w:rPr>
          <w:rFonts w:ascii="宋体" w:eastAsia="宋体" w:hAnsi="宋体" w:cs="宋体"/>
          <w:spacing w:val="2"/>
          <w:sz w:val="24"/>
          <w:szCs w:val="24"/>
          <w:lang w:eastAsia="zh-CN"/>
        </w:rPr>
        <w:t>输入误解、数据误差或未建模</w:t>
      </w:r>
      <w:r>
        <w:rPr>
          <w:rFonts w:ascii="宋体" w:eastAsia="宋体" w:hAnsi="宋体" w:cs="宋体"/>
          <w:spacing w:val="-1"/>
          <w:sz w:val="24"/>
          <w:szCs w:val="24"/>
          <w:lang w:eastAsia="zh-CN"/>
        </w:rPr>
        <w:t>现场条件造成的偏差。</w:t>
      </w:r>
    </w:p>
    <w:p w14:paraId="1ECE30E6" w14:textId="229504B6" w:rsidR="00983D67" w:rsidRPr="00E93EB5" w:rsidRDefault="00000000" w:rsidP="00E93EB5">
      <w:pPr>
        <w:spacing w:before="0" w:line="300" w:lineRule="auto" w:after="60"/>
        <w:ind w:left="0" w:firstLine="480" w:right="0"/>
        <w:jc w:val="both"/>
        <w:rPr>
          <w:rFonts w:ascii="宋体" w:eastAsia="宋体" w:hAnsi="宋体" w:cs="宋体" w:hint="eastAsia"/>
          <w:sz w:val="24"/>
          <w:szCs w:val="24"/>
          <w:lang w:eastAsia="zh-CN"/>
        </w:rPr>
      </w:pPr>
      <w:r>
        <w:rPr>
          <w:rFonts w:ascii="宋体" w:eastAsia="宋体" w:hAnsi="宋体" w:cs="宋体"/>
          <w:spacing w:val="1"/>
          <w:sz w:val="24"/>
          <w:szCs w:val="24"/>
          <w:lang w:eastAsia="zh-CN"/>
        </w:rPr>
        <w:t>总体链路为：游客以文本或语音提出需求</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抽取</w:t>
      </w:r>
      <w:r>
        <w:rPr>
          <w:rFonts w:ascii="宋体" w:eastAsia="宋体" w:hAnsi="宋体" w:cs="宋体"/>
          <w:spacing w:val="-28"/>
          <w:sz w:val="24"/>
          <w:szCs w:val="24"/>
          <w:lang w:eastAsia="zh-CN"/>
        </w:rPr>
        <w:t xml:space="preserve"> </w:t>
      </w:r>
      <w:r>
        <w:rPr>
          <w:rFonts w:ascii="Times New Roman" w:eastAsia="Times New Roman" w:hAnsi="Times New Roman" w:cs="Times New Roman"/>
          <w:b/>
          <w:spacing w:val="1"/>
          <w:sz w:val="24"/>
          <w:szCs w:val="24"/>
          <w:lang w:eastAsia="zh-CN"/>
        </w:rPr>
        <w:t xml:space="preserve">13 </w:t>
      </w:r>
      <w:r>
        <w:rPr>
          <w:rFonts w:ascii="宋体" w:eastAsia="宋体" w:hAnsi="宋体" w:cs="宋体"/>
          <w:spacing w:val="1"/>
          <w:sz w:val="24"/>
          <w:szCs w:val="24"/>
          <w:lang w:eastAsia="zh-CN"/>
        </w:rPr>
      </w:r>
      <w:r>
        <w:rPr>
          <w:rFonts w:ascii="宋体" w:hAnsi="宋体"/>
          <w:b/>
          <w:sz w:val="24"/>
        </w:rPr>
        <w:t>维场景状态</w:t>
      </w:r>
      <w:r>
        <w:rPr>
          <w:rFonts w:ascii="宋体" w:hAnsi="宋体"/>
          <w:sz w:val="24"/>
        </w:rPr>
        <w:t>并检查关键字段</w:t>
      </w:r>
      <w:r>
        <w:rPr>
          <w:rFonts w:ascii="宋体" w:eastAsia="宋体" w:hAnsi="宋体" w:cs="宋体"/>
          <w:spacing w:val="-35"/>
          <w:sz w:val="24"/>
          <w:szCs w:val="24"/>
          <w:lang w:eastAsia="zh-CN"/>
        </w:rPr>
        <w:t xml:space="preserve"> </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1"/>
          <w:sz w:val="24"/>
          <w:szCs w:val="24"/>
          <w:lang w:eastAsia="zh-CN"/>
        </w:rPr>
        <w:t>知识层检索事实、规划层结合路网与时间窗计算</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校验器复核已建模硬</w:t>
      </w:r>
      <w:r>
        <w:rPr>
          <w:rFonts w:ascii="宋体" w:eastAsia="宋体" w:hAnsi="宋体" w:cs="宋体"/>
          <w:spacing w:val="2"/>
          <w:sz w:val="24"/>
          <w:szCs w:val="24"/>
          <w:lang w:eastAsia="zh-CN"/>
        </w:rPr>
        <w:t>约束</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返回可行、部分偏好未满足、澄清或拒绝状态</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1"/>
          <w:sz w:val="24"/>
          <w:szCs w:val="24"/>
          <w:lang w:eastAsia="zh-CN"/>
        </w:rPr>
        <w:t>数字人与界面呈现结果</w:t>
      </w:r>
      <w:r>
        <w:rPr>
          <w:rFonts w:ascii="宋体" w:eastAsia="宋体" w:hAnsi="宋体" w:cs="宋体"/>
          <w:sz w:val="24"/>
          <w:szCs w:val="24"/>
          <w:lang w:eastAsia="zh-CN"/>
        </w:rPr>
        <w:t>及来源。问答证据与路线计算分工协同，端到端结果仍</w:t>
      </w:r>
      <w:r>
        <w:rPr>
          <w:rFonts w:ascii="宋体" w:eastAsia="宋体" w:hAnsi="宋体" w:cs="宋体"/>
          <w:spacing w:val="-1"/>
          <w:sz w:val="24"/>
          <w:szCs w:val="24"/>
          <w:lang w:eastAsia="zh-CN"/>
        </w:rPr>
        <w:t>需结合数据版本解释。</w:t>
      </w:r>
    </w:p>
    <w:p w14:paraId="39F3D96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该架构提供三项可检查机制：结构化输入交由</w:t>
      </w:r>
      <w:r>
        <w:rPr>
          <w:rFonts w:ascii="宋体" w:eastAsia="宋体" w:hAnsi="宋体" w:cs="宋体"/>
          <w:spacing w:val="2"/>
          <w:sz w:val="24"/>
          <w:szCs w:val="24"/>
          <w:lang w:eastAsia="zh-CN"/>
        </w:rPr>
        <w:t>规划器与校验器裁决；模型不能通过受限字段直接写入路线；约束冲突具有明确的拒绝和替代通道。重复结果</w:t>
      </w:r>
      <w:r>
        <w:rPr>
          <w:rFonts w:ascii="宋体" w:eastAsia="宋体" w:hAnsi="宋体" w:cs="宋体"/>
          <w:sz w:val="24"/>
          <w:szCs w:val="24"/>
          <w:lang w:eastAsia="zh-CN"/>
        </w:rPr>
        <w:t>一致只说明给定输入与数据下的确定性，不</w:t>
      </w:r>
      <w:r>
        <w:rPr>
          <w:rFonts w:ascii="宋体" w:eastAsia="宋体" w:hAnsi="宋体" w:cs="宋体"/>
          <w:spacing w:val="-1"/>
          <w:sz w:val="24"/>
          <w:szCs w:val="24"/>
          <w:lang w:eastAsia="zh-CN"/>
        </w:rPr>
        <w:t>等同于全部现实条件下的正确性。</w:t>
      </w:r>
    </w:p>
    <w:p w14:paraId="5AE750F4"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8" w:name="bookmark16"/>
      <w:bookmarkEnd w:id="18"/>
      <w:r>
        <w:rPr>
          <w:rFonts w:ascii="Times New Roman" w:eastAsia="Times New Roman" w:hAnsi="Times New Roman" w:cs="Times New Roman"/>
          <w:b/>
          <w:bCs/>
          <w:spacing w:val="-2"/>
          <w:sz w:val="28"/>
          <w:szCs w:val="28"/>
          <w:lang w:eastAsia="zh-CN"/>
        </w:rPr>
        <w:t xml:space="preserve">3.2  </w:t>
      </w:r>
      <w:r>
        <w:rPr>
          <w:rFonts w:ascii="黑体" w:eastAsia="黑体" w:hAnsi="黑体" w:cs="黑体"/>
          <w:b/>
          <w:bCs/>
          <w:spacing w:val="-2"/>
          <w:sz w:val="28"/>
          <w:szCs w:val="28"/>
          <w:lang w:eastAsia="zh-CN"/>
        </w:rPr>
        <w:t>系统四层架构与部署</w:t>
      </w:r>
    </w:p>
    <w:p w14:paraId="77197E00"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hAnsi="宋体"/>
          <w:sz w:val="24"/>
        </w:rPr>
        <w:t>系统自下而上分为知识与数据层、算法与智能决策层、业务服务层和交互展示层四层，总体技术架构如图 3 所示。状态抽取、查询改写、列表式重排与回答生成包含模型调用；三路融合、路径计算和约束校验由确定性代码执行。双引擎边界是“</w:t>
      </w:r>
      <w:r>
        <w:rPr>
          <w:rFonts w:ascii="宋体" w:hAnsi="宋体"/>
          <w:b/>
          <w:sz w:val="24"/>
        </w:rPr>
        <w:t>谁有权产生并裁决路线</w:t>
      </w:r>
      <w:r>
        <w:rPr>
          <w:rFonts w:ascii="宋体" w:hAnsi="宋体"/>
          <w:sz w:val="24"/>
        </w:rPr>
        <w:t>”，并不意味着整个算法与智能决策层都是确定性的。</w:t>
      </w:r>
    </w:p>
    <w:p w14:paraId="63C35167" w14:textId="77777777" w:rsidR="00983D67" w:rsidRDefault="00000000">
      <w:pPr>
        <w:keepNext/>
        <w:spacing w:before="120" w:line="260" w:lineRule="auto" w:after="40"/>
        <w:ind w:firstLine="0" w:left="0" w:right="0"/>
        <w:jc w:val="center"/>
      </w:pPr>
      <w:r>
        <w:rPr>
          <w:noProof/>
          <w:position w:val="-92"/>
        </w:rPr>
        <w:drawing>
          <wp:inline distT="0" distB="0" distL="0" distR="0" wp14:anchorId="59AB01B0" wp14:editId="106CA158">
            <wp:extent cx="4548482" cy="256032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8"/>
                    <a:stretch>
                      <a:fillRect/>
                    </a:stretch>
                  </pic:blipFill>
                  <pic:spPr>
                    <a:xfrm>
                      <a:off x="0" y="0"/>
                      <a:ext cx="4548482" cy="2560320"/>
                    </a:xfrm>
                    <a:prstGeom prst="rect">
                      <a:avLst/>
                    </a:prstGeom>
                  </pic:spPr>
                </pic:pic>
              </a:graphicData>
            </a:graphic>
          </wp:inline>
        </w:drawing>
      </w:r>
    </w:p>
    <w:p w14:paraId="5716BE59"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6"/>
          <w:sz w:val="20"/>
          <w:szCs w:val="20"/>
          <w:lang w:eastAsia="zh-CN"/>
        </w:rPr>
        <w:t xml:space="preserve"> </w:t>
      </w:r>
      <w:r>
        <w:rPr>
          <w:rFonts w:ascii="Times New Roman" w:eastAsia="Times New Roman" w:hAnsi="Times New Roman" w:cs="Times New Roman"/>
          <w:b/>
          <w:spacing w:val="6"/>
          <w:sz w:val="20"/>
          <w:szCs w:val="20"/>
          <w:lang w:eastAsia="zh-CN"/>
        </w:rPr>
        <w:t xml:space="preserve">3  </w:t>
      </w:r>
      <w:r>
        <w:rPr>
          <w:rFonts w:ascii="宋体" w:eastAsia="宋体" w:hAnsi="宋体" w:cs="宋体"/>
          <w:b/>
          <w:spacing w:val="6"/>
          <w:sz w:val="20"/>
          <w:szCs w:val="20"/>
          <w:lang w:eastAsia="zh-CN"/>
        </w:rPr>
        <w:t>灵小禅系统四层总体技术架构（黑白）</w:t>
      </w:r>
    </w:p>
    <w:p w14:paraId="1E9145A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部署上，系统采用</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本地服务＋云端模型</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16"/>
          <w:sz w:val="24"/>
          <w:szCs w:val="24"/>
          <w:lang w:eastAsia="zh-CN"/>
        </w:rPr>
        <w:t xml:space="preserve"> </w:t>
      </w:r>
      <w:r>
        <w:rPr>
          <w:rFonts w:ascii="宋体" w:eastAsia="宋体" w:hAnsi="宋体" w:cs="宋体"/>
          <w:spacing w:val="1"/>
          <w:sz w:val="24"/>
          <w:szCs w:val="24"/>
          <w:lang w:eastAsia="zh-CN"/>
        </w:rPr>
        <w:t>的轻量形态：</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1"/>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z w:val="24"/>
          <w:szCs w:val="24"/>
          <w:lang w:eastAsia="zh-CN"/>
        </w:rPr>
        <w:t>TypeScript</w:t>
      </w:r>
      <w:r>
        <w:rPr>
          <w:rFonts w:ascii="宋体" w:eastAsia="宋体" w:hAnsi="宋体" w:cs="宋体"/>
          <w:spacing w:val="2"/>
          <w:sz w:val="24"/>
          <w:szCs w:val="24"/>
          <w:lang w:eastAsia="zh-CN"/>
        </w:rPr>
        <w:t>实现业务编排、检索融合、状态抽取与路线规划；</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服务承载本地向量索引与嵌入计算；大模型通过云端</w:t>
      </w:r>
      <w:r>
        <w:rPr>
          <w:rFonts w:ascii="宋体" w:eastAsia="宋体" w:hAnsi="宋体" w:cs="宋体"/>
          <w:spacing w:val="-54"/>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调用，仅在状态抽取、查询</w:t>
      </w:r>
      <w:r>
        <w:rPr>
          <w:rFonts w:ascii="宋体" w:eastAsia="宋体" w:hAnsi="宋体" w:cs="宋体"/>
          <w:spacing w:val="1"/>
          <w:sz w:val="24"/>
          <w:szCs w:val="24"/>
          <w:lang w:eastAsia="zh-CN"/>
        </w:rPr>
        <w:t>改写、列表式重排</w:t>
      </w:r>
      <w:r>
        <w:rPr>
          <w:rFonts w:ascii="宋体" w:eastAsia="宋体" w:hAnsi="宋体" w:cs="宋体"/>
          <w:spacing w:val="10"/>
          <w:sz w:val="24"/>
          <w:szCs w:val="24"/>
          <w:lang w:eastAsia="zh-CN"/>
        </w:rPr>
        <w:t>与回答生成四个受控环节使用；景区知识、路网与演出数据以</w:t>
      </w:r>
      <w:r>
        <w:rPr>
          <w:rFonts w:ascii="宋体" w:eastAsia="宋体" w:hAnsi="宋体" w:cs="宋体"/>
          <w:spacing w:val="9"/>
          <w:sz w:val="24"/>
          <w:szCs w:val="24"/>
          <w:lang w:eastAsia="zh-CN"/>
        </w:rPr>
        <w:t>本地数据文件保</w:t>
      </w:r>
      <w:r>
        <w:rPr>
          <w:rFonts w:ascii="宋体" w:eastAsia="宋体" w:hAnsi="宋体" w:cs="宋体"/>
          <w:spacing w:val="3"/>
          <w:sz w:val="24"/>
          <w:szCs w:val="24"/>
          <w:lang w:eastAsia="zh-CN"/>
        </w:rPr>
        <w:t>存，不依赖商业地图即可完成园区内寻路。该形态既</w:t>
      </w:r>
      <w:r>
        <w:rPr>
          <w:rFonts w:ascii="宋体" w:eastAsia="宋体" w:hAnsi="宋体" w:cs="宋体"/>
          <w:spacing w:val="2"/>
          <w:sz w:val="24"/>
          <w:szCs w:val="24"/>
          <w:lang w:eastAsia="zh-CN"/>
        </w:rPr>
        <w:t>利用了大模型的语言能力，</w:t>
      </w:r>
      <w:r>
        <w:rPr>
          <w:rFonts w:ascii="宋体" w:eastAsia="宋体" w:hAnsi="宋体" w:cs="宋体"/>
          <w:spacing w:val="-1"/>
          <w:sz w:val="24"/>
          <w:szCs w:val="24"/>
          <w:lang w:eastAsia="zh-CN"/>
        </w:rPr>
        <w:t>又把对正确性要求最高的寻路与校验保留在本地可控代码中。</w:t>
      </w:r>
    </w:p>
    <w:p w14:paraId="462B0CE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19" w:name="bookmark17"/>
      <w:bookmarkEnd w:id="19"/>
      <w:r>
        <w:rPr>
          <w:rFonts w:ascii="Times New Roman" w:eastAsia="Times New Roman" w:hAnsi="Times New Roman" w:cs="Times New Roman"/>
          <w:b/>
          <w:bCs/>
          <w:spacing w:val="-2"/>
          <w:sz w:val="28"/>
          <w:szCs w:val="28"/>
          <w:lang w:eastAsia="zh-CN"/>
        </w:rPr>
        <w:t xml:space="preserve">3.3  </w:t>
      </w:r>
      <w:r>
        <w:rPr>
          <w:rFonts w:ascii="黑体" w:eastAsia="黑体" w:hAnsi="黑体" w:cs="黑体"/>
          <w:b/>
          <w:bCs/>
          <w:spacing w:val="-2"/>
          <w:sz w:val="28"/>
          <w:szCs w:val="28"/>
          <w:lang w:eastAsia="zh-CN"/>
        </w:rPr>
        <w:t>核心功能模块</w:t>
      </w:r>
    </w:p>
    <w:p w14:paraId="7C9A30C9"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3.3.1  13</w:t>
      </w:r>
      <w:r>
        <w:rPr>
          <w:rFonts w:ascii="Times New Roman" w:eastAsia="Times New Roman" w:hAnsi="Times New Roman" w:cs="Times New Roman"/>
          <w:b/>
          <w:bCs/>
          <w:spacing w:val="14"/>
          <w:sz w:val="24"/>
          <w:szCs w:val="24"/>
          <w:lang w:eastAsia="zh-CN"/>
        </w:rPr>
        <w:t xml:space="preserve"> </w:t>
      </w:r>
      <w:r>
        <w:rPr>
          <w:rFonts w:ascii="黑体" w:eastAsia="黑体" w:hAnsi="黑体" w:cs="黑体"/>
          <w:b/>
          <w:bCs/>
          <w:spacing w:val="-2"/>
          <w:sz w:val="24"/>
          <w:szCs w:val="24"/>
          <w:lang w:eastAsia="zh-CN"/>
        </w:rPr>
        <w:t>维游客状态理解</w:t>
      </w:r>
    </w:p>
    <w:p w14:paraId="424E846F"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系统把自然语言解析为</w:t>
      </w:r>
      <w:r>
        <w:rPr>
          <w:rFonts w:ascii="宋体" w:eastAsia="宋体" w:hAnsi="宋体" w:cs="宋体"/>
          <w:spacing w:val="-17"/>
          <w:sz w:val="24"/>
          <w:szCs w:val="24"/>
          <w:lang w:eastAsia="zh-CN"/>
        </w:rPr>
        <w:t xml:space="preserve"> </w:t>
      </w:r>
      <w:r>
        <w:rPr>
          <w:rFonts w:ascii="Times New Roman" w:eastAsia="Times New Roman" w:hAnsi="Times New Roman" w:cs="Times New Roman"/>
          <w:b/>
          <w:spacing w:val="-2"/>
          <w:sz w:val="24"/>
          <w:szCs w:val="24"/>
          <w:lang w:eastAsia="zh-CN"/>
        </w:rPr>
        <w:t xml:space="preserve">13 </w:t>
      </w:r>
      <w:r>
        <w:rPr>
          <w:rFonts w:ascii="宋体" w:eastAsia="宋体" w:hAnsi="宋体" w:cs="宋体"/>
          <w:spacing w:val="-2"/>
          <w:sz w:val="24"/>
          <w:szCs w:val="24"/>
          <w:lang w:eastAsia="zh-CN"/>
        </w:rPr>
      </w:r>
      <w:r>
        <w:rPr>
          <w:rFonts w:ascii="宋体" w:hAnsi="宋体"/>
          <w:b/>
          <w:sz w:val="24"/>
        </w:rPr>
        <w:t>维游客场景状态</w:t>
      </w:r>
      <w:r>
        <w:rPr>
          <w:rFonts w:ascii="宋体" w:hAnsi="宋体"/>
          <w:sz w:val="24"/>
        </w:rPr>
        <w:t>，另记录关键缺失字段，见表</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2"/>
          <w:sz w:val="24"/>
          <w:szCs w:val="24"/>
          <w:lang w:eastAsia="zh-CN"/>
        </w:rPr>
        <w:t>6</w:t>
      </w:r>
      <w:r>
        <w:rPr>
          <w:rFonts w:ascii="宋体" w:eastAsia="宋体" w:hAnsi="宋体" w:cs="宋体"/>
          <w:spacing w:val="-2"/>
          <w:sz w:val="24"/>
          <w:szCs w:val="24"/>
          <w:lang w:eastAsia="zh-CN"/>
        </w:rPr>
        <w:t>。</w:t>
      </w:r>
      <w:r>
        <w:rPr>
          <w:rFonts w:ascii="宋体" w:eastAsia="宋体" w:hAnsi="宋体" w:cs="宋体"/>
          <w:spacing w:val="1"/>
          <w:sz w:val="24"/>
          <w:szCs w:val="24"/>
          <w:lang w:eastAsia="zh-CN"/>
        </w:rPr>
        <w:t>同行人群和行动能力来自用户表达，用于本次路线约束，不据此识别个人身份；</w:t>
      </w:r>
      <w:r>
        <w:rPr>
          <w:rFonts w:ascii="宋体" w:eastAsia="宋体" w:hAnsi="宋体" w:cs="宋体"/>
          <w:sz w:val="24"/>
          <w:szCs w:val="24"/>
          <w:lang w:eastAsia="zh-CN"/>
        </w:rPr>
        <w:t>字段置信度是系统内部判定信号，不代表经</w:t>
      </w:r>
      <w:r>
        <w:rPr>
          <w:rFonts w:ascii="宋体" w:eastAsia="宋体" w:hAnsi="宋体" w:cs="宋体"/>
          <w:spacing w:val="-1"/>
          <w:sz w:val="24"/>
          <w:szCs w:val="24"/>
          <w:lang w:eastAsia="zh-CN"/>
        </w:rPr>
        <w:t>过概率校准的理解正确率。</w:t>
      </w:r>
    </w:p>
    <w:p w14:paraId="593B6213"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5"/>
          <w:sz w:val="20"/>
          <w:szCs w:val="20"/>
          <w:lang w:eastAsia="zh-CN"/>
        </w:rPr>
        <w:t xml:space="preserve"> </w:t>
      </w:r>
      <w:r>
        <w:rPr>
          <w:rFonts w:ascii="Times New Roman" w:eastAsia="Times New Roman" w:hAnsi="Times New Roman" w:cs="Times New Roman"/>
          <w:b/>
          <w:bCs/>
          <w:spacing w:val="5"/>
          <w:sz w:val="20"/>
          <w:szCs w:val="20"/>
          <w:lang w:eastAsia="zh-CN"/>
        </w:rPr>
        <w:t xml:space="preserve">6  </w:t>
      </w:r>
      <w:r>
        <w:rPr>
          <w:rFonts w:ascii="宋体" w:eastAsia="宋体" w:hAnsi="宋体" w:cs="宋体"/>
          <w:b/>
          <w:bCs/>
          <w:spacing w:val="5"/>
          <w:sz w:val="20"/>
          <w:szCs w:val="20"/>
          <w:lang w:eastAsia="zh-CN"/>
        </w:rPr>
        <w:t>游客场景状态的</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 xml:space="preserve">13 </w:t>
      </w:r>
      <w:r>
        <w:rPr>
          <w:rFonts w:ascii="宋体" w:eastAsia="宋体" w:hAnsi="宋体" w:cs="宋体"/>
          <w:b/>
          <w:bCs/>
          <w:spacing w:val="5"/>
          <w:sz w:val="20"/>
          <w:szCs w:val="20"/>
          <w:lang w:eastAsia="zh-CN"/>
        </w:rPr>
        <w:t>个业务维度</w:t>
      </w:r>
    </w:p>
    <w:tbl>
      <w:tblPr>
        <w:tblStyle w:val="TableNormal"/>
        <w:tblW w:w="8168" w:type="dxa"/>
        <w:jc w:val="center"/>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1"/>
        <w:gridCol w:w="1927"/>
        <w:gridCol w:w="3630"/>
      </w:tblGrid>
      <w:tr w:rsidR="00983D67" w14:paraId="5B34817A" w14:textId="77777777">
        <w:trPr>
          <w:trHeight w:val="407"/>
          <w:tblHeader/>
          <w:cantSplit/>
        </w:trPr>
        <w:tc>
          <w:tcPr>
            <w:tcW w:w="2611" w:type="dxa"/>
            <w:shd w:val="clear" w:color="auto" w:fill="D9D9D9"/>
          </w:tcPr>
          <w:p w14:paraId="4CEEDC68" w14:textId="77777777" w:rsidR="00983D67" w:rsidRDefault="00000000">
            <w:pPr>
              <w:pStyle w:val="TableText"/>
              <w:spacing w:before="105" w:line="228" w:lineRule="auto"/>
              <w:ind w:left="1110"/>
              <w:rPr>
                <w:sz w:val="19"/>
                <w:szCs w:val="19"/>
              </w:rPr>
            </w:pPr>
            <w:r>
              <w:rPr>
                <w:b/>
                <w:bCs/>
                <w:spacing w:val="4"/>
                <w:sz w:val="19"/>
                <w:szCs w:val="19"/>
              </w:rPr>
              <w:t>字段</w:t>
            </w:r>
          </w:p>
        </w:tc>
        <w:tc>
          <w:tcPr>
            <w:tcW w:w="1927" w:type="dxa"/>
            <w:shd w:val="clear" w:color="auto" w:fill="D9D9D9"/>
          </w:tcPr>
          <w:p w14:paraId="028A564E" w14:textId="77777777" w:rsidR="00983D67" w:rsidRDefault="00000000">
            <w:pPr>
              <w:pStyle w:val="TableText"/>
              <w:spacing w:before="105" w:line="228" w:lineRule="auto"/>
              <w:ind w:left="767"/>
              <w:rPr>
                <w:sz w:val="19"/>
                <w:szCs w:val="19"/>
              </w:rPr>
            </w:pPr>
            <w:r>
              <w:rPr>
                <w:b/>
                <w:bCs/>
                <w:spacing w:val="4"/>
                <w:sz w:val="19"/>
                <w:szCs w:val="19"/>
              </w:rPr>
              <w:t>含义</w:t>
            </w:r>
          </w:p>
        </w:tc>
        <w:tc>
          <w:tcPr>
            <w:tcW w:w="3630" w:type="dxa"/>
            <w:shd w:val="clear" w:color="auto" w:fill="D9D9D9"/>
          </w:tcPr>
          <w:p w14:paraId="101D9D9E" w14:textId="77777777" w:rsidR="00983D67" w:rsidRDefault="00000000">
            <w:pPr>
              <w:pStyle w:val="TableText"/>
              <w:spacing w:before="105" w:line="228" w:lineRule="auto"/>
              <w:ind w:left="1340"/>
              <w:rPr>
                <w:sz w:val="19"/>
                <w:szCs w:val="19"/>
              </w:rPr>
            </w:pPr>
            <w:r>
              <w:rPr>
                <w:b/>
                <w:bCs/>
                <w:spacing w:val="3"/>
                <w:sz w:val="19"/>
                <w:szCs w:val="19"/>
              </w:rPr>
              <w:t>取值</w:t>
            </w:r>
            <w:r>
              <w:rPr>
                <w:spacing w:val="-43"/>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0"/>
                <w:sz w:val="19"/>
                <w:szCs w:val="19"/>
              </w:rPr>
              <w:t xml:space="preserve"> </w:t>
            </w:r>
            <w:r>
              <w:rPr>
                <w:b/>
                <w:bCs/>
                <w:spacing w:val="3"/>
                <w:sz w:val="19"/>
                <w:szCs w:val="19"/>
              </w:rPr>
              <w:t>示例</w:t>
            </w:r>
          </w:p>
        </w:tc>
      </w:tr>
      <w:tr w:rsidR="00983D67" w14:paraId="75250E0E" w14:textId="77777777">
        <w:trPr>
          <w:trHeight w:val="403"/>
          <w:cantSplit/>
        </w:trPr>
        <w:tc>
          <w:tcPr>
            <w:tcW w:w="2611" w:type="dxa"/>
          </w:tcPr>
          <w:p w14:paraId="08581651"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currentLocation</w:t>
            </w:r>
          </w:p>
        </w:tc>
        <w:tc>
          <w:tcPr>
            <w:tcW w:w="1927" w:type="dxa"/>
          </w:tcPr>
          <w:p w14:paraId="365CD19B" w14:textId="77777777" w:rsidR="00983D67" w:rsidRDefault="00000000">
            <w:pPr>
              <w:pStyle w:val="TableText"/>
              <w:spacing w:before="101" w:line="230" w:lineRule="auto"/>
              <w:ind w:left="580"/>
              <w:rPr>
                <w:sz w:val="19"/>
                <w:szCs w:val="19"/>
              </w:rPr>
            </w:pPr>
            <w:r>
              <w:rPr>
                <w:spacing w:val="4"/>
                <w:sz w:val="19"/>
                <w:szCs w:val="19"/>
              </w:rPr>
              <w:t>当前位置</w:t>
            </w:r>
          </w:p>
        </w:tc>
        <w:tc>
          <w:tcPr>
            <w:tcW w:w="3630" w:type="dxa"/>
          </w:tcPr>
          <w:p w14:paraId="21E1F948" w14:textId="77777777" w:rsidR="00983D67" w:rsidRDefault="00000000">
            <w:pPr>
              <w:pStyle w:val="TableText"/>
              <w:spacing w:before="101" w:line="228" w:lineRule="auto"/>
              <w:ind w:left="108"/>
              <w:rPr>
                <w:sz w:val="19"/>
                <w:szCs w:val="19"/>
              </w:rPr>
            </w:pPr>
            <w:r>
              <w:rPr>
                <w:spacing w:val="8"/>
                <w:sz w:val="19"/>
                <w:szCs w:val="19"/>
              </w:rPr>
              <w:t>景点编号或景区南门</w:t>
            </w:r>
          </w:p>
        </w:tc>
      </w:tr>
      <w:tr w:rsidR="00983D67" w14:paraId="70517C28" w14:textId="77777777">
        <w:trPr>
          <w:trHeight w:val="404"/>
          <w:cantSplit/>
        </w:trPr>
        <w:tc>
          <w:tcPr>
            <w:tcW w:w="2611" w:type="dxa"/>
          </w:tcPr>
          <w:p w14:paraId="29991331" w14:textId="77777777" w:rsidR="00983D67" w:rsidRDefault="00000000">
            <w:pPr>
              <w:spacing w:before="132" w:line="199" w:lineRule="auto"/>
              <w:ind w:left="10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currentTime</w:t>
            </w:r>
          </w:p>
        </w:tc>
        <w:tc>
          <w:tcPr>
            <w:tcW w:w="1927" w:type="dxa"/>
          </w:tcPr>
          <w:p w14:paraId="70820C0D" w14:textId="77777777" w:rsidR="00983D67" w:rsidRDefault="00000000">
            <w:pPr>
              <w:pStyle w:val="TableText"/>
              <w:spacing w:before="104" w:line="228" w:lineRule="auto"/>
              <w:ind w:left="580"/>
              <w:rPr>
                <w:sz w:val="19"/>
                <w:szCs w:val="19"/>
              </w:rPr>
            </w:pPr>
            <w:r>
              <w:rPr>
                <w:spacing w:val="4"/>
                <w:sz w:val="19"/>
                <w:szCs w:val="19"/>
              </w:rPr>
              <w:t>当前时刻</w:t>
            </w:r>
          </w:p>
        </w:tc>
        <w:tc>
          <w:tcPr>
            <w:tcW w:w="3630" w:type="dxa"/>
          </w:tcPr>
          <w:p w14:paraId="481532FA" w14:textId="77777777" w:rsidR="00983D67" w:rsidRDefault="00000000">
            <w:pPr>
              <w:pStyle w:val="TableText"/>
              <w:spacing w:before="104" w:line="229" w:lineRule="auto"/>
              <w:ind w:left="100"/>
              <w:rPr>
                <w:rFonts w:ascii="Times New Roman" w:eastAsia="Times New Roman" w:hAnsi="Times New Roman" w:cs="Times New Roman"/>
                <w:sz w:val="19"/>
                <w:szCs w:val="19"/>
              </w:rPr>
            </w:pPr>
            <w:r>
              <w:rPr>
                <w:rFonts w:ascii="Times New Roman" w:eastAsia="Times New Roman" w:hAnsi="Times New Roman" w:cs="Times New Roman"/>
                <w:sz w:val="19"/>
                <w:szCs w:val="19"/>
              </w:rPr>
              <w:t>HH</w:t>
            </w:r>
            <w:r>
              <w:rPr>
                <w:rFonts w:ascii="Times New Roman" w:eastAsia="Times New Roman" w:hAnsi="Times New Roman" w:cs="Times New Roman"/>
                <w:spacing w:val="3"/>
                <w:sz w:val="19"/>
                <w:szCs w:val="19"/>
              </w:rPr>
              <w:t>:</w:t>
            </w:r>
            <w:r>
              <w:rPr>
                <w:rFonts w:ascii="Times New Roman" w:eastAsia="Times New Roman" w:hAnsi="Times New Roman" w:cs="Times New Roman"/>
                <w:sz w:val="19"/>
                <w:szCs w:val="19"/>
              </w:rPr>
              <w:t>MM</w:t>
            </w:r>
            <w:r>
              <w:rPr>
                <w:rFonts w:ascii="Times New Roman" w:eastAsia="Times New Roman" w:hAnsi="Times New Roman" w:cs="Times New Roman"/>
                <w:spacing w:val="-21"/>
                <w:sz w:val="19"/>
                <w:szCs w:val="19"/>
              </w:rPr>
              <w:t xml:space="preserve"> </w:t>
            </w:r>
            <w:r>
              <w:rPr>
                <w:spacing w:val="3"/>
                <w:sz w:val="19"/>
                <w:szCs w:val="19"/>
              </w:rPr>
              <w:t>，如</w:t>
            </w:r>
            <w:r>
              <w:rPr>
                <w:spacing w:val="-22"/>
                <w:sz w:val="19"/>
                <w:szCs w:val="19"/>
              </w:rPr>
              <w:t xml:space="preserve"> </w:t>
            </w:r>
            <w:r>
              <w:rPr>
                <w:rFonts w:ascii="Times New Roman" w:eastAsia="Times New Roman" w:hAnsi="Times New Roman" w:cs="Times New Roman"/>
                <w:spacing w:val="3"/>
                <w:sz w:val="19"/>
                <w:szCs w:val="19"/>
              </w:rPr>
              <w:t>11:00</w:t>
            </w:r>
          </w:p>
        </w:tc>
      </w:tr>
      <w:tr w:rsidR="00983D67" w14:paraId="7DF12454" w14:textId="77777777">
        <w:trPr>
          <w:trHeight w:val="403"/>
          <w:cantSplit/>
        </w:trPr>
        <w:tc>
          <w:tcPr>
            <w:tcW w:w="2611" w:type="dxa"/>
          </w:tcPr>
          <w:p w14:paraId="0114F47C" w14:textId="77777777" w:rsidR="00983D67" w:rsidRDefault="00000000">
            <w:pPr>
              <w:spacing w:before="134"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remainingMinutes</w:t>
            </w:r>
          </w:p>
        </w:tc>
        <w:tc>
          <w:tcPr>
            <w:tcW w:w="1927" w:type="dxa"/>
          </w:tcPr>
          <w:p w14:paraId="1BF3E688" w14:textId="77777777" w:rsidR="00983D67" w:rsidRDefault="00000000">
            <w:pPr>
              <w:pStyle w:val="TableText"/>
              <w:spacing w:before="103" w:line="228" w:lineRule="auto"/>
              <w:ind w:left="368"/>
              <w:rPr>
                <w:sz w:val="19"/>
                <w:szCs w:val="19"/>
              </w:rPr>
            </w:pPr>
            <w:r>
              <w:rPr>
                <w:spacing w:val="8"/>
                <w:sz w:val="19"/>
                <w:szCs w:val="19"/>
              </w:rPr>
              <w:t>剩余可用时长</w:t>
            </w:r>
          </w:p>
        </w:tc>
        <w:tc>
          <w:tcPr>
            <w:tcW w:w="3630" w:type="dxa"/>
          </w:tcPr>
          <w:p w14:paraId="76DFACB2" w14:textId="77777777" w:rsidR="00983D67" w:rsidRDefault="00000000">
            <w:pPr>
              <w:pStyle w:val="TableText"/>
              <w:spacing w:before="103" w:line="228" w:lineRule="auto"/>
              <w:ind w:left="107"/>
              <w:rPr>
                <w:rFonts w:ascii="Times New Roman" w:eastAsia="Times New Roman" w:hAnsi="Times New Roman" w:cs="Times New Roman"/>
                <w:sz w:val="19"/>
                <w:szCs w:val="19"/>
              </w:rPr>
            </w:pPr>
            <w:r>
              <w:rPr>
                <w:spacing w:val="5"/>
                <w:sz w:val="19"/>
                <w:szCs w:val="19"/>
              </w:rPr>
              <w:t>分钟数，如</w:t>
            </w:r>
            <w:r>
              <w:rPr>
                <w:spacing w:val="-29"/>
                <w:sz w:val="19"/>
                <w:szCs w:val="19"/>
              </w:rPr>
              <w:t xml:space="preserve"> </w:t>
            </w:r>
            <w:r>
              <w:rPr>
                <w:rFonts w:ascii="Times New Roman" w:eastAsia="Times New Roman" w:hAnsi="Times New Roman" w:cs="Times New Roman"/>
                <w:spacing w:val="5"/>
                <w:sz w:val="19"/>
                <w:szCs w:val="19"/>
              </w:rPr>
              <w:t>300</w:t>
            </w:r>
          </w:p>
        </w:tc>
      </w:tr>
      <w:tr w:rsidR="00983D67" w14:paraId="769DFA4F" w14:textId="77777777">
        <w:trPr>
          <w:trHeight w:val="407"/>
          <w:cantSplit/>
        </w:trPr>
        <w:tc>
          <w:tcPr>
            <w:tcW w:w="2611" w:type="dxa"/>
          </w:tcPr>
          <w:p w14:paraId="270BB642" w14:textId="77777777" w:rsidR="00983D67" w:rsidRDefault="00000000">
            <w:pPr>
              <w:spacing w:before="142" w:line="194"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partyType</w:t>
            </w:r>
          </w:p>
        </w:tc>
        <w:tc>
          <w:tcPr>
            <w:tcW w:w="1927" w:type="dxa"/>
          </w:tcPr>
          <w:p w14:paraId="075BD2AE" w14:textId="77777777" w:rsidR="00983D67" w:rsidRDefault="00000000">
            <w:pPr>
              <w:pStyle w:val="TableText"/>
              <w:spacing w:before="105" w:line="228" w:lineRule="auto"/>
              <w:ind w:left="587"/>
              <w:rPr>
                <w:sz w:val="19"/>
                <w:szCs w:val="19"/>
              </w:rPr>
            </w:pPr>
            <w:r>
              <w:rPr>
                <w:spacing w:val="2"/>
                <w:sz w:val="19"/>
                <w:szCs w:val="19"/>
              </w:rPr>
              <w:t>同行人群</w:t>
            </w:r>
          </w:p>
        </w:tc>
        <w:tc>
          <w:tcPr>
            <w:tcW w:w="3630" w:type="dxa"/>
          </w:tcPr>
          <w:p w14:paraId="68AE0260" w14:textId="77777777" w:rsidR="00983D67" w:rsidRDefault="00000000">
            <w:pPr>
              <w:pStyle w:val="TableText"/>
              <w:spacing w:before="105" w:line="228" w:lineRule="auto"/>
              <w:ind w:left="104"/>
              <w:rPr>
                <w:sz w:val="19"/>
                <w:szCs w:val="19"/>
                <w:lang w:eastAsia="zh-CN"/>
              </w:rPr>
            </w:pPr>
            <w:r>
              <w:rPr>
                <w:spacing w:val="8"/>
                <w:sz w:val="19"/>
                <w:szCs w:val="19"/>
                <w:lang w:eastAsia="zh-CN"/>
              </w:rPr>
              <w:t>独自</w:t>
            </w:r>
            <w:r>
              <w:rPr>
                <w:rFonts w:ascii="Times New Roman" w:eastAsia="Times New Roman" w:hAnsi="Times New Roman" w:cs="Times New Roman"/>
                <w:spacing w:val="8"/>
                <w:sz w:val="19"/>
                <w:szCs w:val="19"/>
                <w:lang w:eastAsia="zh-CN"/>
              </w:rPr>
              <w:t xml:space="preserve">/ </w:t>
            </w:r>
            <w:r>
              <w:rPr>
                <w:spacing w:val="8"/>
                <w:sz w:val="19"/>
                <w:szCs w:val="19"/>
                <w:lang w:eastAsia="zh-CN"/>
              </w:rPr>
              <w:t>伴侣</w:t>
            </w:r>
            <w:r>
              <w:rPr>
                <w:spacing w:val="-38"/>
                <w:sz w:val="19"/>
                <w:szCs w:val="19"/>
                <w:lang w:eastAsia="zh-CN"/>
              </w:rPr>
              <w:t xml:space="preserve"> </w:t>
            </w:r>
            <w:r>
              <w:rPr>
                <w:rFonts w:ascii="Times New Roman" w:eastAsia="Times New Roman" w:hAnsi="Times New Roman" w:cs="Times New Roman"/>
                <w:spacing w:val="8"/>
                <w:sz w:val="19"/>
                <w:szCs w:val="19"/>
                <w:lang w:eastAsia="zh-CN"/>
              </w:rPr>
              <w:t xml:space="preserve">/ </w:t>
            </w:r>
            <w:r>
              <w:rPr>
                <w:spacing w:val="8"/>
                <w:sz w:val="19"/>
                <w:szCs w:val="19"/>
                <w:lang w:eastAsia="zh-CN"/>
              </w:rPr>
              <w:t>亲子</w:t>
            </w:r>
            <w:r>
              <w:rPr>
                <w:spacing w:val="-42"/>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13"/>
                <w:w w:val="101"/>
                <w:sz w:val="19"/>
                <w:szCs w:val="19"/>
                <w:lang w:eastAsia="zh-CN"/>
              </w:rPr>
              <w:t xml:space="preserve"> </w:t>
            </w:r>
            <w:r>
              <w:rPr>
                <w:spacing w:val="8"/>
                <w:sz w:val="19"/>
                <w:szCs w:val="19"/>
                <w:lang w:eastAsia="zh-CN"/>
              </w:rPr>
              <w:t>带长辈</w:t>
            </w:r>
            <w:r>
              <w:rPr>
                <w:spacing w:val="-44"/>
                <w:sz w:val="19"/>
                <w:szCs w:val="19"/>
                <w:lang w:eastAsia="zh-CN"/>
              </w:rPr>
              <w:t xml:space="preserve"> </w:t>
            </w:r>
            <w:r>
              <w:rPr>
                <w:rFonts w:ascii="Times New Roman" w:eastAsia="Times New Roman" w:hAnsi="Times New Roman" w:cs="Times New Roman"/>
                <w:spacing w:val="8"/>
                <w:sz w:val="19"/>
                <w:szCs w:val="19"/>
                <w:lang w:eastAsia="zh-CN"/>
              </w:rPr>
              <w:t>/</w:t>
            </w:r>
            <w:r>
              <w:rPr>
                <w:rFonts w:ascii="Times New Roman" w:eastAsia="Times New Roman" w:hAnsi="Times New Roman" w:cs="Times New Roman"/>
                <w:spacing w:val="9"/>
                <w:sz w:val="19"/>
                <w:szCs w:val="19"/>
                <w:lang w:eastAsia="zh-CN"/>
              </w:rPr>
              <w:t xml:space="preserve"> </w:t>
            </w:r>
            <w:r>
              <w:rPr>
                <w:spacing w:val="8"/>
                <w:sz w:val="19"/>
                <w:szCs w:val="19"/>
                <w:lang w:eastAsia="zh-CN"/>
              </w:rPr>
              <w:t>朋友</w:t>
            </w:r>
          </w:p>
        </w:tc>
      </w:tr>
      <w:tr w:rsidR="00983D67" w14:paraId="4FEBFCFD" w14:textId="77777777">
        <w:trPr>
          <w:trHeight w:val="404"/>
          <w:cantSplit/>
        </w:trPr>
        <w:tc>
          <w:tcPr>
            <w:tcW w:w="2611" w:type="dxa"/>
          </w:tcPr>
          <w:p w14:paraId="2244D59E" w14:textId="77777777" w:rsidR="00983D67" w:rsidRDefault="00000000">
            <w:pPr>
              <w:spacing w:before="130"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mobility</w:t>
            </w:r>
          </w:p>
        </w:tc>
        <w:tc>
          <w:tcPr>
            <w:tcW w:w="1927" w:type="dxa"/>
          </w:tcPr>
          <w:p w14:paraId="45C3CBFD" w14:textId="77777777" w:rsidR="00983D67" w:rsidRDefault="00000000">
            <w:pPr>
              <w:pStyle w:val="TableText"/>
              <w:spacing w:before="102" w:line="228" w:lineRule="auto"/>
              <w:ind w:left="571"/>
              <w:rPr>
                <w:sz w:val="19"/>
                <w:szCs w:val="19"/>
              </w:rPr>
            </w:pPr>
            <w:r>
              <w:rPr>
                <w:spacing w:val="7"/>
                <w:sz w:val="19"/>
                <w:szCs w:val="19"/>
              </w:rPr>
              <w:t>行动能力</w:t>
            </w:r>
          </w:p>
        </w:tc>
        <w:tc>
          <w:tcPr>
            <w:tcW w:w="3630" w:type="dxa"/>
          </w:tcPr>
          <w:p w14:paraId="03758E98" w14:textId="77777777" w:rsidR="00983D67" w:rsidRDefault="00000000">
            <w:pPr>
              <w:spacing w:before="130" w:line="199"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normal / limited / wheelchair / unkno</w:t>
            </w:r>
            <w:r>
              <w:rPr>
                <w:rFonts w:ascii="Times New Roman" w:eastAsia="Times New Roman" w:hAnsi="Times New Roman" w:cs="Times New Roman"/>
                <w:spacing w:val="3"/>
                <w:sz w:val="19"/>
                <w:szCs w:val="19"/>
              </w:rPr>
              <w:t>wn</w:t>
            </w:r>
          </w:p>
        </w:tc>
      </w:tr>
      <w:tr w:rsidR="00983D67" w14:paraId="2AC84BFA" w14:textId="77777777">
        <w:trPr>
          <w:trHeight w:val="403"/>
          <w:cantSplit/>
        </w:trPr>
        <w:tc>
          <w:tcPr>
            <w:tcW w:w="2611" w:type="dxa"/>
          </w:tcPr>
          <w:p w14:paraId="2B55505A" w14:textId="77777777" w:rsidR="00983D67" w:rsidRDefault="00000000">
            <w:pPr>
              <w:spacing w:before="132"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mealRequested</w:t>
            </w:r>
          </w:p>
        </w:tc>
        <w:tc>
          <w:tcPr>
            <w:tcW w:w="1927" w:type="dxa"/>
          </w:tcPr>
          <w:p w14:paraId="02F84964" w14:textId="77777777" w:rsidR="00983D67" w:rsidRDefault="00000000">
            <w:pPr>
              <w:pStyle w:val="TableText"/>
              <w:spacing w:before="101" w:line="228" w:lineRule="auto"/>
              <w:ind w:left="271"/>
              <w:rPr>
                <w:sz w:val="19"/>
                <w:szCs w:val="19"/>
              </w:rPr>
            </w:pPr>
            <w:r>
              <w:rPr>
                <w:spacing w:val="8"/>
                <w:sz w:val="19"/>
                <w:szCs w:val="19"/>
              </w:rPr>
              <w:t>是否需安排用餐</w:t>
            </w:r>
          </w:p>
        </w:tc>
        <w:tc>
          <w:tcPr>
            <w:tcW w:w="3630" w:type="dxa"/>
          </w:tcPr>
          <w:p w14:paraId="0A2439C1" w14:textId="77777777" w:rsidR="00983D67" w:rsidRDefault="00000000">
            <w:pPr>
              <w:pStyle w:val="TableText"/>
              <w:spacing w:before="101" w:line="229" w:lineRule="auto"/>
              <w:ind w:left="108"/>
              <w:rPr>
                <w:sz w:val="19"/>
                <w:szCs w:val="19"/>
              </w:rPr>
            </w:pPr>
            <w:r>
              <w:rPr>
                <w:sz w:val="19"/>
                <w:szCs w:val="19"/>
              </w:rPr>
              <w:t>是</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6"/>
                <w:w w:val="101"/>
                <w:sz w:val="19"/>
                <w:szCs w:val="19"/>
              </w:rPr>
              <w:t xml:space="preserve"> </w:t>
            </w:r>
            <w:r>
              <w:rPr>
                <w:sz w:val="19"/>
                <w:szCs w:val="19"/>
              </w:rPr>
              <w:t>否</w:t>
            </w:r>
          </w:p>
        </w:tc>
      </w:tr>
      <w:tr w:rsidR="00983D67" w14:paraId="65EB6110" w14:textId="77777777">
        <w:trPr>
          <w:trHeight w:val="404"/>
          <w:cantSplit/>
        </w:trPr>
        <w:tc>
          <w:tcPr>
            <w:tcW w:w="2611" w:type="dxa"/>
          </w:tcPr>
          <w:p w14:paraId="61177C64" w14:textId="77777777" w:rsidR="00983D67" w:rsidRDefault="00000000">
            <w:pPr>
              <w:spacing w:before="134" w:line="199"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interests</w:t>
            </w:r>
          </w:p>
        </w:tc>
        <w:tc>
          <w:tcPr>
            <w:tcW w:w="1927" w:type="dxa"/>
          </w:tcPr>
          <w:p w14:paraId="5D0BFD54" w14:textId="77777777" w:rsidR="00983D67" w:rsidRDefault="00000000">
            <w:pPr>
              <w:pStyle w:val="TableText"/>
              <w:spacing w:before="103" w:line="228" w:lineRule="auto"/>
              <w:ind w:left="571"/>
              <w:rPr>
                <w:sz w:val="19"/>
                <w:szCs w:val="19"/>
              </w:rPr>
            </w:pPr>
            <w:r>
              <w:rPr>
                <w:spacing w:val="6"/>
                <w:sz w:val="19"/>
                <w:szCs w:val="19"/>
              </w:rPr>
              <w:t>兴趣偏好</w:t>
            </w:r>
          </w:p>
        </w:tc>
        <w:tc>
          <w:tcPr>
            <w:tcW w:w="3630" w:type="dxa"/>
          </w:tcPr>
          <w:p w14:paraId="30025E60" w14:textId="77777777" w:rsidR="00983D67" w:rsidRDefault="00000000">
            <w:pPr>
              <w:pStyle w:val="TableText"/>
              <w:spacing w:before="103" w:line="228" w:lineRule="auto"/>
              <w:ind w:left="105"/>
              <w:rPr>
                <w:sz w:val="19"/>
                <w:szCs w:val="19"/>
              </w:rPr>
            </w:pPr>
            <w:r>
              <w:rPr>
                <w:spacing w:val="9"/>
                <w:sz w:val="19"/>
                <w:szCs w:val="19"/>
              </w:rPr>
              <w:t>佛教文化、建筑、拍照等</w:t>
            </w:r>
          </w:p>
        </w:tc>
      </w:tr>
      <w:tr w:rsidR="00983D67" w14:paraId="52C504FB" w14:textId="77777777">
        <w:trPr>
          <w:trHeight w:val="404"/>
          <w:cantSplit/>
        </w:trPr>
        <w:tc>
          <w:tcPr>
            <w:tcW w:w="2611" w:type="dxa"/>
          </w:tcPr>
          <w:p w14:paraId="11F79B00" w14:textId="77777777" w:rsidR="00983D67" w:rsidRDefault="00000000">
            <w:pPr>
              <w:spacing w:before="133"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mustVisitSpotIds</w:t>
            </w:r>
          </w:p>
        </w:tc>
        <w:tc>
          <w:tcPr>
            <w:tcW w:w="1927" w:type="dxa"/>
          </w:tcPr>
          <w:p w14:paraId="63020FF6" w14:textId="77777777" w:rsidR="00983D67" w:rsidRDefault="00000000">
            <w:pPr>
              <w:pStyle w:val="TableText"/>
              <w:spacing w:before="105" w:line="228" w:lineRule="auto"/>
              <w:ind w:left="571"/>
              <w:rPr>
                <w:sz w:val="19"/>
                <w:szCs w:val="19"/>
              </w:rPr>
            </w:pPr>
            <w:r>
              <w:rPr>
                <w:spacing w:val="7"/>
                <w:sz w:val="19"/>
                <w:szCs w:val="19"/>
              </w:rPr>
              <w:t>必去景点</w:t>
            </w:r>
          </w:p>
        </w:tc>
        <w:tc>
          <w:tcPr>
            <w:tcW w:w="3630" w:type="dxa"/>
          </w:tcPr>
          <w:p w14:paraId="612B3CB6" w14:textId="77777777" w:rsidR="00983D67" w:rsidRDefault="00000000">
            <w:pPr>
              <w:pStyle w:val="TableText"/>
              <w:spacing w:before="105" w:line="228" w:lineRule="auto"/>
              <w:ind w:left="108"/>
              <w:rPr>
                <w:sz w:val="19"/>
                <w:szCs w:val="19"/>
                <w:lang w:eastAsia="zh-CN"/>
              </w:rPr>
            </w:pPr>
            <w:r>
              <w:rPr>
                <w:spacing w:val="9"/>
                <w:sz w:val="19"/>
                <w:szCs w:val="19"/>
                <w:lang w:eastAsia="zh-CN"/>
              </w:rPr>
              <w:t>景点编号列表，如灵山大佛</w:t>
            </w:r>
          </w:p>
        </w:tc>
      </w:tr>
      <w:tr w:rsidR="00983D67" w14:paraId="050461D6" w14:textId="77777777">
        <w:trPr>
          <w:trHeight w:val="404"/>
          <w:cantSplit/>
        </w:trPr>
        <w:tc>
          <w:tcPr>
            <w:tcW w:w="2611" w:type="dxa"/>
          </w:tcPr>
          <w:p w14:paraId="6B5CFC7B" w14:textId="77777777" w:rsidR="00983D67" w:rsidRDefault="00000000">
            <w:pPr>
              <w:spacing w:before="134"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preferredPerformanceIds</w:t>
            </w:r>
          </w:p>
        </w:tc>
        <w:tc>
          <w:tcPr>
            <w:tcW w:w="1927" w:type="dxa"/>
          </w:tcPr>
          <w:p w14:paraId="694ED8B7" w14:textId="77777777" w:rsidR="00983D67" w:rsidRDefault="00000000">
            <w:pPr>
              <w:pStyle w:val="TableText"/>
              <w:spacing w:before="104" w:line="228" w:lineRule="auto"/>
              <w:ind w:left="472"/>
              <w:rPr>
                <w:sz w:val="19"/>
                <w:szCs w:val="19"/>
              </w:rPr>
            </w:pPr>
            <w:r>
              <w:rPr>
                <w:spacing w:val="7"/>
                <w:sz w:val="19"/>
                <w:szCs w:val="19"/>
              </w:rPr>
              <w:t>想看的演出</w:t>
            </w:r>
          </w:p>
        </w:tc>
        <w:tc>
          <w:tcPr>
            <w:tcW w:w="3630" w:type="dxa"/>
          </w:tcPr>
          <w:p w14:paraId="10DCE330" w14:textId="77777777" w:rsidR="00983D67" w:rsidRDefault="00000000">
            <w:pPr>
              <w:pStyle w:val="TableText"/>
              <w:spacing w:before="104" w:line="228" w:lineRule="auto"/>
              <w:ind w:left="105"/>
              <w:rPr>
                <w:sz w:val="19"/>
                <w:szCs w:val="19"/>
              </w:rPr>
            </w:pPr>
            <w:r>
              <w:rPr>
                <w:spacing w:val="8"/>
                <w:sz w:val="19"/>
                <w:szCs w:val="19"/>
              </w:rPr>
              <w:t>演出编号列表</w:t>
            </w:r>
          </w:p>
        </w:tc>
      </w:tr>
      <w:tr w:rsidR="00983D67" w14:paraId="67C0F4E3" w14:textId="77777777">
        <w:trPr>
          <w:trHeight w:val="404"/>
          <w:cantSplit/>
        </w:trPr>
        <w:tc>
          <w:tcPr>
            <w:tcW w:w="2611" w:type="dxa"/>
          </w:tcPr>
          <w:p w14:paraId="142A0777" w14:textId="77777777" w:rsidR="00983D67" w:rsidRDefault="00000000">
            <w:pPr>
              <w:spacing w:before="133" w:line="201" w:lineRule="auto"/>
              <w:ind w:left="9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preferredPerformanceTimes</w:t>
            </w:r>
          </w:p>
        </w:tc>
        <w:tc>
          <w:tcPr>
            <w:tcW w:w="1927" w:type="dxa"/>
          </w:tcPr>
          <w:p w14:paraId="2B6D26F7" w14:textId="77777777" w:rsidR="00983D67" w:rsidRDefault="00000000">
            <w:pPr>
              <w:pStyle w:val="TableText"/>
              <w:spacing w:before="105" w:line="228" w:lineRule="auto"/>
              <w:ind w:left="369"/>
              <w:rPr>
                <w:sz w:val="19"/>
                <w:szCs w:val="19"/>
              </w:rPr>
            </w:pPr>
            <w:r>
              <w:rPr>
                <w:spacing w:val="8"/>
                <w:sz w:val="19"/>
                <w:szCs w:val="19"/>
              </w:rPr>
              <w:t>演出时刻偏好</w:t>
            </w:r>
          </w:p>
        </w:tc>
        <w:tc>
          <w:tcPr>
            <w:tcW w:w="3630" w:type="dxa"/>
          </w:tcPr>
          <w:p w14:paraId="157C9731" w14:textId="77777777" w:rsidR="00983D67" w:rsidRDefault="00000000">
            <w:pPr>
              <w:pStyle w:val="TableText"/>
              <w:spacing w:before="105" w:line="228" w:lineRule="auto"/>
              <w:ind w:left="107"/>
              <w:rPr>
                <w:sz w:val="19"/>
                <w:szCs w:val="19"/>
              </w:rPr>
            </w:pPr>
            <w:r>
              <w:rPr>
                <w:spacing w:val="8"/>
                <w:sz w:val="19"/>
                <w:szCs w:val="19"/>
              </w:rPr>
              <w:t>指定场次时间</w:t>
            </w:r>
          </w:p>
        </w:tc>
      </w:tr>
      <w:tr w:rsidR="00983D67" w14:paraId="125AEC9F" w14:textId="77777777">
        <w:trPr>
          <w:trHeight w:val="404"/>
          <w:cantSplit/>
        </w:trPr>
        <w:tc>
          <w:tcPr>
            <w:tcW w:w="2611" w:type="dxa"/>
          </w:tcPr>
          <w:p w14:paraId="707F8A3E" w14:textId="77777777" w:rsidR="00983D67" w:rsidRDefault="00000000">
            <w:pPr>
              <w:spacing w:before="135" w:line="201" w:lineRule="auto"/>
              <w:ind w:left="100"/>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visitedSpotIds</w:t>
            </w:r>
          </w:p>
        </w:tc>
        <w:tc>
          <w:tcPr>
            <w:tcW w:w="1927" w:type="dxa"/>
          </w:tcPr>
          <w:p w14:paraId="67E76E4C" w14:textId="77777777" w:rsidR="00983D67" w:rsidRDefault="00000000">
            <w:pPr>
              <w:pStyle w:val="TableText"/>
              <w:spacing w:before="104" w:line="228" w:lineRule="auto"/>
              <w:ind w:left="491"/>
              <w:rPr>
                <w:sz w:val="19"/>
                <w:szCs w:val="19"/>
              </w:rPr>
            </w:pPr>
            <w:r>
              <w:rPr>
                <w:spacing w:val="3"/>
                <w:sz w:val="19"/>
                <w:szCs w:val="19"/>
              </w:rPr>
              <w:t>已游览景点</w:t>
            </w:r>
          </w:p>
        </w:tc>
        <w:tc>
          <w:tcPr>
            <w:tcW w:w="3630" w:type="dxa"/>
          </w:tcPr>
          <w:p w14:paraId="347F4A87" w14:textId="77777777" w:rsidR="00983D67" w:rsidRDefault="00000000">
            <w:pPr>
              <w:pStyle w:val="TableText"/>
              <w:spacing w:before="104" w:line="228" w:lineRule="auto"/>
              <w:ind w:left="108"/>
              <w:rPr>
                <w:sz w:val="19"/>
                <w:szCs w:val="19"/>
              </w:rPr>
            </w:pPr>
            <w:r>
              <w:rPr>
                <w:spacing w:val="8"/>
                <w:sz w:val="19"/>
                <w:szCs w:val="19"/>
              </w:rPr>
              <w:t>景点编号列表</w:t>
            </w:r>
          </w:p>
        </w:tc>
      </w:tr>
      <w:tr w:rsidR="00983D67" w14:paraId="271989A8" w14:textId="77777777">
        <w:trPr>
          <w:trHeight w:val="404"/>
          <w:cantSplit/>
        </w:trPr>
        <w:tc>
          <w:tcPr>
            <w:tcW w:w="2611" w:type="dxa"/>
          </w:tcPr>
          <w:p w14:paraId="45343F7E" w14:textId="77777777" w:rsidR="00983D67" w:rsidRDefault="00000000">
            <w:pPr>
              <w:spacing w:before="136" w:line="201" w:lineRule="auto"/>
              <w:ind w:left="99"/>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budget</w:t>
            </w:r>
          </w:p>
        </w:tc>
        <w:tc>
          <w:tcPr>
            <w:tcW w:w="1927" w:type="dxa"/>
          </w:tcPr>
          <w:p w14:paraId="0074934D" w14:textId="77777777" w:rsidR="00983D67" w:rsidRDefault="00000000">
            <w:pPr>
              <w:pStyle w:val="TableText"/>
              <w:spacing w:before="105" w:line="228" w:lineRule="auto"/>
              <w:ind w:left="569"/>
              <w:rPr>
                <w:sz w:val="19"/>
                <w:szCs w:val="19"/>
              </w:rPr>
            </w:pPr>
            <w:r>
              <w:rPr>
                <w:spacing w:val="7"/>
                <w:sz w:val="19"/>
                <w:szCs w:val="19"/>
              </w:rPr>
              <w:t>预算档位</w:t>
            </w:r>
          </w:p>
        </w:tc>
        <w:tc>
          <w:tcPr>
            <w:tcW w:w="3630" w:type="dxa"/>
          </w:tcPr>
          <w:p w14:paraId="1343B23D" w14:textId="77777777" w:rsidR="00983D67" w:rsidRDefault="00000000">
            <w:pPr>
              <w:spacing w:before="136" w:line="201" w:lineRule="auto"/>
              <w:ind w:left="10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economy / normal / premium</w:t>
            </w:r>
          </w:p>
        </w:tc>
      </w:tr>
      <w:tr w:rsidR="00983D67" w14:paraId="1CABD56B" w14:textId="77777777">
        <w:trPr>
          <w:trHeight w:val="409"/>
          <w:cantSplit/>
        </w:trPr>
        <w:tc>
          <w:tcPr>
            <w:tcW w:w="2611" w:type="dxa"/>
          </w:tcPr>
          <w:p w14:paraId="19C2B98E" w14:textId="77777777" w:rsidR="00983D67" w:rsidRDefault="00000000">
            <w:pPr>
              <w:spacing w:before="182" w:line="136" w:lineRule="exact"/>
              <w:ind w:left="98"/>
              <w:rPr>
                <w:rFonts w:ascii="Times New Roman" w:eastAsia="Times New Roman" w:hAnsi="Times New Roman" w:cs="Times New Roman"/>
                <w:sz w:val="19"/>
                <w:szCs w:val="19"/>
              </w:rPr>
            </w:pPr>
            <w:r>
              <w:rPr>
                <w:rFonts w:ascii="Times New Roman" w:eastAsia="Times New Roman" w:hAnsi="Times New Roman" w:cs="Times New Roman"/>
                <w:spacing w:val="4"/>
                <w:position w:val="2"/>
                <w:sz w:val="19"/>
                <w:szCs w:val="19"/>
              </w:rPr>
              <w:t>pace</w:t>
            </w:r>
          </w:p>
        </w:tc>
        <w:tc>
          <w:tcPr>
            <w:tcW w:w="1927" w:type="dxa"/>
          </w:tcPr>
          <w:p w14:paraId="5E552B4D" w14:textId="77777777" w:rsidR="00983D67" w:rsidRDefault="00000000">
            <w:pPr>
              <w:pStyle w:val="TableText"/>
              <w:spacing w:before="104" w:line="228" w:lineRule="auto"/>
              <w:ind w:left="567"/>
              <w:rPr>
                <w:sz w:val="19"/>
                <w:szCs w:val="19"/>
              </w:rPr>
            </w:pPr>
            <w:r>
              <w:rPr>
                <w:spacing w:val="7"/>
                <w:sz w:val="19"/>
                <w:szCs w:val="19"/>
              </w:rPr>
              <w:t>游览节奏</w:t>
            </w:r>
          </w:p>
        </w:tc>
        <w:tc>
          <w:tcPr>
            <w:tcW w:w="3630" w:type="dxa"/>
          </w:tcPr>
          <w:p w14:paraId="046B1FB3" w14:textId="77777777" w:rsidR="00983D67" w:rsidRDefault="00000000">
            <w:pPr>
              <w:spacing w:before="135" w:line="199" w:lineRule="auto"/>
              <w:ind w:left="106"/>
              <w:rPr>
                <w:rFonts w:ascii="Times New Roman" w:eastAsia="Times New Roman" w:hAnsi="Times New Roman" w:cs="Times New Roman"/>
                <w:sz w:val="19"/>
                <w:szCs w:val="19"/>
              </w:rPr>
            </w:pPr>
            <w:r>
              <w:rPr>
                <w:rFonts w:ascii="Times New Roman" w:eastAsia="Times New Roman" w:hAnsi="Times New Roman" w:cs="Times New Roman"/>
                <w:sz w:val="19"/>
                <w:szCs w:val="19"/>
              </w:rPr>
              <w:t>slow</w:t>
            </w:r>
            <w:r>
              <w:rPr>
                <w:rFonts w:ascii="Times New Roman" w:eastAsia="Times New Roman" w:hAnsi="Times New Roman" w:cs="Times New Roman"/>
                <w:spacing w:val="11"/>
                <w:sz w:val="19"/>
                <w:szCs w:val="19"/>
              </w:rPr>
              <w:t xml:space="preserve"> / </w:t>
            </w:r>
            <w:r>
              <w:rPr>
                <w:rFonts w:ascii="Times New Roman" w:eastAsia="Times New Roman" w:hAnsi="Times New Roman" w:cs="Times New Roman"/>
                <w:sz w:val="19"/>
                <w:szCs w:val="19"/>
              </w:rPr>
              <w:t>normal</w:t>
            </w:r>
            <w:r>
              <w:rPr>
                <w:rFonts w:ascii="Times New Roman" w:eastAsia="Times New Roman" w:hAnsi="Times New Roman" w:cs="Times New Roman"/>
                <w:spacing w:val="11"/>
                <w:sz w:val="19"/>
                <w:szCs w:val="19"/>
              </w:rPr>
              <w:t xml:space="preserve"> /</w:t>
            </w:r>
            <w:r>
              <w:rPr>
                <w:rFonts w:ascii="Times New Roman" w:eastAsia="Times New Roman" w:hAnsi="Times New Roman" w:cs="Times New Roman"/>
                <w:spacing w:val="10"/>
                <w:sz w:val="19"/>
                <w:szCs w:val="19"/>
              </w:rPr>
              <w:t xml:space="preserve"> </w:t>
            </w:r>
            <w:r>
              <w:rPr>
                <w:rFonts w:ascii="Times New Roman" w:eastAsia="Times New Roman" w:hAnsi="Times New Roman" w:cs="Times New Roman"/>
                <w:sz w:val="19"/>
                <w:szCs w:val="19"/>
              </w:rPr>
              <w:t>fast</w:t>
            </w:r>
          </w:p>
        </w:tc>
      </w:tr>
    </w:tbl>
    <w:p w14:paraId="072736F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抽取采用“大模型＋规则”双通道：模型通过低温度调用与结构化 schema 提取字段，规则对位置、时间、必去景点和演出等关键槽位补充裁决。置信门槛为0.75 ，关键字段缺失或置信不足时进入澄清。接口设置禁止输出字段清单，剥离steps 、feasible 、route_summary 、coordinates 、walkingMinutes 、totalMinutes 和outcome 等字段；门禁行为与完整自然语言链路需分别验证。 完整场景状态抽取机制、越权字段拦截清单与可信门禁流程如图 4 所示。</w:t>
      </w:r>
    </w:p>
    <w:p w14:paraId="0674C4C7" w14:textId="77777777" w:rsidR="00983D67" w:rsidRDefault="00000000">
      <w:pPr>
        <w:keepNext/>
        <w:spacing w:line="260" w:lineRule="auto" w:before="120" w:after="40"/>
        <w:ind w:firstLine="0" w:left="0" w:right="0"/>
        <w:jc w:val="center"/>
      </w:pPr>
      <w:r>
        <w:rPr>
          <w:noProof/>
          <w:position w:val="-92"/>
        </w:rPr>
        <w:drawing>
          <wp:inline distT="0" distB="0" distL="0" distR="0" wp14:anchorId="32766FBB" wp14:editId="04A92CB5">
            <wp:extent cx="4548482" cy="256032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4548482" cy="2560320"/>
                    </a:xfrm>
                    <a:prstGeom prst="rect">
                      <a:avLst/>
                    </a:prstGeom>
                  </pic:spPr>
                </pic:pic>
              </a:graphicData>
            </a:graphic>
          </wp:inline>
        </w:drawing>
      </w:r>
    </w:p>
    <w:p w14:paraId="48ADC35C"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31"/>
          <w:sz w:val="20"/>
          <w:szCs w:val="20"/>
          <w:lang w:eastAsia="zh-CN"/>
        </w:rPr>
        <w:t xml:space="preserve"> </w:t>
      </w:r>
      <w:r>
        <w:rPr>
          <w:rFonts w:ascii="Times New Roman" w:eastAsia="Times New Roman" w:hAnsi="Times New Roman" w:cs="Times New Roman"/>
          <w:b/>
          <w:spacing w:val="7"/>
          <w:sz w:val="20"/>
          <w:szCs w:val="20"/>
          <w:lang w:eastAsia="zh-CN"/>
        </w:rPr>
        <w:t xml:space="preserve">4  </w:t>
      </w:r>
      <w:r>
        <w:rPr>
          <w:rFonts w:ascii="Times New Roman" w:eastAsia="Times New Roman" w:hAnsi="Times New Roman" w:cs="Times New Roman"/>
          <w:b/>
          <w:spacing w:val="-28"/>
          <w:sz w:val="20"/>
          <w:szCs w:val="20"/>
          <w:lang w:eastAsia="zh-CN"/>
        </w:rPr>
      </w:r>
      <w:r>
        <w:rPr>
          <w:rFonts w:ascii="Times New Roman" w:eastAsia="Times New Roman" w:hAnsi="Times New Roman" w:cs="Times New Roman"/>
          <w:b/>
          <w:spacing w:val="7"/>
          <w:sz w:val="20"/>
          <w:szCs w:val="20"/>
          <w:lang w:eastAsia="zh-CN"/>
        </w:rPr>
      </w:r>
      <w:r>
        <w:rPr>
          <w:rFonts w:ascii="宋体" w:eastAsia="宋体" w:hAnsi="宋体" w:cs="宋体"/>
          <w:b/>
          <w:spacing w:val="7"/>
          <w:sz w:val="20"/>
          <w:szCs w:val="20"/>
          <w:lang w:eastAsia="zh-CN"/>
        </w:rPr>
        <w:t>场景状态提取与可信门禁：双通道抽取、越权字段拦截、</w:t>
      </w:r>
      <w:r>
        <w:rPr>
          <w:rFonts w:ascii="Times New Roman" w:eastAsia="Times New Roman" w:hAnsi="Times New Roman" w:cs="Times New Roman"/>
          <w:b/>
          <w:spacing w:val="7"/>
          <w:sz w:val="20"/>
          <w:szCs w:val="20"/>
          <w:lang w:eastAsia="zh-CN"/>
        </w:rPr>
        <w:t xml:space="preserve">0.75 </w:t>
      </w:r>
      <w:r>
        <w:rPr>
          <w:rFonts w:ascii="宋体" w:eastAsia="宋体" w:hAnsi="宋体" w:cs="宋体"/>
          <w:b/>
          <w:spacing w:val="7"/>
          <w:sz w:val="20"/>
          <w:szCs w:val="20"/>
          <w:lang w:eastAsia="zh-CN"/>
        </w:rPr>
        <w:t>置信门禁与澄清</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规划分支</w:t>
      </w:r>
    </w:p>
    <w:p w14:paraId="3E91CB8E"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3.3.2  </w:t>
      </w:r>
      <w:r>
        <w:rPr>
          <w:rFonts w:ascii="黑体" w:eastAsia="黑体" w:hAnsi="黑体" w:cs="黑体"/>
          <w:b/>
          <w:bCs/>
          <w:spacing w:val="-2"/>
          <w:sz w:val="24"/>
          <w:szCs w:val="24"/>
          <w:lang w:eastAsia="zh-CN"/>
        </w:rPr>
        <w:t>三路并行混合检索与证据追溯</w:t>
      </w:r>
    </w:p>
    <w:p w14:paraId="7A3ADE6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景区问题天然混合了语义、专有名词与结构化</w:t>
      </w:r>
      <w:r>
        <w:rPr>
          <w:rFonts w:ascii="宋体" w:eastAsia="宋体" w:hAnsi="宋体" w:cs="宋体"/>
          <w:spacing w:val="2"/>
          <w:sz w:val="24"/>
          <w:szCs w:val="24"/>
          <w:lang w:eastAsia="zh-CN"/>
        </w:rPr>
        <w:t>字段三类信息需求，任何单一</w:t>
      </w:r>
      <w:r>
        <w:rPr>
          <w:rFonts w:ascii="宋体" w:eastAsia="宋体" w:hAnsi="宋体" w:cs="宋体"/>
          <w:spacing w:val="-1"/>
          <w:sz w:val="24"/>
          <w:szCs w:val="24"/>
          <w:lang w:eastAsia="zh-CN"/>
        </w:rPr>
        <w:t>检索通道都有盲区。系统并行发起三路检索，再做融合与重排，分工如表</w:t>
      </w:r>
      <w:r>
        <w:rPr>
          <w:rFonts w:ascii="宋体" w:eastAsia="宋体" w:hAnsi="宋体" w:cs="宋体"/>
          <w:spacing w:val="-37"/>
          <w:sz w:val="24"/>
          <w:szCs w:val="24"/>
          <w:lang w:eastAsia="zh-CN"/>
        </w:rPr>
        <w:t xml:space="preserve"> </w:t>
      </w:r>
      <w:r>
        <w:rPr>
          <w:rFonts w:ascii="Times New Roman" w:eastAsia="Times New Roman" w:hAnsi="Times New Roman" w:cs="Times New Roman"/>
          <w:spacing w:val="-1"/>
          <w:sz w:val="24"/>
          <w:szCs w:val="24"/>
          <w:lang w:eastAsia="zh-CN"/>
        </w:rPr>
        <w:t>7</w:t>
      </w:r>
      <w:r>
        <w:rPr>
          <w:rFonts w:ascii="宋体" w:eastAsia="宋体" w:hAnsi="宋体" w:cs="宋体"/>
          <w:spacing w:val="-1"/>
          <w:sz w:val="24"/>
          <w:szCs w:val="24"/>
          <w:lang w:eastAsia="zh-CN"/>
        </w:rPr>
        <w:t>。</w:t>
      </w:r>
    </w:p>
    <w:p w14:paraId="36A5107C"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lastRenderedPageBreak/>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7  </w:t>
      </w:r>
      <w:r>
        <w:rPr>
          <w:rFonts w:ascii="宋体" w:eastAsia="宋体" w:hAnsi="宋体" w:cs="宋体"/>
          <w:b/>
          <w:bCs/>
          <w:spacing w:val="6"/>
          <w:sz w:val="20"/>
          <w:szCs w:val="20"/>
          <w:lang w:eastAsia="zh-CN"/>
        </w:rPr>
        <w:t>三路检索通道的分工与典型问题</w:t>
      </w:r>
    </w:p>
    <w:tbl>
      <w:tblPr>
        <w:tblStyle w:val="TableNormal"/>
        <w:tblW w:w="8621" w:type="dxa"/>
        <w:jc w:val="center"/>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65"/>
        <w:gridCol w:w="2606"/>
        <w:gridCol w:w="2153"/>
        <w:gridCol w:w="2497"/>
      </w:tblGrid>
      <w:tr w:rsidR="00983D67" w14:paraId="1FE7B4DE" w14:textId="77777777">
        <w:trPr>
          <w:trHeight w:val="408"/>
          <w:tblHeader/>
          <w:cantSplit/>
        </w:trPr>
        <w:tc>
          <w:tcPr>
            <w:tcW w:w="1365" w:type="dxa"/>
            <w:shd w:val="clear" w:color="auto" w:fill="D9D9D9"/>
          </w:tcPr>
          <w:p w14:paraId="5221159D" w14:textId="77777777" w:rsidR="00983D67" w:rsidRDefault="00000000">
            <w:pPr>
              <w:pStyle w:val="TableText"/>
              <w:spacing w:before="105" w:line="228" w:lineRule="auto"/>
              <w:ind w:left="285"/>
              <w:rPr>
                <w:sz w:val="19"/>
                <w:szCs w:val="19"/>
              </w:rPr>
            </w:pPr>
            <w:r>
              <w:rPr>
                <w:b/>
                <w:bCs/>
                <w:spacing w:val="6"/>
                <w:sz w:val="19"/>
                <w:szCs w:val="19"/>
              </w:rPr>
              <w:t>检索通道</w:t>
            </w:r>
          </w:p>
        </w:tc>
        <w:tc>
          <w:tcPr>
            <w:tcW w:w="2606" w:type="dxa"/>
            <w:shd w:val="clear" w:color="auto" w:fill="D9D9D9"/>
          </w:tcPr>
          <w:p w14:paraId="5A4707B8" w14:textId="77777777" w:rsidR="00983D67" w:rsidRDefault="00000000">
            <w:pPr>
              <w:pStyle w:val="TableText"/>
              <w:spacing w:before="105" w:line="228" w:lineRule="auto"/>
              <w:ind w:left="906"/>
              <w:rPr>
                <w:sz w:val="19"/>
                <w:szCs w:val="19"/>
              </w:rPr>
            </w:pPr>
            <w:r>
              <w:rPr>
                <w:b/>
                <w:bCs/>
                <w:spacing w:val="6"/>
                <w:sz w:val="19"/>
                <w:szCs w:val="19"/>
              </w:rPr>
              <w:t>技术实现</w:t>
            </w:r>
          </w:p>
        </w:tc>
        <w:tc>
          <w:tcPr>
            <w:tcW w:w="2153" w:type="dxa"/>
            <w:shd w:val="clear" w:color="auto" w:fill="D9D9D9"/>
          </w:tcPr>
          <w:p w14:paraId="71FFF5F5" w14:textId="77777777" w:rsidR="00983D67" w:rsidRDefault="00000000">
            <w:pPr>
              <w:pStyle w:val="TableText"/>
              <w:spacing w:before="106" w:line="229" w:lineRule="auto"/>
              <w:ind w:left="580"/>
              <w:rPr>
                <w:sz w:val="19"/>
                <w:szCs w:val="19"/>
              </w:rPr>
            </w:pPr>
            <w:r>
              <w:rPr>
                <w:b/>
                <w:bCs/>
                <w:spacing w:val="6"/>
                <w:sz w:val="19"/>
                <w:szCs w:val="19"/>
              </w:rPr>
              <w:t>擅长的问题</w:t>
            </w:r>
          </w:p>
        </w:tc>
        <w:tc>
          <w:tcPr>
            <w:tcW w:w="2497" w:type="dxa"/>
            <w:shd w:val="clear" w:color="auto" w:fill="D9D9D9"/>
          </w:tcPr>
          <w:p w14:paraId="038BA939" w14:textId="77777777" w:rsidR="00983D67" w:rsidRDefault="00000000">
            <w:pPr>
              <w:pStyle w:val="TableText"/>
              <w:spacing w:before="105" w:line="228" w:lineRule="auto"/>
              <w:ind w:left="854"/>
              <w:rPr>
                <w:sz w:val="19"/>
                <w:szCs w:val="19"/>
              </w:rPr>
            </w:pPr>
            <w:r>
              <w:rPr>
                <w:b/>
                <w:bCs/>
                <w:spacing w:val="5"/>
                <w:sz w:val="19"/>
                <w:szCs w:val="19"/>
              </w:rPr>
              <w:t>典型示例</w:t>
            </w:r>
          </w:p>
        </w:tc>
      </w:tr>
      <w:tr w:rsidR="00983D67" w14:paraId="19DC3970" w14:textId="77777777">
        <w:trPr>
          <w:trHeight w:val="660"/>
          <w:cantSplit/>
        </w:trPr>
        <w:tc>
          <w:tcPr>
            <w:tcW w:w="1365" w:type="dxa"/>
          </w:tcPr>
          <w:p w14:paraId="1712753A" w14:textId="77777777" w:rsidR="00983D67" w:rsidRDefault="00000000">
            <w:pPr>
              <w:pStyle w:val="TableText"/>
              <w:spacing w:before="229" w:line="228" w:lineRule="auto"/>
              <w:ind w:left="308"/>
              <w:rPr>
                <w:sz w:val="19"/>
                <w:szCs w:val="19"/>
              </w:rPr>
            </w:pPr>
            <w:r>
              <w:rPr>
                <w:spacing w:val="2"/>
                <w:sz w:val="19"/>
                <w:szCs w:val="19"/>
              </w:rPr>
              <w:t>向量检索</w:t>
            </w:r>
          </w:p>
        </w:tc>
        <w:tc>
          <w:tcPr>
            <w:tcW w:w="2606" w:type="dxa"/>
          </w:tcPr>
          <w:p w14:paraId="3A27FDF9" w14:textId="77777777" w:rsidR="00983D67" w:rsidRDefault="00000000">
            <w:pPr>
              <w:pStyle w:val="TableText"/>
              <w:spacing w:before="100" w:line="241" w:lineRule="auto"/>
              <w:ind w:left="103" w:right="428" w:hanging="7"/>
              <w:rPr>
                <w:rFonts w:ascii="Times New Roman" w:eastAsia="Times New Roman" w:hAnsi="Times New Roman" w:cs="Times New Roman"/>
                <w:sz w:val="19"/>
                <w:szCs w:val="19"/>
              </w:rPr>
            </w:pPr>
            <w:r>
              <w:rPr>
                <w:rFonts w:ascii="Times New Roman" w:eastAsia="Times New Roman" w:hAnsi="Times New Roman" w:cs="Times New Roman"/>
                <w:sz w:val="19"/>
                <w:szCs w:val="19"/>
              </w:rPr>
              <w:t>bge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large</w:t>
            </w:r>
            <w:r>
              <w:rPr>
                <w:rFonts w:ascii="Times New Roman" w:eastAsia="Times New Roman" w:hAnsi="Times New Roman" w:cs="Times New Roman"/>
                <w:spacing w:val="9"/>
                <w:sz w:val="19"/>
                <w:szCs w:val="19"/>
              </w:rPr>
              <w:t>-</w:t>
            </w:r>
            <w:r>
              <w:rPr>
                <w:rFonts w:ascii="Times New Roman" w:eastAsia="Times New Roman" w:hAnsi="Times New Roman" w:cs="Times New Roman"/>
                <w:sz w:val="19"/>
                <w:szCs w:val="19"/>
              </w:rPr>
              <w:t>zh</w:t>
            </w:r>
            <w:r>
              <w:rPr>
                <w:rFonts w:ascii="Times New Roman" w:eastAsia="Times New Roman" w:hAnsi="Times New Roman" w:cs="Times New Roman"/>
                <w:spacing w:val="9"/>
                <w:sz w:val="19"/>
                <w:szCs w:val="19"/>
              </w:rPr>
              <w:t xml:space="preserve">-v1.5 </w:t>
            </w:r>
            <w:r>
              <w:rPr>
                <w:spacing w:val="9"/>
                <w:sz w:val="19"/>
                <w:szCs w:val="19"/>
              </w:rPr>
              <w:t>语义嵌</w:t>
            </w:r>
            <w:r>
              <w:rPr>
                <w:spacing w:val="8"/>
                <w:sz w:val="19"/>
                <w:szCs w:val="19"/>
              </w:rPr>
              <w:t>入，</w:t>
            </w:r>
            <w:r>
              <w:rPr>
                <w:rFonts w:ascii="Times New Roman" w:eastAsia="Times New Roman" w:hAnsi="Times New Roman" w:cs="Times New Roman"/>
                <w:sz w:val="19"/>
                <w:szCs w:val="19"/>
              </w:rPr>
              <w:t>Top</w:t>
            </w:r>
            <w:r>
              <w:rPr>
                <w:rFonts w:ascii="Times New Roman" w:eastAsia="Times New Roman" w:hAnsi="Times New Roman" w:cs="Times New Roman"/>
                <w:spacing w:val="8"/>
                <w:sz w:val="19"/>
                <w:szCs w:val="19"/>
              </w:rPr>
              <w:t>-8</w:t>
            </w:r>
          </w:p>
        </w:tc>
        <w:tc>
          <w:tcPr>
            <w:tcW w:w="2153" w:type="dxa"/>
          </w:tcPr>
          <w:p w14:paraId="2B47135F" w14:textId="77777777" w:rsidR="00983D67" w:rsidRDefault="00000000">
            <w:pPr>
              <w:pStyle w:val="TableText"/>
              <w:spacing w:before="100" w:line="253" w:lineRule="auto"/>
              <w:ind w:left="104" w:right="251"/>
              <w:rPr>
                <w:sz w:val="19"/>
                <w:szCs w:val="19"/>
                <w:lang w:eastAsia="zh-CN"/>
              </w:rPr>
            </w:pPr>
            <w:r>
              <w:rPr>
                <w:spacing w:val="9"/>
                <w:sz w:val="19"/>
                <w:szCs w:val="19"/>
                <w:lang w:eastAsia="zh-CN"/>
              </w:rPr>
              <w:t>语义描述、开放式问</w:t>
            </w:r>
            <w:r>
              <w:rPr>
                <w:spacing w:val="1"/>
                <w:sz w:val="19"/>
                <w:szCs w:val="19"/>
                <w:lang w:eastAsia="zh-CN"/>
              </w:rPr>
              <w:t>答</w:t>
            </w:r>
          </w:p>
        </w:tc>
        <w:tc>
          <w:tcPr>
            <w:tcW w:w="2497" w:type="dxa"/>
          </w:tcPr>
          <w:p w14:paraId="60BEFC26" w14:textId="77777777" w:rsidR="00983D67" w:rsidRDefault="00000000">
            <w:pPr>
              <w:pStyle w:val="TableText"/>
              <w:spacing w:before="100" w:line="258" w:lineRule="auto"/>
              <w:ind w:left="109" w:right="106" w:hanging="46"/>
              <w:rPr>
                <w:rFonts w:ascii="Times New Roman" w:eastAsia="Times New Roman" w:hAnsi="Times New Roman" w:cs="Times New Roman"/>
                <w:sz w:val="19"/>
                <w:szCs w:val="19"/>
                <w:lang w:eastAsia="zh-CN"/>
              </w:rPr>
            </w:pPr>
            <w:r>
              <w:rPr>
                <w:rFonts w:ascii="Times New Roman" w:eastAsia="Times New Roman" w:hAnsi="Times New Roman" w:cs="Times New Roman"/>
                <w:spacing w:val="12"/>
                <w:sz w:val="19"/>
                <w:szCs w:val="19"/>
                <w:lang w:eastAsia="zh-CN"/>
              </w:rPr>
              <w:t>“</w:t>
            </w:r>
            <w:r>
              <w:rPr>
                <w:spacing w:val="12"/>
                <w:sz w:val="19"/>
                <w:szCs w:val="19"/>
                <w:lang w:eastAsia="zh-CN"/>
              </w:rPr>
              <w:t>适合老人慢游的景点有哪</w:t>
            </w:r>
            <w:r>
              <w:rPr>
                <w:spacing w:val="18"/>
                <w:sz w:val="19"/>
                <w:szCs w:val="19"/>
                <w:lang w:eastAsia="zh-CN"/>
              </w:rPr>
              <w:t>些？</w:t>
            </w:r>
            <w:r>
              <w:rPr>
                <w:rFonts w:ascii="Times New Roman" w:eastAsia="Times New Roman" w:hAnsi="Times New Roman" w:cs="Times New Roman"/>
                <w:spacing w:val="18"/>
                <w:sz w:val="19"/>
                <w:szCs w:val="19"/>
                <w:lang w:eastAsia="zh-CN"/>
              </w:rPr>
              <w:t>”</w:t>
            </w:r>
          </w:p>
        </w:tc>
      </w:tr>
      <w:tr w:rsidR="00983D67" w14:paraId="72C8E38F" w14:textId="77777777">
        <w:trPr>
          <w:trHeight w:val="661"/>
          <w:cantSplit/>
        </w:trPr>
        <w:tc>
          <w:tcPr>
            <w:tcW w:w="1365" w:type="dxa"/>
          </w:tcPr>
          <w:p w14:paraId="30944C4A" w14:textId="77777777" w:rsidR="00983D67" w:rsidRDefault="00000000">
            <w:pPr>
              <w:pStyle w:val="TableText"/>
              <w:spacing w:before="232" w:line="228" w:lineRule="auto"/>
              <w:ind w:left="192"/>
              <w:rPr>
                <w:sz w:val="19"/>
                <w:szCs w:val="19"/>
              </w:rPr>
            </w:pPr>
            <w:r>
              <w:rPr>
                <w:spacing w:val="7"/>
                <w:sz w:val="19"/>
                <w:szCs w:val="19"/>
              </w:rPr>
              <w:t>结构化检索</w:t>
            </w:r>
          </w:p>
        </w:tc>
        <w:tc>
          <w:tcPr>
            <w:tcW w:w="2606" w:type="dxa"/>
          </w:tcPr>
          <w:p w14:paraId="443F7B1D" w14:textId="77777777" w:rsidR="00983D67" w:rsidRDefault="00000000">
            <w:pPr>
              <w:pStyle w:val="TableText"/>
              <w:spacing w:before="233" w:line="227" w:lineRule="auto"/>
              <w:ind w:left="107"/>
              <w:rPr>
                <w:sz w:val="19"/>
                <w:szCs w:val="19"/>
                <w:lang w:eastAsia="zh-CN"/>
              </w:rPr>
            </w:pPr>
            <w:r>
              <w:rPr>
                <w:spacing w:val="8"/>
                <w:sz w:val="19"/>
                <w:szCs w:val="19"/>
                <w:lang w:eastAsia="zh-CN"/>
              </w:rPr>
              <w:t>景点</w:t>
            </w:r>
            <w:r>
              <w:rPr>
                <w:rFonts w:ascii="Times New Roman" w:eastAsia="Times New Roman" w:hAnsi="Times New Roman" w:cs="Times New Roman"/>
                <w:spacing w:val="8"/>
                <w:sz w:val="19"/>
                <w:szCs w:val="19"/>
                <w:lang w:eastAsia="zh-CN"/>
              </w:rPr>
              <w:t>→</w:t>
            </w:r>
            <w:r>
              <w:rPr>
                <w:spacing w:val="8"/>
                <w:sz w:val="19"/>
                <w:szCs w:val="19"/>
                <w:lang w:eastAsia="zh-CN"/>
              </w:rPr>
              <w:t>字段两级精确查询</w:t>
            </w:r>
          </w:p>
        </w:tc>
        <w:tc>
          <w:tcPr>
            <w:tcW w:w="2153" w:type="dxa"/>
          </w:tcPr>
          <w:p w14:paraId="5262E545" w14:textId="77777777" w:rsidR="00983D67" w:rsidRDefault="00000000">
            <w:pPr>
              <w:pStyle w:val="TableText"/>
              <w:spacing w:before="103" w:line="253" w:lineRule="auto"/>
              <w:ind w:left="109" w:right="251" w:hanging="3"/>
              <w:rPr>
                <w:sz w:val="19"/>
                <w:szCs w:val="19"/>
                <w:lang w:eastAsia="zh-CN"/>
              </w:rPr>
            </w:pPr>
            <w:r>
              <w:rPr>
                <w:spacing w:val="8"/>
                <w:sz w:val="19"/>
                <w:szCs w:val="19"/>
                <w:lang w:eastAsia="zh-CN"/>
              </w:rPr>
              <w:t>票价、时间、字段事</w:t>
            </w:r>
            <w:r>
              <w:rPr>
                <w:sz w:val="19"/>
                <w:szCs w:val="19"/>
                <w:lang w:eastAsia="zh-CN"/>
              </w:rPr>
              <w:t>实</w:t>
            </w:r>
          </w:p>
        </w:tc>
        <w:tc>
          <w:tcPr>
            <w:tcW w:w="2497" w:type="dxa"/>
          </w:tcPr>
          <w:p w14:paraId="37026AD3" w14:textId="77777777" w:rsidR="00983D67" w:rsidRDefault="00000000">
            <w:pPr>
              <w:pStyle w:val="TableText"/>
              <w:spacing w:before="102" w:line="255" w:lineRule="auto"/>
              <w:ind w:left="128" w:right="127" w:hanging="65"/>
              <w:rPr>
                <w:rFonts w:ascii="Times New Roman" w:eastAsia="Times New Roman" w:hAnsi="Times New Roman" w:cs="Times New Roman"/>
                <w:sz w:val="19"/>
                <w:szCs w:val="19"/>
                <w:lang w:eastAsia="zh-CN"/>
              </w:rPr>
            </w:pPr>
            <w:r>
              <w:rPr>
                <w:rFonts w:ascii="Times New Roman" w:eastAsia="Times New Roman" w:hAnsi="Times New Roman" w:cs="Times New Roman"/>
                <w:spacing w:val="11"/>
                <w:sz w:val="19"/>
                <w:szCs w:val="19"/>
                <w:lang w:eastAsia="zh-CN"/>
              </w:rPr>
              <w:t>“</w:t>
            </w:r>
            <w:r>
              <w:rPr>
                <w:spacing w:val="11"/>
                <w:sz w:val="19"/>
                <w:szCs w:val="19"/>
                <w:lang w:eastAsia="zh-CN"/>
              </w:rPr>
              <w:t>老人票多少钱？</w:t>
            </w:r>
            <w:r>
              <w:rPr>
                <w:rFonts w:ascii="Times New Roman" w:eastAsia="Times New Roman" w:hAnsi="Times New Roman" w:cs="Times New Roman"/>
                <w:spacing w:val="11"/>
                <w:sz w:val="19"/>
                <w:szCs w:val="19"/>
                <w:lang w:eastAsia="zh-CN"/>
              </w:rPr>
              <w:t>”“</w:t>
            </w:r>
            <w:r>
              <w:rPr>
                <w:spacing w:val="11"/>
                <w:sz w:val="19"/>
                <w:szCs w:val="19"/>
                <w:lang w:eastAsia="zh-CN"/>
              </w:rPr>
              <w:t>几点关</w:t>
            </w:r>
            <w:r>
              <w:rPr>
                <w:spacing w:val="12"/>
                <w:sz w:val="19"/>
                <w:szCs w:val="19"/>
                <w:lang w:eastAsia="zh-CN"/>
              </w:rPr>
              <w:t>门？</w:t>
            </w:r>
            <w:r>
              <w:rPr>
                <w:rFonts w:ascii="Times New Roman" w:eastAsia="Times New Roman" w:hAnsi="Times New Roman" w:cs="Times New Roman"/>
                <w:spacing w:val="12"/>
                <w:sz w:val="19"/>
                <w:szCs w:val="19"/>
                <w:lang w:eastAsia="zh-CN"/>
              </w:rPr>
              <w:t>”</w:t>
            </w:r>
          </w:p>
        </w:tc>
      </w:tr>
      <w:tr w:rsidR="00983D67" w14:paraId="6EC86A48" w14:textId="77777777">
        <w:trPr>
          <w:trHeight w:val="666"/>
          <w:cantSplit/>
        </w:trPr>
        <w:tc>
          <w:tcPr>
            <w:tcW w:w="1365" w:type="dxa"/>
          </w:tcPr>
          <w:p w14:paraId="1FCEED05" w14:textId="77777777" w:rsidR="00983D67" w:rsidRDefault="00000000">
            <w:pPr>
              <w:pStyle w:val="TableText"/>
              <w:spacing w:before="232" w:line="228" w:lineRule="auto"/>
              <w:ind w:left="190"/>
              <w:rPr>
                <w:sz w:val="19"/>
                <w:szCs w:val="19"/>
              </w:rPr>
            </w:pPr>
            <w:r>
              <w:rPr>
                <w:spacing w:val="7"/>
                <w:sz w:val="19"/>
                <w:szCs w:val="19"/>
              </w:rPr>
              <w:t>关键词检索</w:t>
            </w:r>
          </w:p>
        </w:tc>
        <w:tc>
          <w:tcPr>
            <w:tcW w:w="2606" w:type="dxa"/>
          </w:tcPr>
          <w:p w14:paraId="6067AD42" w14:textId="77777777" w:rsidR="00983D67" w:rsidRDefault="00000000">
            <w:pPr>
              <w:pStyle w:val="TableText"/>
              <w:spacing w:before="106" w:line="252" w:lineRule="auto"/>
              <w:ind w:left="103" w:right="155" w:hanging="4"/>
              <w:rPr>
                <w:sz w:val="19"/>
                <w:szCs w:val="19"/>
                <w:lang w:eastAsia="zh-CN"/>
              </w:rPr>
            </w:pPr>
            <w:r>
              <w:rPr>
                <w:rFonts w:ascii="Times New Roman" w:eastAsia="Times New Roman" w:hAnsi="Times New Roman" w:cs="Times New Roman"/>
                <w:sz w:val="19"/>
                <w:szCs w:val="19"/>
                <w:lang w:eastAsia="zh-CN"/>
              </w:rPr>
              <w:t>BM</w:t>
            </w:r>
            <w:r>
              <w:rPr>
                <w:rFonts w:ascii="Times New Roman" w:eastAsia="Times New Roman" w:hAnsi="Times New Roman" w:cs="Times New Roman"/>
                <w:spacing w:val="8"/>
                <w:sz w:val="19"/>
                <w:szCs w:val="19"/>
                <w:lang w:eastAsia="zh-CN"/>
              </w:rPr>
              <w:t xml:space="preserve">25 </w:t>
            </w:r>
            <w:r>
              <w:rPr>
                <w:spacing w:val="8"/>
                <w:sz w:val="19"/>
                <w:szCs w:val="19"/>
                <w:lang w:eastAsia="zh-CN"/>
              </w:rPr>
              <w:t>式词项匹配；缓存数量依运行快照</w:t>
            </w:r>
          </w:p>
        </w:tc>
        <w:tc>
          <w:tcPr>
            <w:tcW w:w="2153" w:type="dxa"/>
          </w:tcPr>
          <w:p w14:paraId="046EB205" w14:textId="77777777" w:rsidR="00983D67" w:rsidRDefault="00000000">
            <w:pPr>
              <w:pStyle w:val="TableText"/>
              <w:spacing w:before="107" w:line="253" w:lineRule="auto"/>
              <w:ind w:left="106" w:right="251"/>
              <w:rPr>
                <w:sz w:val="19"/>
                <w:szCs w:val="19"/>
                <w:lang w:eastAsia="zh-CN"/>
              </w:rPr>
            </w:pPr>
            <w:r>
              <w:rPr>
                <w:spacing w:val="8"/>
                <w:sz w:val="19"/>
                <w:szCs w:val="19"/>
                <w:lang w:eastAsia="zh-CN"/>
              </w:rPr>
              <w:t>景点名、编号、专有</w:t>
            </w:r>
            <w:r>
              <w:rPr>
                <w:spacing w:val="4"/>
                <w:sz w:val="19"/>
                <w:szCs w:val="19"/>
                <w:lang w:eastAsia="zh-CN"/>
              </w:rPr>
              <w:t>名词</w:t>
            </w:r>
          </w:p>
        </w:tc>
        <w:tc>
          <w:tcPr>
            <w:tcW w:w="2497" w:type="dxa"/>
          </w:tcPr>
          <w:p w14:paraId="25B012A7" w14:textId="77777777" w:rsidR="00983D67" w:rsidRDefault="00000000">
            <w:pPr>
              <w:pStyle w:val="TableText"/>
              <w:spacing w:before="106" w:line="253" w:lineRule="auto"/>
              <w:ind w:left="105" w:right="134" w:hanging="42"/>
              <w:rPr>
                <w:rFonts w:ascii="Times New Roman" w:eastAsia="Times New Roman" w:hAnsi="Times New Roman" w:cs="Times New Roman"/>
                <w:sz w:val="19"/>
                <w:szCs w:val="19"/>
              </w:rPr>
            </w:pPr>
            <w:r>
              <w:rPr>
                <w:rFonts w:ascii="Times New Roman" w:eastAsia="Times New Roman" w:hAnsi="Times New Roman" w:cs="Times New Roman"/>
                <w:spacing w:val="9"/>
                <w:sz w:val="19"/>
                <w:szCs w:val="19"/>
              </w:rPr>
              <w:t>“</w:t>
            </w:r>
            <w:r>
              <w:rPr>
                <w:spacing w:val="9"/>
                <w:sz w:val="19"/>
                <w:szCs w:val="19"/>
              </w:rPr>
              <w:t>五智门在哪？</w:t>
            </w:r>
            <w:r>
              <w:rPr>
                <w:rFonts w:ascii="Times New Roman" w:eastAsia="Times New Roman" w:hAnsi="Times New Roman" w:cs="Times New Roman"/>
                <w:spacing w:val="9"/>
                <w:sz w:val="19"/>
                <w:szCs w:val="19"/>
              </w:rPr>
              <w:t xml:space="preserve">”“A12 </w:t>
            </w:r>
            <w:r>
              <w:rPr>
                <w:spacing w:val="9"/>
                <w:sz w:val="19"/>
                <w:szCs w:val="19"/>
              </w:rPr>
              <w:t>停车</w:t>
            </w:r>
            <w:r>
              <w:rPr>
                <w:spacing w:val="19"/>
                <w:sz w:val="19"/>
                <w:szCs w:val="19"/>
              </w:rPr>
              <w:t>场？</w:t>
            </w:r>
            <w:r>
              <w:rPr>
                <w:rFonts w:ascii="Times New Roman" w:eastAsia="Times New Roman" w:hAnsi="Times New Roman" w:cs="Times New Roman"/>
                <w:spacing w:val="19"/>
                <w:sz w:val="19"/>
                <w:szCs w:val="19"/>
              </w:rPr>
              <w:t>”</w:t>
            </w:r>
          </w:p>
        </w:tc>
      </w:tr>
    </w:tbl>
    <w:p w14:paraId="19A22F4A" w14:textId="77777777" w:rsidR="00983D67" w:rsidRDefault="00000000">
      <w:pPr>
        <w:spacing w:line="300" w:lineRule="auto" w:before="0" w:after="60"/>
        <w:ind w:left="0" w:right="0" w:firstLine="480"/>
        <w:jc w:val="both"/>
        <w:rPr>
          <w:rFonts w:ascii="宋体" w:eastAsia="宋体" w:hAnsi="宋体" w:cs="宋体"/>
          <w:sz w:val="24"/>
          <w:szCs w:val="24"/>
        </w:rPr>
      </w:pPr>
      <w:r>
        <w:rPr>
          <w:rFonts w:ascii="宋体" w:eastAsia="宋体" w:hAnsi="宋体" w:cs="宋体"/>
          <w:b/>
          <w:spacing w:val="-1"/>
          <w:sz w:val="24"/>
          <w:szCs w:val="24"/>
        </w:rPr>
        <w:t>三路检索通过</w:t>
      </w:r>
      <w:r>
        <w:rPr>
          <w:rFonts w:ascii="宋体" w:eastAsia="宋体" w:hAnsi="宋体" w:cs="宋体"/>
          <w:b/>
          <w:spacing w:val="-51"/>
          <w:sz w:val="24"/>
          <w:szCs w:val="24"/>
        </w:rPr>
        <w:t xml:space="preserve"> </w:t>
      </w:r>
      <w:r>
        <w:rPr>
          <w:rFonts w:ascii="Times New Roman" w:eastAsia="Times New Roman" w:hAnsi="Times New Roman" w:cs="Times New Roman"/>
          <w:b/>
          <w:spacing w:val="-1"/>
          <w:sz w:val="24"/>
          <w:szCs w:val="24"/>
        </w:rPr>
        <w:t xml:space="preserve">Promise.all </w:t>
      </w:r>
      <w:r>
        <w:rPr>
          <w:rFonts w:ascii="宋体" w:eastAsia="宋体" w:hAnsi="宋体" w:cs="宋体"/>
          <w:spacing w:val="-1"/>
          <w:sz w:val="24"/>
          <w:szCs w:val="24"/>
        </w:rPr>
      </w:r>
      <w:r>
        <w:rPr>
          <w:rFonts w:ascii="宋体" w:hAnsi="宋体"/>
          <w:b/>
          <w:sz w:val="24"/>
        </w:rPr>
        <w:t>并行执行</w:t>
      </w:r>
      <w:r>
        <w:rPr>
          <w:rFonts w:ascii="宋体" w:hAnsi="宋体"/>
          <w:sz w:val="24"/>
        </w:rPr>
        <w:t>，再采用</w:t>
      </w:r>
      <w:r>
        <w:rPr>
          <w:rFonts w:ascii="宋体" w:eastAsia="宋体" w:hAnsi="宋体" w:cs="宋体"/>
          <w:spacing w:val="-53"/>
          <w:sz w:val="24"/>
          <w:szCs w:val="24"/>
        </w:rPr>
        <w:t xml:space="preserve"> </w:t>
      </w:r>
      <w:r>
        <w:rPr>
          <w:rFonts w:ascii="Times New Roman" w:eastAsia="Times New Roman" w:hAnsi="Times New Roman" w:cs="Times New Roman"/>
          <w:b/>
          <w:spacing w:val="-1"/>
          <w:sz w:val="24"/>
          <w:szCs w:val="24"/>
        </w:rPr>
        <w:t xml:space="preserve">RRF </w:t>
      </w:r>
      <w:r>
        <w:rPr>
          <w:rFonts w:ascii="宋体" w:eastAsia="宋体" w:hAnsi="宋体" w:cs="宋体"/>
          <w:b/>
          <w:spacing w:val="-1"/>
          <w:sz w:val="24"/>
          <w:szCs w:val="24"/>
        </w:rPr>
        <w:t>倒数排名融合（</w:t>
      </w:r>
      <w:r>
        <w:rPr>
          <w:rFonts w:ascii="Times New Roman" w:eastAsia="Times New Roman" w:hAnsi="Times New Roman" w:cs="Times New Roman"/>
          <w:b/>
          <w:spacing w:val="-1"/>
          <w:sz w:val="24"/>
          <w:szCs w:val="24"/>
        </w:rPr>
        <w:t>k=60</w:t>
      </w:r>
      <w:r>
        <w:rPr>
          <w:rFonts w:ascii="宋体" w:eastAsia="宋体" w:hAnsi="宋体" w:cs="宋体"/>
          <w:spacing w:val="-1"/>
          <w:sz w:val="24"/>
          <w:szCs w:val="24"/>
        </w:rPr>
      </w:r>
      <w:r>
        <w:rPr>
          <w:rFonts w:ascii="宋体" w:hAnsi="宋体"/>
          <w:b/>
          <w:sz w:val="24"/>
        </w:rPr>
        <w:t>）</w:t>
      </w:r>
      <w:r>
        <w:rPr>
          <w:rFonts w:ascii="宋体" w:hAnsi="宋体"/>
          <w:sz w:val="24"/>
        </w:rPr>
        <w:t>对候</w:t>
      </w:r>
      <w:r>
        <w:rPr>
          <w:rFonts w:ascii="宋体" w:eastAsia="宋体" w:hAnsi="宋体" w:cs="宋体"/>
          <w:sz w:val="24"/>
          <w:szCs w:val="24"/>
        </w:rPr>
        <w:t>选排序合并；融合后</w:t>
      </w:r>
      <w:r>
        <w:rPr>
          <w:rFonts w:ascii="宋体" w:eastAsia="宋体" w:hAnsi="宋体" w:cs="宋体"/>
          <w:spacing w:val="-53"/>
          <w:sz w:val="24"/>
          <w:szCs w:val="24"/>
        </w:rPr>
        <w:t xml:space="preserve"> </w:t>
      </w:r>
      <w:r>
        <w:rPr>
          <w:rFonts w:ascii="Times New Roman" w:eastAsia="Times New Roman" w:hAnsi="Times New Roman" w:cs="Times New Roman"/>
          <w:sz w:val="24"/>
          <w:szCs w:val="24"/>
        </w:rPr>
        <w:t xml:space="preserve">Top-12 </w:t>
      </w:r>
      <w:r>
        <w:rPr>
          <w:rFonts w:ascii="宋体" w:eastAsia="宋体" w:hAnsi="宋体" w:cs="宋体"/>
          <w:sz w:val="24"/>
          <w:szCs w:val="24"/>
        </w:rPr>
        <w:t>交由大模型进行列表式相关</w:t>
      </w:r>
      <w:r>
        <w:rPr>
          <w:rFonts w:ascii="宋体" w:eastAsia="宋体" w:hAnsi="宋体" w:cs="宋体"/>
          <w:spacing w:val="-1"/>
          <w:sz w:val="24"/>
          <w:szCs w:val="24"/>
        </w:rPr>
        <w:t>性重排，取</w:t>
      </w:r>
      <w:r>
        <w:rPr>
          <w:rFonts w:ascii="宋体" w:eastAsia="宋体" w:hAnsi="宋体" w:cs="宋体"/>
          <w:spacing w:val="-53"/>
          <w:sz w:val="24"/>
          <w:szCs w:val="24"/>
        </w:rPr>
        <w:t xml:space="preserve"> </w:t>
      </w:r>
      <w:r>
        <w:rPr>
          <w:rFonts w:ascii="Times New Roman" w:eastAsia="Times New Roman" w:hAnsi="Times New Roman" w:cs="Times New Roman"/>
          <w:spacing w:val="-1"/>
          <w:sz w:val="24"/>
          <w:szCs w:val="24"/>
        </w:rPr>
        <w:t xml:space="preserve">Top-5 </w:t>
      </w:r>
      <w:r>
        <w:rPr>
          <w:rFonts w:ascii="宋体" w:eastAsia="宋体" w:hAnsi="宋体" w:cs="宋体"/>
          <w:spacing w:val="-1"/>
          <w:sz w:val="24"/>
          <w:szCs w:val="24"/>
        </w:rPr>
        <w:t>进入生</w:t>
      </w:r>
      <w:r>
        <w:rPr>
          <w:rFonts w:ascii="宋体" w:eastAsia="宋体" w:hAnsi="宋体" w:cs="宋体"/>
          <w:spacing w:val="3"/>
          <w:sz w:val="24"/>
          <w:szCs w:val="24"/>
        </w:rPr>
        <w:t>成上下文。</w:t>
      </w:r>
      <w:r>
        <w:rPr>
          <w:rFonts w:ascii="宋体" w:hAnsi="宋体"/>
          <w:b/>
          <w:sz w:val="24"/>
        </w:rPr>
        <w:t>官方指南</w:t>
      </w:r>
      <w:r>
        <w:rPr>
          <w:rFonts w:ascii="宋体" w:eastAsia="宋体" w:hAnsi="宋体" w:cs="宋体"/>
          <w:b/>
          <w:spacing w:val="-53"/>
          <w:sz w:val="24"/>
          <w:szCs w:val="24"/>
        </w:rPr>
        <w:t xml:space="preserve"> </w:t>
      </w:r>
      <w:r>
        <w:rPr>
          <w:rFonts w:ascii="Times New Roman" w:eastAsia="Times New Roman" w:hAnsi="Times New Roman" w:cs="Times New Roman"/>
          <w:b/>
          <w:sz w:val="24"/>
          <w:szCs w:val="24"/>
        </w:rPr>
        <w:t>knowledge</w:t>
      </w:r>
      <w:r>
        <w:rPr>
          <w:rFonts w:ascii="Times New Roman" w:eastAsia="Times New Roman" w:hAnsi="Times New Roman" w:cs="Times New Roman"/>
          <w:b/>
          <w:spacing w:val="3"/>
          <w:sz w:val="24"/>
          <w:szCs w:val="24"/>
        </w:rPr>
        <w:t>_</w:t>
      </w:r>
      <w:r>
        <w:rPr>
          <w:rFonts w:ascii="Times New Roman" w:eastAsia="Times New Roman" w:hAnsi="Times New Roman" w:cs="Times New Roman"/>
          <w:b/>
          <w:sz w:val="24"/>
          <w:szCs w:val="24"/>
        </w:rPr>
        <w:t>guide</w:t>
      </w:r>
      <w:r>
        <w:rPr>
          <w:rFonts w:ascii="Times New Roman" w:eastAsia="Times New Roman" w:hAnsi="Times New Roman" w:cs="Times New Roman"/>
          <w:b/>
          <w:spacing w:val="3"/>
          <w:sz w:val="24"/>
          <w:szCs w:val="24"/>
        </w:rPr>
        <w:t>.</w:t>
      </w:r>
      <w:r>
        <w:rPr>
          <w:rFonts w:ascii="Times New Roman" w:eastAsia="Times New Roman" w:hAnsi="Times New Roman" w:cs="Times New Roman"/>
          <w:b/>
          <w:sz w:val="24"/>
          <w:szCs w:val="24"/>
        </w:rPr>
        <w:t>txt</w:t>
      </w:r>
      <w:r>
        <w:rPr>
          <w:rFonts w:ascii="Times New Roman" w:eastAsia="Times New Roman" w:hAnsi="Times New Roman" w:cs="Times New Roman"/>
          <w:b/>
          <w:spacing w:val="23"/>
          <w:sz w:val="24"/>
          <w:szCs w:val="24"/>
        </w:rPr>
        <w:t xml:space="preserve"> </w:t>
      </w:r>
      <w:r>
        <w:rPr>
          <w:rFonts w:ascii="宋体" w:eastAsia="宋体" w:hAnsi="宋体" w:cs="宋体"/>
          <w:spacing w:val="3"/>
          <w:sz w:val="24"/>
          <w:szCs w:val="24"/>
        </w:rPr>
      </w:r>
      <w:r>
        <w:rPr>
          <w:rFonts w:ascii="宋体" w:hAnsi="宋体"/>
          <w:b/>
          <w:sz w:val="24"/>
        </w:rPr>
        <w:t>的权威片段被保留</w:t>
      </w:r>
      <w:r>
        <w:rPr>
          <w:rFonts w:ascii="宋体" w:hAnsi="宋体"/>
          <w:sz w:val="24"/>
        </w:rPr>
        <w:t>，以降低关键事实遗</w:t>
      </w:r>
      <w:r>
        <w:rPr>
          <w:rFonts w:ascii="宋体" w:eastAsia="宋体" w:hAnsi="宋体" w:cs="宋体"/>
          <w:sz w:val="24"/>
          <w:szCs w:val="24"/>
        </w:rPr>
        <w:t>漏。重排是模型返回候选序号的列表式排序，不是独立</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Cross-Encoder</w:t>
      </w:r>
      <w:r>
        <w:rPr>
          <w:rFonts w:ascii="Times New Roman" w:eastAsia="Times New Roman" w:hAnsi="Times New Roman" w:cs="Times New Roman"/>
          <w:spacing w:val="-24"/>
          <w:sz w:val="24"/>
          <w:szCs w:val="24"/>
        </w:rPr>
        <w:t xml:space="preserve"> </w:t>
      </w:r>
      <w:r>
        <w:rPr>
          <w:rFonts w:ascii="宋体" w:eastAsia="宋体" w:hAnsi="宋体" w:cs="宋体"/>
          <w:sz w:val="24"/>
          <w:szCs w:val="24"/>
        </w:rPr>
        <w:t>。命中数量</w:t>
      </w:r>
      <w:r>
        <w:rPr>
          <w:rFonts w:ascii="宋体" w:eastAsia="宋体" w:hAnsi="宋体" w:cs="宋体"/>
          <w:spacing w:val="-1"/>
          <w:sz w:val="24"/>
          <w:szCs w:val="24"/>
        </w:rPr>
        <w:t>和索引块数随运行快照变化，复现时以该批</w:t>
      </w:r>
      <w:r>
        <w:rPr>
          <w:rFonts w:ascii="宋体" w:eastAsia="宋体" w:hAnsi="宋体" w:cs="宋体"/>
          <w:spacing w:val="-58"/>
          <w:sz w:val="24"/>
          <w:szCs w:val="24"/>
        </w:rPr>
        <w:t xml:space="preserve"> </w:t>
      </w:r>
      <w:r>
        <w:rPr>
          <w:rFonts w:ascii="Times New Roman" w:eastAsia="Times New Roman" w:hAnsi="Times New Roman" w:cs="Times New Roman"/>
          <w:spacing w:val="-1"/>
          <w:sz w:val="24"/>
          <w:szCs w:val="24"/>
        </w:rPr>
        <w:t xml:space="preserve">manifest </w:t>
      </w:r>
      <w:r>
        <w:rPr>
          <w:rFonts w:ascii="宋体" w:eastAsia="宋体" w:hAnsi="宋体" w:cs="宋体"/>
          <w:spacing w:val="-1"/>
          <w:sz w:val="24"/>
          <w:szCs w:val="24"/>
        </w:rPr>
        <w:t>及</w:t>
      </w:r>
      <w:r>
        <w:rPr>
          <w:rFonts w:ascii="宋体" w:eastAsia="宋体" w:hAnsi="宋体" w:cs="宋体"/>
          <w:spacing w:val="-57"/>
          <w:sz w:val="24"/>
          <w:szCs w:val="24"/>
        </w:rPr>
        <w:t xml:space="preserve"> </w:t>
      </w:r>
      <w:r>
        <w:rPr>
          <w:rFonts w:ascii="Times New Roman" w:eastAsia="Times New Roman" w:hAnsi="Times New Roman" w:cs="Times New Roman"/>
          <w:spacing w:val="-1"/>
          <w:sz w:val="24"/>
          <w:szCs w:val="24"/>
        </w:rPr>
        <w:t xml:space="preserve">trace </w:t>
      </w:r>
      <w:r>
        <w:rPr>
          <w:rFonts w:ascii="宋体" w:eastAsia="宋体" w:hAnsi="宋体" w:cs="宋体"/>
          <w:spacing w:val="-1"/>
          <w:sz w:val="24"/>
          <w:szCs w:val="24"/>
        </w:rPr>
        <w:t>为</w:t>
      </w:r>
      <w:r>
        <w:rPr>
          <w:rFonts w:ascii="宋体" w:eastAsia="宋体" w:hAnsi="宋体" w:cs="宋体"/>
          <w:spacing w:val="-2"/>
          <w:sz w:val="24"/>
          <w:szCs w:val="24"/>
        </w:rPr>
        <w:t>准。</w:t>
      </w:r>
    </w:p>
    <w:p w14:paraId="7DFCE95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上述检索过程可用式（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18"/>
          <w:sz w:val="24"/>
          <w:szCs w:val="24"/>
          <w:lang w:eastAsia="zh-CN"/>
        </w:rPr>
        <w:t xml:space="preserve"> </w:t>
      </w:r>
      <w:r>
        <w:rPr>
          <w:rFonts w:ascii="Times New Roman" w:eastAsia="Times New Roman" w:hAnsi="Times New Roman" w:cs="Times New Roman"/>
          <w:spacing w:val="-1"/>
          <w:sz w:val="24"/>
          <w:szCs w:val="24"/>
          <w:lang w:eastAsia="zh-CN"/>
        </w:rPr>
        <w:t>1</w:t>
      </w:r>
      <w:r>
        <w:rPr>
          <w:rFonts w:ascii="宋体" w:eastAsia="宋体" w:hAnsi="宋体" w:cs="宋体"/>
          <w:spacing w:val="-1"/>
          <w:sz w:val="24"/>
          <w:szCs w:val="24"/>
          <w:lang w:eastAsia="zh-CN"/>
        </w:rPr>
        <w:t>）与式（</w:t>
      </w:r>
      <w:r>
        <w:rPr>
          <w:rFonts w:ascii="Times New Roman" w:eastAsia="Times New Roman" w:hAnsi="Times New Roman" w:cs="Times New Roman"/>
          <w:spacing w:val="-1"/>
          <w:sz w:val="24"/>
          <w:szCs w:val="24"/>
          <w:lang w:eastAsia="zh-CN"/>
        </w:rPr>
        <w:t>3-2</w:t>
      </w:r>
      <w:r>
        <w:rPr>
          <w:rFonts w:ascii="宋体" w:eastAsia="宋体" w:hAnsi="宋体" w:cs="宋体"/>
          <w:spacing w:val="-1"/>
          <w:sz w:val="24"/>
          <w:szCs w:val="24"/>
          <w:lang w:eastAsia="zh-CN"/>
        </w:rPr>
        <w:t>）表示。设</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q</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d </w:t>
      </w:r>
      <w:r>
        <w:rPr>
          <w:rFonts w:ascii="宋体" w:eastAsia="宋体" w:hAnsi="宋体" w:cs="宋体"/>
          <w:spacing w:val="-1"/>
          <w:sz w:val="24"/>
          <w:szCs w:val="24"/>
          <w:lang w:eastAsia="zh-CN"/>
        </w:rPr>
        <w:t>分别为查询与知识片</w:t>
      </w:r>
      <w:r>
        <w:rPr>
          <w:rFonts w:ascii="宋体" w:eastAsia="宋体" w:hAnsi="宋体" w:cs="宋体"/>
          <w:spacing w:val="3"/>
          <w:sz w:val="24"/>
          <w:szCs w:val="24"/>
          <w:lang w:eastAsia="zh-CN"/>
        </w:rPr>
        <w:t>段的嵌入向量，向量通道采用余弦相似度；向量</w:t>
      </w:r>
      <w:r>
        <w:rPr>
          <w:rFonts w:ascii="宋体" w:eastAsia="宋体" w:hAnsi="宋体" w:cs="宋体"/>
          <w:spacing w:val="2"/>
          <w:sz w:val="24"/>
          <w:szCs w:val="24"/>
          <w:lang w:eastAsia="zh-CN"/>
        </w:rPr>
        <w:t>归一化后，相似度等于两向量的</w:t>
      </w:r>
      <w:r>
        <w:rPr>
          <w:rFonts w:ascii="宋体" w:eastAsia="宋体" w:hAnsi="宋体" w:cs="宋体"/>
          <w:spacing w:val="-4"/>
          <w:sz w:val="24"/>
          <w:szCs w:val="24"/>
          <w:lang w:eastAsia="zh-CN"/>
        </w:rPr>
        <w:t>内积。</w:t>
      </w:r>
    </w:p>
    <w:p w14:paraId="6A90CF66" w14:textId="77777777" w:rsidR="00983D67" w:rsidRDefault="00000000">
      <w:pPr>
        <w:keepNext w:val="0"/>
        <w:spacing w:before="100" w:after="100"/>
        <w:ind w:left="0" w:right="0" w:firstLine="0"/>
        <w:jc w:val="center"/>
        <w:rPr>
          <w:sz w:val="24"/>
          <w:szCs w:val="24"/>
          <w:lang w:eastAsia="zh-CN"/>
        </w:rPr>
      </w:pPr>
      <w:r>
        <w:rPr>
          <w:rFonts w:ascii="Cambria Math" w:eastAsia="Cambria Math" w:hAnsi="Cambria Math" w:cs="Cambria Math"/>
          <w:spacing w:val="4"/>
          <w:position w:val="5"/>
          <w:sz w:val="24"/>
          <w:szCs w:val="24"/>
          <w:lang w:eastAsia="zh-CN"/>
        </w:rPr>
        <w:t>sim</w:t>
      </w:r>
      <w:r>
        <w:rPr>
          <w:noProof/>
          <w:position w:val="-18"/>
          <w:sz w:val="24"/>
          <w:szCs w:val="24"/>
        </w:rPr>
        <w:drawing>
          <wp:inline distT="0" distB="0" distL="0" distR="0" wp14:anchorId="6924D213" wp14:editId="449C1731">
            <wp:extent cx="1851660" cy="4000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2"/>
                    <a:stretch>
                      <a:fillRect/>
                    </a:stretch>
                  </pic:blipFill>
                  <pic:spPr>
                    <a:xfrm>
                      <a:off x="0" y="0"/>
                      <a:ext cx="1851854" cy="400589"/>
                    </a:xfrm>
                    <a:prstGeom prst="rect">
                      <a:avLst/>
                    </a:prstGeom>
                  </pic:spPr>
                </pic:pic>
              </a:graphicData>
            </a:graphic>
          </wp:inline>
        </w:drawing>
      </w:r>
    </w:p>
    <w:p w14:paraId="507174C3"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设检索通道集合</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24"/>
          <w:sz w:val="24"/>
          <w:szCs w:val="24"/>
          <w:lang w:eastAsia="zh-CN"/>
        </w:rPr>
        <w:t xml:space="preserve"> </w:t>
      </w:r>
      <w:r>
        <w:rPr>
          <w:rFonts w:ascii="宋体" w:eastAsia="宋体" w:hAnsi="宋体" w:cs="宋体"/>
          <w:spacing w:val="-2"/>
          <w:sz w:val="24"/>
          <w:szCs w:val="24"/>
          <w:lang w:eastAsia="zh-CN"/>
        </w:rPr>
        <w:t>＝</w:t>
      </w:r>
      <w:r>
        <w:rPr>
          <w:rFonts w:ascii="宋体" w:eastAsia="宋体" w:hAnsi="宋体" w:cs="宋体" w:hint="eastAsia"/>
          <w:spacing w:val="-2"/>
          <w:sz w:val="24"/>
          <w:szCs w:val="24"/>
          <w:lang w:eastAsia="zh-CN"/>
        </w:rPr>
        <w:t>｛</w:t>
      </w:r>
      <w:r>
        <w:rPr>
          <w:rFonts w:ascii="宋体" w:eastAsia="宋体" w:hAnsi="宋体" w:cs="宋体"/>
          <w:spacing w:val="-2"/>
          <w:sz w:val="24"/>
          <w:szCs w:val="24"/>
          <w:lang w:eastAsia="zh-CN"/>
        </w:rPr>
        <w:t>向量、结构化、关键词</w:t>
      </w:r>
      <w:r>
        <w:rPr>
          <w:rFonts w:ascii="宋体" w:eastAsia="宋体" w:hAnsi="宋体" w:cs="宋体" w:hint="eastAsia"/>
          <w:spacing w:val="-2"/>
          <w:sz w:val="24"/>
          <w:szCs w:val="24"/>
          <w:lang w:eastAsia="zh-CN"/>
        </w:rPr>
        <w:t>｝</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2"/>
          <w:sz w:val="24"/>
          <w:szCs w:val="24"/>
          <w:lang w:eastAsia="zh-CN"/>
        </w:rPr>
        <w:t>，</w:t>
      </w:r>
      <w:r>
        <w:rPr>
          <w:rFonts w:ascii="Cambria Math" w:eastAsia="Cambria Math" w:hAnsi="Cambria Math" w:cs="Cambria Math"/>
          <w:spacing w:val="-2"/>
          <w:sz w:val="24"/>
          <w:szCs w:val="24"/>
          <w:lang w:eastAsia="zh-CN"/>
        </w:rPr>
        <w:t>r</w:t>
      </w:r>
      <w:r>
        <w:rPr>
          <w:rFonts w:ascii="Cambria Math" w:eastAsia="Cambria Math" w:hAnsi="Cambria Math" w:cs="Cambria Math"/>
          <w:spacing w:val="-2"/>
          <w:position w:val="-4"/>
          <w:sz w:val="16"/>
          <w:szCs w:val="16"/>
          <w:lang w:eastAsia="zh-CN"/>
        </w:rPr>
        <w:t>c</w:t>
      </w:r>
      <w:r>
        <w:rPr>
          <w:rFonts w:ascii="Cambria Math" w:eastAsia="Cambria Math" w:hAnsi="Cambria Math" w:cs="Cambria Math"/>
          <w:spacing w:val="-15"/>
          <w:position w:val="-4"/>
          <w:sz w:val="16"/>
          <w:szCs w:val="16"/>
          <w:lang w:eastAsia="zh-CN"/>
        </w:rPr>
        <w:t xml:space="preserve"> </w:t>
      </w:r>
      <w:r>
        <w:rPr>
          <w:rFonts w:ascii="Times New Roman" w:eastAsia="Times New Roman" w:hAnsi="Times New Roman" w:cs="Times New Roman"/>
          <w:spacing w:val="-2"/>
          <w:sz w:val="24"/>
          <w:szCs w:val="24"/>
          <w:lang w:eastAsia="zh-CN"/>
        </w:rPr>
        <w:t>(d)</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2"/>
          <w:sz w:val="24"/>
          <w:szCs w:val="24"/>
          <w:lang w:eastAsia="zh-CN"/>
        </w:rPr>
        <w:t>为片段</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d </w:t>
      </w:r>
      <w:r>
        <w:rPr>
          <w:rFonts w:ascii="宋体" w:eastAsia="宋体" w:hAnsi="宋体" w:cs="宋体"/>
          <w:spacing w:val="-2"/>
          <w:sz w:val="24"/>
          <w:szCs w:val="24"/>
          <w:lang w:eastAsia="zh-CN"/>
        </w:rPr>
        <w:t>在通道</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c</w:t>
      </w:r>
      <w:r>
        <w:rPr>
          <w:rFonts w:ascii="Times New Roman" w:eastAsia="Times New Roman" w:hAnsi="Times New Roman" w:cs="Times New Roman"/>
          <w:spacing w:val="36"/>
          <w:sz w:val="24"/>
          <w:szCs w:val="24"/>
          <w:lang w:eastAsia="zh-CN"/>
        </w:rPr>
        <w:t xml:space="preserve"> </w:t>
      </w:r>
      <w:r>
        <w:rPr>
          <w:rFonts w:ascii="宋体" w:eastAsia="宋体" w:hAnsi="宋体" w:cs="宋体"/>
          <w:spacing w:val="-2"/>
          <w:sz w:val="24"/>
          <w:szCs w:val="24"/>
          <w:lang w:eastAsia="zh-CN"/>
        </w:rPr>
        <w:t>中从</w:t>
      </w:r>
      <w:r>
        <w:rPr>
          <w:rFonts w:ascii="Times New Roman" w:eastAsia="Times New Roman" w:hAnsi="Times New Roman" w:cs="Times New Roman"/>
          <w:spacing w:val="3"/>
          <w:sz w:val="24"/>
          <w:szCs w:val="24"/>
          <w:lang w:eastAsia="zh-CN"/>
        </w:rPr>
        <w:t xml:space="preserve">1 </w:t>
      </w:r>
      <w:r>
        <w:rPr>
          <w:rFonts w:ascii="宋体" w:eastAsia="宋体" w:hAnsi="宋体" w:cs="宋体"/>
          <w:spacing w:val="3"/>
          <w:sz w:val="24"/>
          <w:szCs w:val="24"/>
          <w:lang w:eastAsia="zh-CN"/>
        </w:rPr>
        <w:t>开始的名次。片段未出现在某通道时，该通道贡献为</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3"/>
          <w:sz w:val="24"/>
          <w:szCs w:val="24"/>
          <w:lang w:eastAsia="zh-CN"/>
        </w:rPr>
        <w:t>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3"/>
          <w:sz w:val="24"/>
          <w:szCs w:val="24"/>
          <w:lang w:eastAsia="zh-CN"/>
        </w:rPr>
        <w:t xml:space="preserve"> </w:t>
      </w:r>
      <w:r>
        <w:rPr>
          <w:rFonts w:ascii="宋体" w:eastAsia="宋体" w:hAnsi="宋体" w:cs="宋体"/>
          <w:spacing w:val="3"/>
          <w:sz w:val="24"/>
          <w:szCs w:val="24"/>
          <w:lang w:eastAsia="zh-CN"/>
        </w:rPr>
        <w:t>将不同通道的名</w:t>
      </w:r>
      <w:r>
        <w:rPr>
          <w:rFonts w:ascii="宋体" w:eastAsia="宋体" w:hAnsi="宋体" w:cs="宋体"/>
          <w:spacing w:val="-1"/>
          <w:sz w:val="24"/>
          <w:szCs w:val="24"/>
          <w:lang w:eastAsia="zh-CN"/>
        </w:rPr>
        <w:t>次转成可累加分数，避免直接混加量纲不同的原始分值：</w:t>
      </w:r>
    </w:p>
    <w:p w14:paraId="2B994E95" w14:textId="77777777" w:rsidR="00983D67" w:rsidRDefault="00000000">
      <w:pPr>
        <w:keepNext w:val="0"/>
        <w:spacing w:before="100" w:line="260" w:lineRule="auto" w:after="100"/>
        <w:ind w:left="0" w:firstLine="0" w:right="0"/>
        <w:jc w:val="center"/>
      </w:pPr>
      <w:r>
        <w:rPr>
          <w:noProof/>
          <w:position w:val="-11"/>
        </w:rPr>
        <w:drawing>
          <wp:inline distT="0" distB="0" distL="0" distR="0" wp14:anchorId="3332890B" wp14:editId="34C04775">
            <wp:extent cx="2485390" cy="3556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3"/>
                    <a:stretch>
                      <a:fillRect/>
                    </a:stretch>
                  </pic:blipFill>
                  <pic:spPr>
                    <a:xfrm>
                      <a:off x="0" y="0"/>
                      <a:ext cx="2485983" cy="355702"/>
                    </a:xfrm>
                    <a:prstGeom prst="rect">
                      <a:avLst/>
                    </a:prstGeom>
                  </pic:spPr>
                </pic:pic>
              </a:graphicData>
            </a:graphic>
          </wp:inline>
        </w:drawing>
      </w:r>
    </w:p>
    <w:p w14:paraId="336879A1" w14:textId="77777777" w:rsidR="00983D67" w:rsidRDefault="00000000">
      <w:pPr>
        <w:spacing w:before="0" w:line="300" w:lineRule="auto" w:after="60"/>
        <w:ind w:left="0" w:right="0" w:firstLine="480"/>
        <w:jc w:val="both"/>
        <w:rPr>
          <w:rFonts w:ascii="宋体" w:eastAsia="宋体" w:hAnsi="宋体" w:cs="宋体"/>
          <w:sz w:val="24"/>
          <w:szCs w:val="24"/>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3-2</w:t>
      </w:r>
      <w:r>
        <w:rPr>
          <w:rFonts w:ascii="宋体" w:eastAsia="宋体" w:hAnsi="宋体" w:cs="宋体"/>
          <w:sz w:val="24"/>
          <w:szCs w:val="24"/>
          <w:lang w:eastAsia="zh-CN"/>
        </w:rPr>
        <w:t>）对缺席通道约定名次为正无穷。</w:t>
      </w:r>
      <w:r>
        <w:rPr>
          <w:rFonts w:ascii="宋体" w:eastAsia="宋体" w:hAnsi="宋体" w:cs="宋体"/>
          <w:sz w:val="24"/>
          <w:szCs w:val="24"/>
        </w:rPr>
        <w:t>融合候选随后进入大模型列表式重</w:t>
      </w:r>
      <w:r>
        <w:rPr>
          <w:rFonts w:ascii="宋体" w:eastAsia="宋体" w:hAnsi="宋体" w:cs="宋体"/>
          <w:spacing w:val="6"/>
          <w:sz w:val="24"/>
          <w:szCs w:val="24"/>
        </w:rPr>
        <w:t>排，并按官方指南保留策略构造上下文；该重排不是</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Cross</w:t>
      </w:r>
      <w:r>
        <w:rPr>
          <w:rFonts w:ascii="Times New Roman" w:eastAsia="Times New Roman" w:hAnsi="Times New Roman" w:cs="Times New Roman"/>
          <w:spacing w:val="6"/>
          <w:sz w:val="24"/>
          <w:szCs w:val="24"/>
        </w:rPr>
        <w:t>-</w:t>
      </w:r>
      <w:r>
        <w:rPr>
          <w:rFonts w:ascii="Times New Roman" w:eastAsia="Times New Roman" w:hAnsi="Times New Roman" w:cs="Times New Roman"/>
          <w:sz w:val="24"/>
          <w:szCs w:val="24"/>
        </w:rPr>
        <w:t>Encoder</w:t>
      </w:r>
      <w:r>
        <w:rPr>
          <w:rFonts w:ascii="Times New Roman" w:eastAsia="Times New Roman" w:hAnsi="Times New Roman" w:cs="Times New Roman"/>
          <w:spacing w:val="23"/>
          <w:sz w:val="24"/>
          <w:szCs w:val="24"/>
        </w:rPr>
        <w:t xml:space="preserve"> </w:t>
      </w:r>
      <w:r>
        <w:rPr>
          <w:rFonts w:ascii="宋体" w:eastAsia="宋体" w:hAnsi="宋体" w:cs="宋体"/>
          <w:spacing w:val="6"/>
          <w:sz w:val="24"/>
          <w:szCs w:val="24"/>
        </w:rPr>
        <w:t>打分函数，</w:t>
      </w:r>
      <w:r>
        <w:rPr>
          <w:rFonts w:ascii="宋体" w:eastAsia="宋体" w:hAnsi="宋体" w:cs="宋体"/>
          <w:sz w:val="24"/>
          <w:szCs w:val="24"/>
        </w:rPr>
        <w:t xml:space="preserve"> </w:t>
      </w:r>
      <w:r>
        <w:rPr>
          <w:rFonts w:ascii="Times New Roman" w:eastAsia="Times New Roman" w:hAnsi="Times New Roman" w:cs="Times New Roman"/>
          <w:spacing w:val="-1"/>
          <w:sz w:val="24"/>
          <w:szCs w:val="24"/>
        </w:rPr>
        <w:t xml:space="preserve">RRF </w:t>
      </w:r>
      <w:r>
        <w:rPr>
          <w:rFonts w:ascii="宋体" w:eastAsia="宋体" w:hAnsi="宋体" w:cs="宋体"/>
          <w:spacing w:val="-1"/>
          <w:sz w:val="24"/>
          <w:szCs w:val="24"/>
        </w:rPr>
        <w:t>分数也不代表事实正确概率。</w:t>
      </w:r>
    </w:p>
    <w:p w14:paraId="5978308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问答页提供可展开的证据抽屉，显示来源文件、知识片段与相</w:t>
      </w:r>
      <w:r>
        <w:rPr>
          <w:rFonts w:ascii="宋体" w:eastAsia="宋体" w:hAnsi="宋体" w:cs="宋体"/>
          <w:spacing w:val="1"/>
          <w:sz w:val="24"/>
          <w:szCs w:val="24"/>
          <w:lang w:eastAsia="zh-CN"/>
        </w:rPr>
        <w:t>关度等信息。</w:t>
      </w:r>
    </w:p>
    <w:p w14:paraId="5D38B1C5" w14:textId="67873E78" w:rsidR="00983D67" w:rsidRDefault="00000000" w:rsidP="00E93EB5">
      <w:pPr>
        <w:spacing w:before="0" w:line="300" w:lineRule="auto" w:after="60"/>
        <w:ind w:left="0" w:right="0" w:firstLine="480"/>
        <w:jc w:val="both"/>
        <w:rPr>
          <w:rFonts w:eastAsiaTheme="minorEastAsia"/>
          <w:lang w:eastAsia="zh-CN"/>
        </w:rPr>
      </w:pPr>
      <w:r>
        <w:rPr>
          <w:rFonts w:ascii="宋体" w:eastAsia="宋体" w:hAnsi="宋体" w:cs="宋体"/>
          <w:spacing w:val="1"/>
          <w:sz w:val="24"/>
          <w:szCs w:val="24"/>
          <w:lang w:eastAsia="zh-CN"/>
        </w:rPr>
        <w:t>图</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1"/>
          <w:sz w:val="24"/>
          <w:szCs w:val="24"/>
          <w:lang w:eastAsia="zh-CN"/>
        </w:rPr>
        <w:t>5</w:t>
      </w:r>
      <w:r>
        <w:rPr>
          <w:rFonts w:ascii="Times New Roman" w:eastAsia="Times New Roman" w:hAnsi="Times New Roman" w:cs="Times New Roman"/>
          <w:spacing w:val="19"/>
          <w:w w:val="101"/>
          <w:sz w:val="24"/>
          <w:szCs w:val="24"/>
          <w:lang w:eastAsia="zh-CN"/>
        </w:rPr>
        <w:t xml:space="preserve"> </w:t>
      </w:r>
      <w:r>
        <w:rPr>
          <w:rFonts w:ascii="宋体" w:eastAsia="宋体" w:hAnsi="宋体" w:cs="宋体"/>
          <w:spacing w:val="1"/>
          <w:sz w:val="24"/>
          <w:szCs w:val="24"/>
          <w:lang w:eastAsia="zh-CN"/>
        </w:rPr>
        <w:t>的当前原型还展示了检索命中和融合过程，可用于评审复核；相关度不是事</w:t>
      </w:r>
      <w:r>
        <w:rPr>
          <w:rFonts w:ascii="宋体" w:eastAsia="宋体" w:hAnsi="宋体" w:cs="宋体"/>
          <w:spacing w:val="2"/>
          <w:sz w:val="24"/>
          <w:szCs w:val="24"/>
          <w:lang w:eastAsia="zh-CN"/>
        </w:rPr>
        <w:t>实正确概率。面向游客正式发布时，拟将可读来源与开发调试链路分层展示，避</w:t>
      </w:r>
      <w:r>
        <w:rPr>
          <w:rFonts w:ascii="宋体" w:eastAsia="宋体" w:hAnsi="宋体" w:cs="宋体"/>
          <w:spacing w:val="-2"/>
          <w:sz w:val="24"/>
          <w:szCs w:val="24"/>
          <w:lang w:eastAsia="zh-CN"/>
        </w:rPr>
        <w:t>免把内部评分当作事实保证。</w:t>
      </w:r>
    </w:p>
    <w:p w14:paraId="39432371" w14:textId="746EFD91" w:rsidR="00E93EB5" w:rsidRPr="00E93EB5" w:rsidRDefault="00DC4D95" w:rsidP="00DC4D95">
      <w:pPr>
        <w:keepNext/>
        <w:spacing w:line="260" w:lineRule="auto" w:before="120" w:after="40"/>
        <w:ind w:firstLine="0" w:left="0" w:right="0"/>
        <w:jc w:val="center"/>
        <w:rPr>
          <w:rFonts w:eastAsiaTheme="minorEastAsia" w:hint="eastAsia"/>
          <w:lang w:eastAsia="zh-CN"/>
        </w:rPr>
      </w:pPr>
      <w:r>
        <w:rPr>
          <w:noProof/>
          <w:snapToGrid/>
        </w:rPr>
        <w:drawing>
          <wp:anchor distT="0" distB="0" distL="114300" distR="114300" simplePos="0" relativeHeight="251657216" behindDoc="0" locked="0" layoutInCell="1" allowOverlap="1" wp14:anchorId="331C1DA4" wp14:editId="7CC12D8F">
            <wp:simplePos x="0" y="0"/>
            <wp:positionH relativeFrom="column">
              <wp:posOffset>735916</wp:posOffset>
            </wp:positionH>
            <wp:positionV relativeFrom="paragraph">
              <wp:posOffset>191135</wp:posOffset>
            </wp:positionV>
            <wp:extent cx="3918368" cy="2560320"/>
            <wp:effectExtent l="0" t="0" r="7620" b="1270"/>
            <wp:wrapTopAndBottom/>
            <wp:docPr id="347980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80613" name=""/>
                    <pic:cNvPicPr/>
                  </pic:nvPicPr>
                  <pic:blipFill>
                    <a:blip r:embed="rId26">
                      <a:extLst>
                        <a:ext uri="{28A0092B-C50C-407E-A947-70E740481C1C}">
                          <a14:useLocalDpi xmlns:a14="http://schemas.microsoft.com/office/drawing/2010/main" val="0"/>
                        </a:ext>
                      </a:extLst>
                    </a:blip>
                    <a:stretch>
                      <a:fillRect/>
                    </a:stretch>
                  </pic:blipFill>
                  <pic:spPr>
                    <a:xfrm>
                      <a:off x="0" y="0"/>
                      <a:ext cx="3918368" cy="25603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EFDCA3E" wp14:editId="1D7D1895">
                <wp:simplePos x="0" y="0"/>
                <wp:positionH relativeFrom="column">
                  <wp:posOffset>644672</wp:posOffset>
                </wp:positionH>
                <wp:positionV relativeFrom="paragraph">
                  <wp:posOffset>3562154</wp:posOffset>
                </wp:positionV>
                <wp:extent cx="4554855" cy="635"/>
                <wp:effectExtent l="0" t="0" r="0" b="0"/>
                <wp:wrapTopAndBottom/>
                <wp:docPr id="1230635205" name="文本框 1"/>
                <wp:cNvGraphicFramePr/>
                <a:graphic xmlns:a="http://schemas.openxmlformats.org/drawingml/2006/main">
                  <a:graphicData uri="http://schemas.microsoft.com/office/word/2010/wordprocessingShape">
                    <wps:wsp>
                      <wps:cNvSpPr txBox="1"/>
                      <wps:spPr>
                        <a:xfrm>
                          <a:off x="0" y="0"/>
                          <a:ext cx="3918368" cy="2560320"/>
                        </a:xfrm>
                        <a:prstGeom prst="rect">
                          <a:avLst/>
                        </a:prstGeom>
                        <a:solidFill>
                          <a:prstClr val="white"/>
                        </a:solidFill>
                        <a:ln>
                          <a:noFill/>
                        </a:ln>
                      </wps:spPr>
                      <wps:txbx>
                        <w:txbxContent>
                          <w:p w14:paraId="2A5D0AAF"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1914BC7B" w14:textId="41851AAC" w:rsidR="00DC4D95" w:rsidRPr="00032A1C" w:rsidRDefault="00DC4D95" w:rsidP="00DC4D95">
                            <w:pPr>
                              <w:pStyle w:val="a9"/>
                              <w:jc w:val="center"/>
                              <w:rPr>
                                <w:rFonts w:ascii="Arial" w:eastAsia="Arial" w:hAnsi="Arial" w:cs="Arial"/>
                                <w:noProof/>
                                <w:sz w:val="21"/>
                                <w:szCs w:val="21"/>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FDCA3E" id="_x0000_t202" coordsize="21600,21600" o:spt="202" path="m,l,21600r21600,l21600,xe">
                <v:stroke joinstyle="miter"/>
                <v:path gradientshapeok="t" o:connecttype="rect"/>
              </v:shapetype>
              <v:shape id="文本框 1" o:spid="_x0000_s1026" type="#_x0000_t202" style="position:absolute;margin-left:50.75pt;margin-top:280.5pt;width:358.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AIGw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c1u7mYzziTFbj/P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" stroked="f">
                <v:textbox style="mso-fit-shape-to-text:t" inset="0,0,0,0">
                  <w:txbxContent>
                    <w:p w14:paraId="2A5D0AAF" w14:textId="77777777" w:rsidR="00DC4D95" w:rsidRDefault="00DC4D95" w:rsidP="00DC4D95">
                      <w:pPr>
                        <w:spacing w:before="152" w:line="228" w:lineRule="auto"/>
                        <w:rPr>
                          <w:rFonts w:ascii="宋体" w:eastAsia="宋体" w:hAnsi="宋体" w:cs="宋体"/>
                          <w:sz w:val="20"/>
                          <w:szCs w:val="20"/>
                          <w:lang w:eastAsia="zh-CN"/>
                        </w:rPr>
                      </w:pPr>
                      <w:r>
                        <w:rPr>
                          <w:rFonts w:ascii="宋体" w:eastAsia="宋体" w:hAnsi="宋体" w:cs="宋体"/>
                          <w:spacing w:val="8"/>
                          <w:sz w:val="20"/>
                          <w:szCs w:val="20"/>
                          <w:lang w:eastAsia="zh-CN"/>
                        </w:rPr>
                        <w:t>图</w:t>
                      </w:r>
                      <w:r>
                        <w:rPr>
                          <w:rFonts w:ascii="宋体" w:eastAsia="宋体" w:hAnsi="宋体" w:cs="宋体"/>
                          <w:spacing w:val="-25"/>
                          <w:sz w:val="20"/>
                          <w:szCs w:val="20"/>
                          <w:lang w:eastAsia="zh-CN"/>
                        </w:rPr>
                        <w:t xml:space="preserve"> </w:t>
                      </w:r>
                      <w:r>
                        <w:rPr>
                          <w:rFonts w:ascii="Times New Roman" w:eastAsia="Times New Roman" w:hAnsi="Times New Roman" w:cs="Times New Roman"/>
                          <w:spacing w:val="8"/>
                          <w:sz w:val="20"/>
                          <w:szCs w:val="20"/>
                          <w:lang w:eastAsia="zh-CN"/>
                        </w:rPr>
                        <w:t xml:space="preserve">6  </w:t>
                      </w:r>
                      <w:r>
                        <w:rPr>
                          <w:rFonts w:ascii="宋体" w:eastAsia="宋体" w:hAnsi="宋体" w:cs="宋体"/>
                          <w:spacing w:val="8"/>
                          <w:sz w:val="20"/>
                          <w:szCs w:val="20"/>
                          <w:lang w:eastAsia="zh-CN"/>
                        </w:rPr>
                        <w:t>原型证据抽屉：来源片段与检索过程可展开查看；相关度不等同事实正确率</w:t>
                      </w:r>
                    </w:p>
                    <w:p w14:paraId="1914BC7B" w14:textId="41851AAC" w:rsidR="00DC4D95" w:rsidRPr="00032A1C" w:rsidRDefault="00DC4D95" w:rsidP="00DC4D95">
                      <w:pPr>
                        <w:pStyle w:val="a9"/>
                        <w:jc w:val="center"/>
                        <w:rPr>
                          <w:rFonts w:ascii="Arial" w:eastAsia="Arial" w:hAnsi="Arial" w:cs="Arial"/>
                          <w:noProof/>
                          <w:sz w:val="21"/>
                          <w:szCs w:val="21"/>
                          <w:lang w:eastAsia="zh-CN"/>
                        </w:rPr>
                      </w:pPr>
                    </w:p>
                  </w:txbxContent>
                </v:textbox>
                <w10:wrap type="topAndBottom"/>
              </v:shape>
            </w:pict>
          </mc:Fallback>
        </mc:AlternateContent>
      </w:r>
    </w:p>
    <w:p>
      <w:pPr>
        <w:keepNext w:val="0"/>
        <w:spacing w:before="40" w:after="120"/>
        <w:ind w:left="0" w:right="0" w:firstLine="0"/>
        <w:jc w:val="center"/>
      </w:pPr>
      <w:r>
        <w:rPr>
          <w:rFonts w:ascii="黑体" w:hAnsi="黑体" w:eastAsia="黑体"/>
          <w:b/>
          <w:sz w:val="20"/>
        </w:rPr>
        <w:t>图 5  问答页证据追溯抽屉原型：展示三路检索执行状态、RRF 融合与入选知识切片出处</w:t>
      </w:r>
    </w:p>
    <w:p w14:paraId="30BA18D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lastRenderedPageBreak/>
        <w:t xml:space="preserve">3.3.3  </w:t>
      </w:r>
      <w:r>
        <w:rPr>
          <w:rFonts w:ascii="黑体" w:eastAsia="黑体" w:hAnsi="黑体" w:cs="黑体"/>
          <w:b/>
          <w:bCs/>
          <w:spacing w:val="-2"/>
          <w:sz w:val="24"/>
          <w:szCs w:val="24"/>
          <w:lang w:eastAsia="zh-CN"/>
        </w:rPr>
        <w:t>数字孪生路网与无障碍可达性</w:t>
      </w:r>
    </w:p>
    <w:p w14:paraId="6E56E8DC"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系统以带属性的路网图表示景点、入口及可</w:t>
      </w:r>
      <w:r>
        <w:rPr>
          <w:rFonts w:ascii="宋体" w:eastAsia="宋体" w:hAnsi="宋体" w:cs="宋体"/>
          <w:spacing w:val="2"/>
          <w:sz w:val="24"/>
          <w:szCs w:val="24"/>
          <w:lang w:eastAsia="zh-CN"/>
        </w:rPr>
        <w:t>步行连接，边记录步行分钟数、</w:t>
      </w:r>
      <w:r>
        <w:rPr>
          <w:rFonts w:ascii="宋体" w:eastAsia="宋体" w:hAnsi="宋体" w:cs="宋体"/>
          <w:spacing w:val="3"/>
          <w:sz w:val="24"/>
          <w:szCs w:val="24"/>
          <w:lang w:eastAsia="zh-CN"/>
        </w:rPr>
        <w:t>距离、无障碍标记和来源。当前寻路按实现支持双向</w:t>
      </w:r>
      <w:r>
        <w:rPr>
          <w:rFonts w:ascii="宋体" w:eastAsia="宋体" w:hAnsi="宋体" w:cs="宋体"/>
          <w:spacing w:val="2"/>
          <w:sz w:val="24"/>
          <w:szCs w:val="24"/>
          <w:lang w:eastAsia="zh-CN"/>
        </w:rPr>
        <w:t>通行，不将登记边数等同于</w:t>
      </w:r>
      <w:r>
        <w:rPr>
          <w:rFonts w:ascii="宋体" w:eastAsia="宋体" w:hAnsi="宋体" w:cs="宋体"/>
          <w:spacing w:val="-1"/>
          <w:sz w:val="24"/>
          <w:szCs w:val="24"/>
          <w:lang w:eastAsia="zh-CN"/>
        </w:rPr>
        <w:t>有向弧数；单向限制仍需单独建模。表</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1"/>
          <w:sz w:val="24"/>
          <w:szCs w:val="24"/>
          <w:lang w:eastAsia="zh-CN"/>
        </w:rPr>
        <w:t xml:space="preserve">8 </w:t>
      </w:r>
      <w:r>
        <w:rPr>
          <w:rFonts w:ascii="宋体" w:eastAsia="宋体" w:hAnsi="宋体" w:cs="宋体"/>
          <w:spacing w:val="-1"/>
          <w:sz w:val="24"/>
          <w:szCs w:val="24"/>
          <w:lang w:eastAsia="zh-CN"/>
        </w:rPr>
        <w:t>为当</w:t>
      </w:r>
      <w:r>
        <w:rPr>
          <w:rFonts w:ascii="宋体" w:eastAsia="宋体" w:hAnsi="宋体" w:cs="宋体"/>
          <w:spacing w:val="-2"/>
          <w:sz w:val="24"/>
          <w:szCs w:val="24"/>
          <w:lang w:eastAsia="zh-CN"/>
        </w:rPr>
        <w:t>前资产登记口径。</w:t>
      </w:r>
    </w:p>
    <w:p w14:paraId="17301F15"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8"/>
          <w:sz w:val="20"/>
          <w:szCs w:val="20"/>
          <w:lang w:eastAsia="zh-CN"/>
        </w:rPr>
        <w:t xml:space="preserve"> </w:t>
      </w:r>
      <w:r>
        <w:rPr>
          <w:rFonts w:ascii="Times New Roman" w:eastAsia="Times New Roman" w:hAnsi="Times New Roman" w:cs="Times New Roman"/>
          <w:b/>
          <w:bCs/>
          <w:spacing w:val="7"/>
          <w:sz w:val="20"/>
          <w:szCs w:val="20"/>
          <w:lang w:eastAsia="zh-CN"/>
        </w:rPr>
        <w:t xml:space="preserve">8  </w:t>
      </w:r>
      <w:r>
        <w:rPr>
          <w:rFonts w:ascii="宋体" w:eastAsia="宋体" w:hAnsi="宋体" w:cs="宋体"/>
          <w:b/>
          <w:bCs/>
          <w:spacing w:val="7"/>
          <w:sz w:val="20"/>
          <w:szCs w:val="20"/>
          <w:lang w:eastAsia="zh-CN"/>
        </w:rPr>
        <w:t>灵山胜境数字孪生路网数据合同（当前登记</w:t>
      </w:r>
      <w:r>
        <w:rPr>
          <w:rFonts w:ascii="宋体" w:eastAsia="宋体" w:hAnsi="宋体" w:cs="宋体"/>
          <w:b/>
          <w:bCs/>
          <w:spacing w:val="6"/>
          <w:sz w:val="20"/>
          <w:szCs w:val="20"/>
          <w:lang w:eastAsia="zh-CN"/>
        </w:rPr>
        <w:t>口径）</w:t>
      </w:r>
    </w:p>
    <w:tbl>
      <w:tblPr>
        <w:tblStyle w:val="TableNormal"/>
        <w:tblW w:w="8168" w:type="dxa"/>
        <w:jc w:val="center"/>
        <w:tblInd w:w="8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2946"/>
        <w:gridCol w:w="3744"/>
      </w:tblGrid>
      <w:tr w:rsidR="00983D67" w14:paraId="4EF73FA0" w14:textId="77777777">
        <w:trPr>
          <w:trHeight w:val="408"/>
          <w:tblHeader/>
          <w:cantSplit/>
        </w:trPr>
        <w:tc>
          <w:tcPr>
            <w:tcW w:w="1478" w:type="dxa"/>
            <w:shd w:val="clear" w:color="auto" w:fill="D9D9D9"/>
          </w:tcPr>
          <w:p w14:paraId="2AA7DBF6" w14:textId="77777777" w:rsidR="00983D67" w:rsidRDefault="00000000">
            <w:pPr>
              <w:pStyle w:val="TableText"/>
              <w:spacing w:before="105" w:line="228" w:lineRule="auto"/>
              <w:ind w:left="343"/>
              <w:rPr>
                <w:sz w:val="19"/>
                <w:szCs w:val="19"/>
              </w:rPr>
            </w:pPr>
            <w:r>
              <w:rPr>
                <w:b/>
                <w:bCs/>
                <w:spacing w:val="6"/>
                <w:sz w:val="19"/>
                <w:szCs w:val="19"/>
              </w:rPr>
              <w:t>数据对象</w:t>
            </w:r>
          </w:p>
        </w:tc>
        <w:tc>
          <w:tcPr>
            <w:tcW w:w="2946" w:type="dxa"/>
            <w:shd w:val="clear" w:color="auto" w:fill="D9D9D9"/>
          </w:tcPr>
          <w:p w14:paraId="04AE2697" w14:textId="77777777" w:rsidR="00983D67" w:rsidRDefault="00000000">
            <w:pPr>
              <w:pStyle w:val="TableText"/>
              <w:spacing w:before="105" w:line="228" w:lineRule="auto"/>
              <w:ind w:left="998"/>
              <w:rPr>
                <w:sz w:val="19"/>
                <w:szCs w:val="19"/>
              </w:rPr>
            </w:pPr>
            <w:r>
              <w:rPr>
                <w:b/>
                <w:bCs/>
                <w:spacing w:val="3"/>
                <w:sz w:val="19"/>
                <w:szCs w:val="19"/>
              </w:rPr>
              <w:t>规模</w:t>
            </w:r>
            <w:r>
              <w:rPr>
                <w:spacing w:val="-42"/>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1"/>
                <w:sz w:val="19"/>
                <w:szCs w:val="19"/>
              </w:rPr>
              <w:t xml:space="preserve"> </w:t>
            </w:r>
            <w:r>
              <w:rPr>
                <w:b/>
                <w:bCs/>
                <w:spacing w:val="3"/>
                <w:sz w:val="19"/>
                <w:szCs w:val="19"/>
              </w:rPr>
              <w:t>字段</w:t>
            </w:r>
          </w:p>
        </w:tc>
        <w:tc>
          <w:tcPr>
            <w:tcW w:w="3744" w:type="dxa"/>
            <w:shd w:val="clear" w:color="auto" w:fill="D9D9D9"/>
          </w:tcPr>
          <w:p w14:paraId="280B2781" w14:textId="77777777" w:rsidR="00983D67" w:rsidRDefault="00000000">
            <w:pPr>
              <w:pStyle w:val="TableText"/>
              <w:spacing w:before="105" w:line="228" w:lineRule="auto"/>
              <w:ind w:left="1504"/>
              <w:rPr>
                <w:sz w:val="19"/>
                <w:szCs w:val="19"/>
              </w:rPr>
            </w:pPr>
            <w:r>
              <w:rPr>
                <w:b/>
                <w:bCs/>
                <w:spacing w:val="-2"/>
                <w:sz w:val="19"/>
                <w:szCs w:val="19"/>
              </w:rPr>
              <w:t>口径说明</w:t>
            </w:r>
          </w:p>
        </w:tc>
      </w:tr>
      <w:tr w:rsidR="00983D67" w14:paraId="0B3A1231" w14:textId="77777777">
        <w:trPr>
          <w:trHeight w:val="663"/>
          <w:cantSplit/>
        </w:trPr>
        <w:tc>
          <w:tcPr>
            <w:tcW w:w="1478" w:type="dxa"/>
          </w:tcPr>
          <w:p w14:paraId="7E50CD10" w14:textId="77777777" w:rsidR="00983D67" w:rsidRDefault="00000000">
            <w:pPr>
              <w:pStyle w:val="TableText"/>
              <w:spacing w:before="230" w:line="228" w:lineRule="auto"/>
              <w:ind w:left="347"/>
              <w:rPr>
                <w:sz w:val="19"/>
                <w:szCs w:val="19"/>
              </w:rPr>
            </w:pPr>
            <w:r>
              <w:rPr>
                <w:spacing w:val="7"/>
                <w:sz w:val="19"/>
                <w:szCs w:val="19"/>
              </w:rPr>
              <w:t>景点节点</w:t>
            </w:r>
          </w:p>
        </w:tc>
        <w:tc>
          <w:tcPr>
            <w:tcW w:w="2946" w:type="dxa"/>
          </w:tcPr>
          <w:p w14:paraId="7CD7ED3F" w14:textId="77777777" w:rsidR="00983D67" w:rsidRDefault="00000000">
            <w:pPr>
              <w:pStyle w:val="TableText"/>
              <w:spacing w:before="230" w:line="228" w:lineRule="auto"/>
              <w:ind w:left="98"/>
              <w:rPr>
                <w:sz w:val="19"/>
                <w:szCs w:val="19"/>
                <w:lang w:eastAsia="zh-CN"/>
              </w:rPr>
            </w:pPr>
            <w:r>
              <w:rPr>
                <w:rFonts w:ascii="Times New Roman" w:eastAsia="Times New Roman" w:hAnsi="Times New Roman" w:cs="Times New Roman"/>
                <w:spacing w:val="6"/>
                <w:sz w:val="19"/>
                <w:szCs w:val="19"/>
                <w:lang w:eastAsia="zh-CN"/>
              </w:rPr>
              <w:t xml:space="preserve">23 </w:t>
            </w:r>
            <w:r>
              <w:rPr>
                <w:spacing w:val="6"/>
                <w:sz w:val="19"/>
                <w:szCs w:val="19"/>
                <w:lang w:eastAsia="zh-CN"/>
              </w:rPr>
              <w:t>个（</w:t>
            </w:r>
            <w:r>
              <w:rPr>
                <w:rFonts w:ascii="Times New Roman" w:eastAsia="Times New Roman" w:hAnsi="Times New Roman" w:cs="Times New Roman"/>
                <w:spacing w:val="6"/>
                <w:sz w:val="19"/>
                <w:szCs w:val="19"/>
                <w:lang w:eastAsia="zh-CN"/>
              </w:rPr>
              <w:t xml:space="preserve">22 </w:t>
            </w:r>
            <w:r>
              <w:rPr>
                <w:spacing w:val="6"/>
                <w:sz w:val="19"/>
                <w:szCs w:val="19"/>
                <w:lang w:eastAsia="zh-CN"/>
              </w:rPr>
              <w:t>个景点＋南门入口）</w:t>
            </w:r>
          </w:p>
        </w:tc>
        <w:tc>
          <w:tcPr>
            <w:tcW w:w="3744" w:type="dxa"/>
          </w:tcPr>
          <w:p w14:paraId="02B595A2" w14:textId="77777777" w:rsidR="00983D67" w:rsidRDefault="00000000">
            <w:pPr>
              <w:pStyle w:val="TableText"/>
              <w:spacing w:before="99" w:line="254" w:lineRule="auto"/>
              <w:ind w:left="106" w:right="264" w:firstLine="15"/>
              <w:rPr>
                <w:sz w:val="19"/>
                <w:szCs w:val="19"/>
                <w:lang w:eastAsia="zh-CN"/>
              </w:rPr>
            </w:pPr>
            <w:r>
              <w:rPr>
                <w:rFonts w:ascii="Times New Roman" w:eastAsia="Times New Roman" w:hAnsi="Times New Roman" w:cs="Times New Roman"/>
                <w:spacing w:val="6"/>
                <w:sz w:val="19"/>
                <w:szCs w:val="19"/>
                <w:lang w:eastAsia="zh-CN"/>
              </w:rPr>
              <w:t xml:space="preserve">16 </w:t>
            </w:r>
            <w:r>
              <w:rPr>
                <w:spacing w:val="6"/>
                <w:sz w:val="19"/>
                <w:szCs w:val="19"/>
                <w:lang w:eastAsia="zh-CN"/>
              </w:rPr>
              <w:t>个记录标核验、</w:t>
            </w:r>
            <w:r>
              <w:rPr>
                <w:rFonts w:ascii="Times New Roman" w:eastAsia="Times New Roman" w:hAnsi="Times New Roman" w:cs="Times New Roman"/>
                <w:spacing w:val="6"/>
                <w:sz w:val="19"/>
                <w:szCs w:val="19"/>
                <w:lang w:eastAsia="zh-CN"/>
              </w:rPr>
              <w:t xml:space="preserve">7 </w:t>
            </w:r>
            <w:r>
              <w:rPr>
                <w:spacing w:val="6"/>
                <w:sz w:val="19"/>
                <w:szCs w:val="19"/>
                <w:lang w:eastAsia="zh-CN"/>
              </w:rPr>
              <w:t>个标估算；不等同</w:t>
            </w:r>
            <w:r>
              <w:rPr>
                <w:spacing w:val="8"/>
                <w:sz w:val="19"/>
                <w:szCs w:val="19"/>
                <w:lang w:eastAsia="zh-CN"/>
              </w:rPr>
              <w:t>全程现场核验</w:t>
            </w:r>
          </w:p>
        </w:tc>
      </w:tr>
      <w:tr w:rsidR="00983D67" w14:paraId="2843E282" w14:textId="77777777">
        <w:trPr>
          <w:trHeight w:val="662"/>
          <w:cantSplit/>
        </w:trPr>
        <w:tc>
          <w:tcPr>
            <w:tcW w:w="1478" w:type="dxa"/>
          </w:tcPr>
          <w:p w14:paraId="4DD886F8" w14:textId="77777777" w:rsidR="00983D67" w:rsidRDefault="00000000">
            <w:pPr>
              <w:pStyle w:val="TableText"/>
              <w:spacing w:before="231" w:line="228" w:lineRule="auto"/>
              <w:ind w:left="446"/>
              <w:rPr>
                <w:sz w:val="19"/>
                <w:szCs w:val="19"/>
              </w:rPr>
            </w:pPr>
            <w:r>
              <w:rPr>
                <w:spacing w:val="6"/>
                <w:sz w:val="19"/>
                <w:szCs w:val="19"/>
              </w:rPr>
              <w:t>路径边</w:t>
            </w:r>
          </w:p>
        </w:tc>
        <w:tc>
          <w:tcPr>
            <w:tcW w:w="2946" w:type="dxa"/>
          </w:tcPr>
          <w:p w14:paraId="06BEA62A" w14:textId="77777777" w:rsidR="00983D67" w:rsidRDefault="00000000">
            <w:pPr>
              <w:pStyle w:val="TableText"/>
              <w:spacing w:before="231" w:line="228" w:lineRule="auto"/>
              <w:ind w:left="102"/>
              <w:rPr>
                <w:sz w:val="19"/>
                <w:szCs w:val="19"/>
              </w:rPr>
            </w:pPr>
            <w:r>
              <w:rPr>
                <w:rFonts w:ascii="Times New Roman" w:eastAsia="Times New Roman" w:hAnsi="Times New Roman" w:cs="Times New Roman"/>
                <w:spacing w:val="4"/>
                <w:sz w:val="19"/>
                <w:szCs w:val="19"/>
              </w:rPr>
              <w:t xml:space="preserve">30 </w:t>
            </w:r>
            <w:r>
              <w:rPr>
                <w:spacing w:val="4"/>
                <w:sz w:val="19"/>
                <w:szCs w:val="19"/>
              </w:rPr>
              <w:t>条登记边</w:t>
            </w:r>
          </w:p>
        </w:tc>
        <w:tc>
          <w:tcPr>
            <w:tcW w:w="3744" w:type="dxa"/>
          </w:tcPr>
          <w:p w14:paraId="5AF947C9" w14:textId="77777777" w:rsidR="00983D67" w:rsidRDefault="00000000">
            <w:pPr>
              <w:pStyle w:val="TableText"/>
              <w:spacing w:before="102" w:line="253" w:lineRule="auto"/>
              <w:ind w:left="105" w:right="475" w:firstLine="1"/>
              <w:rPr>
                <w:sz w:val="19"/>
                <w:szCs w:val="19"/>
              </w:rPr>
            </w:pPr>
            <w:r>
              <w:rPr>
                <w:spacing w:val="7"/>
                <w:sz w:val="19"/>
                <w:szCs w:val="19"/>
              </w:rPr>
              <w:t>字段含起讫点、步行分钟、距离米、</w:t>
            </w:r>
            <w:r>
              <w:rPr>
                <w:spacing w:val="3"/>
                <w:sz w:val="19"/>
                <w:szCs w:val="19"/>
              </w:rPr>
              <w:t xml:space="preserve"> </w:t>
            </w:r>
            <w:r>
              <w:rPr>
                <w:rFonts w:ascii="Times New Roman" w:eastAsia="Times New Roman" w:hAnsi="Times New Roman" w:cs="Times New Roman"/>
                <w:sz w:val="19"/>
                <w:szCs w:val="19"/>
              </w:rPr>
              <w:t>accessible</w:t>
            </w:r>
            <w:r>
              <w:rPr>
                <w:rFonts w:ascii="Times New Roman" w:eastAsia="Times New Roman" w:hAnsi="Times New Roman" w:cs="Times New Roman"/>
                <w:spacing w:val="-26"/>
                <w:sz w:val="19"/>
                <w:szCs w:val="19"/>
              </w:rPr>
              <w:t xml:space="preserve"> </w:t>
            </w:r>
            <w:r>
              <w:rPr>
                <w:spacing w:val="11"/>
                <w:sz w:val="19"/>
                <w:szCs w:val="19"/>
              </w:rPr>
              <w:t>、来源与置信度</w:t>
            </w:r>
          </w:p>
        </w:tc>
      </w:tr>
      <w:tr w:rsidR="00983D67" w14:paraId="63ECCF39" w14:textId="77777777">
        <w:trPr>
          <w:trHeight w:val="663"/>
          <w:cantSplit/>
        </w:trPr>
        <w:tc>
          <w:tcPr>
            <w:tcW w:w="1478" w:type="dxa"/>
          </w:tcPr>
          <w:p w14:paraId="4F554BB3" w14:textId="77777777" w:rsidR="00983D67" w:rsidRDefault="00000000">
            <w:pPr>
              <w:pStyle w:val="TableText"/>
              <w:spacing w:before="231" w:line="228" w:lineRule="auto"/>
              <w:ind w:left="245"/>
              <w:rPr>
                <w:sz w:val="19"/>
                <w:szCs w:val="19"/>
              </w:rPr>
            </w:pPr>
            <w:r>
              <w:rPr>
                <w:spacing w:val="7"/>
                <w:sz w:val="19"/>
                <w:szCs w:val="19"/>
              </w:rPr>
              <w:t>无障碍属性</w:t>
            </w:r>
          </w:p>
        </w:tc>
        <w:tc>
          <w:tcPr>
            <w:tcW w:w="2946" w:type="dxa"/>
          </w:tcPr>
          <w:p w14:paraId="1645EDE4" w14:textId="77777777" w:rsidR="00983D67" w:rsidRDefault="00000000">
            <w:pPr>
              <w:pStyle w:val="TableText"/>
              <w:spacing w:before="196" w:line="267" w:lineRule="exact"/>
              <w:ind w:left="100"/>
              <w:rPr>
                <w:rFonts w:ascii="Times New Roman" w:eastAsia="Times New Roman" w:hAnsi="Times New Roman" w:cs="Times New Roman"/>
                <w:sz w:val="19"/>
                <w:szCs w:val="19"/>
              </w:rPr>
            </w:pPr>
            <w:r>
              <w:rPr>
                <w:spacing w:val="9"/>
                <w:position w:val="1"/>
                <w:sz w:val="19"/>
                <w:szCs w:val="19"/>
              </w:rPr>
              <w:t>仅</w:t>
            </w:r>
            <w:r>
              <w:rPr>
                <w:spacing w:val="-16"/>
                <w:position w:val="1"/>
                <w:sz w:val="19"/>
                <w:szCs w:val="19"/>
              </w:rPr>
              <w:t xml:space="preserve"> </w:t>
            </w:r>
            <w:r>
              <w:rPr>
                <w:rFonts w:ascii="Times New Roman" w:eastAsia="Times New Roman" w:hAnsi="Times New Roman" w:cs="Times New Roman"/>
                <w:spacing w:val="9"/>
                <w:position w:val="1"/>
                <w:sz w:val="19"/>
                <w:szCs w:val="19"/>
              </w:rPr>
              <w:t xml:space="preserve">1 </w:t>
            </w:r>
            <w:r>
              <w:rPr>
                <w:spacing w:val="9"/>
                <w:position w:val="1"/>
                <w:sz w:val="19"/>
                <w:szCs w:val="19"/>
              </w:rPr>
              <w:t>条边</w:t>
            </w:r>
            <w:r>
              <w:rPr>
                <w:spacing w:val="-34"/>
                <w:position w:val="1"/>
                <w:sz w:val="19"/>
                <w:szCs w:val="19"/>
              </w:rPr>
              <w:t xml:space="preserve"> </w:t>
            </w:r>
            <w:r>
              <w:rPr>
                <w:rFonts w:ascii="Times New Roman" w:eastAsia="Times New Roman" w:hAnsi="Times New Roman" w:cs="Times New Roman"/>
                <w:position w:val="1"/>
                <w:sz w:val="19"/>
                <w:szCs w:val="19"/>
              </w:rPr>
              <w:t>accessible</w:t>
            </w:r>
            <w:r>
              <w:rPr>
                <w:rFonts w:ascii="Times New Roman" w:eastAsia="Times New Roman" w:hAnsi="Times New Roman" w:cs="Times New Roman"/>
                <w:spacing w:val="9"/>
                <w:position w:val="1"/>
                <w:sz w:val="19"/>
                <w:szCs w:val="19"/>
              </w:rPr>
              <w:t>=</w:t>
            </w:r>
            <w:r>
              <w:rPr>
                <w:rFonts w:ascii="Times New Roman" w:eastAsia="Times New Roman" w:hAnsi="Times New Roman" w:cs="Times New Roman"/>
                <w:position w:val="1"/>
                <w:sz w:val="19"/>
                <w:szCs w:val="19"/>
              </w:rPr>
              <w:t>false</w:t>
            </w:r>
          </w:p>
        </w:tc>
        <w:tc>
          <w:tcPr>
            <w:tcW w:w="3744" w:type="dxa"/>
          </w:tcPr>
          <w:p w14:paraId="13C411D5" w14:textId="77777777" w:rsidR="00983D67" w:rsidRDefault="00000000">
            <w:pPr>
              <w:pStyle w:val="TableText"/>
              <w:spacing w:before="104" w:line="254" w:lineRule="auto"/>
              <w:ind w:left="106" w:right="242"/>
              <w:rPr>
                <w:sz w:val="19"/>
                <w:szCs w:val="19"/>
                <w:lang w:eastAsia="zh-CN"/>
              </w:rPr>
            </w:pPr>
            <w:r>
              <w:rPr>
                <w:spacing w:val="9"/>
                <w:sz w:val="19"/>
                <w:szCs w:val="19"/>
                <w:lang w:eastAsia="zh-CN"/>
              </w:rPr>
              <w:t>按标记过滤；未代表其余边均完成现场</w:t>
            </w:r>
            <w:r>
              <w:rPr>
                <w:spacing w:val="4"/>
                <w:sz w:val="19"/>
                <w:szCs w:val="19"/>
                <w:lang w:eastAsia="zh-CN"/>
              </w:rPr>
              <w:t>测绘</w:t>
            </w:r>
          </w:p>
        </w:tc>
      </w:tr>
      <w:tr w:rsidR="00983D67" w14:paraId="15D1B519" w14:textId="77777777">
        <w:trPr>
          <w:trHeight w:val="663"/>
          <w:cantSplit/>
        </w:trPr>
        <w:tc>
          <w:tcPr>
            <w:tcW w:w="1478" w:type="dxa"/>
          </w:tcPr>
          <w:p w14:paraId="0ED6BC6A" w14:textId="77777777" w:rsidR="00983D67" w:rsidRDefault="00000000">
            <w:pPr>
              <w:pStyle w:val="TableText"/>
              <w:spacing w:before="232" w:line="230" w:lineRule="auto"/>
              <w:ind w:left="544"/>
              <w:rPr>
                <w:sz w:val="19"/>
                <w:szCs w:val="19"/>
              </w:rPr>
            </w:pPr>
            <w:r>
              <w:rPr>
                <w:spacing w:val="4"/>
                <w:sz w:val="19"/>
                <w:szCs w:val="19"/>
              </w:rPr>
              <w:t>演出</w:t>
            </w:r>
          </w:p>
        </w:tc>
        <w:tc>
          <w:tcPr>
            <w:tcW w:w="2946" w:type="dxa"/>
          </w:tcPr>
          <w:p w14:paraId="5F06E7E7" w14:textId="77777777" w:rsidR="00983D67" w:rsidRDefault="00000000">
            <w:pPr>
              <w:pStyle w:val="TableText"/>
              <w:spacing w:before="104" w:line="253" w:lineRule="auto"/>
              <w:ind w:left="103" w:right="295" w:hanging="5"/>
              <w:rPr>
                <w:sz w:val="19"/>
                <w:szCs w:val="19"/>
                <w:lang w:eastAsia="zh-CN"/>
              </w:rPr>
            </w:pPr>
            <w:r>
              <w:rPr>
                <w:rFonts w:ascii="Times New Roman" w:eastAsia="Times New Roman" w:hAnsi="Times New Roman" w:cs="Times New Roman"/>
                <w:spacing w:val="8"/>
                <w:sz w:val="19"/>
                <w:szCs w:val="19"/>
                <w:lang w:eastAsia="zh-CN"/>
              </w:rPr>
              <w:t xml:space="preserve">2 </w:t>
            </w:r>
            <w:r>
              <w:rPr>
                <w:spacing w:val="8"/>
                <w:sz w:val="19"/>
                <w:szCs w:val="19"/>
                <w:lang w:eastAsia="zh-CN"/>
              </w:rPr>
              <w:t>场（《灵山吉祥颂》《九龙</w:t>
            </w:r>
            <w:r>
              <w:rPr>
                <w:spacing w:val="2"/>
                <w:sz w:val="19"/>
                <w:szCs w:val="19"/>
                <w:lang w:eastAsia="zh-CN"/>
              </w:rPr>
              <w:t>灌浴》）</w:t>
            </w:r>
          </w:p>
        </w:tc>
        <w:tc>
          <w:tcPr>
            <w:tcW w:w="3744" w:type="dxa"/>
          </w:tcPr>
          <w:p w14:paraId="26FB6801" w14:textId="77777777" w:rsidR="00983D67" w:rsidRDefault="00000000">
            <w:pPr>
              <w:pStyle w:val="TableText"/>
              <w:spacing w:before="233" w:line="228" w:lineRule="auto"/>
              <w:ind w:left="108"/>
              <w:rPr>
                <w:sz w:val="19"/>
                <w:szCs w:val="19"/>
                <w:lang w:eastAsia="zh-CN"/>
              </w:rPr>
            </w:pPr>
            <w:r>
              <w:rPr>
                <w:rFonts w:hint="eastAsia"/>
                <w:spacing w:val="9"/>
                <w:sz w:val="19"/>
                <w:szCs w:val="19"/>
                <w:lang w:eastAsia="zh-CN"/>
              </w:rPr>
              <w:t>包含</w:t>
            </w:r>
            <w:r>
              <w:rPr>
                <w:spacing w:val="9"/>
                <w:sz w:val="19"/>
                <w:szCs w:val="19"/>
                <w:lang w:eastAsia="zh-CN"/>
              </w:rPr>
              <w:t>多个固定场次、地点与时长</w:t>
            </w:r>
          </w:p>
        </w:tc>
      </w:tr>
      <w:tr w:rsidR="00983D67" w14:paraId="3E6F260F" w14:textId="77777777">
        <w:trPr>
          <w:trHeight w:val="406"/>
          <w:cantSplit/>
        </w:trPr>
        <w:tc>
          <w:tcPr>
            <w:tcW w:w="1478" w:type="dxa"/>
          </w:tcPr>
          <w:p w14:paraId="291D458B" w14:textId="77777777" w:rsidR="00983D67" w:rsidRDefault="00000000">
            <w:pPr>
              <w:pStyle w:val="TableText"/>
              <w:spacing w:before="105" w:line="228" w:lineRule="auto"/>
              <w:ind w:left="344"/>
              <w:rPr>
                <w:sz w:val="19"/>
                <w:szCs w:val="19"/>
              </w:rPr>
            </w:pPr>
            <w:r>
              <w:rPr>
                <w:spacing w:val="7"/>
                <w:sz w:val="19"/>
                <w:szCs w:val="19"/>
              </w:rPr>
              <w:t>服务设施</w:t>
            </w:r>
          </w:p>
        </w:tc>
        <w:tc>
          <w:tcPr>
            <w:tcW w:w="2946" w:type="dxa"/>
          </w:tcPr>
          <w:p w14:paraId="6301A795" w14:textId="77777777" w:rsidR="00983D67" w:rsidRDefault="00000000">
            <w:pPr>
              <w:pStyle w:val="TableText"/>
              <w:spacing w:before="105" w:line="228" w:lineRule="auto"/>
              <w:ind w:left="102"/>
              <w:rPr>
                <w:sz w:val="19"/>
                <w:szCs w:val="19"/>
              </w:rPr>
            </w:pPr>
            <w:r>
              <w:rPr>
                <w:rFonts w:ascii="Times New Roman" w:eastAsia="Times New Roman" w:hAnsi="Times New Roman" w:cs="Times New Roman"/>
                <w:spacing w:val="4"/>
                <w:sz w:val="19"/>
                <w:szCs w:val="19"/>
              </w:rPr>
              <w:t xml:space="preserve">3 </w:t>
            </w:r>
            <w:r>
              <w:rPr>
                <w:spacing w:val="4"/>
                <w:sz w:val="19"/>
                <w:szCs w:val="19"/>
              </w:rPr>
              <w:t>个记录</w:t>
            </w:r>
          </w:p>
        </w:tc>
        <w:tc>
          <w:tcPr>
            <w:tcW w:w="3744" w:type="dxa"/>
          </w:tcPr>
          <w:p w14:paraId="5186E0E9" w14:textId="77777777" w:rsidR="00983D67" w:rsidRDefault="00000000">
            <w:pPr>
              <w:pStyle w:val="TableText"/>
              <w:spacing w:before="105" w:line="228" w:lineRule="auto"/>
              <w:ind w:left="107"/>
              <w:rPr>
                <w:sz w:val="19"/>
                <w:szCs w:val="19"/>
                <w:lang w:eastAsia="zh-CN"/>
              </w:rPr>
            </w:pPr>
            <w:r>
              <w:rPr>
                <w:spacing w:val="9"/>
                <w:sz w:val="19"/>
                <w:szCs w:val="19"/>
                <w:lang w:eastAsia="zh-CN"/>
              </w:rPr>
              <w:t>卫生间、休息、咨询等设施点位</w:t>
            </w:r>
          </w:p>
        </w:tc>
      </w:tr>
      <w:tr w:rsidR="00983D67" w14:paraId="3B223F42" w14:textId="77777777">
        <w:trPr>
          <w:trHeight w:val="663"/>
          <w:cantSplit/>
        </w:trPr>
        <w:tc>
          <w:tcPr>
            <w:tcW w:w="1478" w:type="dxa"/>
          </w:tcPr>
          <w:p w14:paraId="07999EF8" w14:textId="77777777" w:rsidR="00983D67" w:rsidRDefault="00000000">
            <w:pPr>
              <w:pStyle w:val="TableText"/>
              <w:spacing w:before="232" w:line="228" w:lineRule="auto"/>
              <w:ind w:left="348"/>
              <w:rPr>
                <w:sz w:val="19"/>
                <w:szCs w:val="19"/>
              </w:rPr>
            </w:pPr>
            <w:r>
              <w:rPr>
                <w:spacing w:val="6"/>
                <w:sz w:val="19"/>
                <w:szCs w:val="19"/>
              </w:rPr>
              <w:t>知识切片</w:t>
            </w:r>
          </w:p>
        </w:tc>
        <w:tc>
          <w:tcPr>
            <w:tcW w:w="2946" w:type="dxa"/>
          </w:tcPr>
          <w:p w14:paraId="2B74472B" w14:textId="77777777" w:rsidR="00983D67" w:rsidRDefault="00000000">
            <w:pPr>
              <w:pStyle w:val="TableText"/>
              <w:spacing w:before="102" w:line="254" w:lineRule="auto"/>
              <w:ind w:left="103" w:right="156" w:firstLine="3"/>
              <w:rPr>
                <w:rFonts w:ascii="Times New Roman" w:eastAsia="Times New Roman" w:hAnsi="Times New Roman" w:cs="Times New Roman"/>
                <w:sz w:val="19"/>
                <w:szCs w:val="19"/>
                <w:lang w:eastAsia="zh-CN"/>
              </w:rPr>
            </w:pPr>
            <w:r>
              <w:rPr>
                <w:spacing w:val="6"/>
                <w:sz w:val="19"/>
                <w:szCs w:val="19"/>
                <w:lang w:eastAsia="zh-CN"/>
              </w:rPr>
              <w:t>登记</w:t>
            </w:r>
            <w:r>
              <w:rPr>
                <w:spacing w:val="-26"/>
                <w:sz w:val="19"/>
                <w:szCs w:val="19"/>
                <w:lang w:eastAsia="zh-CN"/>
              </w:rPr>
              <w:t xml:space="preserve"> </w:t>
            </w:r>
            <w:r>
              <w:rPr>
                <w:rFonts w:ascii="Times New Roman" w:eastAsia="Times New Roman" w:hAnsi="Times New Roman" w:cs="Times New Roman"/>
                <w:spacing w:val="6"/>
                <w:sz w:val="19"/>
                <w:szCs w:val="19"/>
                <w:lang w:eastAsia="zh-CN"/>
              </w:rPr>
              <w:t xml:space="preserve">48 </w:t>
            </w:r>
            <w:r>
              <w:rPr>
                <w:spacing w:val="6"/>
                <w:sz w:val="19"/>
                <w:szCs w:val="19"/>
                <w:lang w:eastAsia="zh-CN"/>
              </w:rPr>
              <w:t>切片；运行索引数见附</w:t>
            </w:r>
            <w:r>
              <w:rPr>
                <w:spacing w:val="1"/>
                <w:sz w:val="19"/>
                <w:szCs w:val="19"/>
                <w:lang w:eastAsia="zh-CN"/>
              </w:rPr>
              <w:t>录</w:t>
            </w:r>
            <w:r>
              <w:rPr>
                <w:spacing w:val="-39"/>
                <w:sz w:val="19"/>
                <w:szCs w:val="19"/>
                <w:lang w:eastAsia="zh-CN"/>
              </w:rPr>
              <w:t xml:space="preserve"> </w:t>
            </w:r>
            <w:r>
              <w:rPr>
                <w:rFonts w:ascii="Times New Roman" w:eastAsia="Times New Roman" w:hAnsi="Times New Roman" w:cs="Times New Roman"/>
                <w:spacing w:val="1"/>
                <w:sz w:val="19"/>
                <w:szCs w:val="19"/>
                <w:lang w:eastAsia="zh-CN"/>
              </w:rPr>
              <w:t>B</w:t>
            </w:r>
          </w:p>
        </w:tc>
        <w:tc>
          <w:tcPr>
            <w:tcW w:w="3744" w:type="dxa"/>
          </w:tcPr>
          <w:p w14:paraId="26DB0381" w14:textId="77777777" w:rsidR="00983D67" w:rsidRDefault="00000000">
            <w:pPr>
              <w:pStyle w:val="TableText"/>
              <w:spacing w:before="233" w:line="227" w:lineRule="auto"/>
              <w:ind w:left="109"/>
              <w:rPr>
                <w:sz w:val="19"/>
                <w:szCs w:val="19"/>
                <w:lang w:eastAsia="zh-CN"/>
              </w:rPr>
            </w:pPr>
            <w:r>
              <w:rPr>
                <w:spacing w:val="9"/>
                <w:sz w:val="19"/>
                <w:szCs w:val="19"/>
                <w:lang w:eastAsia="zh-CN"/>
              </w:rPr>
              <w:t>不同分块与快照不混作同一统计口径</w:t>
            </w:r>
          </w:p>
        </w:tc>
      </w:tr>
    </w:tbl>
    <w:p w14:paraId="2BE1A730"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rPr>
        <w:t>路径</w:t>
      </w:r>
      <w:r>
        <w:rPr>
          <w:rFonts w:ascii="宋体" w:eastAsia="宋体" w:hAnsi="宋体" w:cs="宋体"/>
          <w:spacing w:val="-1"/>
          <w:sz w:val="24"/>
          <w:szCs w:val="24"/>
        </w:rPr>
        <w:t>搜索采用</w:t>
      </w:r>
      <w:r>
        <w:rPr>
          <w:rFonts w:ascii="宋体" w:eastAsia="宋体" w:hAnsi="宋体" w:cs="宋体"/>
          <w:spacing w:val="-56"/>
          <w:sz w:val="24"/>
          <w:szCs w:val="24"/>
        </w:rPr>
        <w:t xml:space="preserve"> </w:t>
      </w:r>
      <w:r>
        <w:rPr>
          <w:rFonts w:ascii="Times New Roman" w:eastAsia="Times New Roman" w:hAnsi="Times New Roman" w:cs="Times New Roman"/>
          <w:spacing w:val="-1"/>
          <w:sz w:val="24"/>
          <w:szCs w:val="24"/>
        </w:rPr>
        <w:t>Dijkstra</w:t>
      </w:r>
      <w:r>
        <w:rPr>
          <w:rFonts w:ascii="Times New Roman" w:eastAsia="Times New Roman" w:hAnsi="Times New Roman" w:cs="Times New Roman"/>
          <w:spacing w:val="-32"/>
          <w:sz w:val="24"/>
          <w:szCs w:val="24"/>
        </w:rPr>
        <w:t xml:space="preserve"> </w:t>
      </w:r>
      <w:r>
        <w:rPr>
          <w:rFonts w:ascii="宋体" w:eastAsia="宋体" w:hAnsi="宋体" w:cs="宋体"/>
          <w:spacing w:val="-1"/>
          <w:sz w:val="24"/>
          <w:szCs w:val="24"/>
        </w:rPr>
        <w:t>，并依据</w:t>
      </w:r>
      <w:r>
        <w:rPr>
          <w:rFonts w:ascii="宋体" w:eastAsia="宋体" w:hAnsi="宋体" w:cs="宋体"/>
          <w:spacing w:val="-55"/>
          <w:sz w:val="24"/>
          <w:szCs w:val="24"/>
        </w:rPr>
        <w:t xml:space="preserve"> </w:t>
      </w:r>
      <w:r>
        <w:rPr>
          <w:rFonts w:ascii="Times New Roman" w:eastAsia="Times New Roman" w:hAnsi="Times New Roman" w:cs="Times New Roman"/>
          <w:spacing w:val="-1"/>
          <w:sz w:val="24"/>
          <w:szCs w:val="24"/>
        </w:rPr>
        <w:t>m</w:t>
      </w:r>
      <w:r>
        <w:rPr>
          <w:rFonts w:ascii="Times New Roman" w:eastAsia="Times New Roman" w:hAnsi="Times New Roman" w:cs="Times New Roman"/>
          <w:spacing w:val="-2"/>
          <w:sz w:val="24"/>
          <w:szCs w:val="24"/>
        </w:rPr>
        <w:t xml:space="preserve">obility </w:t>
      </w:r>
      <w:r>
        <w:rPr>
          <w:rFonts w:ascii="宋体" w:eastAsia="宋体" w:hAnsi="宋体" w:cs="宋体"/>
          <w:spacing w:val="-2"/>
          <w:sz w:val="24"/>
          <w:szCs w:val="24"/>
        </w:rPr>
        <w:t>过滤</w:t>
      </w:r>
      <w:r>
        <w:rPr>
          <w:rFonts w:ascii="宋体" w:eastAsia="宋体" w:hAnsi="宋体" w:cs="宋体"/>
          <w:spacing w:val="-49"/>
          <w:sz w:val="24"/>
          <w:szCs w:val="24"/>
        </w:rPr>
        <w:t xml:space="preserve"> </w:t>
      </w:r>
      <w:r>
        <w:rPr>
          <w:rFonts w:ascii="Times New Roman" w:eastAsia="Times New Roman" w:hAnsi="Times New Roman" w:cs="Times New Roman"/>
          <w:spacing w:val="-2"/>
          <w:sz w:val="24"/>
          <w:szCs w:val="24"/>
        </w:rPr>
        <w:t>accessible=false</w:t>
      </w:r>
      <w:r>
        <w:rPr>
          <w:rFonts w:ascii="Times New Roman" w:eastAsia="Times New Roman" w:hAnsi="Times New Roman" w:cs="Times New Roman"/>
          <w:spacing w:val="19"/>
          <w:sz w:val="24"/>
          <w:szCs w:val="24"/>
        </w:rPr>
        <w:t xml:space="preserve"> </w:t>
      </w:r>
      <w:r>
        <w:rPr>
          <w:rFonts w:ascii="宋体" w:eastAsia="宋体" w:hAnsi="宋体" w:cs="宋体"/>
          <w:spacing w:val="-2"/>
          <w:sz w:val="24"/>
          <w:szCs w:val="24"/>
        </w:rPr>
        <w:t>的边，为</w:t>
      </w:r>
      <w:r>
        <w:rPr>
          <w:rFonts w:ascii="宋体" w:eastAsia="宋体" w:hAnsi="宋体" w:cs="宋体"/>
          <w:spacing w:val="-53"/>
          <w:sz w:val="24"/>
          <w:szCs w:val="24"/>
        </w:rPr>
        <w:t xml:space="preserve"> </w:t>
      </w:r>
      <w:r>
        <w:rPr>
          <w:rFonts w:ascii="Times New Roman" w:eastAsia="Times New Roman" w:hAnsi="Times New Roman" w:cs="Times New Roman"/>
          <w:spacing w:val="-2"/>
          <w:sz w:val="24"/>
          <w:szCs w:val="24"/>
        </w:rPr>
        <w:t>limite</w:t>
      </w:r>
      <w:r>
        <w:rPr>
          <w:rFonts w:ascii="Times New Roman" w:eastAsia="Times New Roman" w:hAnsi="Times New Roman" w:cs="Times New Roman"/>
          <w:sz w:val="24"/>
          <w:szCs w:val="24"/>
        </w:rPr>
        <w:t>d</w:t>
      </w:r>
      <w:r>
        <w:rPr>
          <w:rFonts w:ascii="宋体" w:eastAsia="宋体" w:hAnsi="宋体" w:cs="宋体"/>
          <w:spacing w:val="2"/>
          <w:sz w:val="24"/>
          <w:szCs w:val="24"/>
        </w:rPr>
        <w:t>或</w:t>
      </w:r>
      <w:r>
        <w:rPr>
          <w:rFonts w:ascii="宋体" w:eastAsia="宋体" w:hAnsi="宋体" w:cs="宋体"/>
          <w:spacing w:val="-36"/>
          <w:sz w:val="24"/>
          <w:szCs w:val="24"/>
        </w:rPr>
        <w:t xml:space="preserve"> </w:t>
      </w:r>
      <w:r>
        <w:rPr>
          <w:rFonts w:ascii="Times New Roman" w:eastAsia="Times New Roman" w:hAnsi="Times New Roman" w:cs="Times New Roman"/>
          <w:sz w:val="24"/>
          <w:szCs w:val="24"/>
        </w:rPr>
        <w:t>wheelchair</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游客在可达子图中寻路。当前只有</w:t>
      </w:r>
      <w:r>
        <w:rPr>
          <w:rFonts w:ascii="宋体" w:eastAsia="宋体" w:hAnsi="宋体" w:cs="宋体"/>
          <w:spacing w:val="-27"/>
          <w:sz w:val="24"/>
          <w:szCs w:val="24"/>
        </w:rPr>
        <w:t xml:space="preserve"> </w:t>
      </w:r>
      <w:r>
        <w:rPr>
          <w:rFonts w:ascii="Times New Roman" w:eastAsia="Times New Roman" w:hAnsi="Times New Roman" w:cs="Times New Roman"/>
          <w:spacing w:val="2"/>
          <w:sz w:val="24"/>
          <w:szCs w:val="24"/>
        </w:rPr>
        <w:t xml:space="preserve">1 </w:t>
      </w:r>
      <w:r>
        <w:rPr>
          <w:rFonts w:ascii="宋体" w:eastAsia="宋体" w:hAnsi="宋体" w:cs="宋体"/>
          <w:spacing w:val="2"/>
          <w:sz w:val="24"/>
          <w:szCs w:val="24"/>
        </w:rPr>
        <w:t>条登记边被标记为不可</w:t>
      </w:r>
      <w:r>
        <w:rPr>
          <w:rFonts w:ascii="宋体" w:hAnsi="宋体"/>
          <w:b/>
          <w:sz w:val="24"/>
        </w:rPr>
        <w:t>无障碍</w:t>
      </w:r>
      <w:r>
        <w:rPr>
          <w:rFonts w:ascii="宋体" w:eastAsia="宋体" w:hAnsi="宋体" w:cs="宋体"/>
          <w:spacing w:val="3"/>
          <w:sz w:val="24"/>
          <w:szCs w:val="24"/>
        </w:rPr>
      </w:r>
      <w:r>
        <w:rPr>
          <w:rFonts w:ascii="宋体" w:hAnsi="宋体"/>
          <w:b/>
          <w:sz w:val="24"/>
        </w:rPr>
        <w:t>通行</w:t>
      </w:r>
      <w:r>
        <w:rPr>
          <w:rFonts w:ascii="宋体" w:hAnsi="宋体"/>
          <w:sz w:val="24"/>
        </w:rPr>
        <w:t>，这不能证明其余道路均已完成现场无障碍核验</w:t>
      </w:r>
      <w:r>
        <w:rPr>
          <w:rFonts w:ascii="宋体" w:eastAsia="宋体" w:hAnsi="宋体" w:cs="宋体"/>
          <w:spacing w:val="2"/>
          <w:sz w:val="24"/>
          <w:szCs w:val="24"/>
        </w:rPr>
        <w:t>。</w:t>
      </w:r>
      <w:r>
        <w:rPr>
          <w:rFonts w:ascii="宋体" w:eastAsia="宋体" w:hAnsi="宋体" w:cs="宋体"/>
          <w:spacing w:val="2"/>
          <w:sz w:val="24"/>
          <w:szCs w:val="24"/>
          <w:lang w:eastAsia="zh-CN"/>
        </w:rPr>
        <w:t>坡度数值、台阶数量、电</w:t>
      </w:r>
      <w:r>
        <w:rPr>
          <w:rFonts w:ascii="宋体" w:eastAsia="宋体" w:hAnsi="宋体" w:cs="宋体"/>
          <w:spacing w:val="3"/>
          <w:sz w:val="24"/>
          <w:szCs w:val="24"/>
          <w:lang w:eastAsia="zh-CN"/>
        </w:rPr>
        <w:t>梯或电瓶车接驳、疲劳与体力总量尚未进入计算；输</w:t>
      </w:r>
      <w:r>
        <w:rPr>
          <w:rFonts w:ascii="宋体" w:eastAsia="宋体" w:hAnsi="宋体" w:cs="宋体"/>
          <w:spacing w:val="2"/>
          <w:sz w:val="24"/>
          <w:szCs w:val="24"/>
          <w:lang w:eastAsia="zh-CN"/>
        </w:rPr>
        <w:t>出仅反映现有标记下的可达</w:t>
      </w:r>
      <w:r>
        <w:rPr>
          <w:rFonts w:ascii="宋体" w:eastAsia="宋体" w:hAnsi="宋体" w:cs="宋体"/>
          <w:spacing w:val="-1"/>
          <w:sz w:val="24"/>
          <w:szCs w:val="24"/>
          <w:lang w:eastAsia="zh-CN"/>
        </w:rPr>
        <w:t>性，仍需现场测绘与逐段复核。</w:t>
      </w:r>
    </w:p>
    <w:p w14:paraId="0AD7989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设</w:t>
      </w:r>
      <w:r>
        <w:rPr>
          <w:rFonts w:ascii="宋体" w:eastAsia="宋体" w:hAnsi="宋体" w:cs="宋体"/>
          <w:sz w:val="24"/>
          <w:szCs w:val="24"/>
          <w:lang w:eastAsia="zh-CN"/>
        </w:rPr>
        <w:t>路网</w:t>
      </w:r>
      <w:r>
        <w:rPr>
          <w:rFonts w:ascii="宋体" w:eastAsia="宋体" w:hAnsi="宋体" w:cs="宋体"/>
          <w:spacing w:val="-37"/>
          <w:sz w:val="24"/>
          <w:szCs w:val="24"/>
          <w:lang w:eastAsia="zh-CN"/>
        </w:rPr>
        <w:t xml:space="preserve"> </w:t>
      </w:r>
      <w:r>
        <w:rPr>
          <w:rFonts w:ascii="Times New Roman" w:eastAsia="Times New Roman" w:hAnsi="Times New Roman" w:cs="Times New Roman"/>
          <w:sz w:val="24"/>
          <w:szCs w:val="24"/>
          <w:lang w:eastAsia="zh-CN"/>
        </w:rPr>
        <w:t>G</w:t>
      </w:r>
      <w:r>
        <w:rPr>
          <w:rFonts w:ascii="Times New Roman" w:eastAsia="Times New Roman" w:hAnsi="Times New Roman" w:cs="Times New Roman"/>
          <w:spacing w:val="-18"/>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(V,E)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，边</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e</w:t>
      </w:r>
      <w:r>
        <w:rPr>
          <w:rFonts w:ascii="Times New Roman" w:eastAsia="Times New Roman" w:hAnsi="Times New Roman" w:cs="Times New Roman"/>
          <w:spacing w:val="38"/>
          <w:sz w:val="24"/>
          <w:szCs w:val="24"/>
          <w:lang w:eastAsia="zh-CN"/>
        </w:rPr>
        <w:t xml:space="preserve"> </w:t>
      </w:r>
      <w:r>
        <w:rPr>
          <w:rFonts w:ascii="宋体" w:eastAsia="宋体" w:hAnsi="宋体" w:cs="宋体"/>
          <w:sz w:val="24"/>
          <w:szCs w:val="24"/>
          <w:lang w:eastAsia="zh-CN"/>
        </w:rPr>
        <w:t>的非负步行耗时为</w:t>
      </w:r>
      <w:r>
        <w:rPr>
          <w:rFonts w:ascii="宋体" w:eastAsia="宋体" w:hAnsi="宋体" w:cs="宋体"/>
          <w:spacing w:val="-42"/>
          <w:sz w:val="24"/>
          <w:szCs w:val="24"/>
          <w:lang w:eastAsia="zh-CN"/>
        </w:rPr>
        <w:t xml:space="preserve"> </w:t>
      </w:r>
      <w:r>
        <w:rPr>
          <w:rFonts w:ascii="Times New Roman" w:eastAsia="Times New Roman" w:hAnsi="Times New Roman" w:cs="Times New Roman"/>
          <w:sz w:val="24"/>
          <w:szCs w:val="24"/>
          <w:lang w:eastAsia="zh-CN"/>
        </w:rPr>
        <w:t>w(e)</w:t>
      </w:r>
      <w:r>
        <w:rPr>
          <w:rFonts w:ascii="Times New Roman" w:eastAsia="Times New Roman" w:hAnsi="Times New Roman" w:cs="Times New Roman"/>
          <w:spacing w:val="-22"/>
          <w:sz w:val="24"/>
          <w:szCs w:val="24"/>
          <w:lang w:eastAsia="zh-CN"/>
        </w:rPr>
        <w:t xml:space="preserve"> </w:t>
      </w:r>
      <w:r>
        <w:rPr>
          <w:rFonts w:ascii="宋体" w:eastAsia="宋体" w:hAnsi="宋体" w:cs="宋体"/>
          <w:sz w:val="24"/>
          <w:szCs w:val="24"/>
          <w:lang w:eastAsia="zh-CN"/>
        </w:rPr>
        <w:t>，单位为分钟。对于</w:t>
      </w:r>
      <w:r>
        <w:rPr>
          <w:rFonts w:ascii="宋体" w:eastAsia="宋体" w:hAnsi="宋体" w:cs="宋体"/>
          <w:spacing w:val="-34"/>
          <w:sz w:val="24"/>
          <w:szCs w:val="24"/>
          <w:lang w:eastAsia="zh-CN"/>
        </w:rPr>
        <w:t xml:space="preserve"> </w:t>
      </w:r>
      <w:r>
        <w:rPr>
          <w:rFonts w:ascii="Times New Roman" w:eastAsia="Times New Roman" w:hAnsi="Times New Roman" w:cs="Times New Roman"/>
          <w:sz w:val="24"/>
          <w:szCs w:val="24"/>
          <w:lang w:eastAsia="zh-CN"/>
        </w:rPr>
        <w:t>limit</w:t>
      </w:r>
      <w:r>
        <w:rPr>
          <w:rFonts w:ascii="Times New Roman" w:eastAsia="Times New Roman" w:hAnsi="Times New Roman" w:cs="Times New Roman"/>
          <w:spacing w:val="-1"/>
          <w:sz w:val="24"/>
          <w:szCs w:val="24"/>
          <w:lang w:eastAsia="zh-CN"/>
        </w:rPr>
        <w:t>e</w:t>
      </w:r>
      <w:r>
        <w:rPr>
          <w:rFonts w:ascii="Times New Roman" w:eastAsia="Times New Roman" w:hAnsi="Times New Roman" w:cs="Times New Roman"/>
          <w:sz w:val="24"/>
          <w:szCs w:val="24"/>
          <w:lang w:eastAsia="zh-CN"/>
        </w:rPr>
        <w:t>d</w:t>
      </w:r>
      <w:r>
        <w:rPr>
          <w:rFonts w:ascii="宋体" w:eastAsia="宋体" w:hAnsi="宋体" w:cs="宋体"/>
          <w:spacing w:val="-1"/>
          <w:sz w:val="24"/>
          <w:szCs w:val="24"/>
          <w:lang w:eastAsia="zh-CN"/>
        </w:rPr>
        <w:t>或</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1"/>
          <w:sz w:val="24"/>
          <w:szCs w:val="24"/>
          <w:lang w:eastAsia="zh-CN"/>
        </w:rPr>
        <w:t xml:space="preserve">wheelchair </w:t>
      </w:r>
      <w:r>
        <w:rPr>
          <w:rFonts w:ascii="宋体" w:eastAsia="宋体" w:hAnsi="宋体" w:cs="宋体"/>
          <w:spacing w:val="-1"/>
          <w:sz w:val="24"/>
          <w:szCs w:val="24"/>
          <w:lang w:eastAsia="zh-CN"/>
        </w:rPr>
        <w:t>用户，先构造可达边集合</w:t>
      </w:r>
      <w:r>
        <w:rPr>
          <w:rFonts w:ascii="宋体" w:eastAsia="宋体" w:hAnsi="宋体" w:cs="宋体"/>
          <w:spacing w:val="-54"/>
          <w:sz w:val="24"/>
          <w:szCs w:val="24"/>
          <w:lang w:eastAsia="zh-CN"/>
        </w:rPr>
        <w:t xml:space="preserve"> </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m </w:t>
      </w:r>
      <w:r>
        <w:rPr>
          <w:rFonts w:ascii="宋体" w:eastAsia="宋体" w:hAnsi="宋体" w:cs="宋体"/>
          <w:spacing w:val="-1"/>
          <w:sz w:val="24"/>
          <w:szCs w:val="24"/>
          <w:lang w:eastAsia="zh-CN"/>
        </w:rPr>
        <w:t>；其余用户使用原边集合。</w:t>
      </w:r>
    </w:p>
    <w:p w14:paraId="0C0646AE" w14:textId="77777777" w:rsidR="00983D67" w:rsidRDefault="00000000">
      <w:pPr>
        <w:keepNext w:val="0"/>
        <w:spacing w:before="100" w:line="204"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z w:val="24"/>
          <w:szCs w:val="24"/>
          <w:lang w:eastAsia="zh-CN"/>
        </w:rPr>
        <w:t>E</w:t>
      </w:r>
      <w:r>
        <w:rPr>
          <w:rFonts w:ascii="Cambria Math" w:eastAsia="Cambria Math" w:hAnsi="Cambria Math" w:cs="Cambria Math"/>
          <w:position w:val="-4"/>
          <w:sz w:val="16"/>
          <w:szCs w:val="16"/>
          <w:lang w:eastAsia="zh-CN"/>
        </w:rPr>
        <w:t>m</w:t>
      </w:r>
      <w:r>
        <w:rPr>
          <w:rFonts w:ascii="Cambria Math" w:eastAsia="Cambria Math" w:hAnsi="Cambria Math" w:cs="Cambria Math"/>
          <w:spacing w:val="19"/>
          <w:w w:val="102"/>
          <w:position w:val="-4"/>
          <w:sz w:val="16"/>
          <w:szCs w:val="16"/>
          <w:lang w:eastAsia="zh-CN"/>
        </w:rPr>
        <w:t xml:space="preserve">  </w:t>
      </w:r>
      <w:r>
        <w:rPr>
          <w:rFonts w:ascii="Cambria Math" w:eastAsia="Cambria Math" w:hAnsi="Cambria Math" w:cs="Cambria Math"/>
          <w:sz w:val="24"/>
          <w:szCs w:val="24"/>
          <w:lang w:eastAsia="zh-CN"/>
        </w:rPr>
        <w:t>=  {e</w:t>
      </w:r>
      <w:r>
        <w:rPr>
          <w:rFonts w:ascii="Cambria Math" w:eastAsia="Cambria Math" w:hAnsi="Cambria Math" w:cs="Cambria Math"/>
          <w:spacing w:val="30"/>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22"/>
          <w:w w:val="101"/>
          <w:sz w:val="24"/>
          <w:szCs w:val="24"/>
          <w:lang w:eastAsia="zh-CN"/>
        </w:rPr>
        <w:t xml:space="preserve"> </w:t>
      </w:r>
      <w:r>
        <w:rPr>
          <w:rFonts w:ascii="Cambria Math" w:eastAsia="Cambria Math" w:hAnsi="Cambria Math" w:cs="Cambria Math"/>
          <w:sz w:val="24"/>
          <w:szCs w:val="24"/>
          <w:lang w:eastAsia="zh-CN"/>
        </w:rPr>
        <w:t>E</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1"/>
          <w:sz w:val="24"/>
          <w:szCs w:val="24"/>
          <w:lang w:eastAsia="zh-CN"/>
        </w:rPr>
        <w:t xml:space="preserve"> </w:t>
      </w:r>
      <w:r>
        <w:rPr>
          <w:rFonts w:ascii="Cambria Math" w:eastAsia="Cambria Math" w:hAnsi="Cambria Math" w:cs="Cambria Math"/>
          <w:sz w:val="24"/>
          <w:szCs w:val="24"/>
          <w:lang w:eastAsia="zh-CN"/>
        </w:rPr>
        <w:t>accessible(e)</w:t>
      </w:r>
      <w:r>
        <w:rPr>
          <w:rFonts w:ascii="Cambria Math" w:eastAsia="Cambria Math" w:hAnsi="Cambria Math" w:cs="Cambria Math"/>
          <w:spacing w:val="28"/>
          <w:w w:val="101"/>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31"/>
          <w:w w:val="101"/>
          <w:sz w:val="24"/>
          <w:szCs w:val="24"/>
          <w:lang w:eastAsia="zh-CN"/>
        </w:rPr>
        <w:t xml:space="preserve"> </w:t>
      </w:r>
      <w:r>
        <w:rPr>
          <w:rFonts w:ascii="Cambria Math" w:eastAsia="Cambria Math" w:hAnsi="Cambria Math" w:cs="Cambria Math"/>
          <w:sz w:val="24"/>
          <w:szCs w:val="24"/>
          <w:lang w:eastAsia="zh-CN"/>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lang w:eastAsia="zh-CN"/>
        </w:rPr>
        <w:t>3</w:t>
      </w:r>
      <w:r>
        <w:rPr>
          <w:rFonts w:ascii="Cambria Math" w:eastAsia="Cambria Math" w:hAnsi="Cambria Math" w:cs="Cambria Math"/>
          <w:spacing w:val="19"/>
          <w:sz w:val="24"/>
          <w:szCs w:val="24"/>
          <w:lang w:eastAsia="zh-CN"/>
        </w:rPr>
        <w:t xml:space="preserve"> </w:t>
      </w:r>
      <w:r>
        <w:rPr>
          <w:rFonts w:ascii="Cambria Math" w:eastAsia="Cambria Math" w:hAnsi="Cambria Math" w:cs="Cambria Math"/>
          <w:sz w:val="24"/>
          <w:szCs w:val="24"/>
          <w:lang w:eastAsia="zh-CN"/>
        </w:rPr>
        <w:t>-</w:t>
      </w:r>
      <w:r>
        <w:rPr>
          <w:rFonts w:ascii="Cambria Math" w:eastAsia="Cambria Math" w:hAnsi="Cambria Math" w:cs="Cambria Math"/>
          <w:spacing w:val="17"/>
          <w:w w:val="101"/>
          <w:sz w:val="24"/>
          <w:szCs w:val="24"/>
          <w:lang w:eastAsia="zh-CN"/>
        </w:rPr>
        <w:t xml:space="preserve"> </w:t>
      </w:r>
      <w:r>
        <w:rPr>
          <w:rFonts w:ascii="Cambria Math" w:eastAsia="Cambria Math" w:hAnsi="Cambria Math" w:cs="Cambria Math"/>
          <w:sz w:val="24"/>
          <w:szCs w:val="24"/>
          <w:lang w:eastAsia="zh-CN"/>
        </w:rPr>
        <w:t>3</w:t>
      </w:r>
      <w:r>
        <w:rPr>
          <w:rFonts w:ascii="Cambria Math" w:eastAsia="宋体" w:hAnsi="Cambria Math" w:cs="Cambria Math" w:hint="eastAsia"/>
          <w:sz w:val="24"/>
          <w:szCs w:val="24"/>
          <w:lang w:eastAsia="zh-CN"/>
        </w:rPr>
        <w:t>)</w:t>
      </w:r>
    </w:p>
    <w:p w14:paraId="67D248EA"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3-3</w:t>
      </w:r>
      <w:r>
        <w:rPr>
          <w:rFonts w:ascii="宋体" w:eastAsia="宋体" w:hAnsi="宋体" w:cs="宋体"/>
          <w:sz w:val="24"/>
          <w:szCs w:val="24"/>
          <w:lang w:eastAsia="zh-CN"/>
        </w:rPr>
        <w:t>）只表达当前边标记过滤，景点自身的无障碍标记另行检查，不隐含</w:t>
      </w:r>
      <w:r>
        <w:rPr>
          <w:rFonts w:ascii="宋体" w:eastAsia="宋体" w:hAnsi="宋体" w:cs="宋体"/>
          <w:spacing w:val="2"/>
          <w:sz w:val="24"/>
          <w:szCs w:val="24"/>
          <w:lang w:eastAsia="zh-CN"/>
        </w:rPr>
        <w:t>坡度或台阶数据。设</w:t>
      </w:r>
      <w:r>
        <w:rPr>
          <w:rFonts w:ascii="宋体" w:eastAsia="宋体" w:hAnsi="宋体" w:cs="宋体"/>
          <w:spacing w:val="-46"/>
          <w:sz w:val="24"/>
          <w:szCs w:val="24"/>
          <w:lang w:eastAsia="zh-CN"/>
        </w:rPr>
        <w:t xml:space="preserve"> </w:t>
      </w:r>
      <w:r>
        <w:rPr>
          <w:rFonts w:ascii="Cambria Math" w:eastAsia="Cambria Math" w:hAnsi="Cambria Math" w:cs="Cambria Math"/>
          <w:sz w:val="24"/>
          <w:szCs w:val="24"/>
          <w:lang w:eastAsia="zh-CN"/>
        </w:rPr>
        <w:t>p</w:t>
      </w:r>
      <w:r>
        <w:rPr>
          <w:rFonts w:ascii="Cambria Math" w:eastAsia="Cambria Math" w:hAnsi="Cambria Math" w:cs="Cambria Math"/>
          <w:position w:val="-4"/>
          <w:sz w:val="16"/>
          <w:szCs w:val="16"/>
          <w:lang w:eastAsia="zh-CN"/>
        </w:rPr>
        <w:t>m</w:t>
      </w:r>
      <w:r>
        <w:rPr>
          <w:rFonts w:ascii="Cambria Math" w:eastAsia="Cambria Math" w:hAnsi="Cambria Math" w:cs="Cambria Math"/>
          <w:spacing w:val="-12"/>
          <w:position w:val="-4"/>
          <w:sz w:val="16"/>
          <w:szCs w:val="16"/>
          <w:lang w:eastAsia="zh-CN"/>
        </w:rPr>
        <w:t xml:space="preserve"> </w:t>
      </w:r>
      <w:r>
        <w:rPr>
          <w:rFonts w:ascii="Times New Roman" w:eastAsia="Times New Roman" w:hAnsi="Times New Roman" w:cs="Times New Roman"/>
          <w:spacing w:val="2"/>
          <w:sz w:val="24"/>
          <w:szCs w:val="24"/>
          <w:lang w:eastAsia="zh-CN"/>
        </w:rPr>
        <w:t>(u,v)</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2"/>
          <w:sz w:val="24"/>
          <w:szCs w:val="24"/>
          <w:lang w:eastAsia="zh-CN"/>
        </w:rPr>
        <w:t>为可达子图中从</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2"/>
          <w:sz w:val="24"/>
          <w:szCs w:val="24"/>
          <w:lang w:eastAsia="zh-CN"/>
        </w:rPr>
        <w:t>u</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2"/>
          <w:sz w:val="24"/>
          <w:szCs w:val="24"/>
          <w:lang w:eastAsia="zh-CN"/>
        </w:rPr>
        <w:t>到</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v</w:t>
      </w:r>
      <w:r>
        <w:rPr>
          <w:rFonts w:ascii="Times New Roman" w:eastAsia="Times New Roman" w:hAnsi="Times New Roman" w:cs="Times New Roman"/>
          <w:spacing w:val="34"/>
          <w:w w:val="101"/>
          <w:sz w:val="24"/>
          <w:szCs w:val="24"/>
          <w:lang w:eastAsia="zh-CN"/>
        </w:rPr>
        <w:t xml:space="preserve"> </w:t>
      </w:r>
      <w:r>
        <w:rPr>
          <w:rFonts w:ascii="宋体" w:eastAsia="宋体" w:hAnsi="宋体" w:cs="宋体"/>
          <w:spacing w:val="2"/>
          <w:sz w:val="24"/>
          <w:szCs w:val="24"/>
          <w:lang w:eastAsia="zh-CN"/>
        </w:rPr>
        <w:t>的路径集合，最短步行</w:t>
      </w:r>
      <w:r>
        <w:rPr>
          <w:rFonts w:ascii="宋体" w:eastAsia="宋体" w:hAnsi="宋体" w:cs="宋体"/>
          <w:spacing w:val="1"/>
          <w:sz w:val="24"/>
          <w:szCs w:val="24"/>
          <w:lang w:eastAsia="zh-CN"/>
        </w:rPr>
        <w:t>耗时</w:t>
      </w:r>
      <w:r>
        <w:rPr>
          <w:rFonts w:ascii="宋体" w:eastAsia="宋体" w:hAnsi="宋体" w:cs="宋体"/>
          <w:spacing w:val="-1"/>
          <w:sz w:val="24"/>
          <w:szCs w:val="24"/>
          <w:lang w:eastAsia="zh-CN"/>
        </w:rPr>
        <w:t>及</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 xml:space="preserve">Dijkstra </w:t>
      </w:r>
      <w:r>
        <w:rPr>
          <w:rFonts w:ascii="宋体" w:eastAsia="宋体" w:hAnsi="宋体" w:cs="宋体"/>
          <w:spacing w:val="-1"/>
          <w:sz w:val="24"/>
          <w:szCs w:val="24"/>
          <w:lang w:eastAsia="zh-CN"/>
        </w:rPr>
        <w:t>松弛操作为：</w:t>
      </w:r>
    </w:p>
    <w:p w14:paraId="094432B2" w14:textId="77777777" w:rsidR="00983D67" w:rsidRDefault="00000000">
      <w:pPr>
        <w:keepNext w:val="0"/>
        <w:spacing w:before="100" w:line="535" w:lineRule="exact" w:after="100"/>
        <w:ind w:left="0" w:right="0" w:firstLine="0"/>
        <w:jc w:val="center"/>
        <w:rPr>
          <w:rFonts w:ascii="宋体" w:eastAsia="宋体" w:hAnsi="宋体" w:cs="宋体"/>
          <w:sz w:val="25"/>
          <w:szCs w:val="25"/>
        </w:rPr>
      </w:pPr>
      <w:r>
        <w:rPr>
          <w:rFonts w:ascii="Cambria Math" w:eastAsia="Cambria Math" w:hAnsi="Cambria Math" w:cs="Cambria Math"/>
          <w:position w:val="18"/>
          <w:sz w:val="24"/>
          <w:szCs w:val="24"/>
        </w:rPr>
        <w:t>D</w:t>
      </w:r>
      <w:r>
        <w:rPr>
          <w:rFonts w:ascii="Cambria Math" w:eastAsia="Cambria Math" w:hAnsi="Cambria Math" w:cs="Cambria Math"/>
          <w:position w:val="14"/>
          <w:sz w:val="16"/>
          <w:szCs w:val="16"/>
        </w:rPr>
        <w:t xml:space="preserve">m </w:t>
      </w:r>
      <w:r>
        <w:rPr>
          <w:rFonts w:ascii="Cambria Math" w:eastAsia="Cambria Math" w:hAnsi="Cambria Math" w:cs="Cambria Math"/>
          <w:position w:val="18"/>
          <w:sz w:val="24"/>
          <w:szCs w:val="24"/>
        </w:rPr>
        <w:t>(u, v)</w:t>
      </w:r>
      <w:r>
        <w:rPr>
          <w:rFonts w:ascii="Cambria Math" w:eastAsia="Cambria Math" w:hAnsi="Cambria Math" w:cs="Cambria Math"/>
          <w:spacing w:val="18"/>
          <w:w w:val="101"/>
          <w:position w:val="18"/>
          <w:sz w:val="24"/>
          <w:szCs w:val="24"/>
        </w:rPr>
        <w:t xml:space="preserve">  </w:t>
      </w:r>
      <w:r>
        <w:rPr>
          <w:rFonts w:ascii="Cambria Math" w:eastAsia="Cambria Math" w:hAnsi="Cambria Math" w:cs="Cambria Math"/>
          <w:position w:val="18"/>
          <w:sz w:val="24"/>
          <w:szCs w:val="24"/>
        </w:rPr>
        <w:t>=</w:t>
      </w:r>
      <w:r>
        <w:rPr>
          <w:rFonts w:ascii="Cambria Math" w:eastAsia="Cambria Math" w:hAnsi="Cambria Math" w:cs="Cambria Math"/>
          <w:spacing w:val="18"/>
          <w:position w:val="18"/>
          <w:sz w:val="24"/>
          <w:szCs w:val="24"/>
        </w:rPr>
        <w:t xml:space="preserve"> </w:t>
      </w:r>
      <w:r>
        <w:rPr>
          <w:rFonts w:ascii="Cambria Math" w:eastAsia="Cambria Math" w:hAnsi="Cambria Math" w:cs="Cambria Math"/>
          <w:position w:val="18"/>
          <w:sz w:val="24"/>
          <w:szCs w:val="24"/>
        </w:rPr>
        <w:t>min</w:t>
      </w:r>
      <w:r>
        <w:rPr>
          <w:rFonts w:ascii="Cambria Math" w:eastAsia="Cambria Math" w:hAnsi="Cambria Math" w:cs="Cambria Math"/>
          <w:position w:val="12"/>
          <w:sz w:val="16"/>
          <w:szCs w:val="16"/>
        </w:rPr>
        <w:t>p∈p</w:t>
      </w:r>
      <w:r>
        <w:rPr>
          <w:rFonts w:ascii="Cambria Math" w:eastAsia="Cambria Math" w:hAnsi="Cambria Math" w:cs="Cambria Math"/>
          <w:i/>
          <w:iCs/>
          <w:position w:val="12"/>
          <w:sz w:val="17"/>
          <w:szCs w:val="17"/>
        </w:rPr>
        <w:t>m</w:t>
      </w:r>
      <w:r>
        <w:rPr>
          <w:rFonts w:ascii="Cambria Math" w:eastAsia="Cambria Math" w:hAnsi="Cambria Math" w:cs="Cambria Math"/>
          <w:position w:val="12"/>
          <w:sz w:val="16"/>
          <w:szCs w:val="16"/>
        </w:rPr>
        <w:t>(u,v)</w:t>
      </w:r>
      <w:r>
        <w:rPr>
          <w:rFonts w:ascii="Cambria Math" w:eastAsia="Cambria Math" w:hAnsi="Cambria Math" w:cs="Cambria Math"/>
          <w:spacing w:val="17"/>
          <w:w w:val="101"/>
          <w:position w:val="12"/>
          <w:sz w:val="16"/>
          <w:szCs w:val="16"/>
        </w:rPr>
        <w:t xml:space="preserve"> </w:t>
      </w:r>
      <w:r>
        <w:rPr>
          <w:rFonts w:ascii="Cambria Math" w:eastAsia="Cambria Math" w:hAnsi="Cambria Math" w:cs="Cambria Math"/>
          <w:spacing w:val="11"/>
          <w:position w:val="18"/>
          <w:sz w:val="24"/>
          <w:szCs w:val="24"/>
        </w:rPr>
        <w:t>Σ</w:t>
      </w:r>
      <w:r>
        <w:rPr>
          <w:rFonts w:ascii="Cambria Math" w:eastAsia="Cambria Math" w:hAnsi="Cambria Math" w:cs="Cambria Math"/>
          <w:spacing w:val="11"/>
          <w:position w:val="-1"/>
          <w:sz w:val="16"/>
          <w:szCs w:val="16"/>
        </w:rPr>
        <w:t>e∈</w:t>
      </w:r>
      <w:r>
        <w:rPr>
          <w:rFonts w:ascii="Cambria Math" w:eastAsia="Cambria Math" w:hAnsi="Cambria Math" w:cs="Cambria Math"/>
          <w:position w:val="-1"/>
          <w:sz w:val="16"/>
          <w:szCs w:val="16"/>
        </w:rPr>
        <w:t>p</w:t>
      </w:r>
      <w:r>
        <w:rPr>
          <w:rFonts w:ascii="Cambria Math" w:eastAsia="Cambria Math" w:hAnsi="Cambria Math" w:cs="Cambria Math"/>
          <w:spacing w:val="11"/>
          <w:position w:val="-1"/>
          <w:sz w:val="16"/>
          <w:szCs w:val="16"/>
        </w:rPr>
        <w:t xml:space="preserve"> </w:t>
      </w:r>
      <w:r>
        <w:rPr>
          <w:rFonts w:ascii="Cambria Math" w:eastAsia="Cambria Math" w:hAnsi="Cambria Math" w:cs="Cambria Math"/>
          <w:position w:val="18"/>
          <w:sz w:val="24"/>
          <w:szCs w:val="24"/>
        </w:rPr>
        <w:t>w</w:t>
      </w:r>
      <w:r>
        <w:rPr>
          <w:rFonts w:ascii="Cambria Math" w:eastAsia="Cambria Math" w:hAnsi="Cambria Math" w:cs="Cambria Math"/>
          <w:spacing w:val="11"/>
          <w:position w:val="18"/>
          <w:sz w:val="24"/>
          <w:szCs w:val="24"/>
        </w:rPr>
        <w:t xml:space="preserve">(e) </w:t>
      </w:r>
      <w:r>
        <w:rPr>
          <w:rFonts w:ascii="Cambria Math" w:eastAsia="宋体" w:hAnsi="Cambria Math" w:cs="Cambria Math" w:hint="eastAsia"/>
          <w:spacing w:val="11"/>
          <w:position w:val="18"/>
          <w:sz w:val="24"/>
          <w:szCs w:val="24"/>
          <w:lang w:eastAsia="zh-CN"/>
        </w:rPr>
        <w:t>(</w:t>
      </w:r>
      <w:r>
        <w:rPr>
          <w:rFonts w:ascii="Cambria Math" w:eastAsia="Cambria Math" w:hAnsi="Cambria Math" w:cs="Cambria Math"/>
          <w:spacing w:val="11"/>
          <w:position w:val="18"/>
          <w:sz w:val="24"/>
          <w:szCs w:val="24"/>
        </w:rPr>
        <w:t>3</w:t>
      </w:r>
      <w:r>
        <w:rPr>
          <w:rFonts w:ascii="Cambria Math" w:eastAsia="Cambria Math" w:hAnsi="Cambria Math" w:cs="Cambria Math"/>
          <w:spacing w:val="19"/>
          <w:position w:val="18"/>
          <w:sz w:val="24"/>
          <w:szCs w:val="24"/>
        </w:rPr>
        <w:t xml:space="preserve"> </w:t>
      </w:r>
      <w:r>
        <w:rPr>
          <w:rFonts w:ascii="Cambria Math" w:eastAsia="Cambria Math" w:hAnsi="Cambria Math" w:cs="Cambria Math"/>
          <w:spacing w:val="11"/>
          <w:position w:val="18"/>
          <w:sz w:val="24"/>
          <w:szCs w:val="24"/>
        </w:rPr>
        <w:t>- 4</w:t>
      </w:r>
      <w:r>
        <w:rPr>
          <w:rFonts w:ascii="Cambria Math" w:eastAsia="宋体" w:hAnsi="Cambria Math" w:cs="Cambria Math" w:hint="eastAsia"/>
          <w:spacing w:val="11"/>
          <w:position w:val="18"/>
          <w:sz w:val="24"/>
          <w:szCs w:val="24"/>
          <w:lang w:eastAsia="zh-CN"/>
        </w:rPr>
        <w:t>)</w:t>
      </w:r>
    </w:p>
    <w:p w14:paraId="1859898B" w14:textId="77777777" w:rsidR="00983D67" w:rsidRDefault="00000000">
      <w:pPr>
        <w:keepNext w:val="0"/>
        <w:spacing w:before="100" w:line="206" w:lineRule="auto" w:after="100"/>
        <w:ind w:left="0" w:right="0" w:firstLine="0"/>
        <w:jc w:val="center"/>
        <w:rPr>
          <w:rFonts w:ascii="宋体" w:eastAsia="宋体" w:hAnsi="宋体" w:cs="宋体"/>
          <w:sz w:val="25"/>
          <w:szCs w:val="25"/>
        </w:rPr>
      </w:pPr>
      <w:r>
        <w:rPr>
          <w:rFonts w:ascii="Cambria Math" w:eastAsia="Cambria Math" w:hAnsi="Cambria Math" w:cs="Cambria Math"/>
          <w:spacing w:val="-1"/>
          <w:sz w:val="24"/>
          <w:szCs w:val="24"/>
        </w:rPr>
        <w:t>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(v)</w:t>
      </w:r>
      <w:r>
        <w:rPr>
          <w:rFonts w:ascii="Cambria Math" w:eastAsia="Cambria Math" w:hAnsi="Cambria Math" w:cs="Cambria Math"/>
          <w:spacing w:val="13"/>
          <w:w w:val="101"/>
          <w:sz w:val="24"/>
          <w:szCs w:val="24"/>
        </w:rPr>
        <w:t xml:space="preserve">  </w:t>
      </w:r>
      <w:r>
        <w:rPr>
          <w:rFonts w:ascii="Cambria Math" w:eastAsia="Cambria Math" w:hAnsi="Cambria Math" w:cs="Cambria Math"/>
          <w:spacing w:val="-1"/>
          <w:sz w:val="24"/>
          <w:szCs w:val="24"/>
        </w:rPr>
        <w:t>←  min{d(v), d</w:t>
      </w:r>
      <w:r>
        <w:rPr>
          <w:rFonts w:ascii="Cambria Math" w:eastAsia="Cambria Math" w:hAnsi="Cambria Math" w:cs="Cambria Math"/>
          <w:spacing w:val="-32"/>
          <w:sz w:val="24"/>
          <w:szCs w:val="24"/>
        </w:rPr>
        <w:t xml:space="preserve"> </w:t>
      </w:r>
      <w:r>
        <w:rPr>
          <w:rFonts w:ascii="Cambria Math" w:eastAsia="Cambria Math" w:hAnsi="Cambria Math" w:cs="Cambria Math"/>
          <w:spacing w:val="-1"/>
          <w:sz w:val="24"/>
          <w:szCs w:val="24"/>
        </w:rPr>
        <w:t>(u)</w:t>
      </w:r>
      <w:r>
        <w:rPr>
          <w:rFonts w:ascii="Cambria Math" w:eastAsia="Cambria Math" w:hAnsi="Cambria Math" w:cs="Cambria Math"/>
          <w:spacing w:val="14"/>
          <w:w w:val="101"/>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2"/>
          <w:sz w:val="24"/>
          <w:szCs w:val="24"/>
        </w:rPr>
        <w:t xml:space="preserve"> </w:t>
      </w:r>
      <w:r>
        <w:rPr>
          <w:rFonts w:ascii="Cambria Math" w:eastAsia="Cambria Math" w:hAnsi="Cambria Math" w:cs="Cambria Math"/>
          <w:spacing w:val="-1"/>
          <w:sz w:val="24"/>
          <w:szCs w:val="24"/>
        </w:rPr>
        <w:t>w</w:t>
      </w:r>
      <w:r>
        <w:rPr>
          <w:rFonts w:ascii="Cambria Math" w:eastAsia="Cambria Math" w:hAnsi="Cambria Math" w:cs="Cambria Math"/>
          <w:spacing w:val="-2"/>
          <w:sz w:val="24"/>
          <w:szCs w:val="24"/>
        </w:rPr>
        <w:t>(u, v)}</w:t>
      </w:r>
      <w:r>
        <w:rPr>
          <w:rFonts w:ascii="Cambria Math" w:eastAsia="宋体" w:hAnsi="Cambria Math" w:cs="Cambria Math" w:hint="eastAsia"/>
          <w:spacing w:val="-2"/>
          <w:sz w:val="24"/>
          <w:szCs w:val="24"/>
          <w:lang w:eastAsia="zh-CN"/>
        </w:rPr>
        <w:t>(</w:t>
      </w:r>
      <w:r>
        <w:rPr>
          <w:rFonts w:ascii="Cambria Math" w:eastAsia="Cambria Math" w:hAnsi="Cambria Math" w:cs="Cambria Math"/>
          <w:spacing w:val="-2"/>
          <w:sz w:val="24"/>
          <w:szCs w:val="24"/>
        </w:rPr>
        <w:t>3</w:t>
      </w:r>
      <w:r>
        <w:rPr>
          <w:rFonts w:ascii="Cambria Math" w:eastAsia="Cambria Math" w:hAnsi="Cambria Math" w:cs="Cambria Math"/>
          <w:spacing w:val="19"/>
          <w:sz w:val="24"/>
          <w:szCs w:val="24"/>
        </w:rPr>
        <w:t xml:space="preserve"> </w:t>
      </w:r>
      <w:r>
        <w:rPr>
          <w:rFonts w:ascii="Cambria Math" w:eastAsia="Cambria Math" w:hAnsi="Cambria Math" w:cs="Cambria Math"/>
          <w:spacing w:val="-2"/>
          <w:sz w:val="24"/>
          <w:szCs w:val="24"/>
        </w:rPr>
        <w:t>-</w:t>
      </w:r>
      <w:r>
        <w:rPr>
          <w:rFonts w:ascii="Cambria Math" w:eastAsia="Cambria Math" w:hAnsi="Cambria Math" w:cs="Cambria Math"/>
          <w:spacing w:val="18"/>
          <w:sz w:val="24"/>
          <w:szCs w:val="24"/>
        </w:rPr>
        <w:t xml:space="preserve"> </w:t>
      </w:r>
      <w:r>
        <w:rPr>
          <w:rFonts w:ascii="Cambria Math" w:eastAsia="Cambria Math" w:hAnsi="Cambria Math" w:cs="Cambria Math"/>
          <w:spacing w:val="-2"/>
          <w:sz w:val="24"/>
          <w:szCs w:val="24"/>
        </w:rPr>
        <w:t>5</w:t>
      </w:r>
      <w:r>
        <w:rPr>
          <w:rFonts w:ascii="Cambria Math" w:eastAsia="宋体" w:hAnsi="Cambria Math" w:cs="Cambria Math" w:hint="eastAsia"/>
          <w:spacing w:val="-2"/>
          <w:sz w:val="24"/>
          <w:szCs w:val="24"/>
          <w:lang w:eastAsia="zh-CN"/>
        </w:rPr>
        <w:t>)</w:t>
      </w:r>
    </w:p>
    <w:p w14:paraId="3DFE59C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以起点距离为</w:t>
      </w:r>
      <w:r>
        <w:rPr>
          <w:rFonts w:ascii="宋体" w:eastAsia="宋体" w:hAnsi="宋体" w:cs="宋体"/>
          <w:spacing w:val="-34"/>
          <w:sz w:val="24"/>
          <w:szCs w:val="24"/>
          <w:lang w:eastAsia="zh-CN"/>
        </w:rPr>
        <w:t xml:space="preserve"> </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、其他节点距离为正无穷初始化，逐次扩展当前最小距离节</w:t>
      </w:r>
      <w:r>
        <w:rPr>
          <w:rFonts w:ascii="宋体" w:eastAsia="宋体" w:hAnsi="宋体" w:cs="宋体"/>
          <w:sz w:val="24"/>
          <w:szCs w:val="24"/>
          <w:lang w:eastAsia="zh-CN"/>
        </w:rPr>
        <w:t>点并执行式（</w:t>
      </w:r>
      <w:r>
        <w:rPr>
          <w:rFonts w:ascii="Times New Roman" w:eastAsia="Times New Roman" w:hAnsi="Times New Roman" w:cs="Times New Roman"/>
          <w:sz w:val="24"/>
          <w:szCs w:val="24"/>
          <w:lang w:eastAsia="zh-CN"/>
        </w:rPr>
        <w:t>3-5</w:t>
      </w:r>
      <w:r>
        <w:rPr>
          <w:rFonts w:ascii="宋体" w:eastAsia="宋体" w:hAnsi="宋体" w:cs="宋体"/>
          <w:spacing w:val="8"/>
          <w:sz w:val="24"/>
          <w:szCs w:val="24"/>
          <w:lang w:eastAsia="zh-CN"/>
        </w:rPr>
        <w:t>）；</w:t>
      </w:r>
      <w:r>
        <w:rPr>
          <w:rFonts w:ascii="宋体" w:eastAsia="宋体" w:hAnsi="宋体" w:cs="宋体"/>
          <w:sz w:val="24"/>
          <w:szCs w:val="24"/>
          <w:lang w:eastAsia="zh-CN"/>
        </w:rPr>
        <w:t>无可达路径时返回不可达。优化目标是已登记步行</w:t>
      </w:r>
      <w:r>
        <w:rPr>
          <w:rFonts w:ascii="宋体" w:eastAsia="宋体" w:hAnsi="宋体" w:cs="宋体"/>
          <w:spacing w:val="-1"/>
          <w:sz w:val="24"/>
          <w:szCs w:val="24"/>
          <w:lang w:eastAsia="zh-CN"/>
        </w:rPr>
        <w:t>分钟数，米数用于路线信息展示，不与分钟直接相加。</w:t>
      </w:r>
    </w:p>
    <w:p w14:paraId="61C74803"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3.3.4  </w:t>
      </w:r>
      <w:r>
        <w:rPr>
          <w:rFonts w:ascii="黑体" w:eastAsia="黑体" w:hAnsi="黑体" w:cs="黑体"/>
          <w:b/>
          <w:bCs/>
          <w:spacing w:val="-2"/>
          <w:sz w:val="24"/>
          <w:szCs w:val="24"/>
          <w:lang w:eastAsia="zh-CN"/>
        </w:rPr>
        <w:t>演出时间窗倒排对齐</w:t>
      </w:r>
    </w:p>
    <w:p w14:paraId="35228CA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0"/>
          <w:sz w:val="24"/>
          <w:szCs w:val="24"/>
          <w:lang w:eastAsia="zh-CN"/>
        </w:rPr>
        <w:t>含演出的行程以地点、场次和时长为时间锚点，安排到达、等待与后续游</w:t>
      </w:r>
      <w:r>
        <w:rPr>
          <w:rFonts w:ascii="宋体" w:eastAsia="宋体" w:hAnsi="宋体" w:cs="宋体"/>
          <w:spacing w:val="3"/>
          <w:sz w:val="24"/>
          <w:szCs w:val="24"/>
          <w:lang w:eastAsia="zh-CN"/>
        </w:rPr>
        <w:t>览，检查时间轴及预算。当前按开演时间窗判定</w:t>
      </w:r>
      <w:r>
        <w:rPr>
          <w:rFonts w:ascii="宋体" w:eastAsia="宋体" w:hAnsi="宋体" w:cs="宋体"/>
          <w:spacing w:val="2"/>
          <w:sz w:val="24"/>
          <w:szCs w:val="24"/>
          <w:lang w:eastAsia="zh-CN"/>
        </w:rPr>
        <w:t>，不包含统一停止检票或排队缓冲。后续验收应增加</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44"/>
          <w:sz w:val="24"/>
          <w:szCs w:val="24"/>
          <w:lang w:eastAsia="zh-CN"/>
        </w:rPr>
        <w:t xml:space="preserve"> </w:t>
      </w:r>
      <w:r>
        <w:rPr>
          <w:rFonts w:ascii="宋体" w:eastAsia="宋体" w:hAnsi="宋体" w:cs="宋体"/>
          <w:spacing w:val="2"/>
          <w:sz w:val="24"/>
          <w:szCs w:val="24"/>
          <w:lang w:eastAsia="zh-CN"/>
        </w:rPr>
        <w:t>最晚到达＝开演时刻－停止检票提前量－必要缓冲</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1"/>
          <w:sz w:val="24"/>
          <w:szCs w:val="24"/>
          <w:lang w:eastAsia="zh-CN"/>
        </w:rPr>
        <w:t>，其中</w:t>
      </w:r>
      <w:r>
        <w:rPr>
          <w:rFonts w:ascii="宋体" w:eastAsia="宋体" w:hAnsi="宋体" w:cs="宋体"/>
          <w:sz w:val="24"/>
          <w:szCs w:val="24"/>
          <w:lang w:eastAsia="zh-CN"/>
        </w:rPr>
        <w:t>提前量依据景区运营记录配置；该规则尚未生</w:t>
      </w:r>
      <w:r>
        <w:rPr>
          <w:rFonts w:ascii="宋体" w:eastAsia="宋体" w:hAnsi="宋体" w:cs="宋体"/>
          <w:spacing w:val="-1"/>
          <w:sz w:val="24"/>
          <w:szCs w:val="24"/>
          <w:lang w:eastAsia="zh-CN"/>
        </w:rPr>
        <w:t>效，不计入现有测试成果。</w:t>
      </w:r>
    </w:p>
    <w:p w14:paraId="6EF93114"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lastRenderedPageBreak/>
        <w:t>将时刻统一转换为当天零点起算的分钟。对第</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 xml:space="preserve">i </w:t>
      </w:r>
      <w:r>
        <w:rPr>
          <w:rFonts w:ascii="宋体" w:eastAsia="宋体" w:hAnsi="宋体" w:cs="宋体"/>
          <w:sz w:val="24"/>
          <w:szCs w:val="24"/>
          <w:lang w:eastAsia="zh-CN"/>
        </w:rPr>
        <w:t>个</w:t>
      </w:r>
      <w:r>
        <w:rPr>
          <w:rFonts w:ascii="宋体" w:eastAsia="宋体" w:hAnsi="宋体" w:cs="宋体"/>
          <w:spacing w:val="-1"/>
          <w:sz w:val="24"/>
          <w:szCs w:val="24"/>
          <w:lang w:eastAsia="zh-CN"/>
        </w:rPr>
        <w:t>游览节点，</w:t>
      </w:r>
      <w:r>
        <w:rPr>
          <w:rFonts w:ascii="Cambria Math" w:eastAsia="Cambria Math" w:hAnsi="Cambria Math" w:cs="Cambria Math"/>
          <w:spacing w:val="-1"/>
          <w:sz w:val="24"/>
          <w:szCs w:val="24"/>
          <w:lang w:eastAsia="zh-CN"/>
        </w:rPr>
        <w:t>a</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b</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分别</w:t>
      </w:r>
      <w:r>
        <w:rPr>
          <w:rFonts w:ascii="宋体" w:eastAsia="宋体" w:hAnsi="宋体" w:cs="宋体"/>
          <w:spacing w:val="1"/>
          <w:sz w:val="24"/>
          <w:szCs w:val="24"/>
          <w:lang w:eastAsia="zh-CN"/>
        </w:rPr>
        <w:t>为到达、开始和结束时刻，</w:t>
      </w:r>
      <w:r>
        <w:rPr>
          <w:rFonts w:ascii="Cambria Math" w:eastAsia="Cambria Math" w:hAnsi="Cambria Math" w:cs="Cambria Math"/>
          <w:sz w:val="24"/>
          <w:szCs w:val="24"/>
          <w:lang w:eastAsia="zh-CN"/>
        </w:rPr>
        <w:t>w</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Cambria Math" w:eastAsia="Cambria Math" w:hAnsi="Cambria Math" w:cs="Cambria Math"/>
          <w:sz w:val="24"/>
          <w:szCs w:val="24"/>
          <w:lang w:eastAsia="zh-CN"/>
        </w:rPr>
        <w:t>v</w:t>
      </w:r>
      <w:r>
        <w:rPr>
          <w:rFonts w:ascii="Cambria Math" w:eastAsia="Cambria Math" w:hAnsi="Cambria Math" w:cs="Cambria Math"/>
          <w:position w:val="-4"/>
          <w:sz w:val="16"/>
          <w:szCs w:val="16"/>
          <w:lang w:eastAsia="zh-CN"/>
        </w:rPr>
        <w:t>i</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分别为该段步行、等待和停留时长；</w:t>
      </w:r>
      <w:r>
        <w:rPr>
          <w:rFonts w:ascii="Cambria Math" w:eastAsia="Cambria Math" w:hAnsi="Cambria Math" w:cs="Cambria Math"/>
          <w:spacing w:val="1"/>
          <w:sz w:val="24"/>
          <w:szCs w:val="24"/>
          <w:lang w:eastAsia="zh-CN"/>
        </w:rPr>
        <w:t>e</w:t>
      </w:r>
      <w:r>
        <w:rPr>
          <w:rFonts w:ascii="Cambria Math" w:eastAsia="Cambria Math" w:hAnsi="Cambria Math" w:cs="Cambria Math"/>
          <w:spacing w:val="1"/>
          <w:position w:val="-4"/>
          <w:sz w:val="16"/>
          <w:szCs w:val="16"/>
          <w:lang w:eastAsia="zh-CN"/>
        </w:rPr>
        <w:t xml:space="preserve">0  </w:t>
      </w:r>
      <w:r>
        <w:rPr>
          <w:rFonts w:ascii="宋体" w:eastAsia="宋体" w:hAnsi="宋体" w:cs="宋体"/>
          <w:spacing w:val="1"/>
          <w:sz w:val="24"/>
          <w:szCs w:val="24"/>
          <w:lang w:eastAsia="zh-CN"/>
        </w:rPr>
        <w:t>为</w:t>
      </w:r>
      <w:r>
        <w:rPr>
          <w:rFonts w:ascii="宋体" w:eastAsia="宋体" w:hAnsi="宋体" w:cs="宋体"/>
          <w:spacing w:val="-2"/>
          <w:sz w:val="24"/>
          <w:szCs w:val="24"/>
          <w:lang w:eastAsia="zh-CN"/>
        </w:rPr>
        <w:t>出发时刻。时间递推为：</w:t>
      </w:r>
    </w:p>
    <w:p w14:paraId="68DCC486" w14:textId="77777777" w:rsidR="00983D67" w:rsidRDefault="00000000">
      <w:pPr>
        <w:keepNext w:val="0"/>
        <w:spacing w:before="100" w:line="199"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10"/>
          <w:w w:val="101"/>
          <w:position w:val="-3"/>
          <w:sz w:val="16"/>
          <w:szCs w:val="16"/>
          <w:lang w:eastAsia="zh-CN"/>
        </w:rPr>
        <w:t xml:space="preserve">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7"/>
          <w:w w:val="101"/>
          <w:position w:val="1"/>
          <w:sz w:val="24"/>
          <w:szCs w:val="24"/>
          <w:lang w:eastAsia="zh-CN"/>
        </w:rPr>
        <w:t xml:space="preserve"> </w:t>
      </w:r>
      <w:r>
        <w:rPr>
          <w:rFonts w:ascii="Cambria Math" w:eastAsia="Cambria Math" w:hAnsi="Cambria Math" w:cs="Cambria Math"/>
          <w:spacing w:val="-2"/>
          <w:position w:val="1"/>
          <w:sz w:val="24"/>
          <w:szCs w:val="24"/>
          <w:lang w:eastAsia="zh-CN"/>
        </w:rPr>
        <w:t>e</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1"/>
          <w:position w:val="-3"/>
          <w:sz w:val="16"/>
          <w:szCs w:val="16"/>
          <w:lang w:eastAsia="zh-CN"/>
        </w:rPr>
        <w:t xml:space="preserve"> </w:t>
      </w:r>
      <w:r>
        <w:rPr>
          <w:rFonts w:ascii="Cambria Math" w:eastAsia="Cambria Math" w:hAnsi="Cambria Math" w:cs="Cambria Math"/>
          <w:spacing w:val="-2"/>
          <w:position w:val="-3"/>
          <w:sz w:val="16"/>
          <w:szCs w:val="16"/>
          <w:lang w:eastAsia="zh-CN"/>
        </w:rPr>
        <w:t xml:space="preserve">1  </w:t>
      </w:r>
      <w:r>
        <w:rPr>
          <w:rFonts w:ascii="Cambria Math" w:eastAsia="Cambria Math" w:hAnsi="Cambria Math" w:cs="Cambria Math"/>
          <w:spacing w:val="-2"/>
          <w:position w:val="1"/>
          <w:sz w:val="24"/>
          <w:szCs w:val="24"/>
          <w:lang w:eastAsia="zh-CN"/>
        </w:rPr>
        <w:t>+ w</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b</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8"/>
          <w:position w:val="1"/>
          <w:sz w:val="24"/>
          <w:szCs w:val="24"/>
          <w:lang w:eastAsia="zh-CN"/>
        </w:rPr>
        <w:t xml:space="preserve"> </w:t>
      </w:r>
      <w:r>
        <w:rPr>
          <w:rFonts w:ascii="Cambria Math" w:eastAsia="Cambria Math" w:hAnsi="Cambria Math" w:cs="Cambria Math"/>
          <w:spacing w:val="-2"/>
          <w:position w:val="1"/>
          <w:sz w:val="24"/>
          <w:szCs w:val="24"/>
          <w:lang w:eastAsia="zh-CN"/>
        </w:rPr>
        <w:t>a</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11"/>
          <w:position w:val="1"/>
          <w:sz w:val="24"/>
          <w:szCs w:val="24"/>
          <w:lang w:eastAsia="zh-CN"/>
        </w:rPr>
        <w:t xml:space="preserve"> </w:t>
      </w:r>
      <w:r>
        <w:rPr>
          <w:rFonts w:ascii="Cambria Math" w:eastAsia="Cambria Math" w:hAnsi="Cambria Math" w:cs="Cambria Math"/>
          <w:spacing w:val="-2"/>
          <w:position w:val="1"/>
          <w:sz w:val="24"/>
          <w:szCs w:val="24"/>
          <w:lang w:eastAsia="zh-CN"/>
        </w:rPr>
        <w:t>ℎ</w:t>
      </w:r>
      <w:r>
        <w:rPr>
          <w:rFonts w:ascii="Cambria Math" w:eastAsia="Cambria Math" w:hAnsi="Cambria Math" w:cs="Cambria Math"/>
          <w:spacing w:val="-2"/>
          <w:position w:val="-3"/>
          <w:sz w:val="16"/>
          <w:szCs w:val="16"/>
          <w:lang w:eastAsia="zh-CN"/>
        </w:rPr>
        <w:t>i</w:t>
      </w:r>
      <w:r>
        <w:rPr>
          <w:rFonts w:ascii="Cambria Math" w:eastAsia="Cambria Math" w:hAnsi="Cambria Math" w:cs="Cambria Math"/>
          <w:spacing w:val="-2"/>
          <w:position w:val="1"/>
          <w:sz w:val="24"/>
          <w:szCs w:val="24"/>
          <w:lang w:eastAsia="zh-CN"/>
        </w:rPr>
        <w:t>, e</w:t>
      </w:r>
      <w:r>
        <w:rPr>
          <w:rFonts w:ascii="Cambria Math" w:eastAsia="Cambria Math" w:hAnsi="Cambria Math" w:cs="Cambria Math"/>
          <w:spacing w:val="-2"/>
          <w:position w:val="-3"/>
          <w:sz w:val="16"/>
          <w:szCs w:val="16"/>
          <w:lang w:eastAsia="zh-CN"/>
        </w:rPr>
        <w:t xml:space="preserve">i   </w:t>
      </w:r>
      <w:r>
        <w:rPr>
          <w:rFonts w:ascii="Cambria Math" w:eastAsia="Cambria Math" w:hAnsi="Cambria Math" w:cs="Cambria Math"/>
          <w:spacing w:val="-2"/>
          <w:position w:val="1"/>
          <w:sz w:val="24"/>
          <w:szCs w:val="24"/>
          <w:lang w:eastAsia="zh-CN"/>
        </w:rPr>
        <w:t>=</w:t>
      </w:r>
      <w:r>
        <w:rPr>
          <w:rFonts w:ascii="Cambria Math" w:eastAsia="Cambria Math" w:hAnsi="Cambria Math" w:cs="Cambria Math"/>
          <w:spacing w:val="26"/>
          <w:position w:val="1"/>
          <w:sz w:val="24"/>
          <w:szCs w:val="24"/>
          <w:lang w:eastAsia="zh-CN"/>
        </w:rPr>
        <w:t xml:space="preserve"> </w:t>
      </w:r>
      <w:r>
        <w:rPr>
          <w:rFonts w:ascii="Cambria Math" w:eastAsia="Cambria Math" w:hAnsi="Cambria Math" w:cs="Cambria Math"/>
          <w:spacing w:val="-3"/>
          <w:position w:val="1"/>
          <w:sz w:val="24"/>
          <w:szCs w:val="24"/>
          <w:lang w:eastAsia="zh-CN"/>
        </w:rPr>
        <w:t>b</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5"/>
          <w:position w:val="-3"/>
          <w:sz w:val="16"/>
          <w:szCs w:val="16"/>
          <w:lang w:eastAsia="zh-CN"/>
        </w:rPr>
        <w:t xml:space="preserve">  </w:t>
      </w:r>
      <w:r>
        <w:rPr>
          <w:rFonts w:ascii="Cambria Math" w:eastAsia="Cambria Math" w:hAnsi="Cambria Math" w:cs="Cambria Math"/>
          <w:spacing w:val="-3"/>
          <w:position w:val="1"/>
          <w:sz w:val="24"/>
          <w:szCs w:val="24"/>
          <w:lang w:eastAsia="zh-CN"/>
        </w:rPr>
        <w:t>+ v</w:t>
      </w:r>
      <w:r>
        <w:rPr>
          <w:rFonts w:ascii="Cambria Math" w:eastAsia="Cambria Math" w:hAnsi="Cambria Math" w:cs="Cambria Math"/>
          <w:spacing w:val="-3"/>
          <w:position w:val="-3"/>
          <w:sz w:val="16"/>
          <w:szCs w:val="16"/>
          <w:lang w:eastAsia="zh-CN"/>
        </w:rPr>
        <w:t>i</w:t>
      </w:r>
      <w:r>
        <w:rPr>
          <w:rFonts w:ascii="Cambria Math" w:eastAsia="Cambria Math" w:hAnsi="Cambria Math" w:cs="Cambria Math"/>
          <w:spacing w:val="-9"/>
          <w:position w:val="-3"/>
          <w:sz w:val="16"/>
          <w:szCs w:val="16"/>
          <w:lang w:eastAsia="zh-CN"/>
        </w:rPr>
        <w:t xml:space="preserve"> </w:t>
      </w:r>
      <w:r>
        <w:rPr>
          <w:rFonts w:ascii="Cambria Math" w:eastAsia="宋体" w:hAnsi="Cambria Math" w:cs="Cambria Math" w:hint="eastAsia"/>
          <w:spacing w:val="-9"/>
          <w:position w:val="-3"/>
          <w:sz w:val="16"/>
          <w:szCs w:val="16"/>
          <w:lang w:eastAsia="zh-CN"/>
        </w:rPr>
        <w:t>(</w:t>
      </w:r>
      <w:r>
        <w:rPr>
          <w:rFonts w:ascii="Cambria Math" w:eastAsia="Cambria Math" w:hAnsi="Cambria Math" w:cs="Cambria Math"/>
          <w:spacing w:val="-3"/>
          <w:position w:val="1"/>
          <w:sz w:val="24"/>
          <w:szCs w:val="24"/>
          <w:lang w:eastAsia="zh-CN"/>
        </w:rPr>
        <w:t>3</w:t>
      </w:r>
      <w:r>
        <w:rPr>
          <w:rFonts w:ascii="Cambria Math" w:eastAsia="Cambria Math" w:hAnsi="Cambria Math" w:cs="Cambria Math"/>
          <w:spacing w:val="19"/>
          <w:w w:val="101"/>
          <w:position w:val="1"/>
          <w:sz w:val="24"/>
          <w:szCs w:val="24"/>
          <w:lang w:eastAsia="zh-CN"/>
        </w:rPr>
        <w:t xml:space="preserve"> </w:t>
      </w:r>
      <w:r>
        <w:rPr>
          <w:rFonts w:ascii="Cambria Math" w:eastAsia="Cambria Math" w:hAnsi="Cambria Math" w:cs="Cambria Math"/>
          <w:spacing w:val="-3"/>
          <w:position w:val="1"/>
          <w:sz w:val="24"/>
          <w:szCs w:val="24"/>
          <w:lang w:eastAsia="zh-CN"/>
        </w:rPr>
        <w:t>-</w:t>
      </w:r>
      <w:r>
        <w:rPr>
          <w:rFonts w:ascii="Cambria Math" w:eastAsia="Cambria Math" w:hAnsi="Cambria Math" w:cs="Cambria Math"/>
          <w:spacing w:val="16"/>
          <w:position w:val="1"/>
          <w:sz w:val="24"/>
          <w:szCs w:val="24"/>
          <w:lang w:eastAsia="zh-CN"/>
        </w:rPr>
        <w:t xml:space="preserve"> </w:t>
      </w:r>
      <w:r>
        <w:rPr>
          <w:rFonts w:ascii="Cambria Math" w:eastAsia="Cambria Math" w:hAnsi="Cambria Math" w:cs="Cambria Math"/>
          <w:spacing w:val="-3"/>
          <w:position w:val="1"/>
          <w:sz w:val="24"/>
          <w:szCs w:val="24"/>
          <w:lang w:eastAsia="zh-CN"/>
        </w:rPr>
        <w:t>6</w:t>
      </w:r>
      <w:r>
        <w:rPr>
          <w:rFonts w:ascii="Cambria Math" w:eastAsia="宋体" w:hAnsi="Cambria Math" w:cs="Cambria Math" w:hint="eastAsia"/>
          <w:spacing w:val="-3"/>
          <w:position w:val="1"/>
          <w:sz w:val="24"/>
          <w:szCs w:val="24"/>
          <w:lang w:eastAsia="zh-CN"/>
        </w:rPr>
        <w:t>)</w:t>
      </w:r>
    </w:p>
    <w:p w14:paraId="786C370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普通节点不等待时</w:t>
      </w:r>
      <w:r>
        <w:rPr>
          <w:rFonts w:ascii="宋体" w:eastAsia="宋体" w:hAnsi="宋体" w:cs="宋体"/>
          <w:spacing w:val="-31"/>
          <w:sz w:val="24"/>
          <w:szCs w:val="24"/>
          <w:lang w:eastAsia="zh-CN"/>
        </w:rPr>
        <w:t xml:space="preserve"> </w:t>
      </w:r>
      <w:r>
        <w:rPr>
          <w:rFonts w:ascii="Cambria Math" w:eastAsia="Cambria Math" w:hAnsi="Cambria Math" w:cs="Cambria Math"/>
          <w:spacing w:val="1"/>
          <w:sz w:val="24"/>
          <w:szCs w:val="24"/>
          <w:lang w:eastAsia="zh-CN"/>
        </w:rPr>
        <w:t>ℎ</w:t>
      </w:r>
      <w:r>
        <w:rPr>
          <w:rFonts w:ascii="Cambria Math" w:eastAsia="Cambria Math" w:hAnsi="Cambria Math" w:cs="Cambria Math"/>
          <w:spacing w:val="1"/>
          <w:position w:val="-4"/>
          <w:sz w:val="16"/>
          <w:szCs w:val="16"/>
          <w:lang w:eastAsia="zh-CN"/>
        </w:rPr>
        <w:t xml:space="preserve">i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0</w:t>
      </w:r>
      <w:r>
        <w:rPr>
          <w:rFonts w:ascii="宋体" w:eastAsia="宋体" w:hAnsi="宋体" w:cs="宋体"/>
          <w:spacing w:val="1"/>
          <w:sz w:val="24"/>
          <w:szCs w:val="24"/>
          <w:lang w:eastAsia="zh-CN"/>
        </w:rPr>
        <w:t>；安排在场次</w:t>
      </w:r>
      <w:r>
        <w:rPr>
          <w:rFonts w:ascii="宋体" w:eastAsia="宋体" w:hAnsi="宋体" w:cs="宋体"/>
          <w:spacing w:val="-52"/>
          <w:sz w:val="24"/>
          <w:szCs w:val="24"/>
          <w:lang w:eastAsia="zh-CN"/>
        </w:rPr>
        <w:t xml:space="preserve"> </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观看演出时，必须先满足</w:t>
      </w:r>
      <w:r>
        <w:rPr>
          <w:rFonts w:ascii="宋体" w:eastAsia="宋体" w:hAnsi="宋体" w:cs="宋体"/>
          <w:spacing w:val="-45"/>
          <w:sz w:val="24"/>
          <w:szCs w:val="24"/>
          <w:lang w:eastAsia="zh-CN"/>
        </w:rPr>
        <w:t xml:space="preserve"> </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Times New Roman" w:eastAsia="Times New Roman" w:hAnsi="Times New Roman" w:cs="Times New Roman"/>
          <w:spacing w:val="1"/>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，再</w:t>
      </w:r>
      <w:r>
        <w:rPr>
          <w:rFonts w:ascii="宋体" w:eastAsia="宋体" w:hAnsi="宋体" w:cs="宋体"/>
          <w:spacing w:val="4"/>
          <w:sz w:val="24"/>
          <w:szCs w:val="24"/>
          <w:lang w:eastAsia="zh-CN"/>
        </w:rPr>
        <w:t>令</w:t>
      </w:r>
      <w:r>
        <w:rPr>
          <w:rFonts w:ascii="宋体" w:eastAsia="宋体" w:hAnsi="宋体" w:cs="宋体"/>
          <w:spacing w:val="-42"/>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i</w:t>
      </w:r>
      <w:r>
        <w:rPr>
          <w:rFonts w:ascii="Cambria Math" w:eastAsia="Cambria Math" w:hAnsi="Cambria Math" w:cs="Cambria Math"/>
          <w:spacing w:val="1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pacing w:val="4"/>
          <w:sz w:val="24"/>
          <w:szCs w:val="24"/>
          <w:lang w:eastAsia="zh-CN"/>
        </w:rPr>
        <w:t>ℎ</w:t>
      </w:r>
      <w:r>
        <w:rPr>
          <w:rFonts w:ascii="Cambria Math" w:eastAsia="Cambria Math" w:hAnsi="Cambria Math" w:cs="Cambria Math"/>
          <w:spacing w:val="4"/>
          <w:position w:val="-4"/>
          <w:sz w:val="16"/>
          <w:szCs w:val="16"/>
          <w:lang w:eastAsia="zh-CN"/>
        </w:rPr>
        <w:t>i</w:t>
      </w:r>
      <w:r>
        <w:rPr>
          <w:rFonts w:ascii="Cambria Math" w:eastAsia="Cambria Math" w:hAnsi="Cambria Math" w:cs="Cambria Math"/>
          <w:spacing w:val="11"/>
          <w:w w:val="101"/>
          <w:position w:val="-4"/>
          <w:sz w:val="16"/>
          <w:szCs w:val="16"/>
          <w:lang w:eastAsia="zh-CN"/>
        </w:rPr>
        <w:t xml:space="preserve"> </w:t>
      </w:r>
      <w:r>
        <w:rPr>
          <w:rFonts w:ascii="宋体" w:eastAsia="宋体" w:hAnsi="宋体" w:cs="宋体"/>
          <w:spacing w:val="4"/>
          <w:sz w:val="24"/>
          <w:szCs w:val="24"/>
          <w:lang w:eastAsia="zh-CN"/>
        </w:rPr>
        <w:t>＝</w:t>
      </w:r>
      <w:r>
        <w:rPr>
          <w:rFonts w:ascii="Cambria Math" w:eastAsia="Cambria Math" w:hAnsi="Cambria Math" w:cs="Cambria Math"/>
          <w:sz w:val="24"/>
          <w:szCs w:val="24"/>
          <w:lang w:eastAsia="zh-CN"/>
        </w:rPr>
        <w:t>s</w:t>
      </w:r>
      <w:r>
        <w:rPr>
          <w:rFonts w:ascii="Cambria Math" w:eastAsia="Cambria Math" w:hAnsi="Cambria Math" w:cs="Cambria Math"/>
          <w:position w:val="-4"/>
          <w:sz w:val="16"/>
          <w:szCs w:val="16"/>
          <w:lang w:eastAsia="zh-CN"/>
        </w:rPr>
        <w:t>j</w:t>
      </w:r>
      <w:r>
        <w:rPr>
          <w:rFonts w:ascii="Times New Roman" w:eastAsia="Times New Roman" w:hAnsi="Times New Roman" w:cs="Times New Roman"/>
          <w:spacing w:val="4"/>
          <w:sz w:val="24"/>
          <w:szCs w:val="24"/>
          <w:lang w:eastAsia="zh-CN"/>
        </w:rPr>
        <w:t>_</w:t>
      </w:r>
      <w:r>
        <w:rPr>
          <w:rFonts w:ascii="Cambria Math" w:eastAsia="Cambria Math" w:hAnsi="Cambria Math" w:cs="Cambria Math"/>
          <w:sz w:val="24"/>
          <w:szCs w:val="24"/>
          <w:lang w:eastAsia="zh-CN"/>
        </w:rPr>
        <w:t>a</w:t>
      </w:r>
      <w:r>
        <w:rPr>
          <w:rFonts w:ascii="Cambria Math" w:eastAsia="Cambria Math" w:hAnsi="Cambria Math" w:cs="Cambria Math"/>
          <w:position w:val="-4"/>
          <w:sz w:val="16"/>
          <w:szCs w:val="16"/>
          <w:lang w:eastAsia="zh-CN"/>
        </w:rPr>
        <w:t>i</w:t>
      </w:r>
      <w:r>
        <w:rPr>
          <w:rFonts w:ascii="Cambria Math" w:eastAsia="Cambria Math" w:hAnsi="Cambria Math" w:cs="Cambria Math"/>
          <w:spacing w:val="4"/>
          <w:position w:val="-4"/>
          <w:sz w:val="16"/>
          <w:szCs w:val="16"/>
          <w:lang w:eastAsia="zh-CN"/>
        </w:rPr>
        <w:t xml:space="preserve"> </w:t>
      </w:r>
      <w:r>
        <w:rPr>
          <w:rFonts w:ascii="宋体" w:eastAsia="宋体" w:hAnsi="宋体" w:cs="宋体"/>
          <w:spacing w:val="4"/>
          <w:sz w:val="24"/>
          <w:szCs w:val="24"/>
          <w:lang w:eastAsia="zh-CN"/>
        </w:rPr>
        <w:t>，停留时长按相应数据</w:t>
      </w:r>
      <w:r>
        <w:rPr>
          <w:rFonts w:ascii="宋体" w:eastAsia="宋体" w:hAnsi="宋体" w:cs="宋体"/>
          <w:spacing w:val="3"/>
          <w:sz w:val="24"/>
          <w:szCs w:val="24"/>
          <w:lang w:eastAsia="zh-CN"/>
        </w:rPr>
        <w:t>合同确定。等待时长仅表示时间轴空</w:t>
      </w:r>
      <w:r>
        <w:rPr>
          <w:rFonts w:ascii="宋体" w:eastAsia="宋体" w:hAnsi="宋体" w:cs="宋体"/>
          <w:spacing w:val="-1"/>
          <w:sz w:val="24"/>
          <w:szCs w:val="24"/>
          <w:lang w:eastAsia="zh-CN"/>
        </w:rPr>
        <w:t>档，不等同于已落实的排队或检票缓冲。</w:t>
      </w:r>
    </w:p>
    <w:p w14:paraId="6A88B68D" w14:textId="77777777" w:rsidR="00983D67" w:rsidRDefault="00000000">
      <w:pPr>
        <w:keepNext w:val="0"/>
        <w:spacing w:before="100" w:line="260" w:lineRule="auto" w:after="100"/>
        <w:ind w:left="0" w:firstLine="0" w:right="0"/>
        <w:jc w:val="center"/>
      </w:pPr>
      <w:r>
        <w:rPr>
          <w:noProof/>
          <w:position w:val="-10"/>
        </w:rPr>
        <w:drawing>
          <wp:inline distT="0" distB="0" distL="0" distR="0" wp14:anchorId="77188144" wp14:editId="022409F0">
            <wp:extent cx="3097530" cy="33147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9"/>
                    <a:stretch>
                      <a:fillRect/>
                    </a:stretch>
                  </pic:blipFill>
                  <pic:spPr>
                    <a:xfrm>
                      <a:off x="0" y="0"/>
                      <a:ext cx="3097565" cy="331666"/>
                    </a:xfrm>
                    <a:prstGeom prst="rect">
                      <a:avLst/>
                    </a:prstGeom>
                  </pic:spPr>
                </pic:pic>
              </a:graphicData>
            </a:graphic>
          </wp:inline>
        </w:drawing>
      </w:r>
    </w:p>
    <w:p w14:paraId="19D02E5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式（</w:t>
      </w:r>
      <w:r>
        <w:rPr>
          <w:rFonts w:ascii="Times New Roman" w:eastAsia="Times New Roman" w:hAnsi="Times New Roman" w:cs="Times New Roman"/>
          <w:sz w:val="24"/>
          <w:szCs w:val="24"/>
          <w:lang w:eastAsia="zh-CN"/>
        </w:rPr>
        <w:t>3-7</w:t>
      </w:r>
      <w:r>
        <w:rPr>
          <w:rFonts w:ascii="宋体" w:eastAsia="宋体" w:hAnsi="宋体" w:cs="宋体"/>
          <w:sz w:val="24"/>
          <w:szCs w:val="24"/>
          <w:lang w:eastAsia="zh-CN"/>
        </w:rPr>
        <w:t>）用于核对路线总时长。严格离园与检票截止还需要下列验收约束，</w:t>
      </w:r>
      <w:r>
        <w:rPr>
          <w:rFonts w:ascii="宋体" w:eastAsia="宋体" w:hAnsi="宋体" w:cs="宋体"/>
          <w:spacing w:val="1"/>
          <w:sz w:val="24"/>
          <w:szCs w:val="24"/>
          <w:lang w:eastAsia="zh-CN"/>
        </w:rPr>
        <w:t>其中</w:t>
      </w:r>
      <w:r>
        <w:rPr>
          <w:rFonts w:ascii="宋体" w:eastAsia="宋体" w:hAnsi="宋体" w:cs="宋体"/>
          <w:spacing w:val="-40"/>
          <w:sz w:val="24"/>
          <w:szCs w:val="24"/>
          <w:lang w:eastAsia="zh-CN"/>
        </w:rPr>
        <w:t xml:space="preserve"> </w:t>
      </w:r>
      <w:r>
        <w:rPr>
          <w:rFonts w:ascii="Cambria Math" w:eastAsia="Cambria Math" w:hAnsi="Cambria Math" w:cs="Cambria Math"/>
          <w:sz w:val="24"/>
          <w:szCs w:val="24"/>
          <w:lang w:eastAsia="zh-CN"/>
        </w:rPr>
        <w:t>x</w:t>
      </w:r>
      <w:r>
        <w:rPr>
          <w:rFonts w:ascii="Cambria Math" w:eastAsia="Cambria Math" w:hAnsi="Cambria Math" w:cs="Cambria Math"/>
          <w:position w:val="-4"/>
          <w:sz w:val="16"/>
          <w:szCs w:val="16"/>
          <w:lang w:eastAsia="zh-CN"/>
        </w:rPr>
        <w:t>n</w:t>
      </w:r>
      <w:r>
        <w:rPr>
          <w:rFonts w:ascii="Cambria Math" w:eastAsia="Cambria Math" w:hAnsi="Cambria Math" w:cs="Cambria Math"/>
          <w:spacing w:val="1"/>
          <w:position w:val="-4"/>
          <w:sz w:val="16"/>
          <w:szCs w:val="16"/>
          <w:lang w:eastAsia="zh-CN"/>
        </w:rPr>
        <w:t xml:space="preserve">  </w:t>
      </w:r>
      <w:r>
        <w:rPr>
          <w:rFonts w:ascii="宋体" w:eastAsia="宋体" w:hAnsi="宋体" w:cs="宋体"/>
          <w:spacing w:val="1"/>
          <w:sz w:val="24"/>
          <w:szCs w:val="24"/>
          <w:lang w:eastAsia="zh-CN"/>
        </w:rPr>
        <w:t>为末节点位置，</w:t>
      </w:r>
      <w:r>
        <w:rPr>
          <w:rFonts w:ascii="Times New Roman" w:eastAsia="Times New Roman" w:hAnsi="Times New Roman" w:cs="Times New Roman"/>
          <w:spacing w:val="1"/>
          <w:sz w:val="24"/>
          <w:szCs w:val="24"/>
          <w:lang w:eastAsia="zh-CN"/>
        </w:rPr>
        <w:t xml:space="preserve">x </w:t>
      </w:r>
      <w:r>
        <w:rPr>
          <w:rFonts w:ascii="宋体" w:eastAsia="宋体" w:hAnsi="宋体" w:cs="宋体"/>
          <w:spacing w:val="1"/>
          <w:sz w:val="24"/>
          <w:szCs w:val="24"/>
          <w:lang w:eastAsia="zh-CN"/>
        </w:rPr>
        <w:t>为指定出口，</w:t>
      </w:r>
      <w:r>
        <w:rPr>
          <w:rFonts w:ascii="Cambria Math" w:eastAsia="Cambria Math" w:hAnsi="Cambria Math" w:cs="Cambria Math"/>
          <w:sz w:val="24"/>
          <w:szCs w:val="24"/>
          <w:lang w:eastAsia="zh-CN"/>
        </w:rPr>
        <w:t>T</w:t>
      </w:r>
      <w:r>
        <w:rPr>
          <w:rFonts w:ascii="Cambria Math" w:eastAsia="Cambria Math" w:hAnsi="Cambria Math" w:cs="Cambria Math"/>
          <w:position w:val="-4"/>
          <w:sz w:val="16"/>
          <w:szCs w:val="16"/>
          <w:lang w:eastAsia="zh-CN"/>
        </w:rPr>
        <w:t>exit</w:t>
      </w:r>
      <w:r>
        <w:rPr>
          <w:rFonts w:ascii="Cambria Math" w:eastAsia="Cambria Math" w:hAnsi="Cambria Math" w:cs="Cambria Math"/>
          <w:spacing w:val="6"/>
          <w:position w:val="-4"/>
          <w:sz w:val="16"/>
          <w:szCs w:val="16"/>
          <w:lang w:eastAsia="zh-CN"/>
        </w:rPr>
        <w:t xml:space="preserve">  </w:t>
      </w:r>
      <w:r>
        <w:rPr>
          <w:rFonts w:ascii="宋体" w:eastAsia="宋体" w:hAnsi="宋体" w:cs="宋体"/>
          <w:spacing w:val="1"/>
          <w:sz w:val="24"/>
          <w:szCs w:val="24"/>
          <w:lang w:eastAsia="zh-CN"/>
        </w:rPr>
        <w:t>为离园截止，</w:t>
      </w:r>
      <w:r>
        <w:rPr>
          <w:rFonts w:ascii="Cambria Math" w:eastAsia="Cambria Math" w:hAnsi="Cambria Math" w:cs="Cambria Math"/>
          <w:spacing w:val="1"/>
          <w:sz w:val="24"/>
          <w:szCs w:val="24"/>
        </w:rPr>
        <w:t>δ</w:t>
      </w:r>
      <w:r>
        <w:rPr>
          <w:rFonts w:ascii="Cambria Math" w:eastAsia="Cambria Math" w:hAnsi="Cambria Math" w:cs="Cambria Math"/>
          <w:spacing w:val="1"/>
          <w:position w:val="-4"/>
          <w:sz w:val="16"/>
          <w:szCs w:val="16"/>
          <w:lang w:eastAsia="zh-CN"/>
        </w:rPr>
        <w:t xml:space="preserve">j  </w:t>
      </w:r>
      <w:r>
        <w:rPr>
          <w:rFonts w:ascii="宋体" w:eastAsia="宋体" w:hAnsi="宋体" w:cs="宋体"/>
          <w:spacing w:val="1"/>
          <w:sz w:val="24"/>
          <w:szCs w:val="24"/>
          <w:lang w:eastAsia="zh-CN"/>
        </w:rPr>
        <w:t>为检票提前量与必要</w:t>
      </w:r>
      <w:r>
        <w:rPr>
          <w:rFonts w:ascii="宋体" w:eastAsia="宋体" w:hAnsi="宋体" w:cs="宋体"/>
          <w:spacing w:val="-1"/>
          <w:sz w:val="24"/>
          <w:szCs w:val="24"/>
          <w:lang w:eastAsia="zh-CN"/>
        </w:rPr>
        <w:t>缓冲之和；二者属于待补齐约束，不能据此宣称当前版本已经实现。</w:t>
      </w:r>
    </w:p>
    <w:p w14:paraId="628EA7C1" w14:textId="77777777" w:rsidR="00983D67" w:rsidRDefault="00000000">
      <w:pPr>
        <w:keepNext w:val="0"/>
        <w:spacing w:before="100" w:line="221" w:lineRule="auto" w:after="100"/>
        <w:ind w:left="0" w:right="0" w:firstLine="0"/>
        <w:jc w:val="center"/>
        <w:rPr>
          <w:rFonts w:ascii="宋体" w:eastAsia="宋体" w:hAnsi="宋体" w:cs="宋体"/>
          <w:sz w:val="25"/>
          <w:szCs w:val="25"/>
        </w:rPr>
      </w:pPr>
      <w:r>
        <w:rPr>
          <w:rFonts w:ascii="Cambria Math" w:eastAsia="Cambria Math" w:hAnsi="Cambria Math" w:cs="Cambria Math"/>
          <w:sz w:val="24"/>
          <w:szCs w:val="24"/>
        </w:rPr>
        <w:t>e</w:t>
      </w:r>
      <w:r>
        <w:rPr>
          <w:rFonts w:ascii="Cambria Math" w:eastAsia="Cambria Math" w:hAnsi="Cambria Math" w:cs="Cambria Math"/>
          <w:position w:val="-3"/>
          <w:sz w:val="16"/>
          <w:szCs w:val="16"/>
        </w:rPr>
        <w:t>n</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D</w:t>
      </w:r>
      <w:r>
        <w:rPr>
          <w:rFonts w:ascii="Cambria Math" w:eastAsia="Cambria Math" w:hAnsi="Cambria Math" w:cs="Cambria Math"/>
          <w:position w:val="-3"/>
          <w:sz w:val="16"/>
          <w:szCs w:val="16"/>
        </w:rPr>
        <w:t>m</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z w:val="24"/>
          <w:szCs w:val="24"/>
        </w:rPr>
        <w:t>x</w:t>
      </w:r>
      <w:r>
        <w:rPr>
          <w:rFonts w:ascii="Cambria Math" w:eastAsia="Cambria Math" w:hAnsi="Cambria Math" w:cs="Cambria Math"/>
          <w:position w:val="-3"/>
          <w:sz w:val="16"/>
          <w:szCs w:val="16"/>
        </w:rPr>
        <w:t>n</w:t>
      </w:r>
      <w:r>
        <w:rPr>
          <w:rFonts w:ascii="Cambria Math" w:eastAsia="Cambria Math" w:hAnsi="Cambria Math" w:cs="Cambria Math"/>
          <w:spacing w:val="1"/>
          <w:sz w:val="24"/>
          <w:szCs w:val="24"/>
        </w:rPr>
        <w:t>,</w:t>
      </w:r>
      <w:r>
        <w:rPr>
          <w:rFonts w:ascii="Cambria Math" w:eastAsia="Cambria Math" w:hAnsi="Cambria Math" w:cs="Cambria Math"/>
          <w:spacing w:val="-4"/>
          <w:sz w:val="24"/>
          <w:szCs w:val="24"/>
        </w:rPr>
        <w:t xml:space="preserve"> </w:t>
      </w:r>
      <w:r>
        <w:rPr>
          <w:rFonts w:ascii="Cambria Math" w:eastAsia="Cambria Math" w:hAnsi="Cambria Math" w:cs="Cambria Math"/>
          <w:spacing w:val="1"/>
          <w:sz w:val="24"/>
          <w:szCs w:val="24"/>
        </w:rPr>
        <w:t>x)</w:t>
      </w:r>
      <w:r>
        <w:rPr>
          <w:rFonts w:ascii="Cambria Math" w:eastAsia="Cambria Math" w:hAnsi="Cambria Math" w:cs="Cambria Math"/>
          <w:spacing w:val="15"/>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T</w:t>
      </w:r>
      <w:r>
        <w:rPr>
          <w:rFonts w:ascii="Cambria Math" w:eastAsia="Cambria Math" w:hAnsi="Cambria Math" w:cs="Cambria Math"/>
          <w:position w:val="-3"/>
          <w:sz w:val="16"/>
          <w:szCs w:val="16"/>
        </w:rPr>
        <w:t>exit</w:t>
      </w:r>
      <w:r>
        <w:rPr>
          <w:rFonts w:ascii="Cambria Math" w:eastAsia="Cambria Math" w:hAnsi="Cambria Math" w:cs="Cambria Math"/>
          <w:spacing w:val="1"/>
          <w:sz w:val="24"/>
          <w:szCs w:val="24"/>
        </w:rPr>
        <w:t xml:space="preserve">, </w:t>
      </w:r>
      <w:r>
        <w:rPr>
          <w:rFonts w:ascii="Cambria Math" w:eastAsia="Cambria Math" w:hAnsi="Cambria Math" w:cs="Cambria Math"/>
          <w:sz w:val="24"/>
          <w:szCs w:val="24"/>
        </w:rPr>
        <w:t>a</w:t>
      </w:r>
      <w:r>
        <w:rPr>
          <w:rFonts w:ascii="Cambria Math" w:eastAsia="Cambria Math" w:hAnsi="Cambria Math" w:cs="Cambria Math"/>
          <w:position w:val="-3"/>
          <w:sz w:val="16"/>
          <w:szCs w:val="16"/>
        </w:rPr>
        <w:t>i</w:t>
      </w:r>
      <w:r>
        <w:rPr>
          <w:rFonts w:ascii="Cambria Math" w:eastAsia="Cambria Math" w:hAnsi="Cambria Math" w:cs="Cambria Math"/>
          <w:spacing w:val="10"/>
          <w:position w:val="-3"/>
          <w:sz w:val="16"/>
          <w:szCs w:val="16"/>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20"/>
          <w:w w:val="101"/>
          <w:sz w:val="24"/>
          <w:szCs w:val="24"/>
        </w:rPr>
        <w:t xml:space="preserve"> </w:t>
      </w:r>
      <w:r>
        <w:rPr>
          <w:rFonts w:ascii="Cambria Math" w:eastAsia="Cambria Math" w:hAnsi="Cambria Math" w:cs="Cambria Math"/>
          <w:sz w:val="24"/>
          <w:szCs w:val="24"/>
        </w:rPr>
        <w:t>s</w:t>
      </w:r>
      <w:r>
        <w:rPr>
          <w:rFonts w:ascii="Cambria Math" w:eastAsia="Cambria Math" w:hAnsi="Cambria Math" w:cs="Cambria Math"/>
          <w:position w:val="-3"/>
          <w:sz w:val="16"/>
          <w:szCs w:val="16"/>
        </w:rPr>
        <w:t>j</w:t>
      </w:r>
      <w:r>
        <w:rPr>
          <w:rFonts w:ascii="Cambria Math" w:eastAsia="Cambria Math" w:hAnsi="Cambria Math" w:cs="Cambria Math"/>
          <w:spacing w:val="1"/>
          <w:position w:val="-3"/>
          <w:sz w:val="16"/>
          <w:szCs w:val="16"/>
        </w:rPr>
        <w:t xml:space="preserve">  </w:t>
      </w:r>
      <w:r>
        <w:rPr>
          <w:rFonts w:ascii="Cambria Math" w:eastAsia="Cambria Math" w:hAnsi="Cambria Math" w:cs="Cambria Math"/>
          <w:spacing w:val="1"/>
          <w:sz w:val="24"/>
          <w:szCs w:val="24"/>
        </w:rPr>
        <w:t>- δ</w:t>
      </w:r>
      <w:r>
        <w:rPr>
          <w:rFonts w:ascii="Cambria Math" w:eastAsia="Cambria Math" w:hAnsi="Cambria Math" w:cs="Cambria Math"/>
          <w:spacing w:val="1"/>
          <w:position w:val="-3"/>
          <w:sz w:val="16"/>
          <w:szCs w:val="16"/>
        </w:rPr>
        <w:t>j</w:t>
      </w:r>
      <w:r>
        <w:rPr>
          <w:rFonts w:ascii="Cambria Math" w:eastAsia="Cambria Math" w:hAnsi="Cambria Math" w:cs="Cambria Math"/>
          <w:spacing w:val="-10"/>
          <w:position w:val="-3"/>
          <w:sz w:val="16"/>
          <w:szCs w:val="16"/>
        </w:rPr>
        <w:t xml:space="preserve"> </w:t>
      </w:r>
      <w:r>
        <w:rPr>
          <w:rFonts w:ascii="宋体" w:eastAsia="宋体" w:hAnsi="宋体" w:cs="宋体"/>
          <w:i/>
          <w:iCs/>
          <w:spacing w:val="1"/>
          <w:sz w:val="25"/>
          <w:szCs w:val="25"/>
        </w:rPr>
        <w:t>(</w:t>
      </w:r>
      <w:r>
        <w:rPr>
          <w:rFonts w:ascii="Cambria Math" w:eastAsia="Cambria Math" w:hAnsi="Cambria Math" w:cs="Cambria Math"/>
          <w:spacing w:val="1"/>
          <w:sz w:val="24"/>
          <w:szCs w:val="24"/>
        </w:rPr>
        <w:t>3</w:t>
      </w:r>
      <w:r>
        <w:rPr>
          <w:rFonts w:ascii="Cambria Math" w:eastAsia="Cambria Math" w:hAnsi="Cambria Math" w:cs="Cambria Math"/>
          <w:spacing w:val="17"/>
          <w:sz w:val="24"/>
          <w:szCs w:val="24"/>
        </w:rPr>
        <w:t xml:space="preserve"> </w:t>
      </w:r>
      <w:r>
        <w:rPr>
          <w:rFonts w:ascii="Cambria Math" w:eastAsia="Cambria Math" w:hAnsi="Cambria Math" w:cs="Cambria Math"/>
          <w:spacing w:val="1"/>
          <w:sz w:val="24"/>
          <w:szCs w:val="24"/>
        </w:rPr>
        <w:t>-</w:t>
      </w:r>
      <w:r>
        <w:rPr>
          <w:rFonts w:ascii="Cambria Math" w:eastAsia="Cambria Math" w:hAnsi="Cambria Math" w:cs="Cambria Math"/>
          <w:spacing w:val="16"/>
          <w:sz w:val="24"/>
          <w:szCs w:val="24"/>
        </w:rPr>
        <w:t xml:space="preserve"> </w:t>
      </w:r>
      <w:r>
        <w:rPr>
          <w:rFonts w:ascii="Cambria Math" w:eastAsia="Cambria Math" w:hAnsi="Cambria Math" w:cs="Cambria Math"/>
          <w:spacing w:val="1"/>
          <w:sz w:val="24"/>
          <w:szCs w:val="24"/>
        </w:rPr>
        <w:t>8</w:t>
      </w:r>
      <w:r>
        <w:rPr>
          <w:rFonts w:ascii="Cambria Math" w:eastAsia="宋体" w:hAnsi="Cambria Math" w:cs="Cambria Math" w:hint="eastAsia"/>
          <w:spacing w:val="1"/>
          <w:sz w:val="24"/>
          <w:szCs w:val="24"/>
          <w:lang w:eastAsia="zh-CN"/>
        </w:rPr>
        <w:t>)</w:t>
      </w:r>
    </w:p>
    <w:p w14:paraId="15C6836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路线预算必须注明以演出开场、末节点结束还是到</w:t>
      </w:r>
      <w:r>
        <w:rPr>
          <w:rFonts w:ascii="宋体" w:eastAsia="宋体" w:hAnsi="宋体" w:cs="宋体"/>
          <w:spacing w:val="2"/>
          <w:sz w:val="24"/>
          <w:szCs w:val="24"/>
          <w:lang w:eastAsia="zh-CN"/>
        </w:rPr>
        <w:t>达出口为截止事件，三者</w:t>
      </w:r>
      <w:r>
        <w:rPr>
          <w:rFonts w:ascii="宋体" w:eastAsia="宋体" w:hAnsi="宋体" w:cs="宋体"/>
          <w:spacing w:val="-1"/>
          <w:sz w:val="24"/>
          <w:szCs w:val="24"/>
          <w:lang w:eastAsia="zh-CN"/>
        </w:rPr>
        <w:t>不能混用；历史评测结论只适用于相应版本已实现的预算口径。</w:t>
      </w:r>
    </w:p>
    <w:p w14:paraId="7BAB327F"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3.3.5  Beam Search</w:t>
      </w:r>
      <w:r>
        <w:rPr>
          <w:rFonts w:ascii="Times New Roman" w:eastAsia="Times New Roman" w:hAnsi="Times New Roman" w:cs="Times New Roman"/>
          <w:b/>
          <w:bCs/>
          <w:spacing w:val="30"/>
          <w:sz w:val="24"/>
          <w:szCs w:val="24"/>
          <w:lang w:eastAsia="zh-CN"/>
        </w:rPr>
        <w:t xml:space="preserve"> </w:t>
      </w:r>
      <w:r>
        <w:rPr>
          <w:rFonts w:ascii="黑体" w:eastAsia="黑体" w:hAnsi="黑体" w:cs="黑体"/>
          <w:b/>
          <w:bCs/>
          <w:spacing w:val="-2"/>
          <w:sz w:val="24"/>
          <w:szCs w:val="24"/>
          <w:lang w:eastAsia="zh-CN"/>
        </w:rPr>
        <w:t>多景点组合优化</w:t>
      </w:r>
    </w:p>
    <w:p w14:paraId="71BD218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4"/>
          <w:sz w:val="24"/>
          <w:szCs w:val="24"/>
          <w:lang w:eastAsia="zh-CN"/>
        </w:rPr>
        <w:t>系统采用束搜索（</w:t>
      </w:r>
      <w:r>
        <w:rPr>
          <w:rFonts w:ascii="Times New Roman" w:eastAsia="Times New Roman" w:hAnsi="Times New Roman" w:cs="Times New Roman"/>
          <w:sz w:val="24"/>
          <w:szCs w:val="24"/>
          <w:lang w:eastAsia="zh-CN"/>
        </w:rPr>
        <w:t>Beam</w:t>
      </w:r>
      <w:r>
        <w:rPr>
          <w:rFonts w:ascii="Times New Roman" w:eastAsia="Times New Roman" w:hAnsi="Times New Roman" w:cs="Times New Roman"/>
          <w:spacing w:val="29"/>
          <w:w w:val="101"/>
          <w:sz w:val="24"/>
          <w:szCs w:val="24"/>
          <w:lang w:eastAsia="zh-CN"/>
        </w:rPr>
        <w:t xml:space="preserve"> </w:t>
      </w:r>
      <w:r>
        <w:rPr>
          <w:rFonts w:ascii="Times New Roman" w:eastAsia="Times New Roman" w:hAnsi="Times New Roman" w:cs="Times New Roman"/>
          <w:sz w:val="24"/>
          <w:szCs w:val="24"/>
          <w:lang w:eastAsia="zh-CN"/>
        </w:rPr>
        <w:t>Search</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4"/>
          <w:sz w:val="24"/>
          <w:szCs w:val="24"/>
          <w:lang w:eastAsia="zh-CN"/>
        </w:rPr>
        <w:t>，束宽</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4"/>
          <w:sz w:val="24"/>
          <w:szCs w:val="24"/>
          <w:lang w:eastAsia="zh-CN"/>
        </w:rPr>
        <w:t>24</w:t>
      </w:r>
      <w:r>
        <w:rPr>
          <w:rFonts w:ascii="宋体" w:eastAsia="宋体" w:hAnsi="宋体" w:cs="宋体"/>
          <w:spacing w:val="4"/>
          <w:sz w:val="24"/>
          <w:szCs w:val="24"/>
          <w:lang w:eastAsia="zh-CN"/>
        </w:rPr>
        <w:t>）组合景点、演出和时间安排。开</w:t>
      </w:r>
      <w:r>
        <w:rPr>
          <w:rFonts w:ascii="宋体" w:eastAsia="宋体" w:hAnsi="宋体" w:cs="宋体"/>
          <w:spacing w:val="3"/>
          <w:sz w:val="24"/>
          <w:szCs w:val="24"/>
          <w:lang w:eastAsia="zh-CN"/>
        </w:rPr>
        <w:t>放窗口、路网可达、必去景点与时间预算用于过滤</w:t>
      </w:r>
      <w:r>
        <w:rPr>
          <w:rFonts w:ascii="宋体" w:eastAsia="宋体" w:hAnsi="宋体" w:cs="宋体"/>
          <w:spacing w:val="2"/>
          <w:sz w:val="24"/>
          <w:szCs w:val="24"/>
          <w:lang w:eastAsia="zh-CN"/>
        </w:rPr>
        <w:t>不合规候选，兴趣、少走路、</w:t>
      </w:r>
      <w:r>
        <w:rPr>
          <w:rFonts w:ascii="宋体" w:eastAsia="宋体" w:hAnsi="宋体" w:cs="宋体"/>
          <w:spacing w:val="6"/>
          <w:sz w:val="24"/>
          <w:szCs w:val="24"/>
          <w:lang w:eastAsia="zh-CN"/>
        </w:rPr>
        <w:t>节奏和用餐等偏好参与排序；规划入口最多允许</w:t>
      </w:r>
      <w:r>
        <w:rPr>
          <w:rFonts w:ascii="宋体" w:eastAsia="宋体" w:hAnsi="宋体" w:cs="宋体"/>
          <w:spacing w:val="-10"/>
          <w:sz w:val="24"/>
          <w:szCs w:val="24"/>
          <w:lang w:eastAsia="zh-CN"/>
        </w:rPr>
        <w:t xml:space="preserve"> </w:t>
      </w:r>
      <w:r>
        <w:rPr>
          <w:rFonts w:ascii="Times New Roman" w:eastAsia="Times New Roman" w:hAnsi="Times New Roman" w:cs="Times New Roman"/>
          <w:spacing w:val="6"/>
          <w:sz w:val="24"/>
          <w:szCs w:val="24"/>
          <w:lang w:eastAsia="zh-CN"/>
        </w:rPr>
        <w:t xml:space="preserve">12 </w:t>
      </w:r>
      <w:r>
        <w:rPr>
          <w:rFonts w:ascii="宋体" w:eastAsia="宋体" w:hAnsi="宋体" w:cs="宋体"/>
          <w:spacing w:val="6"/>
          <w:sz w:val="24"/>
          <w:szCs w:val="24"/>
          <w:lang w:eastAsia="zh-CN"/>
        </w:rPr>
        <w:t>个节点。束搜索是有限宽度</w:t>
      </w:r>
      <w:r>
        <w:rPr>
          <w:rFonts w:ascii="宋体" w:eastAsia="宋体" w:hAnsi="宋体" w:cs="宋体"/>
          <w:spacing w:val="3"/>
          <w:sz w:val="24"/>
          <w:szCs w:val="24"/>
          <w:lang w:eastAsia="zh-CN"/>
        </w:rPr>
        <w:t>的启发式方法，不承诺全局最优，也不能仅因未搜</w:t>
      </w:r>
      <w:r>
        <w:rPr>
          <w:rFonts w:ascii="宋体" w:eastAsia="宋体" w:hAnsi="宋体" w:cs="宋体"/>
          <w:spacing w:val="2"/>
          <w:sz w:val="24"/>
          <w:szCs w:val="24"/>
          <w:lang w:eastAsia="zh-CN"/>
        </w:rPr>
        <w:t>索到方案就证明所有组合均不</w:t>
      </w:r>
      <w:r>
        <w:rPr>
          <w:rFonts w:ascii="宋体" w:eastAsia="宋体" w:hAnsi="宋体" w:cs="宋体"/>
          <w:spacing w:val="-1"/>
          <w:sz w:val="24"/>
          <w:szCs w:val="24"/>
          <w:lang w:eastAsia="zh-CN"/>
        </w:rPr>
        <w:t>可行。最终返回结果需通过独立校验。</w:t>
      </w:r>
    </w:p>
    <w:p w14:paraId="7FBD225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设</w:t>
      </w:r>
      <w:r>
        <w:rPr>
          <w:rFonts w:ascii="宋体" w:eastAsia="宋体" w:hAnsi="宋体" w:cs="宋体"/>
          <w:spacing w:val="-51"/>
          <w:sz w:val="24"/>
          <w:szCs w:val="24"/>
          <w:lang w:eastAsia="zh-CN"/>
        </w:rPr>
        <w:t xml:space="preserve"> </w:t>
      </w: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2"/>
          <w:position w:val="-4"/>
          <w:sz w:val="16"/>
          <w:szCs w:val="16"/>
          <w:lang w:eastAsia="zh-CN"/>
        </w:rPr>
        <w:t xml:space="preserve">  </w:t>
      </w:r>
      <w:r>
        <w:rPr>
          <w:rFonts w:ascii="宋体" w:eastAsia="宋体" w:hAnsi="宋体" w:cs="宋体"/>
          <w:spacing w:val="2"/>
          <w:sz w:val="24"/>
          <w:szCs w:val="24"/>
          <w:lang w:eastAsia="zh-CN"/>
        </w:rPr>
        <w:t>为第</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2"/>
          <w:sz w:val="24"/>
          <w:szCs w:val="24"/>
          <w:lang w:eastAsia="zh-CN"/>
        </w:rPr>
        <w:t xml:space="preserve">t </w:t>
      </w:r>
      <w:r>
        <w:rPr>
          <w:rFonts w:ascii="宋体" w:eastAsia="宋体" w:hAnsi="宋体" w:cs="宋体"/>
          <w:spacing w:val="2"/>
          <w:sz w:val="24"/>
          <w:szCs w:val="24"/>
          <w:lang w:eastAsia="zh-CN"/>
        </w:rPr>
        <w:t>层保留的搜索状态，</w:t>
      </w:r>
      <w:r>
        <w:rPr>
          <w:rFonts w:ascii="Times New Roman" w:eastAsia="Times New Roman" w:hAnsi="Times New Roman" w:cs="Times New Roman"/>
          <w:sz w:val="24"/>
          <w:szCs w:val="24"/>
          <w:lang w:eastAsia="zh-CN"/>
        </w:rPr>
        <w:t>Expand</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表示扩展下一景点并计算时间轴</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F</w:t>
      </w:r>
      <w:r>
        <w:rPr>
          <w:rFonts w:ascii="宋体" w:eastAsia="宋体" w:hAnsi="宋体" w:cs="宋体"/>
          <w:spacing w:val="4"/>
          <w:sz w:val="24"/>
          <w:szCs w:val="24"/>
          <w:lang w:eastAsia="zh-CN"/>
        </w:rPr>
        <w:t>表示当前实现允许继续扩展的状态集合，</w:t>
      </w:r>
      <w:r>
        <w:rPr>
          <w:rFonts w:ascii="Times New Roman" w:eastAsia="Times New Roman" w:hAnsi="Times New Roman" w:cs="Times New Roman"/>
          <w:spacing w:val="4"/>
          <w:sz w:val="24"/>
          <w:szCs w:val="24"/>
          <w:lang w:eastAsia="zh-CN"/>
        </w:rPr>
        <w:t xml:space="preserve">S </w:t>
      </w:r>
      <w:r>
        <w:rPr>
          <w:rFonts w:ascii="宋体" w:eastAsia="宋体" w:hAnsi="宋体" w:cs="宋体"/>
          <w:spacing w:val="4"/>
          <w:sz w:val="24"/>
          <w:szCs w:val="24"/>
          <w:lang w:eastAsia="zh-CN"/>
        </w:rPr>
        <w:t>为代码中的累计启发式分数</w:t>
      </w:r>
      <w:r>
        <w:rPr>
          <w:rFonts w:ascii="宋体" w:eastAsia="宋体" w:hAnsi="宋体" w:cs="宋体"/>
          <w:spacing w:val="3"/>
          <w:sz w:val="24"/>
          <w:szCs w:val="24"/>
          <w:lang w:eastAsia="zh-CN"/>
        </w:rPr>
        <w:t>。束搜索</w:t>
      </w:r>
      <w:r>
        <w:rPr>
          <w:rFonts w:ascii="宋体" w:eastAsia="宋体" w:hAnsi="宋体" w:cs="宋体"/>
          <w:spacing w:val="-3"/>
          <w:sz w:val="24"/>
          <w:szCs w:val="24"/>
          <w:lang w:eastAsia="zh-CN"/>
        </w:rPr>
        <w:t>更新为：</w:t>
      </w:r>
    </w:p>
    <w:p w14:paraId="15DA869F" w14:textId="77777777" w:rsidR="00983D67" w:rsidRDefault="00000000">
      <w:pPr>
        <w:keepNext w:val="0"/>
        <w:spacing w:before="100" w:line="205" w:lineRule="auto" w:after="100"/>
        <w:ind w:left="0" w:right="0" w:firstLine="0"/>
        <w:jc w:val="center"/>
        <w:rPr>
          <w:rFonts w:ascii="宋体" w:eastAsia="宋体" w:hAnsi="宋体" w:cs="宋体"/>
          <w:sz w:val="25"/>
          <w:szCs w:val="25"/>
          <w:lang w:eastAsia="zh-CN"/>
        </w:rPr>
      </w:pPr>
      <w:r>
        <w:rPr>
          <w:rFonts w:ascii="Cambria Math" w:eastAsia="Cambria Math" w:hAnsi="Cambria Math" w:cs="Cambria Math"/>
          <w:sz w:val="24"/>
          <w:szCs w:val="24"/>
          <w:lang w:eastAsia="zh-CN"/>
        </w:rPr>
        <w:t>B</w:t>
      </w:r>
      <w:r>
        <w:rPr>
          <w:rFonts w:ascii="Cambria Math" w:eastAsia="Cambria Math" w:hAnsi="Cambria Math" w:cs="Cambria Math"/>
          <w:position w:val="-4"/>
          <w:sz w:val="16"/>
          <w:szCs w:val="16"/>
          <w:lang w:eastAsia="zh-CN"/>
        </w:rPr>
        <w:t>t</w:t>
      </w:r>
      <w:r>
        <w:rPr>
          <w:rFonts w:ascii="Cambria Math" w:eastAsia="Cambria Math" w:hAnsi="Cambria Math" w:cs="Cambria Math"/>
          <w:spacing w:val="1"/>
          <w:position w:val="-4"/>
          <w:sz w:val="16"/>
          <w:szCs w:val="16"/>
          <w:lang w:eastAsia="zh-CN"/>
        </w:rPr>
        <w:t>+1</w:t>
      </w:r>
      <w:r>
        <w:rPr>
          <w:rFonts w:ascii="Cambria Math" w:eastAsia="Cambria Math" w:hAnsi="Cambria Math" w:cs="Cambria Math"/>
          <w:spacing w:val="17"/>
          <w:w w:val="102"/>
          <w:position w:val="-4"/>
          <w:sz w:val="16"/>
          <w:szCs w:val="16"/>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1"/>
          <w:sz w:val="24"/>
          <w:szCs w:val="24"/>
          <w:lang w:eastAsia="zh-CN"/>
        </w:rPr>
        <w:t xml:space="preserve"> </w:t>
      </w:r>
      <w:r>
        <w:rPr>
          <w:rFonts w:ascii="Cambria Math" w:eastAsia="Cambria Math" w:hAnsi="Cambria Math" w:cs="Cambria Math"/>
          <w:sz w:val="24"/>
          <w:szCs w:val="24"/>
          <w:lang w:eastAsia="zh-CN"/>
        </w:rPr>
        <w:t>Top</w:t>
      </w:r>
      <w:r>
        <w:rPr>
          <w:rFonts w:ascii="Cambria Math" w:eastAsia="Cambria Math" w:hAnsi="Cambria Math" w:cs="Cambria Math"/>
          <w:spacing w:val="1"/>
          <w:position w:val="-4"/>
          <w:sz w:val="16"/>
          <w:szCs w:val="16"/>
          <w:lang w:eastAsia="zh-CN"/>
        </w:rPr>
        <w:t>24</w:t>
      </w:r>
      <w:r>
        <w:rPr>
          <w:rFonts w:ascii="Cambria Math" w:eastAsia="Cambria Math" w:hAnsi="Cambria Math" w:cs="Cambria Math"/>
          <w:spacing w:val="1"/>
          <w:sz w:val="24"/>
          <w:szCs w:val="24"/>
          <w:lang w:eastAsia="zh-CN"/>
        </w:rPr>
        <w:t>{s</w:t>
      </w:r>
      <w:r>
        <w:rPr>
          <w:rFonts w:ascii="Cambria Math" w:eastAsia="Cambria Math" w:hAnsi="Cambria Math" w:cs="Cambria Math"/>
          <w:spacing w:val="31"/>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20"/>
          <w:w w:val="101"/>
          <w:sz w:val="24"/>
          <w:szCs w:val="24"/>
          <w:lang w:eastAsia="zh-CN"/>
        </w:rPr>
        <w:t xml:space="preserve"> </w:t>
      </w:r>
      <w:r>
        <w:rPr>
          <w:rFonts w:ascii="Cambria Math" w:eastAsia="Cambria Math" w:hAnsi="Cambria Math" w:cs="Cambria Math"/>
          <w:sz w:val="24"/>
          <w:szCs w:val="24"/>
          <w:lang w:eastAsia="zh-CN"/>
        </w:rPr>
        <w:t>Expand</w:t>
      </w:r>
      <w:r>
        <w:rPr>
          <w:rFonts w:ascii="Cambria Math" w:eastAsia="Cambria Math" w:hAnsi="Cambria Math" w:cs="Cambria Math"/>
          <w:spacing w:val="1"/>
          <w:sz w:val="24"/>
          <w:szCs w:val="24"/>
          <w:lang w:eastAsia="zh-CN"/>
        </w:rPr>
        <w:t>(</w:t>
      </w:r>
      <w:r>
        <w:rPr>
          <w:rFonts w:ascii="Cambria Math" w:eastAsia="Cambria Math" w:hAnsi="Cambria Math" w:cs="Cambria Math"/>
          <w:sz w:val="24"/>
          <w:szCs w:val="24"/>
          <w:lang w:eastAsia="zh-CN"/>
        </w:rPr>
        <w:t>B</w:t>
      </w:r>
      <w:r>
        <w:rPr>
          <w:rFonts w:ascii="Cambria Math" w:eastAsia="Cambria Math" w:hAnsi="Cambria Math" w:cs="Cambria Math"/>
          <w:sz w:val="16"/>
          <w:szCs w:val="16"/>
          <w:lang w:eastAsia="zh-CN"/>
        </w:rPr>
        <w:t>t</w:t>
      </w:r>
      <w:r>
        <w:rPr>
          <w:rFonts w:ascii="Cambria Math" w:eastAsia="Cambria Math" w:hAnsi="Cambria Math" w:cs="Cambria Math"/>
          <w:spacing w:val="1"/>
          <w:sz w:val="24"/>
          <w:szCs w:val="24"/>
          <w:lang w:eastAsia="zh-CN"/>
        </w:rPr>
        <w:t>)</w:t>
      </w:r>
      <w:r>
        <w:rPr>
          <w:rFonts w:ascii="Cambria Math" w:eastAsia="Cambria Math" w:hAnsi="Cambria Math" w:cs="Cambria Math"/>
          <w:spacing w:val="19"/>
          <w:w w:val="101"/>
          <w:sz w:val="24"/>
          <w:szCs w:val="24"/>
          <w:lang w:eastAsia="zh-CN"/>
        </w:rPr>
        <w:t xml:space="preserve"> </w:t>
      </w:r>
      <w:r>
        <w:rPr>
          <w:rFonts w:ascii="Cambria Math" w:eastAsia="Cambria Math" w:hAnsi="Cambria Math" w:cs="Cambria Math"/>
          <w:spacing w:val="1"/>
          <w:sz w:val="24"/>
          <w:szCs w:val="24"/>
          <w:lang w:eastAsia="zh-CN"/>
        </w:rPr>
        <w:t>∩ F ;  S</w:t>
      </w:r>
      <w:r>
        <w:rPr>
          <w:rFonts w:ascii="Cambria Math" w:eastAsia="Cambria Math" w:hAnsi="Cambria Math" w:cs="Cambria Math"/>
          <w:spacing w:val="-32"/>
          <w:sz w:val="24"/>
          <w:szCs w:val="24"/>
          <w:lang w:eastAsia="zh-CN"/>
        </w:rPr>
        <w:t xml:space="preserve"> </w:t>
      </w:r>
      <w:r>
        <w:rPr>
          <w:rFonts w:ascii="Cambria Math" w:eastAsia="Cambria Math" w:hAnsi="Cambria Math" w:cs="Cambria Math"/>
          <w:spacing w:val="1"/>
          <w:sz w:val="24"/>
          <w:szCs w:val="24"/>
          <w:lang w:eastAsia="zh-CN"/>
        </w:rPr>
        <w:t>(s)}</w:t>
      </w:r>
      <w:r>
        <w:rPr>
          <w:rFonts w:ascii="Cambria Math" w:eastAsia="宋体" w:hAnsi="Cambria Math" w:cs="Cambria Math" w:hint="eastAsia"/>
          <w:spacing w:val="1"/>
          <w:sz w:val="24"/>
          <w:szCs w:val="24"/>
          <w:lang w:eastAsia="zh-CN"/>
        </w:rPr>
        <w:t>(</w:t>
      </w:r>
      <w:r>
        <w:rPr>
          <w:rFonts w:ascii="Cambria Math" w:eastAsia="Cambria Math" w:hAnsi="Cambria Math" w:cs="Cambria Math"/>
          <w:spacing w:val="1"/>
          <w:sz w:val="24"/>
          <w:szCs w:val="24"/>
          <w:lang w:eastAsia="zh-CN"/>
        </w:rPr>
        <w:t>3</w:t>
      </w:r>
      <w:r>
        <w:rPr>
          <w:rFonts w:ascii="Cambria Math" w:eastAsia="Cambria Math" w:hAnsi="Cambria Math" w:cs="Cambria Math"/>
          <w:spacing w:val="20"/>
          <w:sz w:val="24"/>
          <w:szCs w:val="24"/>
          <w:lang w:eastAsia="zh-CN"/>
        </w:rPr>
        <w:t xml:space="preserve"> </w:t>
      </w:r>
      <w:r>
        <w:rPr>
          <w:rFonts w:ascii="Cambria Math" w:eastAsia="Cambria Math" w:hAnsi="Cambria Math" w:cs="Cambria Math"/>
          <w:spacing w:val="1"/>
          <w:sz w:val="24"/>
          <w:szCs w:val="24"/>
          <w:lang w:eastAsia="zh-CN"/>
        </w:rPr>
        <w:t>-</w:t>
      </w:r>
      <w:r>
        <w:rPr>
          <w:rFonts w:ascii="Cambria Math" w:eastAsia="Cambria Math" w:hAnsi="Cambria Math" w:cs="Cambria Math"/>
          <w:spacing w:val="14"/>
          <w:w w:val="101"/>
          <w:sz w:val="24"/>
          <w:szCs w:val="24"/>
          <w:lang w:eastAsia="zh-CN"/>
        </w:rPr>
        <w:t xml:space="preserve"> </w:t>
      </w:r>
      <w:r>
        <w:rPr>
          <w:rFonts w:ascii="Cambria Math" w:eastAsia="Cambria Math" w:hAnsi="Cambria Math" w:cs="Cambria Math"/>
          <w:spacing w:val="1"/>
          <w:sz w:val="24"/>
          <w:szCs w:val="24"/>
          <w:lang w:eastAsia="zh-CN"/>
        </w:rPr>
        <w:t>9</w:t>
      </w:r>
      <w:r>
        <w:rPr>
          <w:rFonts w:ascii="Cambria Math" w:eastAsia="宋体" w:hAnsi="Cambria Math" w:cs="Cambria Math" w:hint="eastAsia"/>
          <w:spacing w:val="1"/>
          <w:sz w:val="24"/>
          <w:szCs w:val="24"/>
          <w:lang w:eastAsia="zh-CN"/>
        </w:rPr>
        <w:t>)</w:t>
      </w:r>
    </w:p>
    <w:p w14:paraId="7B6B4BB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 xml:space="preserve">Top(2₄) </w:t>
      </w:r>
      <w:r>
        <w:rPr>
          <w:rFonts w:ascii="宋体" w:eastAsia="宋体" w:hAnsi="宋体" w:cs="宋体"/>
          <w:spacing w:val="-1"/>
          <w:sz w:val="24"/>
          <w:szCs w:val="24"/>
          <w:lang w:eastAsia="zh-CN"/>
        </w:rPr>
        <w:t>表示按分数从高到低最多保留</w:t>
      </w:r>
      <w:r>
        <w:rPr>
          <w:rFonts w:ascii="Times New Roman" w:eastAsia="Times New Roman" w:hAnsi="Times New Roman" w:cs="Times New Roman"/>
          <w:spacing w:val="-1"/>
          <w:sz w:val="24"/>
          <w:szCs w:val="24"/>
          <w:lang w:eastAsia="zh-CN"/>
        </w:rPr>
        <w:t xml:space="preserve">24 </w:t>
      </w:r>
      <w:r>
        <w:rPr>
          <w:rFonts w:ascii="宋体" w:eastAsia="宋体" w:hAnsi="宋体" w:cs="宋体"/>
          <w:spacing w:val="-1"/>
          <w:sz w:val="24"/>
          <w:szCs w:val="24"/>
          <w:lang w:eastAsia="zh-CN"/>
        </w:rPr>
        <w:t>个状态；同分时依次按</w:t>
      </w:r>
      <w:r>
        <w:rPr>
          <w:rFonts w:ascii="宋体" w:eastAsia="宋体" w:hAnsi="宋体" w:cs="宋体"/>
          <w:spacing w:val="-2"/>
          <w:sz w:val="24"/>
          <w:szCs w:val="24"/>
          <w:lang w:eastAsia="zh-CN"/>
        </w:rPr>
        <w:t>结束时刻、节</w:t>
      </w:r>
      <w:r>
        <w:rPr>
          <w:rFonts w:ascii="宋体" w:eastAsia="宋体" w:hAnsi="宋体" w:cs="宋体"/>
          <w:spacing w:val="3"/>
          <w:sz w:val="24"/>
          <w:szCs w:val="24"/>
          <w:lang w:eastAsia="zh-CN"/>
        </w:rPr>
        <w:t>点标识确定顺序。</w:t>
      </w:r>
      <w:r>
        <w:rPr>
          <w:rFonts w:ascii="Times New Roman" w:eastAsia="Times New Roman" w:hAnsi="Times New Roman" w:cs="Times New Roman"/>
          <w:spacing w:val="3"/>
          <w:sz w:val="24"/>
          <w:szCs w:val="24"/>
          <w:lang w:eastAsia="zh-CN"/>
        </w:rPr>
        <w:t>S</w:t>
      </w:r>
      <w:r>
        <w:rPr>
          <w:rFonts w:ascii="Times New Roman" w:eastAsia="Times New Roman" w:hAnsi="Times New Roman" w:cs="Times New Roman"/>
          <w:spacing w:val="35"/>
          <w:sz w:val="24"/>
          <w:szCs w:val="24"/>
          <w:lang w:eastAsia="zh-CN"/>
        </w:rPr>
        <w:t xml:space="preserve"> </w:t>
      </w:r>
      <w:r>
        <w:rPr>
          <w:rFonts w:ascii="宋体" w:eastAsia="宋体" w:hAnsi="宋体" w:cs="宋体"/>
          <w:spacing w:val="3"/>
          <w:sz w:val="24"/>
          <w:szCs w:val="24"/>
          <w:lang w:eastAsia="zh-CN"/>
        </w:rPr>
        <w:t>综合必去、演出及兴趣等奖励与步行耗时惩罚，具体权重随</w:t>
      </w:r>
      <w:r>
        <w:rPr>
          <w:rFonts w:ascii="宋体" w:eastAsia="宋体" w:hAnsi="宋体" w:cs="宋体"/>
          <w:spacing w:val="10"/>
          <w:sz w:val="24"/>
          <w:szCs w:val="24"/>
          <w:lang w:eastAsia="zh-CN"/>
        </w:rPr>
        <w:t>代码版本固定，不是训练得到的概率。必去景点覆盖与最终合</w:t>
      </w:r>
      <w:r>
        <w:rPr>
          <w:rFonts w:ascii="宋体" w:eastAsia="宋体" w:hAnsi="宋体" w:cs="宋体"/>
          <w:spacing w:val="9"/>
          <w:sz w:val="24"/>
          <w:szCs w:val="24"/>
          <w:lang w:eastAsia="zh-CN"/>
        </w:rPr>
        <w:t>法性仍须独立检</w:t>
      </w:r>
      <w:r>
        <w:rPr>
          <w:rFonts w:ascii="宋体" w:eastAsia="宋体" w:hAnsi="宋体" w:cs="宋体"/>
          <w:spacing w:val="-1"/>
          <w:sz w:val="24"/>
          <w:szCs w:val="24"/>
          <w:lang w:eastAsia="zh-CN"/>
        </w:rPr>
        <w:t>查，不能只靠高分替代；有限束宽也不提供全局最优保证。</w:t>
      </w:r>
    </w:p>
    <w:p w14:paraId="07567A1F"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lastRenderedPageBreak/>
        <w:t xml:space="preserve">3.3.6  </w:t>
      </w:r>
      <w:r>
        <w:rPr>
          <w:rFonts w:ascii="黑体" w:eastAsia="黑体" w:hAnsi="黑体" w:cs="黑体"/>
          <w:b/>
          <w:bCs/>
          <w:spacing w:val="-2"/>
          <w:sz w:val="24"/>
          <w:szCs w:val="24"/>
          <w:lang w:eastAsia="zh-CN"/>
        </w:rPr>
        <w:t>硬约束形式化校验</w:t>
      </w:r>
    </w:p>
    <w:p w14:paraId="1B97AA5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候选路线返回前由</w:t>
      </w:r>
      <w:r>
        <w:rPr>
          <w:rFonts w:ascii="宋体" w:eastAsia="宋体" w:hAnsi="宋体" w:cs="宋体"/>
          <w:spacing w:val="-61"/>
          <w:sz w:val="24"/>
          <w:szCs w:val="24"/>
          <w:lang w:eastAsia="zh-CN"/>
        </w:rPr>
        <w:t xml:space="preserve"> </w:t>
      </w:r>
      <w:r>
        <w:rPr>
          <w:rFonts w:ascii="Times New Roman" w:eastAsia="Times New Roman" w:hAnsi="Times New Roman" w:cs="Times New Roman"/>
          <w:sz w:val="24"/>
          <w:szCs w:val="24"/>
          <w:lang w:eastAsia="zh-CN"/>
        </w:rPr>
      </w:r>
      <w:r>
        <w:rPr>
          <w:rFonts w:ascii="Times New Roman" w:hAnsi="Times New Roman"/>
          <w:b/>
          <w:sz w:val="24"/>
        </w:rPr>
        <w:t>route-validator</w:t>
      </w:r>
      <w:r>
        <w:rPr>
          <w:rFonts w:ascii="Times New Roman" w:hAnsi="Times New Roman"/>
          <w:sz w:val="24"/>
        </w:rPr>
        <w:t xml:space="preserve"> </w:t>
      </w:r>
      <w:r>
        <w:rPr>
          <w:rFonts w:ascii="宋体" w:eastAsia="宋体" w:hAnsi="宋体" w:cs="宋体"/>
          <w:sz w:val="24"/>
          <w:szCs w:val="24"/>
          <w:lang w:eastAsia="zh-CN"/>
        </w:rPr>
        <w:t>独立复</w:t>
      </w:r>
      <w:r>
        <w:rPr>
          <w:rFonts w:ascii="宋体" w:eastAsia="宋体" w:hAnsi="宋体" w:cs="宋体"/>
          <w:spacing w:val="-1"/>
          <w:sz w:val="24"/>
          <w:szCs w:val="24"/>
          <w:lang w:eastAsia="zh-CN"/>
        </w:rPr>
        <w:t>核，按时间、景点、空间、必去与演出、汇总一致性等类别检查，见表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1"/>
          <w:sz w:val="24"/>
          <w:szCs w:val="24"/>
          <w:lang w:eastAsia="zh-CN"/>
        </w:rPr>
        <w:t>9</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1"/>
          <w:sz w:val="24"/>
          <w:szCs w:val="24"/>
          <w:lang w:eastAsia="zh-CN"/>
        </w:rPr>
        <w:t>。当前冻结版本代码实际登记</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1"/>
          <w:sz w:val="24"/>
          <w:szCs w:val="24"/>
          <w:lang w:eastAsia="zh-CN"/>
        </w:rPr>
        <w:t xml:space="preserve">26 </w:t>
      </w:r>
      <w:r>
        <w:rPr>
          <w:rFonts w:ascii="宋体" w:eastAsia="宋体" w:hAnsi="宋体" w:cs="宋体"/>
          <w:spacing w:val="-1"/>
          <w:sz w:val="24"/>
          <w:szCs w:val="24"/>
          <w:lang w:eastAsia="zh-CN"/>
        </w:rPr>
        <w:t>个细粒度违</w:t>
      </w:r>
      <w:r>
        <w:rPr>
          <w:rFonts w:ascii="宋体" w:eastAsia="宋体" w:hAnsi="宋体" w:cs="宋体"/>
          <w:spacing w:val="5"/>
          <w:sz w:val="24"/>
          <w:szCs w:val="24"/>
          <w:lang w:eastAsia="zh-CN"/>
        </w:rPr>
        <w:t>规码（归并为约</w:t>
      </w:r>
      <w:r>
        <w:rPr>
          <w:rFonts w:ascii="宋体" w:eastAsia="宋体" w:hAnsi="宋体" w:cs="宋体"/>
          <w:spacing w:val="-31"/>
          <w:sz w:val="24"/>
          <w:szCs w:val="24"/>
          <w:lang w:eastAsia="zh-CN"/>
        </w:rPr>
        <w:t xml:space="preserve"> </w:t>
      </w:r>
      <w:r>
        <w:rPr>
          <w:rFonts w:ascii="Times New Roman" w:eastAsia="Times New Roman" w:hAnsi="Times New Roman" w:cs="Times New Roman"/>
          <w:spacing w:val="5"/>
          <w:sz w:val="24"/>
          <w:szCs w:val="24"/>
          <w:lang w:eastAsia="zh-CN"/>
        </w:rPr>
        <w:t xml:space="preserve">25 </w:t>
      </w:r>
      <w:r>
        <w:rPr>
          <w:rFonts w:ascii="宋体" w:eastAsia="宋体" w:hAnsi="宋体" w:cs="宋体"/>
          <w:spacing w:val="5"/>
          <w:sz w:val="24"/>
          <w:szCs w:val="24"/>
          <w:lang w:eastAsia="zh-CN"/>
        </w:rPr>
        <w:t>类）。违规码是实现层的细粒度错误标识，不与规则类别数</w:t>
      </w:r>
      <w:r>
        <w:rPr>
          <w:rFonts w:ascii="宋体" w:eastAsia="宋体" w:hAnsi="宋体" w:cs="宋体"/>
          <w:spacing w:val="3"/>
          <w:sz w:val="24"/>
          <w:szCs w:val="24"/>
          <w:lang w:eastAsia="zh-CN"/>
        </w:rPr>
        <w:t>或测试断言数混用；已识别的硬违规会阻断候选</w:t>
      </w:r>
      <w:r>
        <w:rPr>
          <w:rFonts w:ascii="宋体" w:eastAsia="宋体" w:hAnsi="宋体" w:cs="宋体"/>
          <w:spacing w:val="2"/>
          <w:sz w:val="24"/>
          <w:szCs w:val="24"/>
          <w:lang w:eastAsia="zh-CN"/>
        </w:rPr>
        <w:t>返回，进入其他候选、偏好降级</w:t>
      </w:r>
      <w:r>
        <w:rPr>
          <w:rFonts w:ascii="宋体" w:eastAsia="宋体" w:hAnsi="宋体" w:cs="宋体"/>
          <w:spacing w:val="-2"/>
          <w:sz w:val="24"/>
          <w:szCs w:val="24"/>
          <w:lang w:eastAsia="zh-CN"/>
        </w:rPr>
        <w:t>或拒绝流程。</w:t>
      </w:r>
    </w:p>
    <w:p w14:paraId="246F86FB"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9  </w:t>
      </w:r>
      <w:r>
        <w:rPr>
          <w:rFonts w:ascii="宋体" w:eastAsia="宋体" w:hAnsi="宋体" w:cs="宋体"/>
          <w:b/>
          <w:bCs/>
          <w:spacing w:val="6"/>
          <w:sz w:val="20"/>
          <w:szCs w:val="20"/>
          <w:lang w:eastAsia="zh-CN"/>
        </w:rPr>
        <w:t>硬约束校验器已实现的违规类别</w:t>
      </w:r>
    </w:p>
    <w:tbl>
      <w:tblPr>
        <w:tblStyle w:val="TableNormal"/>
        <w:tblW w:w="8167" w:type="dxa"/>
        <w:jc w:val="center"/>
        <w:tblInd w:w="1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51"/>
        <w:gridCol w:w="3625"/>
        <w:gridCol w:w="3291"/>
      </w:tblGrid>
      <w:tr w:rsidR="00983D67" w14:paraId="01258402" w14:textId="77777777">
        <w:trPr>
          <w:trHeight w:val="408"/>
          <w:tblHeader/>
          <w:cantSplit/>
        </w:trPr>
        <w:tc>
          <w:tcPr>
            <w:tcW w:w="1251" w:type="dxa"/>
            <w:shd w:val="clear" w:color="auto" w:fill="D9D9D9"/>
          </w:tcPr>
          <w:p w14:paraId="62D0A847" w14:textId="77777777" w:rsidR="00983D67" w:rsidRDefault="00000000">
            <w:pPr>
              <w:pStyle w:val="TableText"/>
              <w:spacing w:before="106" w:line="228" w:lineRule="auto"/>
              <w:ind w:left="428"/>
              <w:rPr>
                <w:sz w:val="19"/>
                <w:szCs w:val="19"/>
              </w:rPr>
            </w:pPr>
            <w:r>
              <w:rPr>
                <w:b/>
                <w:bCs/>
                <w:spacing w:val="4"/>
                <w:sz w:val="19"/>
                <w:szCs w:val="19"/>
              </w:rPr>
              <w:t>类别</w:t>
            </w:r>
          </w:p>
        </w:tc>
        <w:tc>
          <w:tcPr>
            <w:tcW w:w="3625" w:type="dxa"/>
            <w:shd w:val="clear" w:color="auto" w:fill="D9D9D9"/>
          </w:tcPr>
          <w:p w14:paraId="79D48927" w14:textId="77777777" w:rsidR="00983D67" w:rsidRDefault="00000000">
            <w:pPr>
              <w:pStyle w:val="TableText"/>
              <w:spacing w:before="106" w:line="228" w:lineRule="auto"/>
              <w:ind w:left="1415"/>
              <w:rPr>
                <w:sz w:val="19"/>
                <w:szCs w:val="19"/>
              </w:rPr>
            </w:pPr>
            <w:r>
              <w:rPr>
                <w:b/>
                <w:bCs/>
                <w:spacing w:val="6"/>
                <w:sz w:val="19"/>
                <w:szCs w:val="19"/>
              </w:rPr>
              <w:t>校验内容</w:t>
            </w:r>
          </w:p>
        </w:tc>
        <w:tc>
          <w:tcPr>
            <w:tcW w:w="3291" w:type="dxa"/>
            <w:shd w:val="clear" w:color="auto" w:fill="D9D9D9"/>
          </w:tcPr>
          <w:p w14:paraId="699E8371" w14:textId="77777777" w:rsidR="00983D67" w:rsidRDefault="00000000">
            <w:pPr>
              <w:pStyle w:val="TableText"/>
              <w:spacing w:before="106" w:line="228" w:lineRule="auto"/>
              <w:ind w:left="1251"/>
              <w:rPr>
                <w:sz w:val="19"/>
                <w:szCs w:val="19"/>
              </w:rPr>
            </w:pPr>
            <w:r>
              <w:rPr>
                <w:b/>
                <w:bCs/>
                <w:spacing w:val="5"/>
                <w:sz w:val="19"/>
                <w:szCs w:val="19"/>
              </w:rPr>
              <w:t>典型违规</w:t>
            </w:r>
          </w:p>
        </w:tc>
      </w:tr>
      <w:tr w:rsidR="00983D67" w14:paraId="647B0FE1" w14:textId="77777777">
        <w:trPr>
          <w:trHeight w:val="663"/>
          <w:cantSplit/>
        </w:trPr>
        <w:tc>
          <w:tcPr>
            <w:tcW w:w="1251" w:type="dxa"/>
          </w:tcPr>
          <w:p w14:paraId="1746012B" w14:textId="77777777" w:rsidR="00983D67" w:rsidRDefault="00000000">
            <w:pPr>
              <w:pStyle w:val="TableText"/>
              <w:spacing w:before="230" w:line="230" w:lineRule="auto"/>
              <w:ind w:left="440"/>
              <w:rPr>
                <w:sz w:val="19"/>
                <w:szCs w:val="19"/>
              </w:rPr>
            </w:pPr>
            <w:r>
              <w:rPr>
                <w:sz w:val="19"/>
                <w:szCs w:val="19"/>
              </w:rPr>
              <w:t>时间</w:t>
            </w:r>
          </w:p>
        </w:tc>
        <w:tc>
          <w:tcPr>
            <w:tcW w:w="3625" w:type="dxa"/>
          </w:tcPr>
          <w:p w14:paraId="73A78A30" w14:textId="77777777" w:rsidR="00983D67" w:rsidRDefault="00000000">
            <w:pPr>
              <w:pStyle w:val="TableText"/>
              <w:spacing w:before="101" w:line="253" w:lineRule="auto"/>
              <w:ind w:left="104" w:right="125"/>
              <w:rPr>
                <w:sz w:val="19"/>
                <w:szCs w:val="19"/>
                <w:lang w:eastAsia="zh-CN"/>
              </w:rPr>
            </w:pPr>
            <w:r>
              <w:rPr>
                <w:spacing w:val="9"/>
                <w:sz w:val="19"/>
                <w:szCs w:val="19"/>
                <w:lang w:eastAsia="zh-CN"/>
              </w:rPr>
              <w:t>起始时刻合法性、节点时间单调、总时</w:t>
            </w:r>
            <w:r>
              <w:rPr>
                <w:spacing w:val="7"/>
                <w:sz w:val="19"/>
                <w:szCs w:val="19"/>
                <w:lang w:eastAsia="zh-CN"/>
              </w:rPr>
              <w:t>长不超预算</w:t>
            </w:r>
          </w:p>
        </w:tc>
        <w:tc>
          <w:tcPr>
            <w:tcW w:w="3291" w:type="dxa"/>
          </w:tcPr>
          <w:p w14:paraId="7D6D4849" w14:textId="77777777" w:rsidR="00983D67" w:rsidRDefault="00000000">
            <w:pPr>
              <w:pStyle w:val="TableText"/>
              <w:spacing w:before="231" w:line="221" w:lineRule="auto"/>
              <w:ind w:left="103"/>
              <w:rPr>
                <w:sz w:val="19"/>
                <w:szCs w:val="19"/>
              </w:rPr>
            </w:pPr>
            <w:r>
              <w:rPr>
                <w:rFonts w:ascii="Times New Roman" w:eastAsia="Times New Roman" w:hAnsi="Times New Roman" w:cs="Times New Roman"/>
                <w:sz w:val="19"/>
                <w:szCs w:val="19"/>
              </w:rPr>
              <w:t>invalid</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start</w:t>
            </w:r>
            <w:r>
              <w:rPr>
                <w:rFonts w:ascii="Times New Roman" w:eastAsia="Times New Roman" w:hAnsi="Times New Roman" w:cs="Times New Roman"/>
                <w:spacing w:val="12"/>
                <w:sz w:val="19"/>
                <w:szCs w:val="19"/>
              </w:rPr>
              <w:t>_</w:t>
            </w:r>
            <w:r>
              <w:rPr>
                <w:rFonts w:ascii="Times New Roman" w:eastAsia="Times New Roman" w:hAnsi="Times New Roman" w:cs="Times New Roman"/>
                <w:sz w:val="19"/>
                <w:szCs w:val="19"/>
              </w:rPr>
              <w:t>time</w:t>
            </w:r>
            <w:r>
              <w:rPr>
                <w:rFonts w:ascii="Times New Roman" w:eastAsia="Times New Roman" w:hAnsi="Times New Roman" w:cs="Times New Roman"/>
                <w:spacing w:val="-17"/>
                <w:sz w:val="19"/>
                <w:szCs w:val="19"/>
              </w:rPr>
              <w:t xml:space="preserve"> </w:t>
            </w:r>
            <w:r>
              <w:rPr>
                <w:spacing w:val="12"/>
                <w:sz w:val="19"/>
                <w:szCs w:val="19"/>
              </w:rPr>
              <w:t>、总时长超限</w:t>
            </w:r>
          </w:p>
        </w:tc>
      </w:tr>
      <w:tr w:rsidR="00983D67" w14:paraId="708EF764" w14:textId="77777777">
        <w:trPr>
          <w:trHeight w:val="663"/>
          <w:cantSplit/>
        </w:trPr>
        <w:tc>
          <w:tcPr>
            <w:tcW w:w="1251" w:type="dxa"/>
          </w:tcPr>
          <w:p w14:paraId="601D1236" w14:textId="77777777" w:rsidR="00983D67" w:rsidRDefault="00000000">
            <w:pPr>
              <w:pStyle w:val="TableText"/>
              <w:spacing w:before="232" w:line="228" w:lineRule="auto"/>
              <w:ind w:left="434"/>
              <w:rPr>
                <w:sz w:val="19"/>
                <w:szCs w:val="19"/>
              </w:rPr>
            </w:pPr>
            <w:r>
              <w:rPr>
                <w:spacing w:val="3"/>
                <w:sz w:val="19"/>
                <w:szCs w:val="19"/>
              </w:rPr>
              <w:t>景点</w:t>
            </w:r>
          </w:p>
        </w:tc>
        <w:tc>
          <w:tcPr>
            <w:tcW w:w="3625" w:type="dxa"/>
          </w:tcPr>
          <w:p w14:paraId="56509BE6" w14:textId="77777777" w:rsidR="00983D67" w:rsidRDefault="00000000">
            <w:pPr>
              <w:pStyle w:val="TableText"/>
              <w:spacing w:before="102" w:line="262" w:lineRule="auto"/>
              <w:ind w:left="134" w:right="125" w:hanging="27"/>
              <w:rPr>
                <w:sz w:val="19"/>
                <w:szCs w:val="19"/>
                <w:lang w:eastAsia="zh-CN"/>
              </w:rPr>
            </w:pPr>
            <w:r>
              <w:rPr>
                <w:spacing w:val="9"/>
                <w:sz w:val="19"/>
                <w:szCs w:val="19"/>
                <w:lang w:eastAsia="zh-CN"/>
              </w:rPr>
              <w:t>景点存在性、不重复访问、开放时间窗</w:t>
            </w:r>
            <w:r>
              <w:rPr>
                <w:sz w:val="19"/>
                <w:szCs w:val="19"/>
                <w:lang w:eastAsia="zh-CN"/>
              </w:rPr>
              <w:t>口</w:t>
            </w:r>
          </w:p>
        </w:tc>
        <w:tc>
          <w:tcPr>
            <w:tcW w:w="3291" w:type="dxa"/>
          </w:tcPr>
          <w:p w14:paraId="6D79B12D" w14:textId="77777777" w:rsidR="00983D67" w:rsidRDefault="00000000">
            <w:pPr>
              <w:pStyle w:val="TableText"/>
              <w:spacing w:before="147" w:line="237" w:lineRule="auto"/>
              <w:ind w:left="103" w:right="478" w:hanging="6"/>
              <w:rPr>
                <w:rFonts w:ascii="Times New Roman" w:eastAsia="Times New Roman" w:hAnsi="Times New Roman" w:cs="Times New Roman"/>
                <w:sz w:val="19"/>
                <w:szCs w:val="19"/>
              </w:rPr>
            </w:pPr>
            <w:r>
              <w:rPr>
                <w:rFonts w:ascii="Times New Roman" w:eastAsia="Times New Roman" w:hAnsi="Times New Roman" w:cs="Times New Roman"/>
                <w:sz w:val="19"/>
                <w:szCs w:val="19"/>
              </w:rPr>
              <w:t>unknown</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rFonts w:ascii="Times New Roman" w:eastAsia="Times New Roman" w:hAnsi="Times New Roman" w:cs="Times New Roman"/>
                <w:spacing w:val="-27"/>
                <w:sz w:val="19"/>
                <w:szCs w:val="19"/>
              </w:rPr>
              <w:t xml:space="preserve"> </w:t>
            </w:r>
            <w:r>
              <w:rPr>
                <w:spacing w:val="20"/>
                <w:sz w:val="19"/>
                <w:szCs w:val="19"/>
              </w:rPr>
              <w:t>、</w:t>
            </w:r>
            <w:r>
              <w:rPr>
                <w:rFonts w:ascii="Times New Roman" w:eastAsia="Times New Roman" w:hAnsi="Times New Roman" w:cs="Times New Roman"/>
                <w:sz w:val="19"/>
                <w:szCs w:val="19"/>
              </w:rPr>
              <w:t>duplicate</w:t>
            </w:r>
            <w:r>
              <w:rPr>
                <w:rFonts w:ascii="Times New Roman" w:eastAsia="Times New Roman" w:hAnsi="Times New Roman" w:cs="Times New Roman"/>
                <w:spacing w:val="20"/>
                <w:sz w:val="19"/>
                <w:szCs w:val="19"/>
              </w:rPr>
              <w:t>_</w:t>
            </w:r>
            <w:r>
              <w:rPr>
                <w:rFonts w:ascii="Times New Roman" w:eastAsia="Times New Roman" w:hAnsi="Times New Roman" w:cs="Times New Roman"/>
                <w:sz w:val="19"/>
                <w:szCs w:val="19"/>
              </w:rPr>
              <w:t>spot</w:t>
            </w:r>
            <w:r>
              <w:rPr>
                <w:spacing w:val="20"/>
                <w:sz w:val="19"/>
                <w:szCs w:val="19"/>
              </w:rPr>
              <w:t>、</w:t>
            </w:r>
            <w:r>
              <w:rPr>
                <w:sz w:val="19"/>
                <w:szCs w:val="19"/>
              </w:rPr>
              <w:t xml:space="preserve"> </w:t>
            </w:r>
            <w:r>
              <w:rPr>
                <w:rFonts w:ascii="Times New Roman" w:eastAsia="Times New Roman" w:hAnsi="Times New Roman" w:cs="Times New Roman"/>
                <w:spacing w:val="4"/>
                <w:sz w:val="19"/>
                <w:szCs w:val="19"/>
              </w:rPr>
              <w:t>outside_opening_window</w:t>
            </w:r>
          </w:p>
        </w:tc>
      </w:tr>
      <w:tr w:rsidR="00983D67" w14:paraId="00BF33DA" w14:textId="77777777">
        <w:trPr>
          <w:trHeight w:val="404"/>
          <w:cantSplit/>
        </w:trPr>
        <w:tc>
          <w:tcPr>
            <w:tcW w:w="1251" w:type="dxa"/>
          </w:tcPr>
          <w:p w14:paraId="37B5B4D5" w14:textId="77777777" w:rsidR="00983D67" w:rsidRDefault="00000000">
            <w:pPr>
              <w:pStyle w:val="TableText"/>
              <w:spacing w:before="101" w:line="231" w:lineRule="auto"/>
              <w:ind w:left="437"/>
              <w:rPr>
                <w:sz w:val="19"/>
                <w:szCs w:val="19"/>
              </w:rPr>
            </w:pPr>
            <w:r>
              <w:rPr>
                <w:spacing w:val="2"/>
                <w:sz w:val="19"/>
                <w:szCs w:val="19"/>
              </w:rPr>
              <w:t>空间</w:t>
            </w:r>
          </w:p>
        </w:tc>
        <w:tc>
          <w:tcPr>
            <w:tcW w:w="3625" w:type="dxa"/>
          </w:tcPr>
          <w:p w14:paraId="50E732CF" w14:textId="77777777" w:rsidR="00983D67" w:rsidRDefault="00000000">
            <w:pPr>
              <w:pStyle w:val="TableText"/>
              <w:spacing w:before="101" w:line="228" w:lineRule="auto"/>
              <w:ind w:left="106"/>
              <w:rPr>
                <w:sz w:val="19"/>
                <w:szCs w:val="19"/>
                <w:lang w:eastAsia="zh-CN"/>
              </w:rPr>
            </w:pPr>
            <w:r>
              <w:rPr>
                <w:spacing w:val="8"/>
                <w:sz w:val="19"/>
                <w:szCs w:val="19"/>
                <w:lang w:eastAsia="zh-CN"/>
              </w:rPr>
              <w:t>拓扑连通性与无障碍路权</w:t>
            </w:r>
          </w:p>
        </w:tc>
        <w:tc>
          <w:tcPr>
            <w:tcW w:w="3291" w:type="dxa"/>
          </w:tcPr>
          <w:p w14:paraId="50950A76" w14:textId="77777777" w:rsidR="00983D67" w:rsidRDefault="00000000">
            <w:pPr>
              <w:pStyle w:val="TableText"/>
              <w:spacing w:before="101" w:line="228" w:lineRule="auto"/>
              <w:ind w:left="108"/>
              <w:rPr>
                <w:sz w:val="19"/>
                <w:szCs w:val="19"/>
                <w:lang w:eastAsia="zh-CN"/>
              </w:rPr>
            </w:pPr>
            <w:r>
              <w:rPr>
                <w:spacing w:val="9"/>
                <w:sz w:val="19"/>
                <w:szCs w:val="19"/>
                <w:lang w:eastAsia="zh-CN"/>
              </w:rPr>
              <w:t>不可达边、轮椅被导向不可通行边</w:t>
            </w:r>
          </w:p>
        </w:tc>
      </w:tr>
      <w:tr w:rsidR="00983D67" w14:paraId="7A136EB2" w14:textId="77777777">
        <w:trPr>
          <w:trHeight w:val="404"/>
          <w:cantSplit/>
        </w:trPr>
        <w:tc>
          <w:tcPr>
            <w:tcW w:w="1251" w:type="dxa"/>
          </w:tcPr>
          <w:p w14:paraId="4234E3A6" w14:textId="77777777" w:rsidR="00983D67" w:rsidRDefault="00000000">
            <w:pPr>
              <w:pStyle w:val="TableText"/>
              <w:spacing w:before="103" w:line="228" w:lineRule="auto"/>
              <w:ind w:left="206"/>
              <w:rPr>
                <w:sz w:val="19"/>
                <w:szCs w:val="19"/>
              </w:rPr>
            </w:pPr>
            <w:r>
              <w:rPr>
                <w:spacing w:val="5"/>
                <w:sz w:val="19"/>
                <w:szCs w:val="19"/>
              </w:rPr>
              <w:t>必去</w:t>
            </w:r>
            <w:r>
              <w:rPr>
                <w:rFonts w:ascii="Times New Roman" w:eastAsia="Times New Roman" w:hAnsi="Times New Roman" w:cs="Times New Roman"/>
                <w:spacing w:val="5"/>
                <w:sz w:val="19"/>
                <w:szCs w:val="19"/>
              </w:rPr>
              <w:t>/</w:t>
            </w:r>
            <w:r>
              <w:rPr>
                <w:spacing w:val="5"/>
                <w:sz w:val="19"/>
                <w:szCs w:val="19"/>
              </w:rPr>
              <w:t>偏好</w:t>
            </w:r>
          </w:p>
        </w:tc>
        <w:tc>
          <w:tcPr>
            <w:tcW w:w="3625" w:type="dxa"/>
          </w:tcPr>
          <w:p w14:paraId="020E2CA7" w14:textId="77777777" w:rsidR="00983D67" w:rsidRDefault="00000000">
            <w:pPr>
              <w:pStyle w:val="TableText"/>
              <w:spacing w:before="103" w:line="228" w:lineRule="auto"/>
              <w:ind w:left="107"/>
              <w:rPr>
                <w:sz w:val="19"/>
                <w:szCs w:val="19"/>
                <w:lang w:eastAsia="zh-CN"/>
              </w:rPr>
            </w:pPr>
            <w:r>
              <w:rPr>
                <w:spacing w:val="8"/>
                <w:sz w:val="19"/>
                <w:szCs w:val="19"/>
                <w:lang w:eastAsia="zh-CN"/>
              </w:rPr>
              <w:t>必去景点是否全部满足</w:t>
            </w:r>
          </w:p>
        </w:tc>
        <w:tc>
          <w:tcPr>
            <w:tcW w:w="3291" w:type="dxa"/>
          </w:tcPr>
          <w:p w14:paraId="74D3BD55" w14:textId="77777777" w:rsidR="00983D67" w:rsidRDefault="00000000">
            <w:pPr>
              <w:pStyle w:val="TableText"/>
              <w:spacing w:before="103" w:line="228" w:lineRule="auto"/>
              <w:ind w:left="108"/>
              <w:rPr>
                <w:sz w:val="19"/>
                <w:szCs w:val="19"/>
              </w:rPr>
            </w:pPr>
            <w:r>
              <w:rPr>
                <w:spacing w:val="8"/>
                <w:sz w:val="19"/>
                <w:szCs w:val="19"/>
              </w:rPr>
              <w:t>必去景点遗漏</w:t>
            </w:r>
          </w:p>
        </w:tc>
      </w:tr>
      <w:tr w:rsidR="00983D67" w14:paraId="3DB4C09F" w14:textId="77777777">
        <w:trPr>
          <w:trHeight w:val="403"/>
          <w:cantSplit/>
        </w:trPr>
        <w:tc>
          <w:tcPr>
            <w:tcW w:w="1251" w:type="dxa"/>
          </w:tcPr>
          <w:p w14:paraId="568AAD81" w14:textId="77777777" w:rsidR="00983D67" w:rsidRDefault="00000000">
            <w:pPr>
              <w:pStyle w:val="TableText"/>
              <w:spacing w:before="104" w:line="230" w:lineRule="auto"/>
              <w:ind w:left="431"/>
              <w:rPr>
                <w:sz w:val="19"/>
                <w:szCs w:val="19"/>
              </w:rPr>
            </w:pPr>
            <w:r>
              <w:rPr>
                <w:spacing w:val="4"/>
                <w:sz w:val="19"/>
                <w:szCs w:val="19"/>
              </w:rPr>
              <w:t>演出</w:t>
            </w:r>
          </w:p>
        </w:tc>
        <w:tc>
          <w:tcPr>
            <w:tcW w:w="3625" w:type="dxa"/>
          </w:tcPr>
          <w:p w14:paraId="212F1E08" w14:textId="77777777" w:rsidR="00983D67" w:rsidRDefault="00000000">
            <w:pPr>
              <w:pStyle w:val="TableText"/>
              <w:spacing w:before="105" w:line="227" w:lineRule="auto"/>
              <w:ind w:left="104"/>
              <w:rPr>
                <w:sz w:val="19"/>
                <w:szCs w:val="19"/>
                <w:lang w:eastAsia="zh-CN"/>
              </w:rPr>
            </w:pPr>
            <w:r>
              <w:rPr>
                <w:spacing w:val="9"/>
                <w:sz w:val="19"/>
                <w:szCs w:val="19"/>
                <w:lang w:eastAsia="zh-CN"/>
              </w:rPr>
              <w:t>演出地点、时刻、时长与时间轴锚定</w:t>
            </w:r>
          </w:p>
        </w:tc>
        <w:tc>
          <w:tcPr>
            <w:tcW w:w="3291" w:type="dxa"/>
          </w:tcPr>
          <w:p w14:paraId="279FEF86" w14:textId="77777777" w:rsidR="00983D67" w:rsidRDefault="00000000">
            <w:pPr>
              <w:pStyle w:val="TableText"/>
              <w:spacing w:before="104" w:line="228" w:lineRule="auto"/>
              <w:ind w:left="104"/>
              <w:rPr>
                <w:sz w:val="19"/>
                <w:szCs w:val="19"/>
                <w:lang w:eastAsia="zh-CN"/>
              </w:rPr>
            </w:pPr>
            <w:r>
              <w:rPr>
                <w:spacing w:val="9"/>
                <w:sz w:val="19"/>
                <w:szCs w:val="19"/>
                <w:lang w:eastAsia="zh-CN"/>
              </w:rPr>
              <w:t>赶不上场次、演出与游览时间重叠</w:t>
            </w:r>
          </w:p>
        </w:tc>
      </w:tr>
      <w:tr w:rsidR="00983D67" w14:paraId="5658B6DA" w14:textId="77777777">
        <w:trPr>
          <w:trHeight w:val="408"/>
          <w:cantSplit/>
        </w:trPr>
        <w:tc>
          <w:tcPr>
            <w:tcW w:w="1251" w:type="dxa"/>
          </w:tcPr>
          <w:p w14:paraId="5A4E5E8A" w14:textId="77777777" w:rsidR="00983D67" w:rsidRDefault="00000000">
            <w:pPr>
              <w:pStyle w:val="TableText"/>
              <w:spacing w:before="104" w:line="229" w:lineRule="auto"/>
              <w:ind w:left="130"/>
              <w:rPr>
                <w:sz w:val="19"/>
                <w:szCs w:val="19"/>
              </w:rPr>
            </w:pPr>
            <w:r>
              <w:rPr>
                <w:spacing w:val="8"/>
                <w:sz w:val="19"/>
                <w:szCs w:val="19"/>
              </w:rPr>
              <w:t>汇总一致性</w:t>
            </w:r>
          </w:p>
        </w:tc>
        <w:tc>
          <w:tcPr>
            <w:tcW w:w="3625" w:type="dxa"/>
          </w:tcPr>
          <w:p w14:paraId="0B8DB89D" w14:textId="77777777" w:rsidR="00983D67" w:rsidRDefault="00000000">
            <w:pPr>
              <w:pStyle w:val="TableText"/>
              <w:spacing w:before="105" w:line="227" w:lineRule="auto"/>
              <w:ind w:left="106"/>
              <w:rPr>
                <w:sz w:val="19"/>
                <w:szCs w:val="19"/>
                <w:lang w:eastAsia="zh-CN"/>
              </w:rPr>
            </w:pPr>
            <w:r>
              <w:rPr>
                <w:spacing w:val="8"/>
                <w:sz w:val="19"/>
                <w:szCs w:val="19"/>
                <w:lang w:eastAsia="zh-CN"/>
              </w:rPr>
              <w:t>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等待时长汇总与时间轴一致</w:t>
            </w:r>
          </w:p>
        </w:tc>
        <w:tc>
          <w:tcPr>
            <w:tcW w:w="3291" w:type="dxa"/>
          </w:tcPr>
          <w:p w14:paraId="56F028C3" w14:textId="77777777" w:rsidR="00983D67" w:rsidRDefault="00000000">
            <w:pPr>
              <w:pStyle w:val="TableText"/>
              <w:spacing w:before="104" w:line="228" w:lineRule="auto"/>
              <w:ind w:left="105"/>
              <w:rPr>
                <w:sz w:val="19"/>
                <w:szCs w:val="19"/>
                <w:lang w:eastAsia="zh-CN"/>
              </w:rPr>
            </w:pPr>
            <w:r>
              <w:rPr>
                <w:spacing w:val="9"/>
                <w:sz w:val="19"/>
                <w:szCs w:val="19"/>
                <w:lang w:eastAsia="zh-CN"/>
              </w:rPr>
              <w:t>汇总分钟数与节点不一致</w:t>
            </w:r>
          </w:p>
        </w:tc>
      </w:tr>
    </w:tbl>
    <w:p w14:paraId="246BA642" w14:textId="77777777" w:rsidR="00983D67" w:rsidRDefault="00000000">
      <w:pPr>
        <w:spacing w:before="0" w:line="300" w:lineRule="auto" w:after="60"/>
        <w:ind w:left="0" w:firstLine="480" w:right="0"/>
        <w:jc w:val="both"/>
        <w:rPr>
          <w:rFonts w:ascii="宋体" w:eastAsia="宋体" w:hAnsi="宋体" w:cs="宋体"/>
          <w:sz w:val="18"/>
          <w:szCs w:val="18"/>
          <w:lang w:eastAsia="zh-CN"/>
        </w:rPr>
      </w:pPr>
      <w:r/>
      <w:r>
        <w:rPr>
          <w:b/>
        </w:rPr>
        <w:t>硬约束校验器</w:t>
      </w:r>
      <w:r>
        <w:rPr/>
        <w:t>重点对时间、空间、路网拓扑及核心游览逻辑执行 14 项形式化守恒仲裁（式 3-10），确保生成的路线在已建模的物理世界中绝对可达。</w:t>
      </w:r>
    </w:p>
    <w:p w14:paraId="50D5FC6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将已建模硬约束写成布尔谓词</w:t>
      </w:r>
      <w:r>
        <w:rPr>
          <w:rFonts w:ascii="宋体" w:eastAsia="宋体" w:hAnsi="宋体" w:cs="宋体"/>
          <w:spacing w:val="-37"/>
          <w:sz w:val="24"/>
          <w:szCs w:val="24"/>
          <w:lang w:eastAsia="zh-CN"/>
        </w:rPr>
        <w:t xml:space="preserve"> </w:t>
      </w:r>
      <w:r>
        <w:rPr>
          <w:rFonts w:ascii="Cambria Math" w:eastAsia="Cambria Math" w:hAnsi="Cambria Math" w:cs="Cambria Math"/>
          <w:sz w:val="24"/>
          <w:szCs w:val="24"/>
          <w:lang w:eastAsia="zh-CN"/>
        </w:rPr>
        <w:t>g</w:t>
      </w:r>
      <w:r>
        <w:rPr>
          <w:rFonts w:ascii="Cambria Math" w:eastAsia="Cambria Math" w:hAnsi="Cambria Math" w:cs="Cambria Math"/>
          <w:position w:val="-4"/>
          <w:sz w:val="16"/>
          <w:szCs w:val="16"/>
          <w:lang w:eastAsia="zh-CN"/>
        </w:rPr>
        <w:t>j</w:t>
      </w:r>
      <w:r>
        <w:rPr>
          <w:rFonts w:ascii="Cambria Math" w:eastAsia="Cambria Math" w:hAnsi="Cambria Math" w:cs="Cambria Math"/>
          <w:spacing w:val="-14"/>
          <w:position w:val="-4"/>
          <w:sz w:val="16"/>
          <w:szCs w:val="16"/>
          <w:lang w:eastAsia="zh-CN"/>
        </w:rPr>
        <w:t xml:space="preserve"> </w:t>
      </w:r>
      <w:r>
        <w:rPr>
          <w:rFonts w:ascii="Times New Roman" w:eastAsia="Times New Roman" w:hAnsi="Times New Roman" w:cs="Times New Roman"/>
          <w:spacing w:val="1"/>
          <w:sz w:val="24"/>
          <w:szCs w:val="24"/>
          <w:lang w:eastAsia="zh-CN"/>
        </w:rPr>
        <w:t>(P)</w:t>
      </w:r>
      <w:r>
        <w:rPr>
          <w:rFonts w:ascii="Times New Roman" w:eastAsia="Times New Roman" w:hAnsi="Times New Roman" w:cs="Times New Roman"/>
          <w:spacing w:val="-30"/>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 xml:space="preserve">P </w:t>
      </w:r>
      <w:r>
        <w:rPr>
          <w:rFonts w:ascii="宋体" w:eastAsia="宋体" w:hAnsi="宋体" w:cs="宋体"/>
          <w:spacing w:val="1"/>
          <w:sz w:val="24"/>
          <w:szCs w:val="24"/>
          <w:lang w:eastAsia="zh-CN"/>
        </w:rPr>
        <w:t>为候选路线，</w:t>
      </w:r>
      <w:r>
        <w:rPr>
          <w:rFonts w:ascii="Times New Roman" w:eastAsia="Times New Roman" w:hAnsi="Times New Roman" w:cs="Times New Roman"/>
          <w:spacing w:val="1"/>
          <w:sz w:val="24"/>
          <w:szCs w:val="24"/>
          <w:lang w:eastAsia="zh-CN"/>
        </w:rPr>
        <w:t xml:space="preserve">H </w:t>
      </w:r>
      <w:r>
        <w:rPr>
          <w:rFonts w:ascii="宋体" w:eastAsia="宋体" w:hAnsi="宋体" w:cs="宋体"/>
          <w:spacing w:val="1"/>
          <w:sz w:val="24"/>
          <w:szCs w:val="24"/>
          <w:lang w:eastAsia="zh-CN"/>
        </w:rPr>
        <w:t>为当前版本的硬约束</w:t>
      </w:r>
      <w:r>
        <w:rPr>
          <w:rFonts w:ascii="宋体" w:eastAsia="宋体" w:hAnsi="宋体" w:cs="宋体"/>
          <w:spacing w:val="-1"/>
          <w:sz w:val="24"/>
          <w:szCs w:val="24"/>
          <w:lang w:eastAsia="zh-CN"/>
        </w:rPr>
        <w:t>集合，则最终硬约束合规条件可概括为：</w:t>
      </w:r>
    </w:p>
    <w:p w14:paraId="3C3FFD3D" w14:textId="77777777" w:rsidR="00983D67" w:rsidRDefault="00000000">
      <w:pPr>
        <w:keepNext w:val="0"/>
        <w:spacing w:before="100" w:line="213" w:lineRule="auto" w:after="100"/>
        <w:ind w:left="0" w:right="0" w:firstLine="0"/>
        <w:jc w:val="center"/>
        <w:rPr>
          <w:rFonts w:ascii="宋体" w:eastAsia="宋体" w:hAnsi="宋体" w:cs="宋体"/>
          <w:sz w:val="25"/>
          <w:szCs w:val="25"/>
        </w:rPr>
      </w:pPr>
      <w:r>
        <w:rPr>
          <w:rFonts w:ascii="Cambria Math" w:eastAsia="Cambria Math" w:hAnsi="Cambria Math" w:cs="Cambria Math"/>
          <w:sz w:val="24"/>
          <w:szCs w:val="24"/>
        </w:rPr>
        <w:t>V</w:t>
      </w:r>
      <w:r>
        <w:rPr>
          <w:rFonts w:ascii="Cambria Math" w:eastAsia="Cambria Math" w:hAnsi="Cambria Math" w:cs="Cambria Math"/>
          <w:position w:val="-4"/>
          <w:sz w:val="16"/>
          <w:szCs w:val="16"/>
        </w:rPr>
        <w:t>H</w:t>
      </w:r>
      <w:r>
        <w:rPr>
          <w:rFonts w:ascii="Cambria Math" w:eastAsia="Cambria Math" w:hAnsi="Cambria Math" w:cs="Cambria Math"/>
          <w:spacing w:val="5"/>
          <w:position w:val="-4"/>
          <w:sz w:val="16"/>
          <w:szCs w:val="16"/>
        </w:rPr>
        <w:t xml:space="preserve"> </w:t>
      </w:r>
      <w:r>
        <w:rPr>
          <w:rFonts w:ascii="Cambria Math" w:eastAsia="Cambria Math" w:hAnsi="Cambria Math" w:cs="Cambria Math"/>
          <w:sz w:val="24"/>
          <w:szCs w:val="24"/>
        </w:rPr>
        <w:t>(p)</w:t>
      </w:r>
      <w:r>
        <w:rPr>
          <w:rFonts w:ascii="Cambria Math" w:eastAsia="Cambria Math" w:hAnsi="Cambria Math" w:cs="Cambria Math"/>
          <w:spacing w:val="15"/>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sz w:val="24"/>
          <w:szCs w:val="24"/>
        </w:rPr>
        <w:t xml:space="preserve"> </w:t>
      </w:r>
      <w:r>
        <w:rPr>
          <w:rFonts w:ascii="Cambria Math" w:eastAsia="Cambria Math" w:hAnsi="Cambria Math" w:cs="Cambria Math"/>
          <w:sz w:val="24"/>
          <w:szCs w:val="24"/>
        </w:rPr>
        <w:t>Λ</w:t>
      </w:r>
      <w:r>
        <w:rPr>
          <w:rFonts w:ascii="Cambria Math" w:eastAsia="Cambria Math" w:hAnsi="Cambria Math" w:cs="Cambria Math"/>
          <w:position w:val="-4"/>
          <w:sz w:val="16"/>
          <w:szCs w:val="16"/>
        </w:rPr>
        <w:t>j∈H</w:t>
      </w:r>
      <w:r>
        <w:rPr>
          <w:rFonts w:ascii="Cambria Math" w:eastAsia="Cambria Math" w:hAnsi="Cambria Math" w:cs="Cambria Math"/>
          <w:sz w:val="24"/>
          <w:szCs w:val="24"/>
        </w:rPr>
        <w:t>g</w:t>
      </w:r>
      <w:r>
        <w:rPr>
          <w:rFonts w:ascii="Cambria Math" w:eastAsia="Cambria Math" w:hAnsi="Cambria Math" w:cs="Cambria Math"/>
          <w:position w:val="-4"/>
          <w:sz w:val="16"/>
          <w:szCs w:val="16"/>
        </w:rPr>
        <w:t xml:space="preserve">j </w:t>
      </w:r>
      <w:r>
        <w:rPr>
          <w:rFonts w:ascii="Cambria Math" w:eastAsia="Cambria Math" w:hAnsi="Cambria Math" w:cs="Cambria Math"/>
          <w:sz w:val="24"/>
          <w:szCs w:val="24"/>
        </w:rPr>
        <w:t>(p)</w:t>
      </w:r>
      <w:r>
        <w:rPr>
          <w:rFonts w:ascii="Cambria Math" w:eastAsia="Cambria Math" w:hAnsi="Cambria Math" w:cs="Cambria Math"/>
          <w:spacing w:val="15"/>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14"/>
          <w:w w:val="101"/>
          <w:sz w:val="24"/>
          <w:szCs w:val="24"/>
        </w:rPr>
        <w:t xml:space="preserve">  </w:t>
      </w:r>
      <w:r>
        <w:rPr>
          <w:rFonts w:ascii="Cambria Math" w:eastAsia="Cambria Math" w:hAnsi="Cambria Math" w:cs="Cambria Math"/>
          <w:sz w:val="24"/>
          <w:szCs w:val="24"/>
        </w:rPr>
        <w:t>true</w:t>
      </w:r>
      <w:r>
        <w:rPr>
          <w:rFonts w:ascii="Cambria Math" w:eastAsia="宋体" w:hAnsi="Cambria Math" w:cs="Cambria Math" w:hint="eastAsia"/>
          <w:sz w:val="24"/>
          <w:szCs w:val="24"/>
          <w:lang w:eastAsia="zh-CN"/>
        </w:rPr>
        <w:t>(</w:t>
      </w:r>
      <w:r>
        <w:rPr>
          <w:rFonts w:ascii="Cambria Math" w:eastAsia="Cambria Math" w:hAnsi="Cambria Math" w:cs="Cambria Math"/>
          <w:sz w:val="24"/>
          <w:szCs w:val="24"/>
        </w:rPr>
        <w:t>3</w:t>
      </w:r>
      <w:r>
        <w:rPr>
          <w:rFonts w:ascii="Cambria Math" w:eastAsia="Cambria Math" w:hAnsi="Cambria Math" w:cs="Cambria Math"/>
          <w:spacing w:val="19"/>
          <w:w w:val="101"/>
          <w:sz w:val="24"/>
          <w:szCs w:val="24"/>
        </w:rPr>
        <w:t xml:space="preserve"> </w:t>
      </w:r>
      <w:r>
        <w:rPr>
          <w:rFonts w:ascii="Cambria Math" w:eastAsia="Cambria Math" w:hAnsi="Cambria Math" w:cs="Cambria Math"/>
          <w:sz w:val="24"/>
          <w:szCs w:val="24"/>
        </w:rPr>
        <w:t>-</w:t>
      </w:r>
      <w:r>
        <w:rPr>
          <w:rFonts w:ascii="Cambria Math" w:eastAsia="Cambria Math" w:hAnsi="Cambria Math" w:cs="Cambria Math"/>
          <w:spacing w:val="21"/>
          <w:w w:val="101"/>
          <w:sz w:val="24"/>
          <w:szCs w:val="24"/>
        </w:rPr>
        <w:t xml:space="preserve"> </w:t>
      </w:r>
      <w:r>
        <w:rPr>
          <w:rFonts w:ascii="Cambria Math" w:eastAsia="Cambria Math" w:hAnsi="Cambria Math" w:cs="Cambria Math"/>
          <w:sz w:val="24"/>
          <w:szCs w:val="24"/>
        </w:rPr>
        <w:t>10</w:t>
      </w:r>
      <w:r>
        <w:rPr>
          <w:rFonts w:ascii="Cambria Math" w:eastAsia="Cambria Math" w:hAnsi="Cambria Math" w:cs="Cambria Math"/>
          <w:spacing w:val="-30"/>
          <w:sz w:val="24"/>
          <w:szCs w:val="24"/>
        </w:rPr>
      </w:r>
      <w:r>
        <w:rPr>
          <w:rFonts w:ascii="Cambria Math" w:eastAsia="宋体" w:hAnsi="Cambria Math" w:cs="Cambria Math" w:hint="eastAsia"/>
          <w:spacing w:val="-30"/>
          <w:sz w:val="24"/>
          <w:szCs w:val="24"/>
          <w:lang w:eastAsia="zh-CN"/>
        </w:rPr>
        <w:t>)</w:t>
      </w:r>
    </w:p>
    <w:p w14:paraId="7DE2EB7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例如，必去覆盖要求</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M</w:t>
      </w:r>
      <w:r>
        <w:rPr>
          <w:rFonts w:ascii="MS PGothic" w:eastAsia="MS PGothic" w:hAnsi="MS PGothic" w:cs="MS PGothic"/>
          <w:spacing w:val="2"/>
          <w:sz w:val="24"/>
          <w:szCs w:val="24"/>
          <w:lang w:eastAsia="zh-CN"/>
        </w:rPr>
        <w:t>⊆</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M</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2"/>
          <w:sz w:val="24"/>
          <w:szCs w:val="24"/>
          <w:lang w:eastAsia="zh-CN"/>
        </w:rPr>
        <w:t>与</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2"/>
          <w:sz w:val="24"/>
          <w:szCs w:val="24"/>
          <w:lang w:eastAsia="zh-CN"/>
        </w:rPr>
        <w:t>V(P)</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2"/>
          <w:sz w:val="24"/>
          <w:szCs w:val="24"/>
          <w:lang w:eastAsia="zh-CN"/>
        </w:rPr>
        <w:t>分</w:t>
      </w:r>
      <w:r>
        <w:rPr>
          <w:rFonts w:ascii="宋体" w:eastAsia="宋体" w:hAnsi="宋体" w:cs="宋体"/>
          <w:spacing w:val="1"/>
          <w:sz w:val="24"/>
          <w:szCs w:val="24"/>
          <w:lang w:eastAsia="zh-CN"/>
        </w:rPr>
        <w:t>别表示必去与实际到访集合；</w:t>
      </w:r>
      <w:r>
        <w:rPr>
          <w:rFonts w:ascii="宋体" w:eastAsia="宋体" w:hAnsi="宋体" w:cs="宋体"/>
          <w:sz w:val="24"/>
          <w:szCs w:val="24"/>
          <w:lang w:eastAsia="zh-CN"/>
        </w:rPr>
        <w:t>时间守恒满足式（</w:t>
      </w:r>
      <w:r>
        <w:rPr>
          <w:rFonts w:ascii="Times New Roman" w:eastAsia="Times New Roman" w:hAnsi="Times New Roman" w:cs="Times New Roman"/>
          <w:sz w:val="24"/>
          <w:szCs w:val="24"/>
          <w:lang w:eastAsia="zh-CN"/>
        </w:rPr>
        <w:t>3-7</w:t>
      </w:r>
      <w:r>
        <w:rPr>
          <w:rFonts w:ascii="宋体" w:eastAsia="宋体" w:hAnsi="宋体" w:cs="宋体"/>
          <w:spacing w:val="8"/>
          <w:sz w:val="24"/>
          <w:szCs w:val="24"/>
          <w:lang w:eastAsia="zh-CN"/>
        </w:rPr>
        <w:t>），</w:t>
      </w:r>
      <w:r>
        <w:rPr>
          <w:rFonts w:ascii="宋体" w:eastAsia="宋体" w:hAnsi="宋体" w:cs="宋体"/>
          <w:sz w:val="24"/>
          <w:szCs w:val="24"/>
          <w:lang w:eastAsia="zh-CN"/>
        </w:rPr>
        <w:t>各段路径由允许通行的登记边组成。</w:t>
      </w:r>
      <w:r>
        <w:rPr>
          <w:rFonts w:ascii="宋体" w:eastAsia="宋体" w:hAnsi="宋体" w:cs="宋体"/>
          <w:spacing w:val="-1"/>
          <w:sz w:val="24"/>
          <w:szCs w:val="24"/>
          <w:lang w:eastAsia="zh-CN"/>
        </w:rPr>
        <w:t>可拒绝偏好另行处理；式（</w:t>
      </w:r>
      <w:r>
        <w:rPr>
          <w:rFonts w:ascii="Times New Roman" w:eastAsia="Times New Roman" w:hAnsi="Times New Roman" w:cs="Times New Roman"/>
          <w:spacing w:val="-1"/>
          <w:sz w:val="24"/>
          <w:szCs w:val="24"/>
          <w:lang w:eastAsia="zh-CN"/>
        </w:rPr>
        <w:t>3-</w:t>
      </w:r>
      <w:r>
        <w:rPr>
          <w:rFonts w:ascii="Times New Roman" w:eastAsia="Times New Roman" w:hAnsi="Times New Roman" w:cs="Times New Roman"/>
          <w:spacing w:val="-32"/>
          <w:sz w:val="24"/>
          <w:szCs w:val="24"/>
          <w:lang w:eastAsia="zh-CN"/>
        </w:rPr>
        <w:t xml:space="preserve"> </w:t>
      </w:r>
      <w:r>
        <w:rPr>
          <w:rFonts w:ascii="Times New Roman" w:eastAsia="Times New Roman" w:hAnsi="Times New Roman" w:cs="Times New Roman"/>
          <w:spacing w:val="-1"/>
          <w:sz w:val="24"/>
          <w:szCs w:val="24"/>
          <w:lang w:eastAsia="zh-CN"/>
        </w:rPr>
        <w:t>10</w:t>
      </w:r>
      <w:r>
        <w:rPr>
          <w:rFonts w:ascii="宋体" w:eastAsia="宋体" w:hAnsi="宋体" w:cs="宋体"/>
          <w:spacing w:val="-1"/>
          <w:sz w:val="24"/>
          <w:szCs w:val="24"/>
          <w:lang w:eastAsia="zh-CN"/>
        </w:rPr>
        <w:t>）仅表达已实现的检查，不</w:t>
      </w:r>
      <w:r>
        <w:rPr>
          <w:rFonts w:ascii="宋体" w:eastAsia="宋体" w:hAnsi="宋体" w:cs="宋体"/>
          <w:spacing w:val="-2"/>
          <w:sz w:val="24"/>
          <w:szCs w:val="24"/>
          <w:lang w:eastAsia="zh-CN"/>
        </w:rPr>
        <w:t>构成全场景正确性证明。</w:t>
      </w:r>
    </w:p>
    <w:p w14:paraId="057134EB"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图</w:t>
      </w:r>
      <w:r>
        <w:rPr>
          <w:rFonts w:ascii="宋体" w:eastAsia="宋体" w:hAnsi="宋体" w:cs="宋体"/>
          <w:spacing w:val="-40"/>
          <w:sz w:val="24"/>
          <w:szCs w:val="24"/>
          <w:lang w:eastAsia="zh-CN"/>
        </w:rPr>
        <w:t xml:space="preserve"> </w:t>
      </w:r>
      <w:r>
        <w:rPr>
          <w:rFonts w:ascii="Times New Roman" w:eastAsia="Times New Roman" w:hAnsi="Times New Roman" w:cs="Times New Roman"/>
          <w:spacing w:val="-1"/>
          <w:sz w:val="24"/>
          <w:szCs w:val="24"/>
          <w:lang w:eastAsia="zh-CN"/>
        </w:rPr>
        <w:t xml:space="preserve">6 </w:t>
      </w:r>
      <w:r>
        <w:rPr>
          <w:rFonts w:ascii="宋体" w:eastAsia="宋体" w:hAnsi="宋体" w:cs="宋体"/>
          <w:spacing w:val="-1"/>
          <w:sz w:val="24"/>
          <w:szCs w:val="24"/>
          <w:lang w:eastAsia="zh-CN"/>
        </w:rPr>
        <w:t>概括了从约束输入、可达子图寻路、演出时间窗倒排、</w:t>
      </w:r>
      <w:r>
        <w:rPr>
          <w:rFonts w:ascii="Times New Roman" w:eastAsia="Times New Roman" w:hAnsi="Times New Roman" w:cs="Times New Roman"/>
          <w:b/>
          <w:spacing w:val="-1"/>
          <w:sz w:val="24"/>
          <w:szCs w:val="24"/>
          <w:lang w:eastAsia="zh-CN"/>
        </w:rPr>
        <w:t>24</w:t>
      </w:r>
      <w:r>
        <w:rPr>
          <w:rFonts w:ascii="Times New Roman" w:eastAsia="Times New Roman" w:hAnsi="Times New Roman" w:cs="Times New Roman"/>
          <w:b/>
          <w:spacing w:val="21"/>
          <w:w w:val="101"/>
          <w:sz w:val="24"/>
          <w:szCs w:val="24"/>
          <w:lang w:eastAsia="zh-CN"/>
        </w:rPr>
        <w:t xml:space="preserve"> </w:t>
      </w:r>
      <w:r>
        <w:rPr>
          <w:rFonts w:ascii="宋体" w:eastAsia="宋体" w:hAnsi="宋体" w:cs="宋体"/>
          <w:spacing w:val="-1"/>
          <w:sz w:val="24"/>
          <w:szCs w:val="24"/>
          <w:lang w:eastAsia="zh-CN"/>
        </w:rPr>
      </w:r>
      <w:r>
        <w:rPr>
          <w:rFonts w:ascii="宋体" w:hAnsi="宋体"/>
          <w:b/>
          <w:sz w:val="24"/>
        </w:rPr>
        <w:t>宽束搜索</w:t>
      </w:r>
      <w:r>
        <w:rPr>
          <w:rFonts w:ascii="宋体" w:hAnsi="宋体"/>
          <w:sz w:val="24"/>
        </w:rPr>
        <w:t>组合</w:t>
      </w:r>
      <w:r>
        <w:rPr>
          <w:rFonts w:ascii="宋体" w:eastAsia="宋体" w:hAnsi="宋体" w:cs="宋体"/>
          <w:spacing w:val="2"/>
          <w:sz w:val="24"/>
          <w:szCs w:val="24"/>
          <w:lang w:eastAsia="zh-CN"/>
        </w:rPr>
        <w:t>到硬约束校验与四态输出的完整求解链路；图底部以声明条标明坡度、台阶、固</w:t>
      </w:r>
      <w:r>
        <w:rPr>
          <w:rFonts w:ascii="宋体" w:eastAsia="宋体" w:hAnsi="宋体" w:cs="宋体"/>
          <w:spacing w:val="-1"/>
          <w:sz w:val="24"/>
          <w:szCs w:val="24"/>
          <w:lang w:eastAsia="zh-CN"/>
        </w:rPr>
        <w:t>定缓冲与接驳等当前尚未数据化、不参与求解的边界。</w:t>
      </w:r>
    </w:p>
    <w:p w14:paraId="3AFC4A82" w14:textId="77777777" w:rsidR="00983D67" w:rsidRDefault="00000000">
      <w:pPr>
        <w:keepNext/>
        <w:spacing w:line="260" w:lineRule="auto" w:before="120" w:after="40"/>
        <w:ind w:firstLine="0" w:left="0" w:right="0"/>
        <w:jc w:val="center"/>
      </w:pPr>
      <w:r>
        <w:rPr>
          <w:noProof/>
          <w:position w:val="-92"/>
        </w:rPr>
        <w:lastRenderedPageBreak/>
        <w:drawing>
          <wp:inline distT="0" distB="0" distL="0" distR="0" wp14:anchorId="3B9DF5F5" wp14:editId="35F19392">
            <wp:extent cx="4548482" cy="256032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32"/>
                    <a:stretch>
                      <a:fillRect/>
                    </a:stretch>
                  </pic:blipFill>
                  <pic:spPr>
                    <a:xfrm>
                      <a:off x="0" y="0"/>
                      <a:ext cx="4548482" cy="2560320"/>
                    </a:xfrm>
                    <a:prstGeom prst="rect">
                      <a:avLst/>
                    </a:prstGeom>
                  </pic:spPr>
                </pic:pic>
              </a:graphicData>
            </a:graphic>
          </wp:inline>
        </w:drawing>
      </w:r>
    </w:p>
    <w:p w14:paraId="7BC3339E"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9"/>
          <w:sz w:val="20"/>
          <w:szCs w:val="20"/>
          <w:lang w:eastAsia="zh-CN"/>
        </w:rPr>
        <w:t>图</w:t>
      </w:r>
      <w:r>
        <w:rPr>
          <w:rFonts w:ascii="宋体" w:eastAsia="宋体" w:hAnsi="宋体" w:cs="宋体"/>
          <w:b/>
          <w:spacing w:val="-40"/>
          <w:sz w:val="20"/>
          <w:szCs w:val="20"/>
          <w:lang w:eastAsia="zh-CN"/>
        </w:rPr>
        <w:t xml:space="preserve"> </w:t>
      </w:r>
      <w:r>
        <w:rPr>
          <w:rFonts w:ascii="Times New Roman" w:eastAsia="Times New Roman" w:hAnsi="Times New Roman" w:cs="Times New Roman"/>
          <w:b/>
          <w:spacing w:val="9"/>
          <w:sz w:val="20"/>
          <w:szCs w:val="20"/>
          <w:lang w:eastAsia="zh-CN"/>
        </w:rPr>
        <w:t xml:space="preserve">6  </w:t>
      </w:r>
      <w:r>
        <w:rPr>
          <w:rFonts w:ascii="宋体" w:eastAsia="宋体" w:hAnsi="宋体" w:cs="宋体"/>
          <w:b/>
          <w:spacing w:val="9"/>
          <w:sz w:val="20"/>
          <w:szCs w:val="20"/>
          <w:lang w:eastAsia="zh-CN"/>
        </w:rPr>
        <w:t>多约束路线求解与硬约束校验原理：确定性规</w:t>
      </w:r>
      <w:r>
        <w:rPr>
          <w:rFonts w:ascii="宋体" w:eastAsia="宋体" w:hAnsi="宋体" w:cs="宋体"/>
          <w:b/>
          <w:spacing w:val="8"/>
          <w:sz w:val="20"/>
          <w:szCs w:val="20"/>
          <w:lang w:eastAsia="zh-CN"/>
        </w:rPr>
        <w:t>划器对物理可行性负责，大模型无权改写</w:t>
      </w:r>
    </w:p>
    <w:p>
      <w:pPr>
        <w:spacing w:line="300" w:lineRule="auto" w:before="0" w:after="60"/>
        <w:ind w:firstLine="480" w:left="0" w:right="0"/>
        <w:jc w:val="both"/>
      </w:pPr>
      <w:r>
        <w:t>如图 7 所示，独立路线验证器（</w:t>
      </w:r>
      <w:r>
        <w:rPr>
          <w:b/>
        </w:rPr>
        <w:t>route-validator</w:t>
      </w:r>
      <w:r>
        <w:rPr/>
        <w:t>）与确定性规划器形成双重保险机制：规划器负责在</w:t>
      </w:r>
      <w:r>
        <w:rPr>
          <w:b/>
        </w:rPr>
        <w:t>数字孪生路网</w:t>
      </w:r>
      <w:r>
        <w:rPr/>
        <w:t>上搜索生成候选时间轴，验证器则独立对时间守恒、路网连通性与无障碍标识执行 14 项形式化仲裁。一旦检测到时空违规或必去景点遗漏，立即阻断并返回细粒度违规代码与原因，确保路线物理绝对可行。</w:t>
      </w:r>
    </w:p>
    <w:p w14:paraId="3BCA4F40" w14:textId="77777777" w:rsidR="00983D67" w:rsidRDefault="00000000">
      <w:pPr>
        <w:keepNext/>
        <w:spacing w:before="120" w:line="260" w:lineRule="auto" w:after="40"/>
        <w:ind w:firstLine="0" w:left="0" w:right="0"/>
        <w:jc w:val="center"/>
      </w:pPr>
      <w:r>
        <w:rPr>
          <w:noProof/>
          <w:position w:val="-92"/>
        </w:rPr>
        <w:drawing>
          <wp:inline distT="0" distB="0" distL="0" distR="0" wp14:anchorId="0FB7112C" wp14:editId="7D1A833F">
            <wp:extent cx="4548482" cy="256032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3"/>
                    <a:stretch>
                      <a:fillRect/>
                    </a:stretch>
                  </pic:blipFill>
                  <pic:spPr>
                    <a:xfrm>
                      <a:off x="0" y="0"/>
                      <a:ext cx="4548482" cy="2560320"/>
                    </a:xfrm>
                    <a:prstGeom prst="rect">
                      <a:avLst/>
                    </a:prstGeom>
                  </pic:spPr>
                </pic:pic>
              </a:graphicData>
            </a:graphic>
          </wp:inline>
        </w:drawing>
      </w:r>
    </w:p>
    <w:p w14:paraId="5B4F2D9B"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39"/>
          <w:sz w:val="20"/>
          <w:szCs w:val="20"/>
          <w:lang w:eastAsia="zh-CN"/>
        </w:rPr>
        <w:t xml:space="preserve"> </w:t>
      </w:r>
      <w:r>
        <w:rPr>
          <w:rFonts w:ascii="Times New Roman" w:eastAsia="Times New Roman" w:hAnsi="Times New Roman" w:cs="Times New Roman"/>
          <w:b/>
          <w:spacing w:val="8"/>
          <w:sz w:val="20"/>
          <w:szCs w:val="20"/>
          <w:lang w:eastAsia="zh-CN"/>
        </w:rPr>
        <w:t xml:space="preserve">7  </w:t>
      </w:r>
      <w:r>
        <w:rPr>
          <w:rFonts w:ascii="Times New Roman" w:eastAsia="Times New Roman" w:hAnsi="Times New Roman" w:cs="Times New Roman"/>
          <w:b/>
          <w:spacing w:val="-28"/>
          <w:sz w:val="20"/>
          <w:szCs w:val="20"/>
          <w:lang w:eastAsia="zh-CN"/>
        </w:rPr>
      </w:r>
      <w:r>
        <w:rPr>
          <w:rFonts w:ascii="Times New Roman" w:eastAsia="Times New Roman" w:hAnsi="Times New Roman" w:cs="Times New Roman"/>
          <w:b/>
          <w:spacing w:val="8"/>
          <w:sz w:val="20"/>
          <w:szCs w:val="20"/>
          <w:lang w:eastAsia="zh-CN"/>
        </w:rPr>
      </w:r>
      <w:r>
        <w:rPr>
          <w:rFonts w:ascii="宋体" w:eastAsia="宋体" w:hAnsi="宋体" w:cs="宋体"/>
          <w:b/>
          <w:spacing w:val="8"/>
          <w:sz w:val="20"/>
          <w:szCs w:val="20"/>
          <w:lang w:eastAsia="zh-CN"/>
        </w:rPr>
        <w:t>独立路线验证器：规划器负责生成、</w:t>
      </w:r>
      <w:r>
        <w:rPr>
          <w:rFonts w:ascii="宋体" w:eastAsia="宋体" w:hAnsi="宋体" w:cs="宋体"/>
          <w:b/>
          <w:spacing w:val="7"/>
          <w:sz w:val="20"/>
          <w:szCs w:val="20"/>
          <w:lang w:eastAsia="zh-CN"/>
        </w:rPr>
        <w:t>验证器独立检查，违规返回代码与原因</w:t>
      </w:r>
    </w:p>
    <w:p w14:paraId="0795679B"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3.3.7  </w:t>
      </w:r>
      <w:r>
        <w:rPr>
          <w:rFonts w:ascii="黑体" w:eastAsia="黑体" w:hAnsi="黑体" w:cs="黑体"/>
          <w:b/>
          <w:bCs/>
          <w:spacing w:val="-2"/>
          <w:sz w:val="24"/>
          <w:szCs w:val="24"/>
          <w:lang w:eastAsia="zh-CN"/>
        </w:rPr>
        <w:t>四态结果、诚实拒绝与优雅降级</w:t>
      </w:r>
    </w:p>
    <w:p w14:paraId="09B4660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lang w:eastAsia="zh-CN"/>
        </w:rPr>
        <w:t>系统不假设所有需求都能被满足，而是显式区分四种结果状态，如表</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。把</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拒绝</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做成一</w:t>
      </w:r>
      <w:r>
        <w:rPr>
          <w:rFonts w:ascii="宋体" w:eastAsia="宋体" w:hAnsi="宋体" w:cs="宋体" w:hint="eastAsia"/>
          <w:spacing w:val="1"/>
          <w:sz w:val="24"/>
          <w:szCs w:val="24"/>
          <w:lang w:eastAsia="zh-CN"/>
        </w:rPr>
        <w:t>种</w:t>
      </w:r>
      <w:r>
        <w:rPr>
          <w:rFonts w:ascii="宋体" w:eastAsia="宋体" w:hAnsi="宋体" w:cs="宋体"/>
          <w:spacing w:val="1"/>
          <w:sz w:val="24"/>
          <w:szCs w:val="24"/>
          <w:lang w:eastAsia="zh-CN"/>
        </w:rPr>
        <w:t>能力，是可信智能体区别于</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讨好型</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聊天机器人的关键。</w:t>
      </w:r>
    </w:p>
    <w:p w14:paraId="68BBB1CC"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6"/>
          <w:sz w:val="20"/>
          <w:szCs w:val="20"/>
          <w:lang w:eastAsia="zh-CN"/>
        </w:rPr>
        <w:t xml:space="preserve"> </w:t>
      </w:r>
      <w:r>
        <w:rPr>
          <w:rFonts w:ascii="Times New Roman" w:eastAsia="Times New Roman" w:hAnsi="Times New Roman" w:cs="Times New Roman"/>
          <w:b/>
          <w:bCs/>
          <w:spacing w:val="6"/>
          <w:sz w:val="20"/>
          <w:szCs w:val="20"/>
          <w:lang w:eastAsia="zh-CN"/>
        </w:rPr>
        <w:t xml:space="preserve">10  </w:t>
      </w:r>
      <w:r>
        <w:rPr>
          <w:rFonts w:ascii="宋体" w:eastAsia="宋体" w:hAnsi="宋体" w:cs="宋体"/>
          <w:b/>
          <w:bCs/>
          <w:spacing w:val="6"/>
          <w:sz w:val="20"/>
          <w:szCs w:val="20"/>
          <w:lang w:eastAsia="zh-CN"/>
        </w:rPr>
        <w:t>规划结果的四种状态与系统行为</w:t>
      </w:r>
    </w:p>
    <w:tbl>
      <w:tblPr>
        <w:tblStyle w:val="TableNormal"/>
        <w:tblW w:w="8252" w:type="dxa"/>
        <w:jc w:val="center"/>
        <w:tblInd w:w="16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035"/>
        <w:gridCol w:w="2606"/>
        <w:gridCol w:w="2611"/>
      </w:tblGrid>
      <w:tr w:rsidR="00983D67" w14:paraId="0C58DF38" w14:textId="77777777">
        <w:trPr>
          <w:trHeight w:val="408"/>
          <w:tblHeader/>
          <w:cantSplit/>
        </w:trPr>
        <w:tc>
          <w:tcPr>
            <w:tcW w:w="3035" w:type="dxa"/>
            <w:shd w:val="clear" w:color="auto" w:fill="D9D9D9"/>
          </w:tcPr>
          <w:p w14:paraId="4D7E736A" w14:textId="77777777" w:rsidR="00983D67" w:rsidRDefault="00000000">
            <w:pPr>
              <w:pStyle w:val="TableText"/>
              <w:spacing w:before="106" w:line="228" w:lineRule="auto"/>
              <w:ind w:left="1125"/>
              <w:rPr>
                <w:sz w:val="19"/>
                <w:szCs w:val="19"/>
              </w:rPr>
            </w:pPr>
            <w:r>
              <w:rPr>
                <w:b/>
                <w:bCs/>
                <w:spacing w:val="5"/>
                <w:sz w:val="19"/>
                <w:szCs w:val="19"/>
              </w:rPr>
              <w:t>结果状态</w:t>
            </w:r>
          </w:p>
        </w:tc>
        <w:tc>
          <w:tcPr>
            <w:tcW w:w="2606" w:type="dxa"/>
            <w:shd w:val="clear" w:color="auto" w:fill="D9D9D9"/>
          </w:tcPr>
          <w:p w14:paraId="071E921D" w14:textId="77777777" w:rsidR="00983D67" w:rsidRDefault="00000000">
            <w:pPr>
              <w:pStyle w:val="TableText"/>
              <w:spacing w:before="106" w:line="228" w:lineRule="auto"/>
              <w:ind w:left="1107"/>
              <w:rPr>
                <w:sz w:val="19"/>
                <w:szCs w:val="19"/>
              </w:rPr>
            </w:pPr>
            <w:r>
              <w:rPr>
                <w:b/>
                <w:bCs/>
                <w:spacing w:val="4"/>
                <w:sz w:val="19"/>
                <w:szCs w:val="19"/>
              </w:rPr>
              <w:t>含义</w:t>
            </w:r>
          </w:p>
        </w:tc>
        <w:tc>
          <w:tcPr>
            <w:tcW w:w="2611" w:type="dxa"/>
            <w:shd w:val="clear" w:color="auto" w:fill="D9D9D9"/>
          </w:tcPr>
          <w:p w14:paraId="3AD80587" w14:textId="77777777" w:rsidR="00983D67" w:rsidRDefault="00000000">
            <w:pPr>
              <w:pStyle w:val="TableText"/>
              <w:spacing w:before="106" w:line="229" w:lineRule="auto"/>
              <w:ind w:left="912"/>
              <w:rPr>
                <w:sz w:val="19"/>
                <w:szCs w:val="19"/>
              </w:rPr>
            </w:pPr>
            <w:r>
              <w:rPr>
                <w:b/>
                <w:bCs/>
                <w:spacing w:val="5"/>
                <w:sz w:val="19"/>
                <w:szCs w:val="19"/>
              </w:rPr>
              <w:t>系统行为</w:t>
            </w:r>
          </w:p>
        </w:tc>
      </w:tr>
      <w:tr w:rsidR="00983D67" w14:paraId="08BB0A5E" w14:textId="77777777">
        <w:trPr>
          <w:trHeight w:val="663"/>
          <w:cantSplit/>
        </w:trPr>
        <w:tc>
          <w:tcPr>
            <w:tcW w:w="3035" w:type="dxa"/>
          </w:tcPr>
          <w:p w14:paraId="48780C49" w14:textId="77777777" w:rsidR="00983D67" w:rsidRDefault="00000000">
            <w:pPr>
              <w:spacing w:before="262" w:line="199"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feasible</w:t>
            </w:r>
          </w:p>
        </w:tc>
        <w:tc>
          <w:tcPr>
            <w:tcW w:w="2606" w:type="dxa"/>
          </w:tcPr>
          <w:p w14:paraId="407C150D" w14:textId="77777777" w:rsidR="00983D67" w:rsidRDefault="00000000">
            <w:pPr>
              <w:pStyle w:val="TableText"/>
              <w:spacing w:before="231" w:line="228" w:lineRule="auto"/>
              <w:ind w:left="104"/>
              <w:rPr>
                <w:sz w:val="19"/>
                <w:szCs w:val="19"/>
                <w:lang w:eastAsia="zh-CN"/>
              </w:rPr>
            </w:pPr>
            <w:r>
              <w:rPr>
                <w:spacing w:val="9"/>
                <w:sz w:val="19"/>
                <w:szCs w:val="19"/>
                <w:lang w:eastAsia="zh-CN"/>
              </w:rPr>
              <w:t>通过当前已建模约束的校验</w:t>
            </w:r>
          </w:p>
        </w:tc>
        <w:tc>
          <w:tcPr>
            <w:tcW w:w="2611" w:type="dxa"/>
          </w:tcPr>
          <w:p w14:paraId="734066F7" w14:textId="77777777" w:rsidR="00983D67" w:rsidRDefault="00000000">
            <w:pPr>
              <w:pStyle w:val="TableText"/>
              <w:spacing w:before="101" w:line="253" w:lineRule="auto"/>
              <w:ind w:left="123" w:right="198" w:hanging="17"/>
              <w:rPr>
                <w:sz w:val="19"/>
                <w:szCs w:val="19"/>
                <w:lang w:eastAsia="zh-CN"/>
              </w:rPr>
            </w:pPr>
            <w:r>
              <w:rPr>
                <w:spacing w:val="8"/>
                <w:sz w:val="19"/>
                <w:szCs w:val="19"/>
                <w:lang w:eastAsia="zh-CN"/>
              </w:rPr>
              <w:t>输出含步行</w:t>
            </w:r>
            <w:r>
              <w:rPr>
                <w:rFonts w:ascii="Times New Roman" w:eastAsia="Times New Roman" w:hAnsi="Times New Roman" w:cs="Times New Roman"/>
                <w:spacing w:val="8"/>
                <w:sz w:val="19"/>
                <w:szCs w:val="19"/>
                <w:lang w:eastAsia="zh-CN"/>
              </w:rPr>
              <w:t>/</w:t>
            </w:r>
            <w:r>
              <w:rPr>
                <w:spacing w:val="8"/>
                <w:sz w:val="19"/>
                <w:szCs w:val="19"/>
                <w:lang w:eastAsia="zh-CN"/>
              </w:rPr>
              <w:t>游览</w:t>
            </w:r>
            <w:r>
              <w:rPr>
                <w:rFonts w:ascii="Times New Roman" w:eastAsia="Times New Roman" w:hAnsi="Times New Roman" w:cs="Times New Roman"/>
                <w:spacing w:val="8"/>
                <w:sz w:val="19"/>
                <w:szCs w:val="19"/>
                <w:lang w:eastAsia="zh-CN"/>
              </w:rPr>
              <w:t>/</w:t>
            </w:r>
            <w:r>
              <w:rPr>
                <w:spacing w:val="8"/>
                <w:sz w:val="19"/>
                <w:szCs w:val="19"/>
                <w:lang w:eastAsia="zh-CN"/>
              </w:rPr>
              <w:t>等待时长</w:t>
            </w:r>
            <w:r>
              <w:rPr>
                <w:spacing w:val="5"/>
                <w:sz w:val="19"/>
                <w:szCs w:val="19"/>
                <w:lang w:eastAsia="zh-CN"/>
              </w:rPr>
              <w:t>的完整时间轴</w:t>
            </w:r>
          </w:p>
        </w:tc>
      </w:tr>
      <w:tr w:rsidR="00983D67" w14:paraId="52C0FE32" w14:textId="77777777">
        <w:trPr>
          <w:trHeight w:val="662"/>
          <w:cantSplit/>
        </w:trPr>
        <w:tc>
          <w:tcPr>
            <w:tcW w:w="3035" w:type="dxa"/>
          </w:tcPr>
          <w:p w14:paraId="634BAE16" w14:textId="77777777" w:rsidR="00983D67" w:rsidRDefault="00000000">
            <w:pPr>
              <w:spacing w:before="262" w:line="201" w:lineRule="auto"/>
              <w:ind w:left="108"/>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feasible_with_rejected_prefer</w:t>
            </w:r>
            <w:r>
              <w:rPr>
                <w:rFonts w:ascii="Times New Roman" w:eastAsia="Times New Roman" w:hAnsi="Times New Roman" w:cs="Times New Roman"/>
                <w:spacing w:val="3"/>
                <w:sz w:val="19"/>
                <w:szCs w:val="19"/>
              </w:rPr>
              <w:t>ences</w:t>
            </w:r>
          </w:p>
        </w:tc>
        <w:tc>
          <w:tcPr>
            <w:tcW w:w="2606" w:type="dxa"/>
          </w:tcPr>
          <w:p w14:paraId="696263FF" w14:textId="77777777" w:rsidR="00983D67" w:rsidRDefault="00000000">
            <w:pPr>
              <w:pStyle w:val="TableText"/>
              <w:spacing w:before="102" w:line="253" w:lineRule="auto"/>
              <w:ind w:left="105" w:right="104" w:hanging="1"/>
              <w:rPr>
                <w:sz w:val="19"/>
                <w:szCs w:val="19"/>
                <w:lang w:eastAsia="zh-CN"/>
              </w:rPr>
            </w:pPr>
            <w:r>
              <w:rPr>
                <w:spacing w:val="9"/>
                <w:sz w:val="19"/>
                <w:szCs w:val="19"/>
                <w:lang w:eastAsia="zh-CN"/>
              </w:rPr>
              <w:t>硬约束可行，但部分软偏好</w:t>
            </w:r>
            <w:r>
              <w:rPr>
                <w:spacing w:val="7"/>
                <w:sz w:val="19"/>
                <w:szCs w:val="19"/>
                <w:lang w:eastAsia="zh-CN"/>
              </w:rPr>
              <w:t>无法满足</w:t>
            </w:r>
          </w:p>
        </w:tc>
        <w:tc>
          <w:tcPr>
            <w:tcW w:w="2611" w:type="dxa"/>
          </w:tcPr>
          <w:p w14:paraId="7EA31DF3" w14:textId="77777777" w:rsidR="00983D67" w:rsidRDefault="00000000">
            <w:pPr>
              <w:pStyle w:val="TableText"/>
              <w:spacing w:before="102" w:line="253" w:lineRule="auto"/>
              <w:ind w:left="106" w:right="106" w:firstLine="3"/>
              <w:rPr>
                <w:sz w:val="19"/>
                <w:szCs w:val="19"/>
                <w:lang w:eastAsia="zh-CN"/>
              </w:rPr>
            </w:pPr>
            <w:r>
              <w:rPr>
                <w:spacing w:val="9"/>
                <w:sz w:val="19"/>
                <w:szCs w:val="19"/>
                <w:lang w:eastAsia="zh-CN"/>
              </w:rPr>
              <w:t>说明未满足偏好，提供已校</w:t>
            </w:r>
            <w:r>
              <w:rPr>
                <w:spacing w:val="7"/>
                <w:sz w:val="19"/>
                <w:szCs w:val="19"/>
                <w:lang w:eastAsia="zh-CN"/>
              </w:rPr>
              <w:t>验替代</w:t>
            </w:r>
          </w:p>
        </w:tc>
      </w:tr>
      <w:tr w:rsidR="00983D67" w14:paraId="4122815D" w14:textId="77777777">
        <w:trPr>
          <w:trHeight w:val="404"/>
          <w:cantSplit/>
        </w:trPr>
        <w:tc>
          <w:tcPr>
            <w:tcW w:w="3035" w:type="dxa"/>
          </w:tcPr>
          <w:p w14:paraId="50E49503" w14:textId="77777777" w:rsidR="00983D67" w:rsidRDefault="00000000">
            <w:pPr>
              <w:spacing w:before="133" w:line="201" w:lineRule="auto"/>
              <w:ind w:left="101"/>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needs_clarification</w:t>
            </w:r>
          </w:p>
        </w:tc>
        <w:tc>
          <w:tcPr>
            <w:tcW w:w="2606" w:type="dxa"/>
          </w:tcPr>
          <w:p w14:paraId="6C356D8D" w14:textId="77777777" w:rsidR="00983D67" w:rsidRDefault="00000000">
            <w:pPr>
              <w:pStyle w:val="TableText"/>
              <w:spacing w:before="104" w:line="228" w:lineRule="auto"/>
              <w:ind w:left="104"/>
              <w:rPr>
                <w:sz w:val="19"/>
                <w:szCs w:val="19"/>
                <w:lang w:eastAsia="zh-CN"/>
              </w:rPr>
            </w:pPr>
            <w:r>
              <w:rPr>
                <w:spacing w:val="9"/>
                <w:sz w:val="19"/>
                <w:szCs w:val="19"/>
                <w:lang w:eastAsia="zh-CN"/>
              </w:rPr>
              <w:t>缺少位置、时间等关键槽位</w:t>
            </w:r>
          </w:p>
        </w:tc>
        <w:tc>
          <w:tcPr>
            <w:tcW w:w="2611" w:type="dxa"/>
          </w:tcPr>
          <w:p w14:paraId="58B8B5C7" w14:textId="77777777" w:rsidR="00983D67" w:rsidRDefault="00000000">
            <w:pPr>
              <w:pStyle w:val="TableText"/>
              <w:spacing w:before="104" w:line="228" w:lineRule="auto"/>
              <w:ind w:left="111"/>
              <w:rPr>
                <w:sz w:val="19"/>
                <w:szCs w:val="19"/>
                <w:lang w:eastAsia="zh-CN"/>
              </w:rPr>
            </w:pPr>
            <w:r>
              <w:rPr>
                <w:spacing w:val="8"/>
                <w:sz w:val="19"/>
                <w:szCs w:val="19"/>
                <w:lang w:eastAsia="zh-CN"/>
              </w:rPr>
              <w:t>先追问补全，不盲目规划</w:t>
            </w:r>
          </w:p>
        </w:tc>
      </w:tr>
      <w:tr w:rsidR="00983D67" w14:paraId="0A3B3B17" w14:textId="77777777">
        <w:trPr>
          <w:trHeight w:val="666"/>
          <w:cantSplit/>
        </w:trPr>
        <w:tc>
          <w:tcPr>
            <w:tcW w:w="3035" w:type="dxa"/>
          </w:tcPr>
          <w:p w14:paraId="63C9A01B" w14:textId="77777777" w:rsidR="00983D67" w:rsidRDefault="00000000">
            <w:pPr>
              <w:spacing w:before="264" w:line="199" w:lineRule="auto"/>
              <w:ind w:left="10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infeasible</w:t>
            </w:r>
          </w:p>
        </w:tc>
        <w:tc>
          <w:tcPr>
            <w:tcW w:w="2606" w:type="dxa"/>
          </w:tcPr>
          <w:p w14:paraId="4910050C" w14:textId="77777777" w:rsidR="00983D67" w:rsidRDefault="00000000">
            <w:pPr>
              <w:pStyle w:val="TableText"/>
              <w:spacing w:before="104" w:line="253" w:lineRule="auto"/>
              <w:ind w:left="107" w:right="104" w:firstLine="9"/>
              <w:rPr>
                <w:sz w:val="19"/>
                <w:szCs w:val="19"/>
                <w:lang w:eastAsia="zh-CN"/>
              </w:rPr>
            </w:pPr>
            <w:r>
              <w:rPr>
                <w:spacing w:val="8"/>
                <w:sz w:val="19"/>
                <w:szCs w:val="19"/>
                <w:lang w:eastAsia="zh-CN"/>
              </w:rPr>
              <w:t>当前数据与搜索</w:t>
            </w:r>
            <w:r>
              <w:rPr>
                <w:rFonts w:hint="eastAsia"/>
                <w:spacing w:val="8"/>
                <w:sz w:val="19"/>
                <w:szCs w:val="19"/>
                <w:lang w:eastAsia="zh-CN"/>
              </w:rPr>
              <w:t>尚未</w:t>
            </w:r>
            <w:r>
              <w:rPr>
                <w:spacing w:val="8"/>
                <w:sz w:val="19"/>
                <w:szCs w:val="19"/>
                <w:lang w:eastAsia="zh-CN"/>
              </w:rPr>
              <w:t>获得满足约束的路线</w:t>
            </w:r>
          </w:p>
        </w:tc>
        <w:tc>
          <w:tcPr>
            <w:tcW w:w="2611" w:type="dxa"/>
          </w:tcPr>
          <w:p w14:paraId="069E8404" w14:textId="77777777" w:rsidR="00983D67" w:rsidRDefault="00000000">
            <w:pPr>
              <w:pStyle w:val="TableText"/>
              <w:spacing w:before="104" w:line="253" w:lineRule="auto"/>
              <w:ind w:left="115" w:right="106" w:hanging="6"/>
              <w:rPr>
                <w:sz w:val="19"/>
                <w:szCs w:val="19"/>
                <w:lang w:eastAsia="zh-CN"/>
              </w:rPr>
            </w:pPr>
            <w:r>
              <w:rPr>
                <w:spacing w:val="9"/>
                <w:sz w:val="19"/>
                <w:szCs w:val="19"/>
                <w:lang w:eastAsia="zh-CN"/>
              </w:rPr>
              <w:t>说明冲突或搜索限制，提供</w:t>
            </w:r>
            <w:r>
              <w:rPr>
                <w:spacing w:val="5"/>
                <w:sz w:val="19"/>
                <w:szCs w:val="19"/>
                <w:lang w:eastAsia="zh-CN"/>
              </w:rPr>
              <w:t>替代建议</w:t>
            </w:r>
          </w:p>
        </w:tc>
      </w:tr>
    </w:tbl>
    <w:p w14:paraId="1D568639" w14:textId="77777777" w:rsidR="00983D67" w:rsidRDefault="00000000">
      <w:pPr>
        <w:spacing w:before="0" w:line="300" w:lineRule="auto" w:after="60"/>
        <w:ind w:left="0" w:right="0" w:firstLine="480"/>
        <w:jc w:val="both"/>
        <w:rPr>
          <w:rFonts w:ascii="宋体" w:eastAsia="宋体" w:hAnsi="宋体" w:cs="宋体"/>
          <w:sz w:val="24"/>
          <w:szCs w:val="24"/>
        </w:rPr>
      </w:pPr>
      <w:r>
        <w:rPr>
          <w:rFonts w:ascii="宋体" w:eastAsia="宋体" w:hAnsi="宋体" w:cs="宋体"/>
          <w:sz w:val="24"/>
          <w:szCs w:val="24"/>
          <w:lang w:eastAsia="zh-CN"/>
        </w:rPr>
        <w:t>图</w:t>
      </w:r>
      <w:r>
        <w:rPr>
          <w:rFonts w:ascii="宋体" w:eastAsia="宋体" w:hAnsi="宋体" w:cs="宋体"/>
          <w:spacing w:val="-41"/>
          <w:sz w:val="24"/>
          <w:szCs w:val="24"/>
          <w:lang w:eastAsia="zh-CN"/>
        </w:rPr>
        <w:t xml:space="preserve"> </w:t>
      </w:r>
      <w:r>
        <w:rPr>
          <w:rFonts w:ascii="Times New Roman" w:eastAsia="Times New Roman" w:hAnsi="Times New Roman" w:cs="Times New Roman"/>
          <w:sz w:val="24"/>
          <w:szCs w:val="24"/>
          <w:lang w:eastAsia="zh-CN"/>
        </w:rPr>
        <w:t xml:space="preserve">8 </w:t>
      </w:r>
      <w:r>
        <w:rPr>
          <w:rFonts w:ascii="宋体" w:eastAsia="宋体" w:hAnsi="宋体" w:cs="宋体"/>
          <w:sz w:val="24"/>
          <w:szCs w:val="24"/>
          <w:lang w:eastAsia="zh-CN"/>
        </w:rPr>
        <w:t>展示受限预算下的拒绝案例：游客</w:t>
      </w:r>
      <w:r>
        <w:rPr>
          <w:rFonts w:ascii="宋体" w:eastAsia="宋体" w:hAnsi="宋体" w:cs="宋体"/>
          <w:spacing w:val="-29"/>
          <w:sz w:val="24"/>
          <w:szCs w:val="24"/>
          <w:lang w:eastAsia="zh-CN"/>
        </w:rPr>
        <w:t xml:space="preserve"> </w:t>
      </w:r>
      <w:r>
        <w:rPr>
          <w:rFonts w:ascii="Times New Roman" w:eastAsia="Times New Roman" w:hAnsi="Times New Roman" w:cs="Times New Roman"/>
          <w:sz w:val="24"/>
          <w:szCs w:val="24"/>
          <w:lang w:eastAsia="zh-CN"/>
        </w:rPr>
        <w:t xml:space="preserve">13:00 </w:t>
      </w:r>
      <w:r>
        <w:rPr>
          <w:rFonts w:ascii="宋体" w:eastAsia="宋体" w:hAnsi="宋体" w:cs="宋体"/>
          <w:sz w:val="24"/>
          <w:szCs w:val="24"/>
          <w:lang w:eastAsia="zh-CN"/>
        </w:rPr>
        <w:t>从南门出发，坐轮椅，仅有</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20</w:t>
      </w:r>
      <w:r>
        <w:rPr>
          <w:rFonts w:ascii="宋体" w:eastAsia="宋体" w:hAnsi="宋体" w:cs="宋体"/>
          <w:spacing w:val="3"/>
          <w:sz w:val="24"/>
          <w:szCs w:val="24"/>
          <w:lang w:eastAsia="zh-CN"/>
        </w:rPr>
        <w:t>分钟，还要求去梵宫并看</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3"/>
          <w:sz w:val="24"/>
          <w:szCs w:val="24"/>
          <w:lang w:eastAsia="zh-CN"/>
        </w:rPr>
        <w:t xml:space="preserve">14:00 </w:t>
      </w:r>
      <w:r>
        <w:rPr>
          <w:rFonts w:ascii="宋体" w:eastAsia="宋体" w:hAnsi="宋体" w:cs="宋体"/>
          <w:spacing w:val="3"/>
          <w:sz w:val="24"/>
          <w:szCs w:val="24"/>
          <w:lang w:eastAsia="zh-CN"/>
        </w:rPr>
        <w:t>演出。系统未返回满足全部要求的路线，</w:t>
      </w:r>
      <w:r>
        <w:rPr>
          <w:rFonts w:ascii="宋体" w:eastAsia="宋体" w:hAnsi="宋体" w:cs="宋体"/>
          <w:spacing w:val="2"/>
          <w:sz w:val="24"/>
          <w:szCs w:val="24"/>
          <w:lang w:eastAsia="zh-CN"/>
        </w:rPr>
        <w:t>并给出</w:t>
      </w:r>
      <w:r>
        <w:rPr>
          <w:rFonts w:ascii="宋体" w:eastAsia="宋体" w:hAnsi="宋体" w:cs="宋体"/>
          <w:spacing w:val="6"/>
          <w:sz w:val="24"/>
          <w:szCs w:val="24"/>
          <w:lang w:eastAsia="zh-CN"/>
        </w:rPr>
        <w:t xml:space="preserve">大照壁 </w:t>
      </w:r>
      <w:r>
        <w:rPr>
          <w:rFonts w:ascii="Times New Roman" w:eastAsia="Times New Roman" w:hAnsi="Times New Roman" w:cs="Times New Roman"/>
          <w:spacing w:val="6"/>
          <w:sz w:val="24"/>
          <w:szCs w:val="24"/>
          <w:lang w:eastAsia="zh-CN"/>
        </w:rPr>
        <w:t>13:05–13:20</w:t>
      </w:r>
      <w:r>
        <w:rPr>
          <w:rFonts w:ascii="Times New Roman" w:eastAsia="Times New Roman" w:hAnsi="Times New Roman" w:cs="Times New Roman"/>
          <w:spacing w:val="54"/>
          <w:w w:val="101"/>
          <w:sz w:val="24"/>
          <w:szCs w:val="24"/>
          <w:lang w:eastAsia="zh-CN"/>
        </w:rPr>
        <w:t xml:space="preserve"> </w:t>
      </w:r>
      <w:r>
        <w:rPr>
          <w:rFonts w:ascii="宋体" w:eastAsia="宋体" w:hAnsi="宋体" w:cs="宋体"/>
          <w:spacing w:val="6"/>
          <w:sz w:val="24"/>
          <w:szCs w:val="24"/>
          <w:lang w:eastAsia="zh-CN"/>
        </w:rPr>
        <w:t>的替代安排</w:t>
      </w:r>
      <w:r>
        <w:rPr>
          <w:rFonts w:ascii="宋体" w:eastAsia="宋体" w:hAnsi="宋体" w:cs="宋体"/>
          <w:spacing w:val="-68"/>
          <w:sz w:val="24"/>
          <w:szCs w:val="24"/>
          <w:lang w:eastAsia="zh-CN"/>
        </w:rPr>
        <w:t xml:space="preserve"> </w:t>
      </w:r>
      <w:r>
        <w:rPr>
          <w:rFonts w:ascii="宋体" w:eastAsia="宋体" w:hAnsi="宋体" w:cs="宋体"/>
          <w:spacing w:val="6"/>
          <w:sz w:val="24"/>
          <w:szCs w:val="24"/>
          <w:lang w:eastAsia="zh-CN"/>
        </w:rPr>
        <w:t xml:space="preserve">。可明确核对的时间冲突是 </w:t>
      </w:r>
      <w:r>
        <w:rPr>
          <w:rFonts w:ascii="Times New Roman" w:eastAsia="Times New Roman" w:hAnsi="Times New Roman" w:cs="Times New Roman"/>
          <w:spacing w:val="6"/>
          <w:sz w:val="24"/>
          <w:szCs w:val="24"/>
          <w:lang w:eastAsia="zh-CN"/>
        </w:rPr>
        <w:t xml:space="preserve">14:00 </w:t>
      </w:r>
      <w:r>
        <w:rPr>
          <w:rFonts w:ascii="宋体" w:eastAsia="宋体" w:hAnsi="宋体" w:cs="宋体"/>
          <w:spacing w:val="6"/>
          <w:sz w:val="24"/>
          <w:szCs w:val="24"/>
          <w:lang w:eastAsia="zh-CN"/>
        </w:rPr>
        <w:t>演出已超出</w:t>
      </w:r>
      <w:r>
        <w:rPr>
          <w:rFonts w:ascii="Times New Roman" w:eastAsia="Times New Roman" w:hAnsi="Times New Roman" w:cs="Times New Roman"/>
          <w:spacing w:val="5"/>
          <w:sz w:val="24"/>
          <w:szCs w:val="24"/>
          <w:lang w:eastAsia="zh-CN"/>
        </w:rPr>
        <w:t xml:space="preserve">13:20 </w:t>
      </w:r>
      <w:r>
        <w:rPr>
          <w:rFonts w:ascii="宋体" w:eastAsia="宋体" w:hAnsi="宋体" w:cs="宋体"/>
          <w:spacing w:val="5"/>
          <w:sz w:val="24"/>
          <w:szCs w:val="24"/>
          <w:lang w:eastAsia="zh-CN"/>
        </w:rPr>
        <w:t>预算终点；地点可达性另受当前路网标记与耗时影响。</w:t>
      </w:r>
      <w:r>
        <w:rPr>
          <w:rFonts w:ascii="宋体" w:eastAsia="宋体" w:hAnsi="宋体" w:cs="宋体"/>
          <w:spacing w:val="5"/>
          <w:sz w:val="24"/>
          <w:szCs w:val="24"/>
        </w:rPr>
        <w:t>该替代安排同样未</w:t>
      </w:r>
      <w:r>
        <w:rPr>
          <w:rFonts w:ascii="宋体" w:eastAsia="宋体" w:hAnsi="宋体" w:cs="宋体"/>
          <w:spacing w:val="-2"/>
          <w:sz w:val="24"/>
          <w:szCs w:val="24"/>
        </w:rPr>
        <w:t>展示返回出口的时间。</w:t>
      </w:r>
    </w:p>
    <w:p>
      <w:pPr>
        <w:keepNext/>
        <w:spacing w:before="120" w:after="40"/>
        <w:ind w:firstLine="0" w:left="0" w:right="0"/>
        <w:jc w:val="center"/>
      </w:pPr>
      <w:r>
        <w:drawing>
          <wp:inline xmlns:a="http://schemas.openxmlformats.org/drawingml/2006/main" xmlns:pic="http://schemas.openxmlformats.org/drawingml/2006/picture">
            <wp:extent cx="4320000" cy="2541177"/>
            <wp:docPr id="1230635207" name="Picture 123063520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20000" cy="2541177"/>
                    </a:xfrm>
                    <a:prstGeom prst="rect"/>
                  </pic:spPr>
                </pic:pic>
              </a:graphicData>
            </a:graphic>
          </wp:inline>
        </w:drawing>
      </w:r>
    </w:p>
    <w:p w14:paraId="7EF9006E"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34"/>
          <w:sz w:val="20"/>
          <w:szCs w:val="20"/>
          <w:lang w:eastAsia="zh-CN"/>
        </w:rPr>
        <w:t xml:space="preserve"> </w:t>
      </w:r>
      <w:r>
        <w:rPr>
          <w:rFonts w:ascii="Times New Roman" w:eastAsia="Times New Roman" w:hAnsi="Times New Roman" w:cs="Times New Roman"/>
          <w:b/>
          <w:spacing w:val="8"/>
          <w:sz w:val="20"/>
          <w:szCs w:val="20"/>
          <w:lang w:eastAsia="zh-CN"/>
        </w:rPr>
        <w:t xml:space="preserve">8  </w:t>
      </w:r>
      <w:r>
        <w:rPr>
          <w:rFonts w:ascii="宋体" w:eastAsia="宋体" w:hAnsi="宋体" w:cs="宋体"/>
          <w:b/>
          <w:spacing w:val="8"/>
          <w:sz w:val="20"/>
          <w:szCs w:val="20"/>
          <w:lang w:eastAsia="zh-CN"/>
        </w:rPr>
        <w:t>极限约束下的诚实拒绝与就近降级（区域裁剪</w:t>
      </w:r>
      <w:r>
        <w:rPr>
          <w:rFonts w:ascii="宋体" w:eastAsia="宋体" w:hAnsi="宋体" w:cs="宋体"/>
          <w:b/>
          <w:spacing w:val="17"/>
          <w:sz w:val="20"/>
          <w:szCs w:val="20"/>
          <w:lang w:eastAsia="zh-CN"/>
        </w:rPr>
        <w:t>）：</w:t>
      </w:r>
      <w:r>
        <w:rPr>
          <w:rFonts w:ascii="宋体" w:eastAsia="宋体" w:hAnsi="宋体" w:cs="宋体"/>
          <w:b/>
          <w:spacing w:val="8"/>
          <w:sz w:val="20"/>
          <w:szCs w:val="20"/>
          <w:lang w:eastAsia="zh-CN"/>
        </w:rPr>
        <w:t>给出不可行原因并推荐可完成的微游览</w:t>
      </w:r>
    </w:p>
    <w:p w14:paraId="5A8176B6"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3.3.8  </w:t>
      </w:r>
      <w:r>
        <w:rPr>
          <w:rFonts w:ascii="黑体" w:eastAsia="黑体" w:hAnsi="黑体" w:cs="黑体"/>
          <w:b/>
          <w:bCs/>
          <w:spacing w:val="-2"/>
          <w:sz w:val="24"/>
          <w:szCs w:val="24"/>
          <w:lang w:eastAsia="zh-CN"/>
        </w:rPr>
        <w:t>数字人交互与产品形态</w:t>
      </w:r>
    </w:p>
    <w:p w14:paraId="1E55ACD2"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核心 AI 能力被封装为可交互的 Web 产品。问答页以国风数字人“灵小禅”承载交互，支持实时文本问答、热门问题推荐以及可展开的</w:t>
      </w:r>
      <w:r>
        <w:rPr>
          <w:b/>
        </w:rPr>
        <w:t>证据追溯抽屉</w:t>
      </w:r>
      <w:r>
        <w:rPr/>
        <w:t>，界面如图 9 所示。推荐页则以约束输入、状态理解置信度、路线时间轴和节点数据出处呈现多约束规划动线看板。</w:t>
      </w:r>
    </w:p>
    <w:p w14:paraId="6FFCE32C" w14:textId="77777777" w:rsidR="00983D67" w:rsidRDefault="00000000">
      <w:pPr>
        <w:keepNext/>
        <w:spacing w:line="260" w:lineRule="auto" w:before="120" w:after="40"/>
        <w:ind w:firstLine="0" w:left="0" w:right="0"/>
        <w:jc w:val="center"/>
      </w:pPr>
      <w:r>
        <w:rPr>
          <w:noProof/>
          <w:position w:val="-136"/>
        </w:rPr>
        <w:lastRenderedPageBreak/>
        <w:drawing>
          <wp:inline distT="0" distB="0" distL="0" distR="0" wp14:anchorId="2202A2EC" wp14:editId="5A30F9D2">
            <wp:extent cx="3257873" cy="25603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7"/>
                    <a:stretch>
                      <a:fillRect/>
                    </a:stretch>
                  </pic:blipFill>
                  <pic:spPr>
                    <a:xfrm>
                      <a:off x="0" y="0"/>
                      <a:ext cx="3257873" cy="2560320"/>
                    </a:xfrm>
                    <a:prstGeom prst="rect">
                      <a:avLst/>
                    </a:prstGeom>
                  </pic:spPr>
                </pic:pic>
              </a:graphicData>
            </a:graphic>
          </wp:inline>
        </w:drawing>
      </w:r>
    </w:p>
    <w:p w14:paraId="53A3FAE1"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2"/>
          <w:sz w:val="20"/>
          <w:szCs w:val="20"/>
          <w:lang w:eastAsia="zh-CN"/>
        </w:rPr>
        <w:t xml:space="preserve"> </w:t>
      </w:r>
      <w:r>
        <w:rPr>
          <w:rFonts w:ascii="Times New Roman" w:eastAsia="Times New Roman" w:hAnsi="Times New Roman" w:cs="Times New Roman"/>
          <w:b/>
          <w:spacing w:val="6"/>
          <w:sz w:val="20"/>
          <w:szCs w:val="20"/>
          <w:lang w:eastAsia="zh-CN"/>
        </w:rPr>
        <w:t>9</w:t>
      </w:r>
      <w:r>
        <w:rPr>
          <w:rFonts w:ascii="Times New Roman" w:eastAsia="Times New Roman" w:hAnsi="Times New Roman" w:cs="Times New Roman"/>
          <w:b/>
          <w:spacing w:val="19"/>
          <w:sz w:val="20"/>
          <w:szCs w:val="20"/>
          <w:lang w:eastAsia="zh-CN"/>
        </w:rPr>
        <w:t xml:space="preserve">  </w:t>
      </w:r>
      <w:r>
        <w:rPr>
          <w:rFonts w:ascii="宋体" w:eastAsia="宋体" w:hAnsi="宋体" w:cs="宋体"/>
          <w:b/>
          <w:spacing w:val="6"/>
          <w:sz w:val="20"/>
          <w:szCs w:val="20"/>
          <w:lang w:eastAsia="zh-CN"/>
        </w:rPr>
        <w:t>问答页：国风数字人、热门问题与多模态输入入口</w:t>
      </w:r>
    </w:p>
    <w:p>
      <w:pPr>
        <w:spacing w:line="300" w:lineRule="auto" w:before="0" w:after="60"/>
        <w:ind w:firstLine="480" w:left="0" w:right="0"/>
        <w:jc w:val="both"/>
      </w:pPr>
      <w:r>
        <w:t>为降低老年人与行动受限群体的交互门槛，系统集成了浏览器端与边缘多模态语音交互能力（如图 10 所示）。游客口述需求时，数字人进入“讲解中”状态，以呼吸光晕与声波律动实时同步语音回应，带来有温度的导览体验。</w:t>
      </w:r>
    </w:p>
    <w:p w14:paraId="2920D131" w14:textId="77777777" w:rsidR="00983D67" w:rsidRDefault="00000000">
      <w:pPr>
        <w:keepNext/>
        <w:spacing w:line="260" w:lineRule="auto" w:before="120" w:after="40"/>
        <w:ind w:firstLine="0" w:left="0" w:right="0"/>
        <w:jc w:val="center"/>
      </w:pPr>
      <w:r>
        <w:rPr>
          <w:noProof/>
          <w:position w:val="-130"/>
        </w:rPr>
        <w:drawing>
          <wp:inline distT="0" distB="0" distL="0" distR="0" wp14:anchorId="23ECCF13" wp14:editId="4ED0C0F3">
            <wp:extent cx="3427493" cy="2560319"/>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8"/>
                    <a:stretch>
                      <a:fillRect/>
                    </a:stretch>
                  </pic:blipFill>
                  <pic:spPr>
                    <a:xfrm>
                      <a:off x="0" y="0"/>
                      <a:ext cx="3427493" cy="2560319"/>
                    </a:xfrm>
                    <a:prstGeom prst="rect">
                      <a:avLst/>
                    </a:prstGeom>
                  </pic:spPr>
                </pic:pic>
              </a:graphicData>
            </a:graphic>
          </wp:inline>
        </w:drawing>
      </w:r>
    </w:p>
    <w:p w14:paraId="6B062096"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10  </w:t>
      </w:r>
      <w:r>
        <w:rPr>
          <w:rFonts w:ascii="宋体" w:eastAsia="宋体" w:hAnsi="宋体" w:cs="宋体"/>
          <w:b/>
          <w:spacing w:val="7"/>
          <w:sz w:val="20"/>
          <w:szCs w:val="20"/>
          <w:lang w:eastAsia="zh-CN"/>
        </w:rPr>
        <w:t>语音交互：游客口述需求，数字人进入</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讲解中</w:t>
      </w:r>
      <w:r>
        <w:rPr>
          <w:rFonts w:ascii="Times New Roman" w:eastAsia="Times New Roman" w:hAnsi="Times New Roman" w:cs="Times New Roman"/>
          <w:b/>
          <w:spacing w:val="7"/>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7"/>
          <w:sz w:val="20"/>
          <w:szCs w:val="20"/>
          <w:lang w:eastAsia="zh-CN"/>
        </w:rPr>
        <w:t>，以呼吸光晕与声波律动同步语音回应</w:t>
      </w:r>
    </w:p>
    <w:p w14:paraId="7C281A12"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0" w:name="bookmark18"/>
      <w:bookmarkEnd w:id="20"/>
      <w:r>
        <w:rPr>
          <w:rFonts w:ascii="Times New Roman" w:eastAsia="Times New Roman" w:hAnsi="Times New Roman" w:cs="Times New Roman"/>
          <w:b/>
          <w:bCs/>
          <w:spacing w:val="-2"/>
          <w:sz w:val="28"/>
          <w:szCs w:val="28"/>
          <w:lang w:eastAsia="zh-CN"/>
        </w:rPr>
        <w:lastRenderedPageBreak/>
        <w:t xml:space="preserve">3.4  </w:t>
      </w:r>
      <w:r>
        <w:rPr>
          <w:rFonts w:ascii="黑体" w:eastAsia="黑体" w:hAnsi="黑体" w:cs="黑体"/>
          <w:b/>
          <w:bCs/>
          <w:spacing w:val="-2"/>
          <w:sz w:val="28"/>
          <w:szCs w:val="28"/>
          <w:lang w:eastAsia="zh-CN"/>
        </w:rPr>
        <w:t>与同类方案的差异化对比</w:t>
      </w:r>
    </w:p>
    <w:p w14:paraId="297D2E2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表 11 比较本项目与三类限定配置：未接入景区知识和工具的通用模型、仅提供检索问答的 RAG 、未接入本景区场次和内部无障碍数据的地图导航。表 11 深入比较灵小禅与三类典型方案（通用大模型、普通 RAG 问答、传统地图导航）的架构差异。灵小禅通过大模型软理解与运筹引擎硬规划的</w:t>
      </w:r>
      <w:r>
        <w:rPr>
          <w:b/>
        </w:rPr>
        <w:t>双引擎解耦</w:t>
      </w:r>
      <w:r>
        <w:rPr/>
        <w:t>，彻底打破了传统方案在物理可行性与时空闭环上的能力瓶颈。</w:t>
      </w:r>
    </w:p>
    <w:p w14:paraId="42618E7A" w14:textId="77777777" w:rsidR="00983D67" w:rsidRDefault="00000000">
      <w:pPr>
        <w:keepNext/>
        <w:spacing w:before="120" w:line="227"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4"/>
          <w:sz w:val="20"/>
          <w:szCs w:val="20"/>
          <w:lang w:eastAsia="zh-CN"/>
        </w:rPr>
        <w:t xml:space="preserve"> </w:t>
      </w:r>
      <w:r>
        <w:rPr>
          <w:rFonts w:ascii="Times New Roman" w:eastAsia="Times New Roman" w:hAnsi="Times New Roman" w:cs="Times New Roman"/>
          <w:b/>
          <w:bCs/>
          <w:spacing w:val="7"/>
          <w:sz w:val="20"/>
          <w:szCs w:val="20"/>
          <w:lang w:eastAsia="zh-CN"/>
        </w:rPr>
        <w:t xml:space="preserve">11  </w:t>
      </w:r>
      <w:r>
        <w:rPr>
          <w:rFonts w:ascii="宋体" w:eastAsia="宋体" w:hAnsi="宋体" w:cs="宋体"/>
          <w:b/>
          <w:bCs/>
          <w:spacing w:val="7"/>
          <w:sz w:val="20"/>
          <w:szCs w:val="20"/>
          <w:lang w:eastAsia="zh-CN"/>
        </w:rPr>
        <w:t>与同类方案的机制层面对比（不代表量化</w:t>
      </w:r>
      <w:r>
        <w:rPr>
          <w:rFonts w:ascii="宋体" w:eastAsia="宋体" w:hAnsi="宋体" w:cs="宋体"/>
          <w:b/>
          <w:bCs/>
          <w:spacing w:val="6"/>
          <w:sz w:val="20"/>
          <w:szCs w:val="20"/>
          <w:lang w:eastAsia="zh-CN"/>
        </w:rPr>
        <w:t>对照实验结果）</w:t>
      </w:r>
    </w:p>
    <w:tbl>
      <w:tblPr>
        <w:tblStyle w:val="TableNormal"/>
        <w:tblW w:w="8167" w:type="dxa"/>
        <w:jc w:val="center"/>
        <w:tblInd w:w="1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44"/>
        <w:gridCol w:w="1416"/>
        <w:gridCol w:w="1416"/>
        <w:gridCol w:w="1303"/>
        <w:gridCol w:w="1988"/>
      </w:tblGrid>
      <w:tr w:rsidR="00983D67" w14:paraId="2D95F75E" w14:textId="77777777">
        <w:trPr>
          <w:trHeight w:val="642"/>
          <w:tblHeader/>
          <w:cantSplit/>
        </w:trPr>
        <w:tc>
          <w:tcPr>
            <w:tcW w:w="2044" w:type="dxa"/>
            <w:shd w:val="clear" w:color="auto" w:fill="D9D9D9"/>
          </w:tcPr>
          <w:p w14:paraId="28C346C1" w14:textId="77777777" w:rsidR="00983D67" w:rsidRDefault="00000000">
            <w:pPr>
              <w:pStyle w:val="TableText"/>
              <w:spacing w:before="223" w:line="230" w:lineRule="auto"/>
              <w:ind w:left="654"/>
              <w:rPr>
                <w:sz w:val="18"/>
                <w:szCs w:val="18"/>
              </w:rPr>
            </w:pPr>
            <w:r>
              <w:rPr>
                <w:b/>
                <w:bCs/>
                <w:spacing w:val="4"/>
                <w:sz w:val="18"/>
                <w:szCs w:val="18"/>
              </w:rPr>
              <w:t>能力维度</w:t>
            </w:r>
          </w:p>
        </w:tc>
        <w:tc>
          <w:tcPr>
            <w:tcW w:w="1416" w:type="dxa"/>
            <w:shd w:val="clear" w:color="auto" w:fill="D9D9D9"/>
          </w:tcPr>
          <w:p w14:paraId="667E1082" w14:textId="77777777" w:rsidR="00983D67" w:rsidRDefault="00000000">
            <w:pPr>
              <w:pStyle w:val="TableText"/>
              <w:spacing w:before="223" w:line="230" w:lineRule="auto"/>
              <w:ind w:left="234"/>
              <w:rPr>
                <w:sz w:val="18"/>
                <w:szCs w:val="18"/>
              </w:rPr>
            </w:pPr>
            <w:r>
              <w:rPr>
                <w:b/>
                <w:bCs/>
                <w:spacing w:val="7"/>
                <w:sz w:val="18"/>
                <w:szCs w:val="18"/>
              </w:rPr>
              <w:t>通用大模型</w:t>
            </w:r>
          </w:p>
        </w:tc>
        <w:tc>
          <w:tcPr>
            <w:tcW w:w="1416" w:type="dxa"/>
            <w:shd w:val="clear" w:color="auto" w:fill="D9D9D9"/>
          </w:tcPr>
          <w:p w14:paraId="0D4C467D" w14:textId="77777777" w:rsidR="00983D67" w:rsidRDefault="00000000">
            <w:pPr>
              <w:pStyle w:val="TableText"/>
              <w:spacing w:before="101" w:line="255" w:lineRule="auto"/>
              <w:ind w:left="618" w:right="161" w:hanging="449"/>
              <w:rPr>
                <w:sz w:val="18"/>
                <w:szCs w:val="18"/>
              </w:rPr>
            </w:pPr>
            <w:r>
              <w:rPr>
                <w:b/>
                <w:bCs/>
                <w:spacing w:val="2"/>
                <w:sz w:val="18"/>
                <w:szCs w:val="18"/>
              </w:rPr>
              <w:t>普通</w:t>
            </w:r>
            <w:r>
              <w:rPr>
                <w:spacing w:val="-39"/>
                <w:sz w:val="18"/>
                <w:szCs w:val="18"/>
              </w:rPr>
              <w:t xml:space="preserve"> </w:t>
            </w:r>
            <w:r>
              <w:rPr>
                <w:rFonts w:ascii="Times New Roman" w:eastAsia="Times New Roman" w:hAnsi="Times New Roman" w:cs="Times New Roman"/>
                <w:b/>
                <w:bCs/>
                <w:sz w:val="18"/>
                <w:szCs w:val="18"/>
              </w:rPr>
              <w:t>RAG</w:t>
            </w:r>
            <w:r>
              <w:rPr>
                <w:rFonts w:ascii="Times New Roman" w:eastAsia="Times New Roman" w:hAnsi="Times New Roman" w:cs="Times New Roman"/>
                <w:b/>
                <w:bCs/>
                <w:spacing w:val="33"/>
                <w:sz w:val="18"/>
                <w:szCs w:val="18"/>
              </w:rPr>
              <w:t xml:space="preserve"> </w:t>
            </w:r>
            <w:r>
              <w:rPr>
                <w:b/>
                <w:bCs/>
                <w:spacing w:val="2"/>
                <w:sz w:val="18"/>
                <w:szCs w:val="18"/>
              </w:rPr>
              <w:t>问</w:t>
            </w:r>
            <w:r>
              <w:rPr>
                <w:b/>
                <w:bCs/>
                <w:sz w:val="18"/>
                <w:szCs w:val="18"/>
              </w:rPr>
              <w:t>答</w:t>
            </w:r>
          </w:p>
        </w:tc>
        <w:tc>
          <w:tcPr>
            <w:tcW w:w="1303" w:type="dxa"/>
            <w:shd w:val="clear" w:color="auto" w:fill="D9D9D9"/>
          </w:tcPr>
          <w:p w14:paraId="4238D52B" w14:textId="77777777" w:rsidR="00983D67" w:rsidRDefault="00000000">
            <w:pPr>
              <w:pStyle w:val="TableText"/>
              <w:spacing w:before="101" w:line="255" w:lineRule="auto"/>
              <w:ind w:left="560" w:right="170" w:hanging="379"/>
              <w:rPr>
                <w:sz w:val="18"/>
                <w:szCs w:val="18"/>
              </w:rPr>
            </w:pPr>
            <w:r>
              <w:rPr>
                <w:b/>
                <w:bCs/>
                <w:spacing w:val="7"/>
                <w:sz w:val="18"/>
                <w:szCs w:val="18"/>
              </w:rPr>
              <w:t>普通地图导</w:t>
            </w:r>
            <w:r>
              <w:rPr>
                <w:b/>
                <w:bCs/>
                <w:sz w:val="18"/>
                <w:szCs w:val="18"/>
              </w:rPr>
              <w:t>航</w:t>
            </w:r>
          </w:p>
        </w:tc>
        <w:tc>
          <w:tcPr>
            <w:tcW w:w="1988" w:type="dxa"/>
            <w:shd w:val="clear" w:color="auto" w:fill="D9D9D9"/>
          </w:tcPr>
          <w:p w14:paraId="1956AF76" w14:textId="77777777" w:rsidR="00983D67" w:rsidRDefault="00000000">
            <w:pPr>
              <w:pStyle w:val="TableText"/>
              <w:spacing w:before="223" w:line="230" w:lineRule="auto"/>
              <w:ind w:left="715"/>
              <w:rPr>
                <w:sz w:val="18"/>
                <w:szCs w:val="18"/>
              </w:rPr>
            </w:pPr>
            <w:r>
              <w:rPr>
                <w:b/>
                <w:bCs/>
                <w:spacing w:val="5"/>
                <w:sz w:val="18"/>
                <w:szCs w:val="18"/>
              </w:rPr>
              <w:t>灵小禅</w:t>
            </w:r>
          </w:p>
        </w:tc>
      </w:tr>
      <w:tr w:rsidR="00983D67" w14:paraId="08B7C217" w14:textId="77777777">
        <w:trPr>
          <w:trHeight w:val="390"/>
          <w:cantSplit/>
        </w:trPr>
        <w:tc>
          <w:tcPr>
            <w:tcW w:w="2044" w:type="dxa"/>
          </w:tcPr>
          <w:p w14:paraId="6D3F9F25" w14:textId="77777777" w:rsidR="00983D67" w:rsidRDefault="00000000">
            <w:pPr>
              <w:pStyle w:val="TableText"/>
              <w:spacing w:before="97" w:line="230" w:lineRule="auto"/>
              <w:ind w:left="109"/>
              <w:rPr>
                <w:sz w:val="18"/>
                <w:szCs w:val="18"/>
              </w:rPr>
            </w:pPr>
            <w:r>
              <w:rPr>
                <w:spacing w:val="8"/>
                <w:sz w:val="18"/>
                <w:szCs w:val="18"/>
              </w:rPr>
              <w:t>景区私有知识</w:t>
            </w:r>
          </w:p>
        </w:tc>
        <w:tc>
          <w:tcPr>
            <w:tcW w:w="1416" w:type="dxa"/>
          </w:tcPr>
          <w:p w14:paraId="3CC95204" w14:textId="77777777" w:rsidR="00983D67" w:rsidRDefault="00000000">
            <w:pPr>
              <w:pStyle w:val="TableText"/>
              <w:spacing w:before="98" w:line="230" w:lineRule="auto"/>
              <w:ind w:left="401"/>
              <w:rPr>
                <w:sz w:val="18"/>
                <w:szCs w:val="18"/>
              </w:rPr>
            </w:pPr>
            <w:r>
              <w:rPr>
                <w:spacing w:val="5"/>
                <w:sz w:val="18"/>
                <w:szCs w:val="18"/>
              </w:rPr>
              <w:t>无</w:t>
            </w:r>
            <w:r>
              <w:rPr>
                <w:rFonts w:ascii="Times New Roman" w:eastAsia="Times New Roman" w:hAnsi="Times New Roman" w:cs="Times New Roman"/>
                <w:spacing w:val="5"/>
                <w:sz w:val="18"/>
                <w:szCs w:val="18"/>
              </w:rPr>
              <w:t>/</w:t>
            </w:r>
            <w:r>
              <w:rPr>
                <w:spacing w:val="5"/>
                <w:sz w:val="18"/>
                <w:szCs w:val="18"/>
              </w:rPr>
              <w:t>不全</w:t>
            </w:r>
          </w:p>
        </w:tc>
        <w:tc>
          <w:tcPr>
            <w:tcW w:w="1416" w:type="dxa"/>
          </w:tcPr>
          <w:p w14:paraId="125C3BCC" w14:textId="77777777" w:rsidR="00983D67" w:rsidRDefault="00000000">
            <w:pPr>
              <w:pStyle w:val="TableText"/>
              <w:spacing w:before="98" w:line="230" w:lineRule="auto"/>
              <w:ind w:left="619"/>
              <w:rPr>
                <w:sz w:val="18"/>
                <w:szCs w:val="18"/>
              </w:rPr>
            </w:pPr>
            <w:r>
              <w:rPr>
                <w:spacing w:val="1"/>
                <w:sz w:val="18"/>
                <w:szCs w:val="18"/>
              </w:rPr>
              <w:t>有</w:t>
            </w:r>
          </w:p>
        </w:tc>
        <w:tc>
          <w:tcPr>
            <w:tcW w:w="1303" w:type="dxa"/>
          </w:tcPr>
          <w:p w14:paraId="776EBA80" w14:textId="77777777" w:rsidR="00983D67" w:rsidRDefault="00000000">
            <w:pPr>
              <w:pStyle w:val="TableText"/>
              <w:spacing w:before="97" w:line="230" w:lineRule="auto"/>
              <w:ind w:left="469"/>
              <w:rPr>
                <w:sz w:val="18"/>
                <w:szCs w:val="18"/>
              </w:rPr>
            </w:pPr>
            <w:r>
              <w:rPr>
                <w:spacing w:val="4"/>
                <w:sz w:val="18"/>
                <w:szCs w:val="18"/>
              </w:rPr>
              <w:t>部分</w:t>
            </w:r>
          </w:p>
        </w:tc>
        <w:tc>
          <w:tcPr>
            <w:tcW w:w="1988" w:type="dxa"/>
          </w:tcPr>
          <w:p w14:paraId="6DF5C5F2" w14:textId="77777777" w:rsidR="00983D67" w:rsidRDefault="00000000">
            <w:pPr>
              <w:pStyle w:val="TableText"/>
              <w:spacing w:before="97" w:line="230" w:lineRule="auto"/>
              <w:ind w:left="108"/>
              <w:rPr>
                <w:sz w:val="18"/>
                <w:szCs w:val="18"/>
              </w:rPr>
            </w:pPr>
            <w:r>
              <w:rPr>
                <w:spacing w:val="8"/>
                <w:sz w:val="18"/>
                <w:szCs w:val="18"/>
              </w:rPr>
              <w:t>有，权威指南硬保留</w:t>
            </w:r>
          </w:p>
        </w:tc>
      </w:tr>
      <w:tr w:rsidR="00983D67" w14:paraId="2D54D3DA" w14:textId="77777777">
        <w:trPr>
          <w:trHeight w:val="637"/>
          <w:cantSplit/>
        </w:trPr>
        <w:tc>
          <w:tcPr>
            <w:tcW w:w="2044" w:type="dxa"/>
          </w:tcPr>
          <w:p w14:paraId="0C9D927F" w14:textId="77777777" w:rsidR="00983D67" w:rsidRDefault="00000000">
            <w:pPr>
              <w:pStyle w:val="TableText"/>
              <w:spacing w:before="98" w:line="255" w:lineRule="auto"/>
              <w:ind w:left="105" w:right="230" w:firstLine="31"/>
              <w:rPr>
                <w:sz w:val="18"/>
                <w:szCs w:val="18"/>
                <w:lang w:eastAsia="zh-CN"/>
              </w:rPr>
            </w:pPr>
            <w:r>
              <w:rPr>
                <w:spacing w:val="5"/>
                <w:sz w:val="18"/>
                <w:szCs w:val="18"/>
                <w:lang w:eastAsia="zh-CN"/>
              </w:rPr>
              <w:t>自然语言游客状态理</w:t>
            </w:r>
            <w:r>
              <w:rPr>
                <w:spacing w:val="3"/>
                <w:sz w:val="18"/>
                <w:szCs w:val="18"/>
                <w:lang w:eastAsia="zh-CN"/>
              </w:rPr>
              <w:t>解</w:t>
            </w:r>
          </w:p>
        </w:tc>
        <w:tc>
          <w:tcPr>
            <w:tcW w:w="1416" w:type="dxa"/>
          </w:tcPr>
          <w:p w14:paraId="1409D713" w14:textId="77777777" w:rsidR="00983D67" w:rsidRDefault="00000000">
            <w:pPr>
              <w:pStyle w:val="TableText"/>
              <w:spacing w:before="99" w:line="257" w:lineRule="auto"/>
              <w:ind w:left="426" w:right="137" w:hanging="284"/>
              <w:rPr>
                <w:sz w:val="18"/>
                <w:szCs w:val="18"/>
              </w:rPr>
            </w:pPr>
            <w:r>
              <w:rPr>
                <w:spacing w:val="8"/>
                <w:sz w:val="18"/>
                <w:szCs w:val="18"/>
              </w:rPr>
              <w:t>可解析，需独</w:t>
            </w:r>
            <w:r>
              <w:rPr>
                <w:spacing w:val="7"/>
                <w:sz w:val="18"/>
                <w:szCs w:val="18"/>
              </w:rPr>
              <w:t>立验证</w:t>
            </w:r>
          </w:p>
        </w:tc>
        <w:tc>
          <w:tcPr>
            <w:tcW w:w="1416" w:type="dxa"/>
          </w:tcPr>
          <w:p w14:paraId="588CAB93" w14:textId="77777777" w:rsidR="00983D67" w:rsidRDefault="00000000">
            <w:pPr>
              <w:pStyle w:val="TableText"/>
              <w:spacing w:before="220" w:line="230" w:lineRule="auto"/>
              <w:ind w:left="239"/>
              <w:rPr>
                <w:sz w:val="18"/>
                <w:szCs w:val="18"/>
              </w:rPr>
            </w:pPr>
            <w:r>
              <w:rPr>
                <w:spacing w:val="8"/>
                <w:sz w:val="18"/>
                <w:szCs w:val="18"/>
              </w:rPr>
              <w:t>取决于配置</w:t>
            </w:r>
          </w:p>
        </w:tc>
        <w:tc>
          <w:tcPr>
            <w:tcW w:w="1303" w:type="dxa"/>
          </w:tcPr>
          <w:p w14:paraId="279EFEAB" w14:textId="77777777" w:rsidR="00983D67" w:rsidRDefault="00000000">
            <w:pPr>
              <w:pStyle w:val="TableText"/>
              <w:spacing w:before="98"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199CBEEA" w14:textId="77777777" w:rsidR="00983D67" w:rsidRDefault="00000000">
            <w:pPr>
              <w:pStyle w:val="TableText"/>
              <w:spacing w:before="98" w:line="255" w:lineRule="auto"/>
              <w:ind w:left="107" w:right="125" w:firstLine="14"/>
              <w:rPr>
                <w:sz w:val="18"/>
                <w:szCs w:val="18"/>
              </w:rPr>
            </w:pPr>
            <w:r>
              <w:rPr>
                <w:rFonts w:ascii="Times New Roman" w:eastAsia="Times New Roman" w:hAnsi="Times New Roman" w:cs="Times New Roman"/>
                <w:spacing w:val="6"/>
                <w:sz w:val="18"/>
                <w:szCs w:val="18"/>
              </w:rPr>
              <w:t xml:space="preserve">13 </w:t>
            </w:r>
            <w:r>
              <w:rPr>
                <w:spacing w:val="6"/>
                <w:sz w:val="18"/>
                <w:szCs w:val="18"/>
              </w:rPr>
              <w:t>维结构化＋置信门</w:t>
            </w:r>
            <w:r>
              <w:rPr>
                <w:spacing w:val="2"/>
                <w:sz w:val="18"/>
                <w:szCs w:val="18"/>
              </w:rPr>
              <w:t>禁</w:t>
            </w:r>
          </w:p>
        </w:tc>
      </w:tr>
      <w:tr w:rsidR="00983D67" w14:paraId="192D61AA" w14:textId="77777777">
        <w:trPr>
          <w:trHeight w:val="637"/>
          <w:cantSplit/>
        </w:trPr>
        <w:tc>
          <w:tcPr>
            <w:tcW w:w="2044" w:type="dxa"/>
          </w:tcPr>
          <w:p w14:paraId="2A50188E" w14:textId="77777777" w:rsidR="00983D67" w:rsidRDefault="00000000">
            <w:pPr>
              <w:pStyle w:val="TableText"/>
              <w:spacing w:before="221" w:line="230" w:lineRule="auto"/>
              <w:ind w:left="122"/>
              <w:rPr>
                <w:sz w:val="18"/>
                <w:szCs w:val="18"/>
              </w:rPr>
            </w:pPr>
            <w:r>
              <w:rPr>
                <w:spacing w:val="6"/>
                <w:sz w:val="18"/>
                <w:szCs w:val="18"/>
              </w:rPr>
              <w:t>园区无障碍路网</w:t>
            </w:r>
          </w:p>
        </w:tc>
        <w:tc>
          <w:tcPr>
            <w:tcW w:w="1416" w:type="dxa"/>
          </w:tcPr>
          <w:p w14:paraId="5DCAC891" w14:textId="77777777" w:rsidR="00983D67" w:rsidRDefault="00000000">
            <w:pPr>
              <w:pStyle w:val="TableText"/>
              <w:spacing w:before="99" w:line="256" w:lineRule="auto"/>
              <w:ind w:left="521" w:right="137" w:hanging="380"/>
              <w:rPr>
                <w:sz w:val="18"/>
                <w:szCs w:val="18"/>
              </w:rPr>
            </w:pPr>
            <w:r>
              <w:rPr>
                <w:spacing w:val="8"/>
                <w:sz w:val="18"/>
                <w:szCs w:val="18"/>
              </w:rPr>
              <w:t>本比较配置未</w:t>
            </w:r>
            <w:r>
              <w:rPr>
                <w:spacing w:val="6"/>
                <w:sz w:val="18"/>
                <w:szCs w:val="18"/>
              </w:rPr>
              <w:t>接入</w:t>
            </w:r>
          </w:p>
        </w:tc>
        <w:tc>
          <w:tcPr>
            <w:tcW w:w="1416" w:type="dxa"/>
          </w:tcPr>
          <w:p w14:paraId="477D395E" w14:textId="77777777" w:rsidR="00983D67" w:rsidRDefault="00000000">
            <w:pPr>
              <w:pStyle w:val="TableText"/>
              <w:spacing w:before="99" w:line="256" w:lineRule="auto"/>
              <w:ind w:left="521" w:right="134" w:hanging="377"/>
              <w:rPr>
                <w:sz w:val="18"/>
                <w:szCs w:val="18"/>
              </w:rPr>
            </w:pPr>
            <w:r>
              <w:rPr>
                <w:spacing w:val="8"/>
                <w:sz w:val="18"/>
                <w:szCs w:val="18"/>
              </w:rPr>
              <w:t>本比较配置未</w:t>
            </w:r>
            <w:r>
              <w:rPr>
                <w:spacing w:val="6"/>
                <w:sz w:val="18"/>
                <w:szCs w:val="18"/>
              </w:rPr>
              <w:t>接入</w:t>
            </w:r>
          </w:p>
        </w:tc>
        <w:tc>
          <w:tcPr>
            <w:tcW w:w="1303" w:type="dxa"/>
          </w:tcPr>
          <w:p w14:paraId="2A0EAB0F" w14:textId="77777777" w:rsidR="00983D67" w:rsidRDefault="00000000">
            <w:pPr>
              <w:pStyle w:val="TableText"/>
              <w:spacing w:before="100" w:line="255" w:lineRule="auto"/>
              <w:ind w:left="375" w:right="170" w:hanging="191"/>
              <w:rPr>
                <w:sz w:val="18"/>
                <w:szCs w:val="18"/>
              </w:rPr>
            </w:pPr>
            <w:r>
              <w:rPr>
                <w:spacing w:val="8"/>
                <w:sz w:val="18"/>
                <w:szCs w:val="18"/>
              </w:rPr>
              <w:t>本比较配置</w:t>
            </w:r>
            <w:r>
              <w:rPr>
                <w:spacing w:val="6"/>
                <w:sz w:val="18"/>
                <w:szCs w:val="18"/>
              </w:rPr>
              <w:t>未接入</w:t>
            </w:r>
          </w:p>
        </w:tc>
        <w:tc>
          <w:tcPr>
            <w:tcW w:w="1988" w:type="dxa"/>
          </w:tcPr>
          <w:p w14:paraId="0FC5251C" w14:textId="77777777" w:rsidR="00983D67" w:rsidRDefault="00000000">
            <w:pPr>
              <w:pStyle w:val="TableText"/>
              <w:spacing w:before="222" w:line="230" w:lineRule="auto"/>
              <w:ind w:left="107"/>
              <w:rPr>
                <w:sz w:val="18"/>
                <w:szCs w:val="18"/>
              </w:rPr>
            </w:pPr>
            <w:r>
              <w:rPr>
                <w:rFonts w:ascii="Times New Roman" w:eastAsia="Times New Roman" w:hAnsi="Times New Roman" w:cs="Times New Roman"/>
                <w:sz w:val="18"/>
                <w:szCs w:val="18"/>
              </w:rPr>
              <w:t>accessible</w:t>
            </w:r>
            <w:r>
              <w:rPr>
                <w:rFonts w:ascii="Times New Roman" w:eastAsia="Times New Roman" w:hAnsi="Times New Roman" w:cs="Times New Roman"/>
                <w:spacing w:val="14"/>
                <w:sz w:val="18"/>
                <w:szCs w:val="18"/>
              </w:rPr>
              <w:t xml:space="preserve"> </w:t>
            </w:r>
            <w:r>
              <w:rPr>
                <w:spacing w:val="14"/>
                <w:sz w:val="18"/>
                <w:szCs w:val="18"/>
              </w:rPr>
              <w:t>可达子图</w:t>
            </w:r>
          </w:p>
        </w:tc>
      </w:tr>
      <w:tr w:rsidR="00983D67" w14:paraId="70CFB53C" w14:textId="77777777">
        <w:trPr>
          <w:trHeight w:val="391"/>
          <w:cantSplit/>
        </w:trPr>
        <w:tc>
          <w:tcPr>
            <w:tcW w:w="2044" w:type="dxa"/>
          </w:tcPr>
          <w:p w14:paraId="7D087CF6" w14:textId="77777777" w:rsidR="00983D67" w:rsidRDefault="00000000">
            <w:pPr>
              <w:pStyle w:val="TableText"/>
              <w:spacing w:before="100" w:line="230" w:lineRule="auto"/>
              <w:ind w:left="107"/>
              <w:rPr>
                <w:sz w:val="18"/>
                <w:szCs w:val="18"/>
              </w:rPr>
            </w:pPr>
            <w:r>
              <w:rPr>
                <w:spacing w:val="8"/>
                <w:sz w:val="18"/>
                <w:szCs w:val="18"/>
              </w:rPr>
              <w:t>演出</w:t>
            </w:r>
            <w:r>
              <w:rPr>
                <w:rFonts w:ascii="Times New Roman" w:eastAsia="Times New Roman" w:hAnsi="Times New Roman" w:cs="Times New Roman"/>
                <w:spacing w:val="8"/>
                <w:sz w:val="18"/>
                <w:szCs w:val="18"/>
              </w:rPr>
              <w:t>/</w:t>
            </w:r>
            <w:r>
              <w:rPr>
                <w:spacing w:val="8"/>
                <w:sz w:val="18"/>
                <w:szCs w:val="18"/>
              </w:rPr>
              <w:t>开放时间窗约束</w:t>
            </w:r>
          </w:p>
        </w:tc>
        <w:tc>
          <w:tcPr>
            <w:tcW w:w="1416" w:type="dxa"/>
          </w:tcPr>
          <w:p w14:paraId="49AEF123" w14:textId="77777777" w:rsidR="00983D67" w:rsidRDefault="00000000">
            <w:pPr>
              <w:pStyle w:val="TableText"/>
              <w:spacing w:before="101" w:line="230" w:lineRule="auto"/>
              <w:ind w:left="617"/>
              <w:rPr>
                <w:sz w:val="18"/>
                <w:szCs w:val="18"/>
              </w:rPr>
            </w:pPr>
            <w:r>
              <w:rPr>
                <w:spacing w:val="1"/>
                <w:sz w:val="18"/>
                <w:szCs w:val="18"/>
              </w:rPr>
              <w:t>无</w:t>
            </w:r>
          </w:p>
        </w:tc>
        <w:tc>
          <w:tcPr>
            <w:tcW w:w="1416" w:type="dxa"/>
          </w:tcPr>
          <w:p w14:paraId="5765AAA6" w14:textId="77777777" w:rsidR="00983D67" w:rsidRDefault="00000000">
            <w:pPr>
              <w:pStyle w:val="TableText"/>
              <w:spacing w:before="100" w:line="230" w:lineRule="auto"/>
              <w:ind w:left="524"/>
              <w:rPr>
                <w:sz w:val="18"/>
                <w:szCs w:val="18"/>
              </w:rPr>
            </w:pPr>
            <w:r>
              <w:rPr>
                <w:spacing w:val="4"/>
                <w:sz w:val="18"/>
                <w:szCs w:val="18"/>
              </w:rPr>
              <w:t>部分</w:t>
            </w:r>
          </w:p>
        </w:tc>
        <w:tc>
          <w:tcPr>
            <w:tcW w:w="1303" w:type="dxa"/>
          </w:tcPr>
          <w:p w14:paraId="72508176" w14:textId="77777777" w:rsidR="00983D67" w:rsidRDefault="00000000">
            <w:pPr>
              <w:pStyle w:val="TableText"/>
              <w:spacing w:before="101" w:line="230" w:lineRule="auto"/>
              <w:ind w:left="564"/>
              <w:rPr>
                <w:sz w:val="18"/>
                <w:szCs w:val="18"/>
              </w:rPr>
            </w:pPr>
            <w:r>
              <w:rPr>
                <w:spacing w:val="1"/>
                <w:sz w:val="18"/>
                <w:szCs w:val="18"/>
              </w:rPr>
              <w:t>无</w:t>
            </w:r>
          </w:p>
        </w:tc>
        <w:tc>
          <w:tcPr>
            <w:tcW w:w="1988" w:type="dxa"/>
          </w:tcPr>
          <w:p w14:paraId="15837FEF" w14:textId="77777777" w:rsidR="00983D67" w:rsidRDefault="00000000">
            <w:pPr>
              <w:pStyle w:val="TableText"/>
              <w:spacing w:before="101" w:line="229" w:lineRule="auto"/>
              <w:ind w:left="108"/>
              <w:rPr>
                <w:sz w:val="18"/>
                <w:szCs w:val="18"/>
              </w:rPr>
            </w:pPr>
            <w:r>
              <w:rPr>
                <w:spacing w:val="8"/>
                <w:sz w:val="18"/>
                <w:szCs w:val="18"/>
              </w:rPr>
              <w:t>倒排时间轴硬校验</w:t>
            </w:r>
          </w:p>
        </w:tc>
      </w:tr>
      <w:tr w:rsidR="00983D67" w14:paraId="1F69DBB3" w14:textId="77777777">
        <w:trPr>
          <w:trHeight w:val="391"/>
          <w:cantSplit/>
        </w:trPr>
        <w:tc>
          <w:tcPr>
            <w:tcW w:w="2044" w:type="dxa"/>
          </w:tcPr>
          <w:p w14:paraId="6B68AE96" w14:textId="77777777" w:rsidR="00983D67" w:rsidRDefault="00000000">
            <w:pPr>
              <w:pStyle w:val="TableText"/>
              <w:spacing w:before="100" w:line="230" w:lineRule="auto"/>
              <w:ind w:left="108"/>
              <w:rPr>
                <w:sz w:val="18"/>
                <w:szCs w:val="18"/>
              </w:rPr>
            </w:pPr>
            <w:r>
              <w:rPr>
                <w:spacing w:val="8"/>
                <w:sz w:val="18"/>
                <w:szCs w:val="18"/>
              </w:rPr>
              <w:t>可行性由谁裁决</w:t>
            </w:r>
          </w:p>
        </w:tc>
        <w:tc>
          <w:tcPr>
            <w:tcW w:w="1416" w:type="dxa"/>
          </w:tcPr>
          <w:p w14:paraId="29FEB0FF" w14:textId="77777777" w:rsidR="00983D67" w:rsidRDefault="00000000">
            <w:pPr>
              <w:pStyle w:val="TableText"/>
              <w:spacing w:before="100" w:line="230" w:lineRule="auto"/>
              <w:ind w:left="140"/>
              <w:rPr>
                <w:sz w:val="18"/>
                <w:szCs w:val="18"/>
              </w:rPr>
            </w:pPr>
            <w:r>
              <w:rPr>
                <w:spacing w:val="8"/>
                <w:sz w:val="18"/>
                <w:szCs w:val="18"/>
              </w:rPr>
              <w:t>模型自由生成</w:t>
            </w:r>
          </w:p>
        </w:tc>
        <w:tc>
          <w:tcPr>
            <w:tcW w:w="1416" w:type="dxa"/>
          </w:tcPr>
          <w:p w14:paraId="2AD8EDE5" w14:textId="77777777" w:rsidR="00983D67" w:rsidRDefault="00000000">
            <w:pPr>
              <w:pStyle w:val="TableText"/>
              <w:spacing w:before="100" w:line="230" w:lineRule="auto"/>
              <w:ind w:left="432"/>
              <w:rPr>
                <w:sz w:val="18"/>
                <w:szCs w:val="18"/>
              </w:rPr>
            </w:pPr>
            <w:r>
              <w:rPr>
                <w:spacing w:val="6"/>
                <w:sz w:val="18"/>
                <w:szCs w:val="18"/>
              </w:rPr>
              <w:t>不裁决</w:t>
            </w:r>
          </w:p>
        </w:tc>
        <w:tc>
          <w:tcPr>
            <w:tcW w:w="1303" w:type="dxa"/>
          </w:tcPr>
          <w:p w14:paraId="5F2B3A10" w14:textId="77777777" w:rsidR="00983D67" w:rsidRDefault="00000000">
            <w:pPr>
              <w:pStyle w:val="TableText"/>
              <w:spacing w:before="100" w:line="230" w:lineRule="auto"/>
              <w:ind w:left="279"/>
              <w:rPr>
                <w:sz w:val="18"/>
                <w:szCs w:val="18"/>
              </w:rPr>
            </w:pPr>
            <w:r>
              <w:rPr>
                <w:spacing w:val="7"/>
                <w:sz w:val="18"/>
                <w:szCs w:val="18"/>
              </w:rPr>
              <w:t>路径可达</w:t>
            </w:r>
          </w:p>
        </w:tc>
        <w:tc>
          <w:tcPr>
            <w:tcW w:w="1988" w:type="dxa"/>
          </w:tcPr>
          <w:p w14:paraId="185F69C8" w14:textId="77777777" w:rsidR="00983D67" w:rsidRDefault="00000000">
            <w:pPr>
              <w:pStyle w:val="TableText"/>
              <w:spacing w:before="100" w:line="230" w:lineRule="auto"/>
              <w:ind w:left="107"/>
              <w:rPr>
                <w:sz w:val="18"/>
                <w:szCs w:val="18"/>
              </w:rPr>
            </w:pPr>
            <w:r>
              <w:rPr>
                <w:spacing w:val="9"/>
                <w:sz w:val="18"/>
                <w:szCs w:val="18"/>
              </w:rPr>
              <w:t>独立硬约束校验器</w:t>
            </w:r>
          </w:p>
        </w:tc>
      </w:tr>
      <w:tr w:rsidR="00983D67" w14:paraId="402BEA58" w14:textId="77777777">
        <w:trPr>
          <w:trHeight w:val="391"/>
          <w:cantSplit/>
        </w:trPr>
        <w:tc>
          <w:tcPr>
            <w:tcW w:w="2044" w:type="dxa"/>
          </w:tcPr>
          <w:p w14:paraId="3B1E24CA" w14:textId="77777777" w:rsidR="00983D67" w:rsidRDefault="00000000">
            <w:pPr>
              <w:pStyle w:val="TableText"/>
              <w:spacing w:before="101" w:line="230" w:lineRule="auto"/>
              <w:ind w:left="109"/>
              <w:rPr>
                <w:sz w:val="18"/>
                <w:szCs w:val="18"/>
              </w:rPr>
            </w:pPr>
            <w:r>
              <w:rPr>
                <w:spacing w:val="8"/>
                <w:sz w:val="18"/>
                <w:szCs w:val="18"/>
              </w:rPr>
              <w:t>不可行时的行为</w:t>
            </w:r>
          </w:p>
        </w:tc>
        <w:tc>
          <w:tcPr>
            <w:tcW w:w="1416" w:type="dxa"/>
          </w:tcPr>
          <w:p w14:paraId="0E762D28" w14:textId="77777777" w:rsidR="00983D67" w:rsidRDefault="00000000">
            <w:pPr>
              <w:pStyle w:val="TableText"/>
              <w:spacing w:before="101" w:line="230" w:lineRule="auto"/>
              <w:ind w:left="144"/>
              <w:rPr>
                <w:sz w:val="18"/>
                <w:szCs w:val="18"/>
              </w:rPr>
            </w:pPr>
            <w:r>
              <w:rPr>
                <w:spacing w:val="8"/>
                <w:sz w:val="18"/>
                <w:szCs w:val="18"/>
              </w:rPr>
              <w:t>未设规划判定</w:t>
            </w:r>
          </w:p>
        </w:tc>
        <w:tc>
          <w:tcPr>
            <w:tcW w:w="1416" w:type="dxa"/>
          </w:tcPr>
          <w:p w14:paraId="66AF0DDA" w14:textId="77777777" w:rsidR="00983D67" w:rsidRDefault="00000000">
            <w:pPr>
              <w:pStyle w:val="TableText"/>
              <w:spacing w:before="101" w:line="230" w:lineRule="auto"/>
              <w:ind w:left="146"/>
              <w:rPr>
                <w:sz w:val="18"/>
                <w:szCs w:val="18"/>
              </w:rPr>
            </w:pPr>
            <w:r>
              <w:rPr>
                <w:spacing w:val="8"/>
                <w:sz w:val="18"/>
                <w:szCs w:val="18"/>
              </w:rPr>
              <w:t>未设规划判定</w:t>
            </w:r>
          </w:p>
        </w:tc>
        <w:tc>
          <w:tcPr>
            <w:tcW w:w="1303" w:type="dxa"/>
          </w:tcPr>
          <w:p w14:paraId="64B3587B" w14:textId="77777777" w:rsidR="00983D67" w:rsidRDefault="00000000">
            <w:pPr>
              <w:pStyle w:val="TableText"/>
              <w:spacing w:before="100" w:line="230" w:lineRule="auto"/>
              <w:ind w:left="469"/>
              <w:rPr>
                <w:sz w:val="18"/>
                <w:szCs w:val="18"/>
              </w:rPr>
            </w:pPr>
            <w:r>
              <w:rPr>
                <w:spacing w:val="4"/>
                <w:sz w:val="18"/>
                <w:szCs w:val="18"/>
              </w:rPr>
              <w:t>绕路</w:t>
            </w:r>
          </w:p>
        </w:tc>
        <w:tc>
          <w:tcPr>
            <w:tcW w:w="1988" w:type="dxa"/>
          </w:tcPr>
          <w:p w14:paraId="4F56634A" w14:textId="77777777" w:rsidR="00983D67" w:rsidRDefault="00000000">
            <w:pPr>
              <w:pStyle w:val="TableText"/>
              <w:spacing w:before="100" w:line="230" w:lineRule="auto"/>
              <w:ind w:left="106"/>
              <w:rPr>
                <w:sz w:val="18"/>
                <w:szCs w:val="18"/>
              </w:rPr>
            </w:pPr>
            <w:r>
              <w:rPr>
                <w:spacing w:val="9"/>
                <w:sz w:val="18"/>
                <w:szCs w:val="18"/>
              </w:rPr>
              <w:t>诚实拒绝＋就近替代</w:t>
            </w:r>
          </w:p>
        </w:tc>
      </w:tr>
      <w:tr w:rsidR="00983D67" w14:paraId="3F564A2F" w14:textId="77777777">
        <w:trPr>
          <w:trHeight w:val="642"/>
          <w:cantSplit/>
        </w:trPr>
        <w:tc>
          <w:tcPr>
            <w:tcW w:w="2044" w:type="dxa"/>
          </w:tcPr>
          <w:p w14:paraId="6FCA115A" w14:textId="77777777" w:rsidR="00983D67" w:rsidRDefault="00000000">
            <w:pPr>
              <w:pStyle w:val="TableText"/>
              <w:spacing w:before="223" w:line="230" w:lineRule="auto"/>
              <w:ind w:left="111"/>
              <w:rPr>
                <w:sz w:val="18"/>
                <w:szCs w:val="18"/>
              </w:rPr>
            </w:pPr>
            <w:r>
              <w:rPr>
                <w:spacing w:val="7"/>
                <w:sz w:val="18"/>
                <w:szCs w:val="18"/>
              </w:rPr>
              <w:t>结果可追溯</w:t>
            </w:r>
            <w:r>
              <w:rPr>
                <w:rFonts w:ascii="Times New Roman" w:eastAsia="Times New Roman" w:hAnsi="Times New Roman" w:cs="Times New Roman"/>
                <w:spacing w:val="7"/>
                <w:sz w:val="18"/>
                <w:szCs w:val="18"/>
              </w:rPr>
              <w:t>/</w:t>
            </w:r>
            <w:r>
              <w:rPr>
                <w:spacing w:val="7"/>
                <w:sz w:val="18"/>
                <w:szCs w:val="18"/>
              </w:rPr>
              <w:t>可复现</w:t>
            </w:r>
          </w:p>
        </w:tc>
        <w:tc>
          <w:tcPr>
            <w:tcW w:w="1416" w:type="dxa"/>
          </w:tcPr>
          <w:p w14:paraId="36088C4D" w14:textId="77777777" w:rsidR="00983D67" w:rsidRDefault="00000000">
            <w:pPr>
              <w:pStyle w:val="TableText"/>
              <w:spacing w:before="223" w:line="231" w:lineRule="auto"/>
              <w:ind w:left="619"/>
              <w:rPr>
                <w:sz w:val="18"/>
                <w:szCs w:val="18"/>
              </w:rPr>
            </w:pPr>
            <w:r>
              <w:rPr>
                <w:sz w:val="18"/>
                <w:szCs w:val="18"/>
              </w:rPr>
              <w:t>弱</w:t>
            </w:r>
          </w:p>
        </w:tc>
        <w:tc>
          <w:tcPr>
            <w:tcW w:w="1416" w:type="dxa"/>
          </w:tcPr>
          <w:p w14:paraId="00FB4150" w14:textId="77777777" w:rsidR="00983D67" w:rsidRDefault="00000000">
            <w:pPr>
              <w:pStyle w:val="TableText"/>
              <w:spacing w:before="223" w:line="230" w:lineRule="auto"/>
              <w:ind w:left="524"/>
              <w:rPr>
                <w:sz w:val="18"/>
                <w:szCs w:val="18"/>
              </w:rPr>
            </w:pPr>
            <w:r>
              <w:rPr>
                <w:spacing w:val="4"/>
                <w:sz w:val="18"/>
                <w:szCs w:val="18"/>
              </w:rPr>
              <w:t>部分</w:t>
            </w:r>
          </w:p>
        </w:tc>
        <w:tc>
          <w:tcPr>
            <w:tcW w:w="1303" w:type="dxa"/>
          </w:tcPr>
          <w:p w14:paraId="42055DA6" w14:textId="77777777" w:rsidR="00983D67" w:rsidRDefault="00000000">
            <w:pPr>
              <w:pStyle w:val="TableText"/>
              <w:spacing w:before="223" w:line="230" w:lineRule="auto"/>
              <w:ind w:left="469"/>
              <w:rPr>
                <w:sz w:val="18"/>
                <w:szCs w:val="18"/>
              </w:rPr>
            </w:pPr>
            <w:r>
              <w:rPr>
                <w:spacing w:val="4"/>
                <w:sz w:val="18"/>
                <w:szCs w:val="18"/>
              </w:rPr>
              <w:t>部分</w:t>
            </w:r>
          </w:p>
        </w:tc>
        <w:tc>
          <w:tcPr>
            <w:tcW w:w="1988" w:type="dxa"/>
          </w:tcPr>
          <w:p w14:paraId="62E67D00" w14:textId="77777777" w:rsidR="00983D67" w:rsidRDefault="00000000">
            <w:pPr>
              <w:pStyle w:val="TableText"/>
              <w:spacing w:before="102" w:line="253" w:lineRule="auto"/>
              <w:ind w:left="108" w:right="173"/>
              <w:rPr>
                <w:sz w:val="18"/>
                <w:szCs w:val="18"/>
                <w:lang w:eastAsia="zh-CN"/>
              </w:rPr>
            </w:pPr>
            <w:r>
              <w:rPr>
                <w:spacing w:val="8"/>
                <w:sz w:val="18"/>
                <w:szCs w:val="18"/>
                <w:lang w:eastAsia="zh-CN"/>
              </w:rPr>
              <w:t>来源可查；固定输入规划可重复</w:t>
            </w:r>
          </w:p>
        </w:tc>
      </w:tr>
    </w:tbl>
    <w:p w14:paraId="6C68B71A"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1" w:name="bookmark19"/>
      <w:bookmarkEnd w:id="21"/>
      <w:r>
        <w:rPr>
          <w:rFonts w:ascii="Times New Roman" w:eastAsia="Times New Roman" w:hAnsi="Times New Roman" w:cs="Times New Roman"/>
          <w:b/>
          <w:bCs/>
          <w:spacing w:val="-2"/>
          <w:sz w:val="28"/>
          <w:szCs w:val="28"/>
          <w:lang w:eastAsia="zh-CN"/>
        </w:rPr>
        <w:t xml:space="preserve">3.5  </w:t>
      </w:r>
      <w:r>
        <w:rPr>
          <w:rFonts w:ascii="黑体" w:eastAsia="黑体" w:hAnsi="黑体" w:cs="黑体"/>
          <w:b/>
          <w:bCs/>
          <w:spacing w:val="-2"/>
          <w:sz w:val="28"/>
          <w:szCs w:val="28"/>
          <w:lang w:eastAsia="zh-CN"/>
        </w:rPr>
        <w:t>安全、隐私与伦理设计</w:t>
      </w:r>
    </w:p>
    <w:p w14:paraId="08454BF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数据最小化：调研不收集姓名和手机号；场景状态</w:t>
      </w:r>
      <w:r>
        <w:rPr>
          <w:rFonts w:ascii="宋体" w:eastAsia="宋体" w:hAnsi="宋体" w:cs="宋体"/>
          <w:spacing w:val="2"/>
          <w:sz w:val="24"/>
          <w:szCs w:val="24"/>
          <w:lang w:eastAsia="zh-CN"/>
        </w:rPr>
        <w:t>用于当前会话，不用于识</w:t>
      </w:r>
      <w:r>
        <w:rPr>
          <w:rFonts w:ascii="宋体" w:eastAsia="宋体" w:hAnsi="宋体" w:cs="宋体"/>
          <w:spacing w:val="3"/>
          <w:sz w:val="24"/>
          <w:szCs w:val="24"/>
          <w:lang w:eastAsia="zh-CN"/>
        </w:rPr>
        <w:t>别身份。行动能力等信息仅服务路线约束，避免无</w:t>
      </w:r>
      <w:r>
        <w:rPr>
          <w:rFonts w:ascii="宋体" w:eastAsia="宋体" w:hAnsi="宋体" w:cs="宋体"/>
          <w:spacing w:val="2"/>
          <w:sz w:val="24"/>
          <w:szCs w:val="24"/>
          <w:lang w:eastAsia="zh-CN"/>
        </w:rPr>
        <w:t>必要留存。调用云端模型时应</w:t>
      </w:r>
      <w:r>
        <w:rPr>
          <w:rFonts w:ascii="宋体" w:eastAsia="宋体" w:hAnsi="宋体" w:cs="宋体"/>
          <w:spacing w:val="10"/>
          <w:sz w:val="24"/>
          <w:szCs w:val="24"/>
          <w:lang w:eastAsia="zh-CN"/>
        </w:rPr>
        <w:t>核对实际发送字段和日志内容，不把匿名问卷等同于整套系</w:t>
      </w:r>
      <w:r>
        <w:rPr>
          <w:rFonts w:ascii="宋体" w:eastAsia="宋体" w:hAnsi="宋体" w:cs="宋体"/>
          <w:spacing w:val="9"/>
          <w:sz w:val="24"/>
          <w:szCs w:val="24"/>
          <w:lang w:eastAsia="zh-CN"/>
        </w:rPr>
        <w:t>统已经完成隐私审</w:t>
      </w:r>
      <w:r>
        <w:rPr>
          <w:rFonts w:ascii="宋体" w:eastAsia="宋体" w:hAnsi="宋体" w:cs="宋体"/>
          <w:spacing w:val="-5"/>
          <w:sz w:val="24"/>
          <w:szCs w:val="24"/>
          <w:lang w:eastAsia="zh-CN"/>
        </w:rPr>
        <w:t>计。</w:t>
      </w:r>
    </w:p>
    <w:p w14:paraId="658035B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内容可信边界：事实问答优先采用检索证据与权威来源，缺少依</w:t>
      </w:r>
      <w:r>
        <w:rPr>
          <w:rFonts w:ascii="宋体" w:eastAsia="宋体" w:hAnsi="宋体" w:cs="宋体"/>
          <w:spacing w:val="1"/>
          <w:sz w:val="24"/>
          <w:szCs w:val="24"/>
          <w:lang w:eastAsia="zh-CN"/>
        </w:rPr>
        <w:t>据时说明无</w:t>
      </w:r>
      <w:r>
        <w:rPr>
          <w:rFonts w:ascii="宋体" w:eastAsia="宋体" w:hAnsi="宋体" w:cs="宋体"/>
          <w:spacing w:val="3"/>
          <w:sz w:val="24"/>
          <w:szCs w:val="24"/>
          <w:lang w:eastAsia="zh-CN"/>
        </w:rPr>
        <w:t>法确认。来源优先级降低冲突风险，但不自动证</w:t>
      </w:r>
      <w:r>
        <w:rPr>
          <w:rFonts w:ascii="宋体" w:eastAsia="宋体" w:hAnsi="宋体" w:cs="宋体"/>
          <w:spacing w:val="2"/>
          <w:sz w:val="24"/>
          <w:szCs w:val="24"/>
          <w:lang w:eastAsia="zh-CN"/>
        </w:rPr>
        <w:t>明生成内容与证据完全一致；数</w:t>
      </w:r>
      <w:r>
        <w:rPr>
          <w:rFonts w:ascii="宋体" w:eastAsia="宋体" w:hAnsi="宋体" w:cs="宋体"/>
          <w:spacing w:val="-1"/>
          <w:sz w:val="24"/>
          <w:szCs w:val="24"/>
          <w:lang w:eastAsia="zh-CN"/>
        </w:rPr>
        <w:t>字、时间及引用对应关系仍需事实契约评测。</w:t>
      </w:r>
    </w:p>
    <w:p w14:paraId="029AB34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表现层分层：当前原型证据抽屉含部分检索过程</w:t>
      </w:r>
      <w:r>
        <w:rPr>
          <w:rFonts w:ascii="宋体" w:eastAsia="宋体" w:hAnsi="宋体" w:cs="宋体" w:hint="eastAsia"/>
          <w:spacing w:val="3"/>
          <w:sz w:val="24"/>
          <w:szCs w:val="24"/>
          <w:lang w:eastAsia="zh-CN"/>
        </w:rPr>
        <w:t>，提</w:t>
      </w:r>
      <w:r>
        <w:rPr>
          <w:rFonts w:ascii="宋体" w:eastAsia="宋体" w:hAnsi="宋体" w:cs="宋体"/>
          <w:spacing w:val="3"/>
          <w:sz w:val="24"/>
          <w:szCs w:val="24"/>
          <w:lang w:eastAsia="zh-CN"/>
        </w:rPr>
        <w:t>供功能</w:t>
      </w:r>
      <w:r>
        <w:rPr>
          <w:rFonts w:ascii="宋体" w:eastAsia="宋体" w:hAnsi="宋体" w:cs="宋体"/>
          <w:spacing w:val="2"/>
          <w:sz w:val="24"/>
          <w:szCs w:val="24"/>
          <w:lang w:eastAsia="zh-CN"/>
        </w:rPr>
        <w:t>演示与复核；游客</w:t>
      </w:r>
      <w:r>
        <w:rPr>
          <w:rFonts w:ascii="宋体" w:eastAsia="宋体" w:hAnsi="宋体" w:cs="宋体"/>
          <w:spacing w:val="3"/>
          <w:sz w:val="24"/>
          <w:szCs w:val="24"/>
          <w:lang w:eastAsia="zh-CN"/>
        </w:rPr>
        <w:t>正式发布拟默认显示来源、更新时间与必要限制，将</w:t>
      </w:r>
      <w:r>
        <w:rPr>
          <w:rFonts w:ascii="宋体" w:eastAsia="宋体" w:hAnsi="宋体" w:cs="宋体"/>
          <w:spacing w:val="2"/>
          <w:sz w:val="24"/>
          <w:szCs w:val="24"/>
          <w:lang w:eastAsia="zh-CN"/>
        </w:rPr>
        <w:t>模型身份、内部字段及调试</w:t>
      </w:r>
      <w:r>
        <w:rPr>
          <w:rFonts w:ascii="宋体" w:eastAsia="宋体" w:hAnsi="宋体" w:cs="宋体"/>
          <w:sz w:val="24"/>
          <w:szCs w:val="24"/>
          <w:lang w:eastAsia="zh-CN"/>
        </w:rPr>
        <w:t>链路置于开发视图。该分层属于发布前改进项</w:t>
      </w:r>
      <w:r>
        <w:rPr>
          <w:rFonts w:ascii="宋体" w:eastAsia="宋体" w:hAnsi="宋体" w:cs="宋体"/>
          <w:spacing w:val="-1"/>
          <w:sz w:val="24"/>
          <w:szCs w:val="24"/>
          <w:lang w:eastAsia="zh-CN"/>
        </w:rPr>
        <w:t>，不描述为已经完成。</w:t>
      </w:r>
    </w:p>
    <w:p w14:paraId="03DBC0C6"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特殊群体友好：无障碍约束优先于</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最近</w:t>
      </w:r>
      <w:r>
        <w:rPr>
          <w:rFonts w:ascii="Times New Roman" w:eastAsia="Times New Roman" w:hAnsi="Times New Roman" w:cs="Times New Roman"/>
          <w:sz w:val="24"/>
          <w:szCs w:val="24"/>
          <w:lang w:eastAsia="zh-CN"/>
        </w:rPr>
        <w:t>/</w:t>
      </w:r>
      <w:r>
        <w:rPr>
          <w:rFonts w:ascii="宋体" w:eastAsia="宋体" w:hAnsi="宋体" w:cs="宋体"/>
          <w:sz w:val="24"/>
          <w:szCs w:val="24"/>
          <w:lang w:eastAsia="zh-CN"/>
        </w:rPr>
        <w:t>最快</w:t>
      </w:r>
      <w:r>
        <w:rPr>
          <w:rFonts w:ascii="Times New Roman" w:eastAsia="Times New Roman" w:hAnsi="Times New Roman" w:cs="Times New Roman"/>
          <w:sz w:val="24"/>
          <w:szCs w:val="24"/>
          <w:lang w:eastAsia="zh-CN"/>
        </w:rPr>
        <w:t>”</w:t>
      </w:r>
      <w:r>
        <w:rPr>
          <w:rFonts w:ascii="Times New Roman" w:eastAsia="Times New Roman" w:hAnsi="Times New Roman" w:cs="Times New Roman"/>
          <w:spacing w:val="-12"/>
          <w:sz w:val="24"/>
          <w:szCs w:val="24"/>
          <w:lang w:eastAsia="zh-CN"/>
        </w:rPr>
        <w:t xml:space="preserve"> </w:t>
      </w:r>
      <w:r>
        <w:rPr>
          <w:rFonts w:ascii="宋体" w:eastAsia="宋体" w:hAnsi="宋体" w:cs="宋体"/>
          <w:sz w:val="24"/>
          <w:szCs w:val="24"/>
          <w:lang w:eastAsia="zh-CN"/>
        </w:rPr>
        <w:t>，避免对</w:t>
      </w:r>
      <w:r>
        <w:rPr>
          <w:rFonts w:ascii="宋体" w:eastAsia="宋体" w:hAnsi="宋体" w:cs="宋体" w:hint="eastAsia"/>
          <w:sz w:val="24"/>
          <w:szCs w:val="24"/>
          <w:lang w:eastAsia="zh-CN"/>
        </w:rPr>
        <w:t>老年</w:t>
      </w:r>
      <w:r>
        <w:rPr>
          <w:rFonts w:ascii="宋体" w:eastAsia="宋体" w:hAnsi="宋体" w:cs="宋体"/>
          <w:sz w:val="24"/>
          <w:szCs w:val="24"/>
          <w:lang w:eastAsia="zh-CN"/>
        </w:rPr>
        <w:t>人、残障人士的隐</w:t>
      </w:r>
      <w:r>
        <w:rPr>
          <w:rFonts w:ascii="宋体" w:eastAsia="宋体" w:hAnsi="宋体" w:cs="宋体"/>
          <w:spacing w:val="-1"/>
          <w:sz w:val="24"/>
          <w:szCs w:val="24"/>
          <w:lang w:eastAsia="zh-CN"/>
        </w:rPr>
        <w:t>性歧视；不做年龄、身份画像。</w:t>
      </w:r>
    </w:p>
    <w:p w14:paraId="47C522DF"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lastRenderedPageBreak/>
        <w:t>模型身份如实披露：工程配置中调用的模型名为</w:t>
      </w:r>
      <w:r>
        <w:rPr>
          <w:rFonts w:ascii="宋体" w:eastAsia="宋体" w:hAnsi="宋体" w:cs="宋体"/>
          <w:spacing w:val="-3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z w:val="24"/>
          <w:szCs w:val="24"/>
          <w:lang w:eastAsia="zh-CN"/>
        </w:rPr>
        <w:t>chat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，运行追踪中</w:t>
      </w:r>
      <w:r>
        <w:rPr>
          <w:rFonts w:ascii="宋体" w:eastAsia="宋体" w:hAnsi="宋体" w:cs="宋体"/>
          <w:spacing w:val="5"/>
          <w:sz w:val="24"/>
          <w:szCs w:val="24"/>
          <w:lang w:eastAsia="zh-CN"/>
        </w:rPr>
        <w:t>曾记录到实际返回模型为</w:t>
      </w:r>
      <w:r>
        <w:rPr>
          <w:rFonts w:ascii="宋体" w:eastAsia="宋体" w:hAnsi="宋体" w:cs="宋体"/>
          <w:spacing w:val="-18"/>
          <w:sz w:val="24"/>
          <w:szCs w:val="24"/>
          <w:lang w:eastAsia="zh-CN"/>
        </w:rPr>
        <w:t xml:space="preserve"> </w:t>
      </w:r>
      <w:r>
        <w:rPr>
          <w:rFonts w:ascii="Times New Roman" w:eastAsia="Times New Roman" w:hAnsi="Times New Roman" w:cs="Times New Roman"/>
          <w:sz w:val="24"/>
          <w:szCs w:val="24"/>
          <w:lang w:eastAsia="zh-CN"/>
        </w:rPr>
        <w:t>deepseek</w:t>
      </w:r>
      <w:r>
        <w:rPr>
          <w:rFonts w:ascii="Times New Roman" w:eastAsia="Times New Roman" w:hAnsi="Times New Roman" w:cs="Times New Roman"/>
          <w:spacing w:val="5"/>
          <w:sz w:val="24"/>
          <w:szCs w:val="24"/>
          <w:lang w:eastAsia="zh-CN"/>
        </w:rPr>
        <w:t>-</w:t>
      </w:r>
      <w:r>
        <w:rPr>
          <w:rFonts w:ascii="Times New Roman" w:eastAsia="Times New Roman" w:hAnsi="Times New Roman" w:cs="Times New Roman"/>
          <w:sz w:val="24"/>
          <w:szCs w:val="24"/>
          <w:lang w:eastAsia="zh-CN"/>
        </w:rPr>
        <w:t>flash</w:t>
      </w:r>
      <w:r>
        <w:rPr>
          <w:rFonts w:ascii="Times New Roman" w:eastAsia="Times New Roman" w:hAnsi="Times New Roman" w:cs="Times New Roman"/>
          <w:spacing w:val="38"/>
          <w:w w:val="101"/>
          <w:sz w:val="24"/>
          <w:szCs w:val="24"/>
          <w:lang w:eastAsia="zh-CN"/>
        </w:rPr>
        <w:t xml:space="preserve"> </w:t>
      </w:r>
      <w:r>
        <w:rPr>
          <w:rFonts w:ascii="宋体" w:eastAsia="宋体" w:hAnsi="宋体" w:cs="宋体"/>
          <w:spacing w:val="5"/>
          <w:sz w:val="24"/>
          <w:szCs w:val="24"/>
          <w:lang w:eastAsia="zh-CN"/>
        </w:rPr>
        <w:t>的身份不一致状态，团队在报告中如实</w:t>
      </w:r>
      <w:r>
        <w:rPr>
          <w:rFonts w:ascii="宋体" w:eastAsia="宋体" w:hAnsi="宋体" w:cs="宋体"/>
          <w:spacing w:val="-1"/>
          <w:sz w:val="24"/>
          <w:szCs w:val="24"/>
          <w:lang w:eastAsia="zh-CN"/>
        </w:rPr>
        <w:t>标注并纳入发布前检查项，而非掩盖。</w:t>
      </w:r>
    </w:p>
    <w:p w14:paraId="70D78D0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辅助决策定位：系统输出为游览辅助建议，现场安全与通行仍以景区标识、</w:t>
      </w:r>
      <w:r>
        <w:rPr>
          <w:rFonts w:ascii="宋体" w:eastAsia="宋体" w:hAnsi="宋体" w:cs="宋体"/>
          <w:spacing w:val="-2"/>
          <w:sz w:val="24"/>
          <w:szCs w:val="24"/>
          <w:lang w:eastAsia="zh-CN"/>
        </w:rPr>
        <w:t>公告和工作人员指挥为准。</w:t>
      </w:r>
    </w:p>
    <w:p w14:paraId="17B88B39"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22" w:name="bookmark21"/>
      <w:bookmarkStart w:id="23" w:name="bookmark20"/>
      <w:bookmarkEnd w:id="22"/>
      <w:bookmarkEnd w:id="23"/>
      <w:r>
        <w:rPr>
          <w:rFonts w:ascii="黑体" w:eastAsia="黑体" w:hAnsi="黑体" w:cs="黑体"/>
          <w:b/>
          <w:bCs/>
          <w:spacing w:val="5"/>
          <w:sz w:val="31"/>
          <w:szCs w:val="31"/>
          <w:lang w:eastAsia="zh-CN"/>
        </w:rPr>
        <w:lastRenderedPageBreak/>
        <w:t>第四章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项目实施</w:t>
      </w:r>
    </w:p>
    <w:p w14:paraId="1DC1C880"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r>
        <w:rPr>
          <w:rFonts w:ascii="Times New Roman" w:eastAsia="Times New Roman" w:hAnsi="Times New Roman" w:cs="Times New Roman"/>
          <w:b/>
          <w:bCs/>
          <w:spacing w:val="-2"/>
          <w:sz w:val="28"/>
          <w:szCs w:val="28"/>
          <w:lang w:eastAsia="zh-CN"/>
        </w:rPr>
        <w:t xml:space="preserve">4.1  </w:t>
      </w:r>
      <w:r>
        <w:rPr>
          <w:rFonts w:ascii="黑体" w:eastAsia="黑体" w:hAnsi="黑体" w:cs="黑体"/>
          <w:b/>
          <w:bCs/>
          <w:spacing w:val="-2"/>
          <w:sz w:val="28"/>
          <w:szCs w:val="28"/>
          <w:lang w:eastAsia="zh-CN"/>
        </w:rPr>
        <w:t>实施过程与阶段计划</w:t>
      </w:r>
    </w:p>
    <w:p w14:paraId="2E35923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5"/>
          <w:sz w:val="24"/>
          <w:szCs w:val="24"/>
          <w:lang w:eastAsia="zh-CN"/>
        </w:rPr>
        <w:t>项目围绕可信现场决策划分五个阶段，表</w:t>
      </w:r>
      <w:r>
        <w:rPr>
          <w:rFonts w:ascii="宋体" w:eastAsia="宋体" w:hAnsi="宋体" w:cs="宋体"/>
          <w:spacing w:val="-24"/>
          <w:sz w:val="24"/>
          <w:szCs w:val="24"/>
          <w:lang w:eastAsia="zh-CN"/>
        </w:rPr>
        <w:t xml:space="preserve"> </w:t>
      </w:r>
      <w:r>
        <w:rPr>
          <w:rFonts w:ascii="Times New Roman" w:eastAsia="Times New Roman" w:hAnsi="Times New Roman" w:cs="Times New Roman"/>
          <w:spacing w:val="5"/>
          <w:sz w:val="24"/>
          <w:szCs w:val="24"/>
          <w:lang w:eastAsia="zh-CN"/>
        </w:rPr>
        <w:t xml:space="preserve">12 </w:t>
      </w:r>
      <w:r>
        <w:rPr>
          <w:rFonts w:ascii="宋体" w:eastAsia="宋体" w:hAnsi="宋体" w:cs="宋体"/>
          <w:spacing w:val="5"/>
          <w:sz w:val="24"/>
          <w:szCs w:val="24"/>
          <w:lang w:eastAsia="zh-CN"/>
        </w:rPr>
        <w:t>为工作分解与相对排期，不代</w:t>
      </w:r>
      <w:r>
        <w:rPr>
          <w:rFonts w:ascii="宋体" w:eastAsia="宋体" w:hAnsi="宋体" w:cs="宋体"/>
          <w:spacing w:val="3"/>
          <w:sz w:val="24"/>
          <w:szCs w:val="24"/>
          <w:lang w:eastAsia="zh-CN"/>
        </w:rPr>
        <w:t>替实际完成日期记录。当前可核验交付包括代码、数</w:t>
      </w:r>
      <w:r>
        <w:rPr>
          <w:rFonts w:ascii="宋体" w:eastAsia="宋体" w:hAnsi="宋体" w:cs="宋体"/>
          <w:spacing w:val="2"/>
          <w:sz w:val="24"/>
          <w:szCs w:val="24"/>
          <w:lang w:eastAsia="zh-CN"/>
        </w:rPr>
        <w:t>据、评测与原型界面；各批</w:t>
      </w:r>
      <w:r>
        <w:rPr>
          <w:rFonts w:ascii="宋体" w:eastAsia="宋体" w:hAnsi="宋体" w:cs="宋体"/>
          <w:spacing w:val="-1"/>
          <w:sz w:val="24"/>
          <w:szCs w:val="24"/>
          <w:lang w:eastAsia="zh-CN"/>
        </w:rPr>
        <w:t>评测以</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1"/>
          <w:sz w:val="24"/>
          <w:szCs w:val="24"/>
          <w:lang w:eastAsia="zh-CN"/>
        </w:rPr>
        <w:t xml:space="preserve">run_id </w:t>
      </w:r>
      <w:r>
        <w:rPr>
          <w:rFonts w:ascii="宋体" w:eastAsia="宋体" w:hAnsi="宋体" w:cs="宋体"/>
          <w:spacing w:val="-1"/>
          <w:sz w:val="24"/>
          <w:szCs w:val="24"/>
          <w:lang w:eastAsia="zh-CN"/>
        </w:rPr>
        <w:t>及版本清单定位，交付验收以实际资产为准。</w:t>
      </w:r>
    </w:p>
    <w:p w14:paraId="58373F44"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22"/>
          <w:sz w:val="20"/>
          <w:szCs w:val="20"/>
          <w:lang w:eastAsia="zh-CN"/>
        </w:rPr>
        <w:t xml:space="preserve"> </w:t>
      </w:r>
      <w:r>
        <w:rPr>
          <w:rFonts w:ascii="Times New Roman" w:eastAsia="Times New Roman" w:hAnsi="Times New Roman" w:cs="Times New Roman"/>
          <w:b/>
          <w:bCs/>
          <w:spacing w:val="5"/>
          <w:sz w:val="20"/>
          <w:szCs w:val="20"/>
          <w:lang w:eastAsia="zh-CN"/>
        </w:rPr>
        <w:t xml:space="preserve">12  </w:t>
      </w:r>
      <w:r>
        <w:rPr>
          <w:rFonts w:ascii="宋体" w:eastAsia="宋体" w:hAnsi="宋体" w:cs="宋体"/>
          <w:b/>
          <w:bCs/>
          <w:spacing w:val="5"/>
          <w:sz w:val="20"/>
          <w:szCs w:val="20"/>
          <w:lang w:eastAsia="zh-CN"/>
        </w:rPr>
        <w:t>项目实施阶段与主要任务</w:t>
      </w:r>
    </w:p>
    <w:tbl>
      <w:tblPr>
        <w:tblStyle w:val="TableNormal"/>
        <w:tblW w:w="8167"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1019"/>
        <w:gridCol w:w="3626"/>
        <w:gridCol w:w="2044"/>
      </w:tblGrid>
      <w:tr w:rsidR="00983D67" w14:paraId="5FEB5C58" w14:textId="77777777">
        <w:trPr>
          <w:trHeight w:val="408"/>
          <w:tblHeader/>
          <w:cantSplit/>
        </w:trPr>
        <w:tc>
          <w:tcPr>
            <w:tcW w:w="1478" w:type="dxa"/>
            <w:shd w:val="clear" w:color="auto" w:fill="D9D9D9"/>
          </w:tcPr>
          <w:p w14:paraId="6CDCB3C9" w14:textId="77777777" w:rsidR="00983D67" w:rsidRDefault="00000000">
            <w:pPr>
              <w:pStyle w:val="TableText"/>
              <w:spacing w:before="104" w:line="230" w:lineRule="auto"/>
              <w:ind w:left="552"/>
              <w:rPr>
                <w:sz w:val="19"/>
                <w:szCs w:val="19"/>
              </w:rPr>
            </w:pPr>
            <w:r>
              <w:rPr>
                <w:b/>
                <w:bCs/>
                <w:sz w:val="19"/>
                <w:szCs w:val="19"/>
              </w:rPr>
              <w:t>阶段</w:t>
            </w:r>
          </w:p>
        </w:tc>
        <w:tc>
          <w:tcPr>
            <w:tcW w:w="1019" w:type="dxa"/>
            <w:shd w:val="clear" w:color="auto" w:fill="D9D9D9"/>
          </w:tcPr>
          <w:p w14:paraId="69EA1463" w14:textId="77777777" w:rsidR="00983D67" w:rsidRDefault="00000000">
            <w:pPr>
              <w:pStyle w:val="TableText"/>
              <w:spacing w:before="104" w:line="229" w:lineRule="auto"/>
              <w:ind w:left="112"/>
              <w:rPr>
                <w:sz w:val="19"/>
                <w:szCs w:val="19"/>
              </w:rPr>
            </w:pPr>
            <w:r>
              <w:rPr>
                <w:b/>
                <w:bCs/>
                <w:spacing w:val="6"/>
                <w:sz w:val="19"/>
                <w:szCs w:val="19"/>
              </w:rPr>
              <w:t>相对排期</w:t>
            </w:r>
          </w:p>
        </w:tc>
        <w:tc>
          <w:tcPr>
            <w:tcW w:w="3626" w:type="dxa"/>
            <w:shd w:val="clear" w:color="auto" w:fill="D9D9D9"/>
          </w:tcPr>
          <w:p w14:paraId="541D093C" w14:textId="77777777" w:rsidR="00983D67" w:rsidRDefault="00000000">
            <w:pPr>
              <w:pStyle w:val="TableText"/>
              <w:spacing w:before="105" w:line="228" w:lineRule="auto"/>
              <w:ind w:left="1417"/>
              <w:rPr>
                <w:sz w:val="19"/>
                <w:szCs w:val="19"/>
              </w:rPr>
            </w:pPr>
            <w:r>
              <w:rPr>
                <w:b/>
                <w:bCs/>
                <w:spacing w:val="6"/>
                <w:sz w:val="19"/>
                <w:szCs w:val="19"/>
              </w:rPr>
              <w:t>主要任务</w:t>
            </w:r>
          </w:p>
        </w:tc>
        <w:tc>
          <w:tcPr>
            <w:tcW w:w="2044" w:type="dxa"/>
            <w:shd w:val="clear" w:color="auto" w:fill="D9D9D9"/>
          </w:tcPr>
          <w:p w14:paraId="78F81284" w14:textId="77777777" w:rsidR="00983D67" w:rsidRDefault="00000000">
            <w:pPr>
              <w:pStyle w:val="TableText"/>
              <w:spacing w:before="105" w:line="228" w:lineRule="auto"/>
              <w:ind w:left="633"/>
              <w:rPr>
                <w:sz w:val="19"/>
                <w:szCs w:val="19"/>
              </w:rPr>
            </w:pPr>
            <w:r>
              <w:rPr>
                <w:b/>
                <w:bCs/>
                <w:spacing w:val="4"/>
                <w:sz w:val="19"/>
                <w:szCs w:val="19"/>
              </w:rPr>
              <w:t>阶段交付</w:t>
            </w:r>
          </w:p>
        </w:tc>
      </w:tr>
      <w:tr w:rsidR="00983D67" w14:paraId="76B0C6AE" w14:textId="77777777">
        <w:trPr>
          <w:trHeight w:val="663"/>
          <w:cantSplit/>
        </w:trPr>
        <w:tc>
          <w:tcPr>
            <w:tcW w:w="1478" w:type="dxa"/>
          </w:tcPr>
          <w:p w14:paraId="634288B0" w14:textId="77777777" w:rsidR="00983D67" w:rsidRDefault="00000000">
            <w:pPr>
              <w:pStyle w:val="TableText"/>
              <w:spacing w:before="102" w:line="254" w:lineRule="auto"/>
              <w:ind w:left="644" w:right="135" w:hanging="494"/>
              <w:rPr>
                <w:sz w:val="19"/>
                <w:szCs w:val="19"/>
              </w:rPr>
            </w:pPr>
            <w:r>
              <w:rPr>
                <w:spacing w:val="7"/>
                <w:sz w:val="19"/>
                <w:szCs w:val="19"/>
              </w:rPr>
              <w:t>原型继承与定</w:t>
            </w:r>
            <w:r>
              <w:rPr>
                <w:spacing w:val="1"/>
                <w:sz w:val="19"/>
                <w:szCs w:val="19"/>
              </w:rPr>
              <w:t>位</w:t>
            </w:r>
          </w:p>
        </w:tc>
        <w:tc>
          <w:tcPr>
            <w:tcW w:w="1019" w:type="dxa"/>
          </w:tcPr>
          <w:p w14:paraId="0A82B749" w14:textId="77777777" w:rsidR="00983D67" w:rsidRDefault="00000000">
            <w:pPr>
              <w:pStyle w:val="TableText"/>
              <w:spacing w:before="232" w:line="228" w:lineRule="auto"/>
              <w:ind w:left="212"/>
              <w:rPr>
                <w:sz w:val="19"/>
                <w:szCs w:val="19"/>
              </w:rPr>
            </w:pPr>
            <w:r>
              <w:rPr>
                <w:spacing w:val="-6"/>
                <w:sz w:val="19"/>
                <w:szCs w:val="19"/>
              </w:rPr>
              <w:t>第</w:t>
            </w:r>
            <w:r>
              <w:rPr>
                <w:spacing w:val="-22"/>
                <w:sz w:val="19"/>
                <w:szCs w:val="19"/>
              </w:rPr>
              <w:t xml:space="preserve"> </w:t>
            </w:r>
            <w:r>
              <w:rPr>
                <w:rFonts w:ascii="Times New Roman" w:eastAsia="Times New Roman" w:hAnsi="Times New Roman" w:cs="Times New Roman"/>
                <w:spacing w:val="-6"/>
                <w:sz w:val="19"/>
                <w:szCs w:val="19"/>
              </w:rPr>
              <w:t>1</w:t>
            </w:r>
            <w:r>
              <w:rPr>
                <w:rFonts w:ascii="Times New Roman" w:eastAsia="Times New Roman" w:hAnsi="Times New Roman" w:cs="Times New Roman"/>
                <w:spacing w:val="13"/>
                <w:w w:val="101"/>
                <w:sz w:val="19"/>
                <w:szCs w:val="19"/>
              </w:rPr>
              <w:t xml:space="preserve"> </w:t>
            </w:r>
            <w:r>
              <w:rPr>
                <w:spacing w:val="-6"/>
                <w:sz w:val="19"/>
                <w:szCs w:val="19"/>
              </w:rPr>
              <w:t>周</w:t>
            </w:r>
          </w:p>
        </w:tc>
        <w:tc>
          <w:tcPr>
            <w:tcW w:w="3626" w:type="dxa"/>
          </w:tcPr>
          <w:p w14:paraId="53BE1BD9" w14:textId="77777777" w:rsidR="00983D67" w:rsidRDefault="00000000">
            <w:pPr>
              <w:pStyle w:val="TableText"/>
              <w:spacing w:before="102" w:line="253" w:lineRule="auto"/>
              <w:ind w:left="103" w:right="127" w:hanging="1"/>
              <w:rPr>
                <w:sz w:val="19"/>
                <w:szCs w:val="19"/>
                <w:lang w:eastAsia="zh-CN"/>
              </w:rPr>
            </w:pPr>
            <w:r>
              <w:rPr>
                <w:spacing w:val="9"/>
                <w:sz w:val="19"/>
                <w:szCs w:val="19"/>
                <w:lang w:eastAsia="zh-CN"/>
              </w:rPr>
              <w:t>梳理既有版本能力边界，确定强物理约束现场决策的赛道定位</w:t>
            </w:r>
          </w:p>
        </w:tc>
        <w:tc>
          <w:tcPr>
            <w:tcW w:w="2044" w:type="dxa"/>
          </w:tcPr>
          <w:p w14:paraId="3F3F33BE" w14:textId="77777777" w:rsidR="00983D67" w:rsidRDefault="00000000">
            <w:pPr>
              <w:pStyle w:val="TableText"/>
              <w:spacing w:before="102" w:line="253" w:lineRule="auto"/>
              <w:ind w:left="105" w:right="342"/>
              <w:rPr>
                <w:sz w:val="19"/>
                <w:szCs w:val="19"/>
                <w:lang w:eastAsia="zh-CN"/>
              </w:rPr>
            </w:pPr>
            <w:r>
              <w:rPr>
                <w:spacing w:val="8"/>
                <w:sz w:val="19"/>
                <w:szCs w:val="19"/>
                <w:lang w:eastAsia="zh-CN"/>
              </w:rPr>
              <w:t>场景定义、需求规格、数据盘点</w:t>
            </w:r>
          </w:p>
        </w:tc>
      </w:tr>
      <w:tr w:rsidR="00983D67" w14:paraId="617A842F" w14:textId="77777777">
        <w:trPr>
          <w:trHeight w:val="922"/>
          <w:cantSplit/>
        </w:trPr>
        <w:tc>
          <w:tcPr>
            <w:tcW w:w="1478" w:type="dxa"/>
          </w:tcPr>
          <w:p w14:paraId="76C2E610" w14:textId="77777777" w:rsidR="00983D67" w:rsidRDefault="00983D67">
            <w:pPr>
              <w:spacing w:line="297" w:lineRule="auto"/>
              <w:rPr>
                <w:lang w:eastAsia="zh-CN"/>
              </w:rPr>
            </w:pPr>
          </w:p>
          <w:p w14:paraId="2E00E089" w14:textId="77777777" w:rsidR="00983D67" w:rsidRDefault="00000000">
            <w:pPr>
              <w:pStyle w:val="TableText"/>
              <w:spacing w:before="62" w:line="228" w:lineRule="auto"/>
              <w:ind w:left="346"/>
              <w:rPr>
                <w:sz w:val="19"/>
                <w:szCs w:val="19"/>
              </w:rPr>
            </w:pPr>
            <w:r>
              <w:rPr>
                <w:spacing w:val="7"/>
                <w:sz w:val="19"/>
                <w:szCs w:val="19"/>
              </w:rPr>
              <w:t>算法迭代</w:t>
            </w:r>
          </w:p>
        </w:tc>
        <w:tc>
          <w:tcPr>
            <w:tcW w:w="1019" w:type="dxa"/>
          </w:tcPr>
          <w:p w14:paraId="72B2B0D2" w14:textId="77777777" w:rsidR="00983D67" w:rsidRDefault="00983D67">
            <w:pPr>
              <w:spacing w:line="297" w:lineRule="auto"/>
            </w:pPr>
          </w:p>
          <w:p w14:paraId="4C366C50" w14:textId="77777777" w:rsidR="00983D67" w:rsidRDefault="00000000">
            <w:pPr>
              <w:pStyle w:val="TableText"/>
              <w:spacing w:before="62"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5EE614FF" w14:textId="77777777" w:rsidR="00983D67" w:rsidRDefault="00000000">
            <w:pPr>
              <w:pStyle w:val="TableText"/>
              <w:spacing w:before="102" w:line="252" w:lineRule="auto"/>
              <w:ind w:left="104" w:right="158" w:firstLine="14"/>
              <w:jc w:val="both"/>
              <w:rPr>
                <w:sz w:val="19"/>
                <w:szCs w:val="19"/>
                <w:lang w:eastAsia="zh-CN"/>
              </w:rPr>
            </w:pPr>
            <w:r>
              <w:rPr>
                <w:rFonts w:ascii="Times New Roman" w:eastAsia="Times New Roman" w:hAnsi="Times New Roman" w:cs="Times New Roman"/>
                <w:spacing w:val="7"/>
                <w:sz w:val="19"/>
                <w:szCs w:val="19"/>
                <w:lang w:eastAsia="zh-CN"/>
              </w:rPr>
              <w:t>13</w:t>
            </w:r>
            <w:r>
              <w:rPr>
                <w:rFonts w:ascii="Times New Roman" w:eastAsia="Times New Roman" w:hAnsi="Times New Roman" w:cs="Times New Roman"/>
                <w:spacing w:val="26"/>
                <w:sz w:val="19"/>
                <w:szCs w:val="19"/>
                <w:lang w:eastAsia="zh-CN"/>
              </w:rPr>
              <w:t xml:space="preserve"> </w:t>
            </w:r>
            <w:r>
              <w:rPr>
                <w:spacing w:val="7"/>
                <w:sz w:val="19"/>
                <w:szCs w:val="19"/>
                <w:lang w:eastAsia="zh-CN"/>
              </w:rPr>
              <w:t>维状态抽取、三路并行检索与</w:t>
            </w:r>
            <w:r>
              <w:rPr>
                <w:spacing w:val="-41"/>
                <w:sz w:val="19"/>
                <w:szCs w:val="19"/>
                <w:lang w:eastAsia="zh-CN"/>
              </w:rPr>
              <w:t xml:space="preserve"> </w:t>
            </w:r>
            <w:r>
              <w:rPr>
                <w:rFonts w:ascii="Times New Roman" w:eastAsia="Times New Roman" w:hAnsi="Times New Roman" w:cs="Times New Roman"/>
                <w:sz w:val="19"/>
                <w:szCs w:val="19"/>
                <w:lang w:eastAsia="zh-CN"/>
              </w:rPr>
              <w:t>RRF</w:t>
            </w:r>
            <w:r>
              <w:rPr>
                <w:spacing w:val="10"/>
                <w:sz w:val="19"/>
                <w:szCs w:val="19"/>
                <w:lang w:eastAsia="zh-CN"/>
              </w:rPr>
              <w:t>融合、可达子图与</w:t>
            </w:r>
            <w:r>
              <w:rPr>
                <w:spacing w:val="-39"/>
                <w:sz w:val="19"/>
                <w:szCs w:val="19"/>
                <w:lang w:eastAsia="zh-CN"/>
              </w:rPr>
              <w:t xml:space="preserve"> </w:t>
            </w:r>
            <w:r>
              <w:rPr>
                <w:rFonts w:ascii="Times New Roman" w:eastAsia="Times New Roman" w:hAnsi="Times New Roman" w:cs="Times New Roman"/>
                <w:sz w:val="19"/>
                <w:szCs w:val="19"/>
                <w:lang w:eastAsia="zh-CN"/>
              </w:rPr>
              <w:t>Beam</w:t>
            </w:r>
            <w:r>
              <w:rPr>
                <w:rFonts w:ascii="Times New Roman" w:eastAsia="Times New Roman" w:hAnsi="Times New Roman" w:cs="Times New Roman"/>
                <w:spacing w:val="10"/>
                <w:sz w:val="19"/>
                <w:szCs w:val="19"/>
                <w:lang w:eastAsia="zh-CN"/>
              </w:rPr>
              <w:t xml:space="preserve"> </w:t>
            </w:r>
            <w:r>
              <w:rPr>
                <w:spacing w:val="10"/>
                <w:sz w:val="19"/>
                <w:szCs w:val="19"/>
                <w:lang w:eastAsia="zh-CN"/>
              </w:rPr>
              <w:t>规划、硬约束</w:t>
            </w:r>
            <w:r>
              <w:rPr>
                <w:spacing w:val="8"/>
                <w:sz w:val="19"/>
                <w:szCs w:val="19"/>
                <w:lang w:eastAsia="zh-CN"/>
              </w:rPr>
              <w:t>校验、四态输出</w:t>
            </w:r>
          </w:p>
        </w:tc>
        <w:tc>
          <w:tcPr>
            <w:tcW w:w="2044" w:type="dxa"/>
          </w:tcPr>
          <w:p w14:paraId="3BC075F8" w14:textId="77777777" w:rsidR="00983D67" w:rsidRDefault="00000000">
            <w:pPr>
              <w:pStyle w:val="TableText"/>
              <w:spacing w:before="230" w:line="256" w:lineRule="auto"/>
              <w:ind w:left="110" w:right="140" w:hanging="4"/>
              <w:rPr>
                <w:sz w:val="19"/>
                <w:szCs w:val="19"/>
                <w:lang w:eastAsia="zh-CN"/>
              </w:rPr>
            </w:pPr>
            <w:r>
              <w:rPr>
                <w:spacing w:val="9"/>
                <w:sz w:val="19"/>
                <w:szCs w:val="19"/>
                <w:lang w:eastAsia="zh-CN"/>
              </w:rPr>
              <w:t>双引擎后端与数据契</w:t>
            </w:r>
            <w:r>
              <w:rPr>
                <w:sz w:val="19"/>
                <w:szCs w:val="19"/>
                <w:lang w:eastAsia="zh-CN"/>
              </w:rPr>
              <w:t>约</w:t>
            </w:r>
          </w:p>
        </w:tc>
      </w:tr>
      <w:tr w:rsidR="00983D67" w14:paraId="4ADBED34" w14:textId="77777777">
        <w:trPr>
          <w:trHeight w:val="663"/>
          <w:cantSplit/>
        </w:trPr>
        <w:tc>
          <w:tcPr>
            <w:tcW w:w="1478" w:type="dxa"/>
          </w:tcPr>
          <w:p w14:paraId="342DD7CA" w14:textId="77777777" w:rsidR="00983D67" w:rsidRDefault="00000000">
            <w:pPr>
              <w:pStyle w:val="TableText"/>
              <w:spacing w:before="103" w:line="253" w:lineRule="auto"/>
              <w:ind w:left="643" w:right="135" w:hanging="495"/>
              <w:rPr>
                <w:sz w:val="19"/>
                <w:szCs w:val="19"/>
              </w:rPr>
            </w:pPr>
            <w:r>
              <w:rPr>
                <w:spacing w:val="8"/>
                <w:sz w:val="19"/>
                <w:szCs w:val="19"/>
              </w:rPr>
              <w:t>前端与交互迭</w:t>
            </w:r>
            <w:r>
              <w:rPr>
                <w:spacing w:val="2"/>
                <w:sz w:val="19"/>
                <w:szCs w:val="19"/>
              </w:rPr>
              <w:t>代</w:t>
            </w:r>
          </w:p>
        </w:tc>
        <w:tc>
          <w:tcPr>
            <w:tcW w:w="1019" w:type="dxa"/>
          </w:tcPr>
          <w:p w14:paraId="5DBC3C9E" w14:textId="77777777" w:rsidR="00983D67" w:rsidRDefault="00000000">
            <w:pPr>
              <w:pStyle w:val="TableText"/>
              <w:spacing w:before="233" w:line="228" w:lineRule="auto"/>
              <w:ind w:left="114"/>
              <w:rPr>
                <w:sz w:val="19"/>
                <w:szCs w:val="19"/>
              </w:rPr>
            </w:pPr>
            <w:r>
              <w:rPr>
                <w:spacing w:val="2"/>
                <w:sz w:val="19"/>
                <w:szCs w:val="19"/>
              </w:rPr>
              <w:t>第</w:t>
            </w:r>
            <w:r>
              <w:rPr>
                <w:spacing w:val="-41"/>
                <w:sz w:val="19"/>
                <w:szCs w:val="19"/>
              </w:rPr>
              <w:t xml:space="preserve"> </w:t>
            </w:r>
            <w:r>
              <w:rPr>
                <w:rFonts w:ascii="Times New Roman" w:eastAsia="Times New Roman" w:hAnsi="Times New Roman" w:cs="Times New Roman"/>
                <w:spacing w:val="2"/>
                <w:sz w:val="19"/>
                <w:szCs w:val="19"/>
              </w:rPr>
              <w:t>2–3</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196E6A3E" w14:textId="77777777" w:rsidR="00983D67" w:rsidRDefault="00000000">
            <w:pPr>
              <w:pStyle w:val="TableText"/>
              <w:spacing w:before="103" w:line="253" w:lineRule="auto"/>
              <w:ind w:left="104" w:right="127" w:firstLine="21"/>
              <w:rPr>
                <w:sz w:val="19"/>
                <w:szCs w:val="19"/>
                <w:lang w:eastAsia="zh-CN"/>
              </w:rPr>
            </w:pPr>
            <w:r>
              <w:rPr>
                <w:spacing w:val="8"/>
                <w:sz w:val="19"/>
                <w:szCs w:val="19"/>
                <w:lang w:eastAsia="zh-CN"/>
              </w:rPr>
              <w:t>问答与路线页改造、证据追溯抽屉、数</w:t>
            </w:r>
            <w:r>
              <w:rPr>
                <w:spacing w:val="9"/>
                <w:sz w:val="19"/>
                <w:szCs w:val="19"/>
                <w:lang w:eastAsia="zh-CN"/>
              </w:rPr>
              <w:t>字人与语音、管理后台</w:t>
            </w:r>
          </w:p>
        </w:tc>
        <w:tc>
          <w:tcPr>
            <w:tcW w:w="2044" w:type="dxa"/>
          </w:tcPr>
          <w:p w14:paraId="3BEE9521" w14:textId="77777777" w:rsidR="00983D67" w:rsidRDefault="00000000">
            <w:pPr>
              <w:pStyle w:val="TableText"/>
              <w:spacing w:before="233" w:line="228" w:lineRule="auto"/>
              <w:ind w:left="107"/>
              <w:rPr>
                <w:sz w:val="19"/>
                <w:szCs w:val="19"/>
              </w:rPr>
            </w:pPr>
            <w:r>
              <w:rPr>
                <w:spacing w:val="8"/>
                <w:sz w:val="19"/>
                <w:szCs w:val="19"/>
              </w:rPr>
              <w:t>可交互前端原型</w:t>
            </w:r>
          </w:p>
        </w:tc>
      </w:tr>
      <w:tr w:rsidR="00983D67" w14:paraId="3F88E774" w14:textId="77777777">
        <w:trPr>
          <w:trHeight w:val="663"/>
          <w:cantSplit/>
        </w:trPr>
        <w:tc>
          <w:tcPr>
            <w:tcW w:w="1478" w:type="dxa"/>
          </w:tcPr>
          <w:p w14:paraId="7227B20A" w14:textId="77777777" w:rsidR="00983D67" w:rsidRDefault="00000000">
            <w:pPr>
              <w:pStyle w:val="TableText"/>
              <w:spacing w:before="234" w:line="229" w:lineRule="auto"/>
              <w:ind w:left="242"/>
              <w:rPr>
                <w:sz w:val="19"/>
                <w:szCs w:val="19"/>
              </w:rPr>
            </w:pPr>
            <w:r>
              <w:rPr>
                <w:spacing w:val="8"/>
                <w:sz w:val="19"/>
                <w:szCs w:val="19"/>
              </w:rPr>
              <w:t>评测与验证</w:t>
            </w:r>
          </w:p>
        </w:tc>
        <w:tc>
          <w:tcPr>
            <w:tcW w:w="1019" w:type="dxa"/>
          </w:tcPr>
          <w:p w14:paraId="77E614C7" w14:textId="77777777" w:rsidR="00983D67" w:rsidRDefault="00000000">
            <w:pPr>
              <w:pStyle w:val="TableText"/>
              <w:spacing w:before="234" w:line="228" w:lineRule="auto"/>
              <w:ind w:left="212"/>
              <w:rPr>
                <w:sz w:val="19"/>
                <w:szCs w:val="19"/>
              </w:rPr>
            </w:pPr>
            <w:r>
              <w:rPr>
                <w:sz w:val="19"/>
                <w:szCs w:val="19"/>
              </w:rPr>
              <w:t>第</w:t>
            </w:r>
            <w:r>
              <w:rPr>
                <w:spacing w:val="-40"/>
                <w:sz w:val="19"/>
                <w:szCs w:val="19"/>
              </w:rPr>
              <w:t xml:space="preserve"> </w:t>
            </w:r>
            <w:r>
              <w:rPr>
                <w:rFonts w:ascii="Times New Roman" w:eastAsia="Times New Roman" w:hAnsi="Times New Roman" w:cs="Times New Roman"/>
                <w:sz w:val="19"/>
                <w:szCs w:val="19"/>
              </w:rPr>
              <w:t>4</w:t>
            </w:r>
            <w:r>
              <w:rPr>
                <w:rFonts w:ascii="Times New Roman" w:eastAsia="Times New Roman" w:hAnsi="Times New Roman" w:cs="Times New Roman"/>
                <w:spacing w:val="13"/>
                <w:w w:val="101"/>
                <w:sz w:val="19"/>
                <w:szCs w:val="19"/>
              </w:rPr>
              <w:t xml:space="preserve"> </w:t>
            </w:r>
            <w:r>
              <w:rPr>
                <w:sz w:val="19"/>
                <w:szCs w:val="19"/>
              </w:rPr>
              <w:t>周</w:t>
            </w:r>
          </w:p>
        </w:tc>
        <w:tc>
          <w:tcPr>
            <w:tcW w:w="3626" w:type="dxa"/>
          </w:tcPr>
          <w:p w14:paraId="50B80CE7" w14:textId="77777777" w:rsidR="00983D67" w:rsidRDefault="00000000">
            <w:pPr>
              <w:pStyle w:val="TableText"/>
              <w:spacing w:before="105" w:line="253" w:lineRule="auto"/>
              <w:ind w:left="105" w:right="124"/>
              <w:rPr>
                <w:sz w:val="19"/>
                <w:szCs w:val="19"/>
                <w:lang w:eastAsia="zh-CN"/>
              </w:rPr>
            </w:pPr>
            <w:r>
              <w:rPr>
                <w:rFonts w:ascii="Times New Roman" w:eastAsia="Times New Roman" w:hAnsi="Times New Roman" w:cs="Times New Roman"/>
                <w:spacing w:val="6"/>
                <w:sz w:val="19"/>
                <w:szCs w:val="19"/>
                <w:lang w:eastAsia="zh-CN"/>
              </w:rPr>
              <w:t xml:space="preserve">50 </w:t>
            </w:r>
            <w:r>
              <w:rPr>
                <w:spacing w:val="6"/>
                <w:sz w:val="19"/>
                <w:szCs w:val="19"/>
                <w:lang w:eastAsia="zh-CN"/>
              </w:rPr>
              <w:t>题基线、七组消融、</w:t>
            </w:r>
            <w:r>
              <w:rPr>
                <w:rFonts w:ascii="Times New Roman" w:eastAsia="Times New Roman" w:hAnsi="Times New Roman" w:cs="Times New Roman"/>
                <w:spacing w:val="6"/>
                <w:sz w:val="19"/>
                <w:szCs w:val="19"/>
                <w:lang w:eastAsia="zh-CN"/>
              </w:rPr>
              <w:t xml:space="preserve">40 </w:t>
            </w:r>
            <w:r>
              <w:rPr>
                <w:spacing w:val="6"/>
                <w:sz w:val="19"/>
                <w:szCs w:val="19"/>
                <w:lang w:eastAsia="zh-CN"/>
              </w:rPr>
              <w:t>场景与</w:t>
            </w:r>
            <w:r>
              <w:rPr>
                <w:spacing w:val="-20"/>
                <w:sz w:val="19"/>
                <w:szCs w:val="19"/>
                <w:lang w:eastAsia="zh-CN"/>
              </w:rPr>
              <w:t xml:space="preserve"> </w:t>
            </w:r>
            <w:r>
              <w:rPr>
                <w:rFonts w:ascii="Times New Roman" w:eastAsia="Times New Roman" w:hAnsi="Times New Roman" w:cs="Times New Roman"/>
                <w:spacing w:val="6"/>
                <w:sz w:val="19"/>
                <w:szCs w:val="19"/>
                <w:lang w:eastAsia="zh-CN"/>
              </w:rPr>
              <w:t xml:space="preserve">60 </w:t>
            </w:r>
            <w:r>
              <w:rPr>
                <w:spacing w:val="6"/>
                <w:sz w:val="19"/>
                <w:szCs w:val="19"/>
                <w:lang w:eastAsia="zh-CN"/>
              </w:rPr>
              <w:t>路</w:t>
            </w:r>
            <w:r>
              <w:rPr>
                <w:spacing w:val="9"/>
                <w:sz w:val="19"/>
                <w:szCs w:val="19"/>
                <w:lang w:eastAsia="zh-CN"/>
              </w:rPr>
              <w:t>线评测、端到端冒烟、前后端测试</w:t>
            </w:r>
          </w:p>
        </w:tc>
        <w:tc>
          <w:tcPr>
            <w:tcW w:w="2044" w:type="dxa"/>
          </w:tcPr>
          <w:p w14:paraId="3FD3E870" w14:textId="77777777" w:rsidR="00983D67" w:rsidRDefault="00000000">
            <w:pPr>
              <w:pStyle w:val="TableText"/>
              <w:spacing w:before="234" w:line="227" w:lineRule="auto"/>
              <w:ind w:left="105"/>
              <w:rPr>
                <w:sz w:val="19"/>
                <w:szCs w:val="19"/>
              </w:rPr>
            </w:pPr>
            <w:r>
              <w:rPr>
                <w:spacing w:val="9"/>
                <w:sz w:val="19"/>
                <w:szCs w:val="19"/>
              </w:rPr>
              <w:t>评测报告与冻结版本</w:t>
            </w:r>
          </w:p>
        </w:tc>
      </w:tr>
      <w:tr w:rsidR="00983D67" w14:paraId="552BF91E" w14:textId="77777777">
        <w:trPr>
          <w:trHeight w:val="668"/>
          <w:cantSplit/>
        </w:trPr>
        <w:tc>
          <w:tcPr>
            <w:tcW w:w="1478" w:type="dxa"/>
          </w:tcPr>
          <w:p w14:paraId="02243405" w14:textId="77777777" w:rsidR="00983D67" w:rsidRDefault="00000000">
            <w:pPr>
              <w:pStyle w:val="TableText"/>
              <w:spacing w:before="234" w:line="227" w:lineRule="auto"/>
              <w:ind w:left="243"/>
              <w:rPr>
                <w:sz w:val="19"/>
                <w:szCs w:val="19"/>
              </w:rPr>
            </w:pPr>
            <w:r>
              <w:rPr>
                <w:spacing w:val="8"/>
                <w:sz w:val="19"/>
                <w:szCs w:val="19"/>
              </w:rPr>
              <w:t>材料与演示</w:t>
            </w:r>
          </w:p>
        </w:tc>
        <w:tc>
          <w:tcPr>
            <w:tcW w:w="1019" w:type="dxa"/>
          </w:tcPr>
          <w:p w14:paraId="41EC665A" w14:textId="77777777" w:rsidR="00983D67" w:rsidRDefault="00000000">
            <w:pPr>
              <w:pStyle w:val="TableText"/>
              <w:spacing w:before="233" w:line="228" w:lineRule="auto"/>
              <w:ind w:left="212"/>
              <w:rPr>
                <w:sz w:val="19"/>
                <w:szCs w:val="19"/>
              </w:rPr>
            </w:pPr>
            <w:r>
              <w:rPr>
                <w:spacing w:val="-2"/>
                <w:sz w:val="19"/>
                <w:szCs w:val="19"/>
              </w:rPr>
              <w:t>第</w:t>
            </w:r>
            <w:r>
              <w:rPr>
                <w:spacing w:val="-34"/>
                <w:sz w:val="19"/>
                <w:szCs w:val="19"/>
              </w:rPr>
              <w:t xml:space="preserve"> </w:t>
            </w:r>
            <w:r>
              <w:rPr>
                <w:rFonts w:ascii="Times New Roman" w:eastAsia="Times New Roman" w:hAnsi="Times New Roman" w:cs="Times New Roman"/>
                <w:spacing w:val="-2"/>
                <w:sz w:val="19"/>
                <w:szCs w:val="19"/>
              </w:rPr>
              <w:t>5</w:t>
            </w:r>
            <w:r>
              <w:rPr>
                <w:rFonts w:ascii="Times New Roman" w:eastAsia="Times New Roman" w:hAnsi="Times New Roman" w:cs="Times New Roman"/>
                <w:spacing w:val="13"/>
                <w:w w:val="101"/>
                <w:sz w:val="19"/>
                <w:szCs w:val="19"/>
              </w:rPr>
              <w:t xml:space="preserve"> </w:t>
            </w:r>
            <w:r>
              <w:rPr>
                <w:spacing w:val="-2"/>
                <w:sz w:val="19"/>
                <w:szCs w:val="19"/>
              </w:rPr>
              <w:t>周</w:t>
            </w:r>
          </w:p>
        </w:tc>
        <w:tc>
          <w:tcPr>
            <w:tcW w:w="3626" w:type="dxa"/>
          </w:tcPr>
          <w:p w14:paraId="251F6FEE" w14:textId="77777777" w:rsidR="00983D67" w:rsidRDefault="00000000">
            <w:pPr>
              <w:pStyle w:val="TableText"/>
              <w:spacing w:before="104" w:line="253" w:lineRule="auto"/>
              <w:ind w:left="104" w:right="131" w:firstLine="2"/>
              <w:rPr>
                <w:sz w:val="19"/>
                <w:szCs w:val="19"/>
                <w:lang w:eastAsia="zh-CN"/>
              </w:rPr>
            </w:pPr>
            <w:r>
              <w:rPr>
                <w:spacing w:val="8"/>
                <w:sz w:val="19"/>
                <w:szCs w:val="19"/>
                <w:lang w:eastAsia="zh-CN"/>
              </w:rPr>
              <w:t>项目说明书、技术报告、汇报</w:t>
            </w:r>
            <w:r>
              <w:rPr>
                <w:spacing w:val="-3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27"/>
                <w:sz w:val="19"/>
                <w:szCs w:val="19"/>
                <w:lang w:eastAsia="zh-CN"/>
              </w:rPr>
              <w:t xml:space="preserve"> </w:t>
            </w:r>
            <w:r>
              <w:rPr>
                <w:spacing w:val="8"/>
                <w:sz w:val="19"/>
                <w:szCs w:val="19"/>
                <w:lang w:eastAsia="zh-CN"/>
              </w:rPr>
              <w:t>、演示视频与答辩排练</w:t>
            </w:r>
          </w:p>
        </w:tc>
        <w:tc>
          <w:tcPr>
            <w:tcW w:w="2044" w:type="dxa"/>
          </w:tcPr>
          <w:p w14:paraId="4215B0C9" w14:textId="77777777" w:rsidR="00983D67" w:rsidRDefault="00000000">
            <w:pPr>
              <w:pStyle w:val="TableText"/>
              <w:spacing w:before="104" w:line="253" w:lineRule="auto"/>
              <w:ind w:left="107" w:right="140"/>
              <w:rPr>
                <w:sz w:val="19"/>
                <w:szCs w:val="19"/>
                <w:lang w:eastAsia="zh-CN"/>
              </w:rPr>
            </w:pPr>
            <w:r>
              <w:rPr>
                <w:spacing w:val="8"/>
                <w:sz w:val="19"/>
                <w:szCs w:val="19"/>
                <w:lang w:eastAsia="zh-CN"/>
              </w:rPr>
              <w:t>完整参赛材料与演示</w:t>
            </w:r>
            <w:r>
              <w:rPr>
                <w:spacing w:val="4"/>
                <w:sz w:val="19"/>
                <w:szCs w:val="19"/>
                <w:lang w:eastAsia="zh-CN"/>
              </w:rPr>
              <w:t>备份</w:t>
            </w:r>
          </w:p>
        </w:tc>
      </w:tr>
    </w:tbl>
    <w:p w14:paraId="1300D58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4" w:name="bookmark22"/>
      <w:bookmarkEnd w:id="24"/>
      <w:r>
        <w:rPr>
          <w:rFonts w:ascii="Times New Roman" w:eastAsia="Times New Roman" w:hAnsi="Times New Roman" w:cs="Times New Roman"/>
          <w:b/>
          <w:bCs/>
          <w:spacing w:val="-5"/>
          <w:sz w:val="28"/>
          <w:szCs w:val="28"/>
          <w:lang w:eastAsia="zh-CN"/>
        </w:rPr>
        <w:t>4.2</w:t>
      </w:r>
      <w:r>
        <w:rPr>
          <w:rFonts w:ascii="Times New Roman" w:eastAsia="Times New Roman" w:hAnsi="Times New Roman" w:cs="Times New Roman"/>
          <w:b/>
          <w:bCs/>
          <w:spacing w:val="13"/>
          <w:sz w:val="28"/>
          <w:szCs w:val="28"/>
          <w:lang w:eastAsia="zh-CN"/>
        </w:rPr>
        <w:t xml:space="preserve">  </w:t>
      </w:r>
      <w:r>
        <w:rPr>
          <w:rFonts w:ascii="黑体" w:eastAsia="黑体" w:hAnsi="黑体" w:cs="黑体"/>
          <w:b/>
          <w:bCs/>
          <w:spacing w:val="-5"/>
          <w:sz w:val="28"/>
          <w:szCs w:val="28"/>
          <w:lang w:eastAsia="zh-CN"/>
        </w:rPr>
        <w:t>关键技术实现</w:t>
      </w:r>
    </w:p>
    <w:p w14:paraId="220C8FE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6"/>
          <w:sz w:val="24"/>
          <w:szCs w:val="24"/>
          <w:lang w:eastAsia="zh-CN"/>
        </w:rPr>
        <w:t>数据建设：整理官方指南与结构化资料，形成知识索引及</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5"/>
          <w:sz w:val="24"/>
          <w:szCs w:val="24"/>
          <w:lang w:eastAsia="zh-CN"/>
        </w:rPr>
        <w:t xml:space="preserve">23 </w:t>
      </w:r>
      <w:r>
        <w:rPr>
          <w:rFonts w:ascii="宋体" w:eastAsia="宋体" w:hAnsi="宋体" w:cs="宋体"/>
          <w:spacing w:val="5"/>
          <w:sz w:val="24"/>
          <w:szCs w:val="24"/>
          <w:lang w:eastAsia="zh-CN"/>
        </w:rPr>
        <w:t>个路线节点、</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 xml:space="preserve">30 </w:t>
      </w:r>
      <w:r>
        <w:rPr>
          <w:rFonts w:ascii="宋体" w:eastAsia="宋体" w:hAnsi="宋体" w:cs="宋体"/>
          <w:sz w:val="24"/>
          <w:szCs w:val="24"/>
          <w:lang w:eastAsia="zh-CN"/>
        </w:rPr>
        <w:t>条登记边、</w:t>
      </w:r>
      <w:r>
        <w:rPr>
          <w:rFonts w:ascii="Times New Roman" w:eastAsia="Times New Roman" w:hAnsi="Times New Roman" w:cs="Times New Roman"/>
          <w:sz w:val="24"/>
          <w:szCs w:val="24"/>
          <w:lang w:eastAsia="zh-CN"/>
        </w:rPr>
        <w:t xml:space="preserve">2 </w:t>
      </w:r>
      <w:r>
        <w:rPr>
          <w:rFonts w:ascii="宋体" w:eastAsia="宋体" w:hAnsi="宋体" w:cs="宋体"/>
          <w:sz w:val="24"/>
          <w:szCs w:val="24"/>
          <w:lang w:eastAsia="zh-CN"/>
        </w:rPr>
        <w:t>项演出与</w:t>
      </w:r>
      <w:r>
        <w:rPr>
          <w:rFonts w:ascii="宋体" w:eastAsia="宋体" w:hAnsi="宋体" w:cs="宋体"/>
          <w:spacing w:val="-47"/>
          <w:sz w:val="24"/>
          <w:szCs w:val="24"/>
          <w:lang w:eastAsia="zh-CN"/>
        </w:rPr>
        <w:t xml:space="preserve"> </w:t>
      </w:r>
      <w:r>
        <w:rPr>
          <w:rFonts w:ascii="Times New Roman" w:eastAsia="Times New Roman" w:hAnsi="Times New Roman" w:cs="Times New Roman"/>
          <w:sz w:val="24"/>
          <w:szCs w:val="24"/>
          <w:lang w:eastAsia="zh-CN"/>
        </w:rPr>
        <w:t xml:space="preserve">3 </w:t>
      </w:r>
      <w:r>
        <w:rPr>
          <w:rFonts w:ascii="宋体" w:eastAsia="宋体" w:hAnsi="宋体" w:cs="宋体"/>
          <w:sz w:val="24"/>
          <w:szCs w:val="24"/>
          <w:lang w:eastAsia="zh-CN"/>
        </w:rPr>
        <w:t>个设施记录。当前登记有</w:t>
      </w:r>
      <w:r>
        <w:rPr>
          <w:rFonts w:ascii="宋体" w:eastAsia="宋体" w:hAnsi="宋体" w:cs="宋体"/>
          <w:spacing w:val="-32"/>
          <w:sz w:val="24"/>
          <w:szCs w:val="24"/>
          <w:lang w:eastAsia="zh-CN"/>
        </w:rPr>
        <w:t xml:space="preserve"> </w:t>
      </w:r>
      <w:r>
        <w:rPr>
          <w:rFonts w:ascii="Times New Roman" w:eastAsia="Times New Roman" w:hAnsi="Times New Roman" w:cs="Times New Roman"/>
          <w:sz w:val="24"/>
          <w:szCs w:val="24"/>
          <w:lang w:eastAsia="zh-CN"/>
        </w:rPr>
        <w:t xml:space="preserve">16 </w:t>
      </w:r>
      <w:r>
        <w:rPr>
          <w:rFonts w:ascii="宋体" w:eastAsia="宋体" w:hAnsi="宋体" w:cs="宋体"/>
          <w:sz w:val="24"/>
          <w:szCs w:val="24"/>
          <w:lang w:eastAsia="zh-CN"/>
        </w:rPr>
        <w:t>个核验</w:t>
      </w:r>
      <w:r>
        <w:rPr>
          <w:rFonts w:ascii="宋体" w:eastAsia="宋体" w:hAnsi="宋体" w:cs="宋体"/>
          <w:spacing w:val="-1"/>
          <w:sz w:val="24"/>
          <w:szCs w:val="24"/>
          <w:lang w:eastAsia="zh-CN"/>
        </w:rPr>
        <w:t>节点、</w:t>
      </w:r>
      <w:r>
        <w:rPr>
          <w:rFonts w:ascii="Times New Roman" w:eastAsia="Times New Roman" w:hAnsi="Times New Roman" w:cs="Times New Roman"/>
          <w:spacing w:val="-1"/>
          <w:sz w:val="24"/>
          <w:szCs w:val="24"/>
          <w:lang w:eastAsia="zh-CN"/>
        </w:rPr>
        <w:t xml:space="preserve">7 </w:t>
      </w:r>
      <w:r>
        <w:rPr>
          <w:rFonts w:ascii="宋体" w:eastAsia="宋体" w:hAnsi="宋体" w:cs="宋体"/>
          <w:spacing w:val="-1"/>
          <w:sz w:val="24"/>
          <w:szCs w:val="24"/>
          <w:lang w:eastAsia="zh-CN"/>
        </w:rPr>
        <w:t>个估算节</w:t>
      </w:r>
      <w:r>
        <w:rPr>
          <w:rFonts w:ascii="宋体" w:eastAsia="宋体" w:hAnsi="宋体" w:cs="宋体"/>
          <w:sz w:val="24"/>
          <w:szCs w:val="24"/>
          <w:lang w:eastAsia="zh-CN"/>
        </w:rPr>
        <w:t>点；</w:t>
      </w:r>
      <w:r>
        <w:rPr>
          <w:rFonts w:ascii="Times New Roman" w:eastAsia="Times New Roman" w:hAnsi="Times New Roman" w:cs="Times New Roman"/>
          <w:sz w:val="24"/>
          <w:szCs w:val="24"/>
          <w:lang w:eastAsia="zh-CN"/>
        </w:rPr>
        <w:t xml:space="preserve">verified </w:t>
      </w:r>
      <w:r>
        <w:rPr>
          <w:rFonts w:ascii="宋体" w:eastAsia="宋体" w:hAnsi="宋体" w:cs="宋体"/>
          <w:sz w:val="24"/>
          <w:szCs w:val="24"/>
          <w:lang w:eastAsia="zh-CN"/>
        </w:rPr>
        <w:t>是记录级标记，不表示该节点涉及的全部道路、耗时及无障碍条件均</w:t>
      </w:r>
      <w:r>
        <w:rPr>
          <w:rFonts w:ascii="宋体" w:eastAsia="宋体" w:hAnsi="宋体" w:cs="宋体"/>
          <w:spacing w:val="-1"/>
          <w:sz w:val="24"/>
          <w:szCs w:val="24"/>
          <w:lang w:eastAsia="zh-CN"/>
        </w:rPr>
        <w:t>经现场实测。知识切片与缓存块的统计范围在附录</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 xml:space="preserve">B </w:t>
      </w:r>
      <w:r>
        <w:rPr>
          <w:rFonts w:ascii="宋体" w:eastAsia="宋体" w:hAnsi="宋体" w:cs="宋体"/>
          <w:spacing w:val="-1"/>
          <w:sz w:val="24"/>
          <w:szCs w:val="24"/>
          <w:lang w:eastAsia="zh-CN"/>
        </w:rPr>
        <w:t>单</w:t>
      </w:r>
      <w:r>
        <w:rPr>
          <w:rFonts w:ascii="宋体" w:eastAsia="宋体" w:hAnsi="宋体" w:cs="宋体"/>
          <w:spacing w:val="-2"/>
          <w:sz w:val="24"/>
          <w:szCs w:val="24"/>
          <w:lang w:eastAsia="zh-CN"/>
        </w:rPr>
        <w:t>列。</w:t>
      </w:r>
    </w:p>
    <w:p w14:paraId="56F8A3E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9"/>
          <w:sz w:val="24"/>
          <w:szCs w:val="24"/>
          <w:lang w:eastAsia="zh-CN"/>
        </w:rPr>
        <w:t>后端算法：</w:t>
      </w:r>
      <w:r>
        <w:rPr>
          <w:rFonts w:ascii="Times New Roman" w:eastAsia="Times New Roman" w:hAnsi="Times New Roman" w:cs="Times New Roman"/>
          <w:sz w:val="24"/>
          <w:szCs w:val="24"/>
          <w:lang w:eastAsia="zh-CN"/>
        </w:rPr>
        <w:t>Node</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js</w:t>
      </w:r>
      <w:r>
        <w:rPr>
          <w:rFonts w:ascii="Times New Roman" w:eastAsia="Times New Roman" w:hAnsi="Times New Roman" w:cs="Times New Roman"/>
          <w:spacing w:val="9"/>
          <w:sz w:val="24"/>
          <w:szCs w:val="24"/>
          <w:lang w:eastAsia="zh-CN"/>
        </w:rPr>
        <w:t>/</w:t>
      </w:r>
      <w:r>
        <w:rPr>
          <w:rFonts w:ascii="Times New Roman" w:eastAsia="Times New Roman" w:hAnsi="Times New Roman" w:cs="Times New Roman"/>
          <w:sz w:val="24"/>
          <w:szCs w:val="24"/>
          <w:lang w:eastAsia="zh-CN"/>
        </w:rPr>
        <w:t>TypeScript</w:t>
      </w:r>
      <w:r>
        <w:rPr>
          <w:rFonts w:ascii="Times New Roman" w:eastAsia="Times New Roman" w:hAnsi="Times New Roman" w:cs="Times New Roman"/>
          <w:spacing w:val="37"/>
          <w:w w:val="101"/>
          <w:sz w:val="24"/>
          <w:szCs w:val="24"/>
          <w:lang w:eastAsia="zh-CN"/>
        </w:rPr>
        <w:t xml:space="preserve"> </w:t>
      </w:r>
      <w:r>
        <w:rPr>
          <w:rFonts w:ascii="宋体" w:eastAsia="宋体" w:hAnsi="宋体" w:cs="宋体"/>
          <w:spacing w:val="9"/>
          <w:sz w:val="24"/>
          <w:szCs w:val="24"/>
          <w:lang w:eastAsia="zh-CN"/>
        </w:rPr>
        <w:t>实现场景状态抽取、</w:t>
      </w:r>
      <w:r>
        <w:rPr>
          <w:rFonts w:ascii="宋体" w:hAnsi="宋体"/>
          <w:b/>
          <w:sz w:val="24"/>
        </w:rPr>
        <w:t>三路并行检索</w:t>
      </w:r>
      <w:r>
        <w:rPr>
          <w:rFonts w:ascii="宋体" w:hAnsi="宋体"/>
          <w:sz w:val="24"/>
        </w:rPr>
        <w:t>、</w:t>
      </w:r>
      <w:r>
        <w:rPr>
          <w:rFonts w:ascii="Times New Roman" w:eastAsia="Times New Roman" w:hAnsi="Times New Roman" w:cs="Times New Roman"/>
          <w:sz w:val="24"/>
          <w:szCs w:val="24"/>
          <w:lang w:eastAsia="zh-CN"/>
        </w:rPr>
        <w:t>RRF</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9"/>
          <w:sz w:val="24"/>
          <w:szCs w:val="24"/>
          <w:lang w:eastAsia="zh-CN"/>
        </w:rPr>
        <w:t>融</w:t>
      </w:r>
      <w:r>
        <w:rPr>
          <w:rFonts w:ascii="宋体" w:eastAsia="宋体" w:hAnsi="宋体" w:cs="宋体"/>
          <w:spacing w:val="6"/>
          <w:sz w:val="24"/>
          <w:szCs w:val="24"/>
          <w:lang w:eastAsia="zh-CN"/>
        </w:rPr>
        <w:t>合、大模型列表式重排、</w:t>
      </w:r>
      <w:r>
        <w:rPr>
          <w:rFonts w:ascii="Times New Roman" w:eastAsia="Times New Roman" w:hAnsi="Times New Roman" w:cs="Times New Roman"/>
          <w:sz w:val="24"/>
          <w:szCs w:val="24"/>
          <w:lang w:eastAsia="zh-CN"/>
        </w:rPr>
        <w:t>Dijkstra</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6"/>
          <w:sz w:val="24"/>
          <w:szCs w:val="24"/>
          <w:lang w:eastAsia="zh-CN"/>
        </w:rPr>
        <w:t>寻路、束搜索排程</w:t>
      </w:r>
      <w:r>
        <w:rPr>
          <w:rFonts w:ascii="宋体" w:eastAsia="宋体" w:hAnsi="宋体" w:cs="宋体"/>
          <w:spacing w:val="5"/>
          <w:sz w:val="24"/>
          <w:szCs w:val="24"/>
          <w:lang w:eastAsia="zh-CN"/>
        </w:rPr>
        <w:t>与硬约束校验；</w:t>
      </w:r>
      <w:r>
        <w:rPr>
          <w:rFonts w:ascii="Times New Roman" w:eastAsia="Times New Roman" w:hAnsi="Times New Roman" w:cs="Times New Roman"/>
          <w:sz w:val="24"/>
          <w:szCs w:val="24"/>
          <w:lang w:eastAsia="zh-CN"/>
        </w:rPr>
        <w:t>Python</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5"/>
          <w:sz w:val="24"/>
          <w:szCs w:val="24"/>
          <w:lang w:eastAsia="zh-CN"/>
        </w:rPr>
        <w:t>服务</w:t>
      </w:r>
      <w:r>
        <w:rPr>
          <w:rFonts w:ascii="宋体" w:eastAsia="宋体" w:hAnsi="宋体" w:cs="宋体"/>
          <w:spacing w:val="-2"/>
          <w:sz w:val="24"/>
          <w:szCs w:val="24"/>
          <w:lang w:eastAsia="zh-CN"/>
        </w:rPr>
        <w:t>承载本地向量索引。</w:t>
      </w:r>
    </w:p>
    <w:p w14:paraId="1BB47D62"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前端交互基于 React 构建，包含问答页、路线时间轴页、</w:t>
      </w:r>
      <w:r>
        <w:rPr>
          <w:b/>
        </w:rPr>
        <w:t>证据追溯抽屉</w:t>
      </w:r>
      <w:r>
        <w:rPr/>
        <w:t>与管理后台，接入 Live2D 数字人与浏览器语音能力。知识库管理后台支持知识文件索引状态查看、上传重建与 RAG 检索测试，界面如图 11 所示。</w:t>
      </w:r>
    </w:p>
    <w:p w14:paraId="763ACF5F" w14:textId="77777777" w:rsidR="00983D67" w:rsidRDefault="00000000">
      <w:pPr>
        <w:spacing w:before="0" w:line="300" w:lineRule="auto" w:after="60"/>
        <w:ind w:firstLine="480" w:left="0" w:right="0"/>
        <w:jc w:val="both"/>
        <w:rPr>
          <w:rFonts w:ascii="宋体" w:eastAsia="宋体" w:hAnsi="宋体" w:cs="宋体"/>
          <w:sz w:val="24"/>
          <w:szCs w:val="24"/>
        </w:rPr>
      </w:pPr>
      <w:r>
        <w:rPr>
          <w:rFonts w:ascii="宋体" w:eastAsia="宋体" w:hAnsi="宋体" w:cs="宋体"/>
          <w:spacing w:val="3"/>
          <w:sz w:val="24"/>
          <w:szCs w:val="24"/>
          <w:lang w:eastAsia="zh-CN"/>
        </w:rPr>
        <w:t>运行环境：业务编排与图规划在本地或边缘侧运行，模</w:t>
      </w:r>
      <w:r>
        <w:rPr>
          <w:rFonts w:ascii="宋体" w:eastAsia="宋体" w:hAnsi="宋体" w:cs="宋体"/>
          <w:spacing w:val="2"/>
          <w:sz w:val="24"/>
          <w:szCs w:val="24"/>
          <w:lang w:eastAsia="zh-CN"/>
        </w:rPr>
        <w:t>型抽取、重排和生成通过云端</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调用。在已取得完整结构化输入且本地服务可达时</w:t>
      </w:r>
      <w:r>
        <w:rPr>
          <w:rFonts w:ascii="宋体" w:eastAsia="宋体" w:hAnsi="宋体" w:cs="宋体"/>
          <w:spacing w:val="1"/>
          <w:sz w:val="24"/>
          <w:szCs w:val="24"/>
          <w:lang w:eastAsia="zh-CN"/>
        </w:rPr>
        <w:t>，纯图规划不依</w:t>
      </w:r>
      <w:r>
        <w:rPr>
          <w:rFonts w:ascii="宋体" w:eastAsia="宋体" w:hAnsi="宋体" w:cs="宋体"/>
          <w:spacing w:val="3"/>
          <w:sz w:val="24"/>
          <w:szCs w:val="24"/>
          <w:lang w:eastAsia="zh-CN"/>
        </w:rPr>
        <w:t>赖外部地图；这不代表自然语言、语音和问答全链路已</w:t>
      </w:r>
      <w:r>
        <w:rPr>
          <w:rFonts w:ascii="宋体" w:eastAsia="宋体" w:hAnsi="宋体" w:cs="宋体"/>
          <w:spacing w:val="2"/>
          <w:sz w:val="24"/>
          <w:szCs w:val="24"/>
          <w:lang w:eastAsia="zh-CN"/>
        </w:rPr>
        <w:t>具备离线可用性。</w:t>
      </w:r>
      <w:r>
        <w:rPr>
          <w:rFonts w:ascii="宋体" w:eastAsia="宋体" w:hAnsi="宋体" w:cs="宋体"/>
          <w:spacing w:val="2"/>
          <w:sz w:val="24"/>
          <w:szCs w:val="24"/>
        </w:rPr>
        <w:t>资源配</w:t>
      </w:r>
      <w:r>
        <w:rPr>
          <w:rFonts w:ascii="宋体" w:eastAsia="宋体" w:hAnsi="宋体" w:cs="宋体"/>
          <w:spacing w:val="-1"/>
          <w:sz w:val="24"/>
          <w:szCs w:val="24"/>
        </w:rPr>
        <w:t>置与弱网行为仍需部署实测。</w:t>
      </w:r>
    </w:p>
    <w:p w14:paraId="2DAFBFEB" w14:textId="77777777" w:rsidR="00983D67" w:rsidRDefault="00000000">
      <w:pPr>
        <w:keepNext/>
        <w:spacing w:line="260" w:lineRule="auto" w:before="120" w:after="40"/>
        <w:ind w:firstLine="0" w:left="0" w:right="0"/>
        <w:jc w:val="center"/>
      </w:pPr>
      <w:r>
        <w:rPr>
          <w:noProof/>
          <w:position w:val="-117"/>
        </w:rPr>
        <w:lastRenderedPageBreak/>
        <w:drawing>
          <wp:inline distT="0" distB="0" distL="0" distR="0" wp14:anchorId="39871B32" wp14:editId="0F2B1CBE">
            <wp:extent cx="3664908" cy="2560319"/>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3"/>
                    <a:stretch>
                      <a:fillRect/>
                    </a:stretch>
                  </pic:blipFill>
                  <pic:spPr>
                    <a:xfrm>
                      <a:off x="0" y="0"/>
                      <a:ext cx="3664908" cy="2560319"/>
                    </a:xfrm>
                    <a:prstGeom prst="rect">
                      <a:avLst/>
                    </a:prstGeom>
                  </pic:spPr>
                </pic:pic>
              </a:graphicData>
            </a:graphic>
          </wp:inline>
        </w:drawing>
      </w:r>
    </w:p>
    <w:p w14:paraId="4A6260A7"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11  </w:t>
      </w:r>
      <w:r>
        <w:rPr>
          <w:rFonts w:ascii="宋体" w:eastAsia="宋体" w:hAnsi="宋体" w:cs="宋体"/>
          <w:b/>
          <w:spacing w:val="8"/>
          <w:sz w:val="20"/>
          <w:szCs w:val="20"/>
          <w:lang w:eastAsia="zh-CN"/>
        </w:rPr>
        <w:t>知识库管理后台：知识文件索引状态</w:t>
      </w:r>
      <w:r>
        <w:rPr>
          <w:rFonts w:ascii="宋体" w:eastAsia="宋体" w:hAnsi="宋体" w:cs="宋体"/>
          <w:b/>
          <w:spacing w:val="7"/>
          <w:sz w:val="20"/>
          <w:szCs w:val="20"/>
          <w:lang w:eastAsia="zh-CN"/>
        </w:rPr>
        <w:t>、上传重建与</w:t>
      </w:r>
      <w:r>
        <w:rPr>
          <w:rFonts w:ascii="宋体" w:eastAsia="宋体" w:hAnsi="宋体" w:cs="宋体"/>
          <w:b/>
          <w:spacing w:val="-41"/>
          <w:sz w:val="20"/>
          <w:szCs w:val="20"/>
          <w:lang w:eastAsia="zh-CN"/>
        </w:rPr>
        <w:t xml:space="preserve"> </w:t>
      </w:r>
      <w:r>
        <w:rPr>
          <w:rFonts w:ascii="Times New Roman" w:eastAsia="Times New Roman" w:hAnsi="Times New Roman" w:cs="Times New Roman"/>
          <w:b/>
          <w:sz w:val="20"/>
          <w:szCs w:val="20"/>
          <w:lang w:eastAsia="zh-CN"/>
        </w:rPr>
        <w:t>RAG</w:t>
      </w:r>
      <w:r>
        <w:rPr>
          <w:rFonts w:ascii="Times New Roman" w:eastAsia="Times New Roman" w:hAnsi="Times New Roman" w:cs="Times New Roman"/>
          <w:b/>
          <w:spacing w:val="7"/>
          <w:sz w:val="20"/>
          <w:szCs w:val="20"/>
          <w:lang w:eastAsia="zh-CN"/>
        </w:rPr>
        <w:t xml:space="preserve"> </w:t>
      </w:r>
      <w:r>
        <w:rPr>
          <w:rFonts w:ascii="宋体" w:eastAsia="宋体" w:hAnsi="宋体" w:cs="宋体"/>
          <w:b/>
          <w:spacing w:val="7"/>
          <w:sz w:val="20"/>
          <w:szCs w:val="20"/>
          <w:lang w:eastAsia="zh-CN"/>
        </w:rPr>
        <w:t>测试入口</w:t>
      </w:r>
    </w:p>
    <w:p>
      <w:pPr>
        <w:spacing w:line="300" w:lineRule="auto" w:before="0" w:after="60"/>
        <w:ind w:firstLine="480" w:left="0" w:right="0"/>
        <w:jc w:val="both"/>
      </w:pPr>
      <w:r>
        <w:t>运营数据看板原型界面如图 12 所示。该看板展示了景区管理方对问答吞吐、高频游览路线与游客满意度指标的可视化监控能力，支持全链路运营审计与数据驱动决策。（注：图 12 看板中的满意度、月度问答量等为前端原型内置演示数据）。</w:t>
      </w:r>
    </w:p>
    <w:p w14:paraId="416DB3CF" w14:textId="77777777" w:rsidR="00983D67" w:rsidRDefault="00000000">
      <w:pPr>
        <w:keepNext/>
        <w:spacing w:line="260" w:lineRule="auto" w:before="120" w:after="40"/>
        <w:ind w:firstLine="0" w:left="0" w:right="0"/>
        <w:jc w:val="center"/>
      </w:pPr>
      <w:r>
        <w:rPr>
          <w:noProof/>
          <w:position w:val="-132"/>
        </w:rPr>
        <w:drawing>
          <wp:inline distT="0" distB="0" distL="0" distR="0" wp14:anchorId="03FA54C2" wp14:editId="35923EA4">
            <wp:extent cx="3234902" cy="256032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4"/>
                    <a:stretch>
                      <a:fillRect/>
                    </a:stretch>
                  </pic:blipFill>
                  <pic:spPr>
                    <a:xfrm>
                      <a:off x="0" y="0"/>
                      <a:ext cx="3234902" cy="2560320"/>
                    </a:xfrm>
                    <a:prstGeom prst="rect">
                      <a:avLst/>
                    </a:prstGeom>
                  </pic:spPr>
                </pic:pic>
              </a:graphicData>
            </a:graphic>
          </wp:inline>
        </w:drawing>
      </w:r>
    </w:p>
    <w:p w14:paraId="673B5579" w14:textId="77777777" w:rsidR="00983D67" w:rsidRDefault="00000000">
      <w:pPr>
        <w:keepNext w:val="0"/>
        <w:spacing w:before="40" w:line="227"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12  </w:t>
      </w:r>
      <w:r>
        <w:rPr>
          <w:rFonts w:ascii="宋体" w:eastAsia="宋体" w:hAnsi="宋体" w:cs="宋体"/>
          <w:b/>
          <w:spacing w:val="8"/>
          <w:sz w:val="20"/>
          <w:szCs w:val="20"/>
          <w:lang w:eastAsia="zh-CN"/>
        </w:rPr>
        <w:t>运营数据看板原型界面（图中满意度、问答量等为原型演示数据，非</w:t>
      </w:r>
      <w:r>
        <w:rPr>
          <w:rFonts w:ascii="宋体" w:eastAsia="宋体" w:hAnsi="宋体" w:cs="宋体"/>
          <w:b/>
          <w:spacing w:val="7"/>
          <w:sz w:val="20"/>
          <w:szCs w:val="20"/>
          <w:lang w:eastAsia="zh-CN"/>
        </w:rPr>
        <w:t>真实运营统计）</w:t>
      </w:r>
    </w:p>
    <w:p w14:paraId="0FE512E9"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5" w:name="bookmark23"/>
      <w:bookmarkEnd w:id="25"/>
      <w:r>
        <w:rPr>
          <w:rFonts w:ascii="Times New Roman" w:eastAsia="Times New Roman" w:hAnsi="Times New Roman" w:cs="Times New Roman"/>
          <w:b/>
          <w:bCs/>
          <w:spacing w:val="-2"/>
          <w:sz w:val="28"/>
          <w:szCs w:val="28"/>
          <w:lang w:eastAsia="zh-CN"/>
        </w:rPr>
        <w:lastRenderedPageBreak/>
        <w:t xml:space="preserve">4.3  </w:t>
      </w:r>
      <w:r>
        <w:rPr>
          <w:rFonts w:ascii="黑体" w:eastAsia="黑体" w:hAnsi="黑体" w:cs="黑体"/>
          <w:b/>
          <w:bCs/>
          <w:spacing w:val="-2"/>
          <w:sz w:val="28"/>
          <w:szCs w:val="28"/>
          <w:lang w:eastAsia="zh-CN"/>
        </w:rPr>
        <w:t>团队分工与协作机制</w:t>
      </w:r>
    </w:p>
    <w:p w14:paraId="6213212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0"/>
          <w:sz w:val="24"/>
          <w:szCs w:val="24"/>
          <w:lang w:eastAsia="zh-CN"/>
        </w:rPr>
        <w:t>团队为跨学院、跨专业组队，三名成员专业互</w:t>
      </w:r>
      <w:r>
        <w:rPr>
          <w:rFonts w:ascii="宋体" w:eastAsia="宋体" w:hAnsi="宋体" w:cs="宋体"/>
          <w:spacing w:val="9"/>
          <w:sz w:val="24"/>
          <w:szCs w:val="24"/>
          <w:lang w:eastAsia="zh-CN"/>
        </w:rPr>
        <w:t>补、分工明确，覆盖算法后</w:t>
      </w:r>
      <w:r>
        <w:rPr>
          <w:rFonts w:ascii="宋体" w:eastAsia="宋体" w:hAnsi="宋体" w:cs="宋体"/>
          <w:spacing w:val="10"/>
          <w:sz w:val="24"/>
          <w:szCs w:val="24"/>
          <w:lang w:eastAsia="zh-CN"/>
        </w:rPr>
        <w:t>端、前端评测与文档视觉全链路，并配备两名指导教师负</w:t>
      </w:r>
      <w:r>
        <w:rPr>
          <w:rFonts w:ascii="宋体" w:eastAsia="宋体" w:hAnsi="宋体" w:cs="宋体"/>
          <w:spacing w:val="9"/>
          <w:sz w:val="24"/>
          <w:szCs w:val="24"/>
          <w:lang w:eastAsia="zh-CN"/>
        </w:rPr>
        <w:t>责方向把关与方案评</w:t>
      </w:r>
      <w:r>
        <w:rPr>
          <w:rFonts w:ascii="宋体" w:eastAsia="宋体" w:hAnsi="宋体" w:cs="宋体"/>
          <w:spacing w:val="-2"/>
          <w:sz w:val="24"/>
          <w:szCs w:val="24"/>
          <w:lang w:eastAsia="zh-CN"/>
        </w:rPr>
        <w:t>审，如表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13</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。按匿名评审要求，成员姓名与</w:t>
      </w:r>
      <w:r>
        <w:rPr>
          <w:rFonts w:ascii="宋体" w:eastAsia="宋体" w:hAnsi="宋体" w:cs="宋体"/>
          <w:spacing w:val="-3"/>
          <w:sz w:val="24"/>
          <w:szCs w:val="24"/>
          <w:lang w:eastAsia="zh-CN"/>
        </w:rPr>
        <w:t>依托单位在本版中隐去。</w:t>
      </w:r>
    </w:p>
    <w:p w14:paraId="12EBAAF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5"/>
          <w:sz w:val="20"/>
          <w:szCs w:val="20"/>
          <w:lang w:eastAsia="zh-CN"/>
        </w:rPr>
        <w:t>表</w:t>
      </w:r>
      <w:r>
        <w:rPr>
          <w:rFonts w:ascii="宋体" w:eastAsia="宋体" w:hAnsi="宋体" w:cs="宋体"/>
          <w:b/>
          <w:spacing w:val="-32"/>
          <w:sz w:val="20"/>
          <w:szCs w:val="20"/>
          <w:lang w:eastAsia="zh-CN"/>
        </w:rPr>
        <w:t xml:space="preserve"> </w:t>
      </w:r>
      <w:r>
        <w:rPr>
          <w:rFonts w:ascii="Times New Roman" w:eastAsia="Times New Roman" w:hAnsi="Times New Roman" w:cs="Times New Roman"/>
          <w:b/>
          <w:bCs/>
          <w:spacing w:val="5"/>
          <w:sz w:val="20"/>
          <w:szCs w:val="20"/>
          <w:lang w:eastAsia="zh-CN"/>
        </w:rPr>
        <w:t>13</w:t>
      </w:r>
      <w:r>
        <w:rPr>
          <w:rFonts w:ascii="Times New Roman" w:eastAsia="Times New Roman" w:hAnsi="Times New Roman" w:cs="Times New Roman"/>
          <w:b/>
          <w:bCs/>
          <w:spacing w:val="16"/>
          <w:sz w:val="20"/>
          <w:szCs w:val="20"/>
          <w:lang w:eastAsia="zh-CN"/>
        </w:rPr>
        <w:t xml:space="preserve">  </w:t>
      </w:r>
      <w:r>
        <w:rPr>
          <w:rFonts w:ascii="宋体" w:eastAsia="宋体" w:hAnsi="宋体" w:cs="宋体"/>
          <w:b/>
          <w:bCs/>
          <w:spacing w:val="5"/>
          <w:sz w:val="20"/>
          <w:szCs w:val="20"/>
          <w:lang w:eastAsia="zh-CN"/>
        </w:rPr>
        <w:t>团队成员与指导教师分工（匿名版）</w:t>
      </w:r>
    </w:p>
    <w:tbl>
      <w:tblPr>
        <w:tblStyle w:val="TableNormal"/>
        <w:tblW w:w="8168" w:type="dxa"/>
        <w:jc w:val="center"/>
        <w:tblInd w:w="16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039"/>
        <w:gridCol w:w="4424"/>
      </w:tblGrid>
      <w:tr w:rsidR="00983D67" w14:paraId="1422BEF4" w14:textId="77777777">
        <w:trPr>
          <w:trHeight w:val="408"/>
          <w:tblHeader/>
          <w:cantSplit/>
        </w:trPr>
        <w:tc>
          <w:tcPr>
            <w:tcW w:w="1705" w:type="dxa"/>
            <w:shd w:val="clear" w:color="auto" w:fill="D9D9D9"/>
          </w:tcPr>
          <w:p w14:paraId="0AB9195A" w14:textId="77777777" w:rsidR="00983D67" w:rsidRDefault="00000000">
            <w:pPr>
              <w:pStyle w:val="TableText"/>
              <w:spacing w:before="104" w:line="230" w:lineRule="auto"/>
              <w:ind w:left="658"/>
              <w:rPr>
                <w:sz w:val="19"/>
                <w:szCs w:val="19"/>
              </w:rPr>
            </w:pPr>
            <w:r>
              <w:rPr>
                <w:b/>
                <w:bCs/>
                <w:spacing w:val="3"/>
                <w:sz w:val="19"/>
                <w:szCs w:val="19"/>
              </w:rPr>
              <w:t>成员</w:t>
            </w:r>
          </w:p>
        </w:tc>
        <w:tc>
          <w:tcPr>
            <w:tcW w:w="2039" w:type="dxa"/>
            <w:shd w:val="clear" w:color="auto" w:fill="D9D9D9"/>
          </w:tcPr>
          <w:p w14:paraId="7A0E4BC3" w14:textId="77777777" w:rsidR="00983D67" w:rsidRDefault="00000000">
            <w:pPr>
              <w:pStyle w:val="TableText"/>
              <w:spacing w:before="105" w:line="227" w:lineRule="auto"/>
              <w:ind w:left="826"/>
              <w:rPr>
                <w:sz w:val="19"/>
                <w:szCs w:val="19"/>
              </w:rPr>
            </w:pPr>
            <w:r>
              <w:rPr>
                <w:b/>
                <w:bCs/>
                <w:spacing w:val="2"/>
                <w:sz w:val="19"/>
                <w:szCs w:val="19"/>
              </w:rPr>
              <w:t>角色</w:t>
            </w:r>
          </w:p>
        </w:tc>
        <w:tc>
          <w:tcPr>
            <w:tcW w:w="4424" w:type="dxa"/>
            <w:shd w:val="clear" w:color="auto" w:fill="D9D9D9"/>
          </w:tcPr>
          <w:p w14:paraId="117D6F47" w14:textId="77777777" w:rsidR="00983D67" w:rsidRDefault="00000000">
            <w:pPr>
              <w:pStyle w:val="TableText"/>
              <w:spacing w:before="104" w:line="229" w:lineRule="auto"/>
              <w:ind w:left="1815"/>
              <w:rPr>
                <w:sz w:val="19"/>
                <w:szCs w:val="19"/>
              </w:rPr>
            </w:pPr>
            <w:r>
              <w:rPr>
                <w:b/>
                <w:bCs/>
                <w:spacing w:val="5"/>
                <w:sz w:val="19"/>
                <w:szCs w:val="19"/>
              </w:rPr>
              <w:t>核心职责</w:t>
            </w:r>
          </w:p>
        </w:tc>
      </w:tr>
      <w:tr w:rsidR="00983D67" w14:paraId="0BAB45E1" w14:textId="77777777">
        <w:trPr>
          <w:trHeight w:val="663"/>
          <w:cantSplit/>
        </w:trPr>
        <w:tc>
          <w:tcPr>
            <w:tcW w:w="1705" w:type="dxa"/>
          </w:tcPr>
          <w:p w14:paraId="1404470C" w14:textId="77777777" w:rsidR="00983D67" w:rsidRDefault="00000000">
            <w:pPr>
              <w:pStyle w:val="TableText"/>
              <w:spacing w:before="231" w:line="232" w:lineRule="auto"/>
              <w:ind w:left="672"/>
              <w:rPr>
                <w:sz w:val="19"/>
                <w:szCs w:val="19"/>
              </w:rPr>
            </w:pPr>
            <w:r>
              <w:rPr>
                <w:spacing w:val="-3"/>
                <w:sz w:val="19"/>
                <w:szCs w:val="19"/>
              </w:rPr>
              <w:t>队长</w:t>
            </w:r>
          </w:p>
        </w:tc>
        <w:tc>
          <w:tcPr>
            <w:tcW w:w="2039" w:type="dxa"/>
          </w:tcPr>
          <w:p w14:paraId="032657E0" w14:textId="77777777" w:rsidR="00983D67" w:rsidRDefault="00000000">
            <w:pPr>
              <w:pStyle w:val="TableText"/>
              <w:spacing w:before="102" w:line="253" w:lineRule="auto"/>
              <w:ind w:left="760" w:right="119" w:hanging="636"/>
              <w:rPr>
                <w:sz w:val="19"/>
                <w:szCs w:val="19"/>
                <w:lang w:eastAsia="zh-CN"/>
              </w:rPr>
            </w:pPr>
            <w:r>
              <w:rPr>
                <w:spacing w:val="8"/>
                <w:sz w:val="19"/>
                <w:szCs w:val="19"/>
                <w:lang w:eastAsia="zh-CN"/>
              </w:rPr>
              <w:t>算法与后端开发、项</w:t>
            </w:r>
            <w:r>
              <w:rPr>
                <w:spacing w:val="-6"/>
                <w:sz w:val="19"/>
                <w:szCs w:val="19"/>
                <w:lang w:eastAsia="zh-CN"/>
              </w:rPr>
              <w:t>目统筹</w:t>
            </w:r>
          </w:p>
        </w:tc>
        <w:tc>
          <w:tcPr>
            <w:tcW w:w="4424" w:type="dxa"/>
          </w:tcPr>
          <w:p w14:paraId="7105EEE9" w14:textId="77777777" w:rsidR="00983D67" w:rsidRDefault="00000000">
            <w:pPr>
              <w:pStyle w:val="TableText"/>
              <w:spacing w:before="102" w:line="253" w:lineRule="auto"/>
              <w:ind w:left="103" w:right="249" w:firstLine="2"/>
              <w:rPr>
                <w:sz w:val="19"/>
                <w:szCs w:val="19"/>
                <w:lang w:eastAsia="zh-CN"/>
              </w:rPr>
            </w:pPr>
            <w:r>
              <w:rPr>
                <w:spacing w:val="10"/>
                <w:sz w:val="19"/>
                <w:szCs w:val="19"/>
                <w:lang w:eastAsia="zh-CN"/>
              </w:rPr>
              <w:t>后端逻辑、</w:t>
            </w:r>
            <w:r>
              <w:rPr>
                <w:rFonts w:ascii="Times New Roman" w:eastAsia="Times New Roman" w:hAnsi="Times New Roman" w:cs="Times New Roman"/>
                <w:sz w:val="19"/>
                <w:szCs w:val="19"/>
                <w:lang w:eastAsia="zh-CN"/>
              </w:rPr>
              <w:t>RAG</w:t>
            </w:r>
            <w:r>
              <w:rPr>
                <w:rFonts w:ascii="Times New Roman" w:eastAsia="Times New Roman" w:hAnsi="Times New Roman" w:cs="Times New Roman"/>
                <w:spacing w:val="10"/>
                <w:sz w:val="19"/>
                <w:szCs w:val="19"/>
                <w:lang w:eastAsia="zh-CN"/>
              </w:rPr>
              <w:t xml:space="preserve"> </w:t>
            </w:r>
            <w:r>
              <w:rPr>
                <w:spacing w:val="10"/>
                <w:sz w:val="19"/>
                <w:szCs w:val="19"/>
                <w:lang w:eastAsia="zh-CN"/>
              </w:rPr>
              <w:t>链路集成、路线规划与约束校</w:t>
            </w:r>
            <w:r>
              <w:rPr>
                <w:spacing w:val="9"/>
                <w:sz w:val="19"/>
                <w:szCs w:val="19"/>
                <w:lang w:eastAsia="zh-CN"/>
              </w:rPr>
              <w:t>验、评测口径把关、整体答辩统筹</w:t>
            </w:r>
          </w:p>
        </w:tc>
      </w:tr>
      <w:tr w:rsidR="00983D67" w14:paraId="1D2B0059" w14:textId="77777777">
        <w:trPr>
          <w:trHeight w:val="663"/>
          <w:cantSplit/>
        </w:trPr>
        <w:tc>
          <w:tcPr>
            <w:tcW w:w="1705" w:type="dxa"/>
          </w:tcPr>
          <w:p w14:paraId="44A47C10" w14:textId="77777777" w:rsidR="00983D67" w:rsidRDefault="00000000">
            <w:pPr>
              <w:pStyle w:val="TableText"/>
              <w:spacing w:before="230" w:line="230" w:lineRule="auto"/>
              <w:ind w:left="573"/>
              <w:rPr>
                <w:sz w:val="19"/>
                <w:szCs w:val="19"/>
              </w:rPr>
            </w:pPr>
            <w:r>
              <w:rPr>
                <w:spacing w:val="2"/>
                <w:sz w:val="19"/>
                <w:szCs w:val="19"/>
              </w:rPr>
              <w:t>队员一</w:t>
            </w:r>
          </w:p>
        </w:tc>
        <w:tc>
          <w:tcPr>
            <w:tcW w:w="2039" w:type="dxa"/>
          </w:tcPr>
          <w:p w14:paraId="75385BE8" w14:textId="77777777" w:rsidR="00983D67" w:rsidRDefault="00000000">
            <w:pPr>
              <w:pStyle w:val="TableText"/>
              <w:spacing w:before="231" w:line="228" w:lineRule="auto"/>
              <w:ind w:left="226"/>
              <w:rPr>
                <w:sz w:val="19"/>
                <w:szCs w:val="19"/>
              </w:rPr>
            </w:pPr>
            <w:r>
              <w:rPr>
                <w:spacing w:val="8"/>
                <w:sz w:val="19"/>
                <w:szCs w:val="19"/>
              </w:rPr>
              <w:t>前端与评测负责人</w:t>
            </w:r>
          </w:p>
        </w:tc>
        <w:tc>
          <w:tcPr>
            <w:tcW w:w="4424" w:type="dxa"/>
          </w:tcPr>
          <w:p w14:paraId="0E2ADB48" w14:textId="77777777" w:rsidR="00983D67" w:rsidRDefault="00000000">
            <w:pPr>
              <w:pStyle w:val="TableText"/>
              <w:spacing w:before="102" w:line="254" w:lineRule="auto"/>
              <w:ind w:left="108" w:right="122" w:hanging="1"/>
              <w:rPr>
                <w:sz w:val="19"/>
                <w:szCs w:val="19"/>
                <w:lang w:eastAsia="zh-CN"/>
              </w:rPr>
            </w:pPr>
            <w:r>
              <w:rPr>
                <w:spacing w:val="9"/>
                <w:sz w:val="19"/>
                <w:szCs w:val="19"/>
                <w:lang w:eastAsia="zh-CN"/>
              </w:rPr>
              <w:t>前端页面与地图交互优化、证据抽屉联调、消融</w:t>
            </w:r>
            <w:r>
              <w:rPr>
                <w:spacing w:val="8"/>
                <w:sz w:val="19"/>
                <w:szCs w:val="19"/>
                <w:lang w:eastAsia="zh-CN"/>
              </w:rPr>
              <w:t>实验设计与跑通、测试用例维护</w:t>
            </w:r>
          </w:p>
        </w:tc>
      </w:tr>
      <w:tr w:rsidR="00983D67" w14:paraId="18C4D471" w14:textId="77777777">
        <w:trPr>
          <w:trHeight w:val="663"/>
          <w:cantSplit/>
        </w:trPr>
        <w:tc>
          <w:tcPr>
            <w:tcW w:w="1705" w:type="dxa"/>
          </w:tcPr>
          <w:p w14:paraId="15B909BC" w14:textId="77777777" w:rsidR="00983D67" w:rsidRDefault="00000000">
            <w:pPr>
              <w:pStyle w:val="TableText"/>
              <w:spacing w:before="232" w:line="230" w:lineRule="auto"/>
              <w:ind w:left="573"/>
              <w:rPr>
                <w:sz w:val="19"/>
                <w:szCs w:val="19"/>
              </w:rPr>
            </w:pPr>
            <w:r>
              <w:rPr>
                <w:spacing w:val="2"/>
                <w:sz w:val="19"/>
                <w:szCs w:val="19"/>
              </w:rPr>
              <w:t>队员二</w:t>
            </w:r>
          </w:p>
        </w:tc>
        <w:tc>
          <w:tcPr>
            <w:tcW w:w="2039" w:type="dxa"/>
          </w:tcPr>
          <w:p w14:paraId="76B73BFF" w14:textId="77777777" w:rsidR="00983D67" w:rsidRDefault="00000000">
            <w:pPr>
              <w:pStyle w:val="TableText"/>
              <w:spacing w:before="232" w:line="228" w:lineRule="auto"/>
              <w:ind w:left="225"/>
              <w:rPr>
                <w:sz w:val="19"/>
                <w:szCs w:val="19"/>
              </w:rPr>
            </w:pPr>
            <w:r>
              <w:rPr>
                <w:spacing w:val="8"/>
                <w:sz w:val="19"/>
                <w:szCs w:val="19"/>
              </w:rPr>
              <w:t>文档与视觉负责人</w:t>
            </w:r>
          </w:p>
        </w:tc>
        <w:tc>
          <w:tcPr>
            <w:tcW w:w="4424" w:type="dxa"/>
          </w:tcPr>
          <w:p w14:paraId="6E85A982" w14:textId="77777777" w:rsidR="00983D67" w:rsidRDefault="00000000">
            <w:pPr>
              <w:pStyle w:val="TableText"/>
              <w:spacing w:before="102" w:line="253" w:lineRule="auto"/>
              <w:ind w:left="100" w:right="357" w:firstLine="7"/>
              <w:rPr>
                <w:sz w:val="19"/>
                <w:szCs w:val="19"/>
                <w:lang w:eastAsia="zh-CN"/>
              </w:rPr>
            </w:pPr>
            <w:r>
              <w:rPr>
                <w:spacing w:val="7"/>
                <w:sz w:val="19"/>
                <w:szCs w:val="19"/>
                <w:lang w:eastAsia="zh-CN"/>
              </w:rPr>
              <w:t>项目说明书与技术报告撰写、数据图表绘制、</w:t>
            </w:r>
            <w:r>
              <w:rPr>
                <w:spacing w:val="12"/>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15"/>
                <w:w w:val="101"/>
                <w:sz w:val="19"/>
                <w:szCs w:val="19"/>
                <w:lang w:eastAsia="zh-CN"/>
              </w:rPr>
              <w:t xml:space="preserve"> </w:t>
            </w:r>
            <w:r>
              <w:rPr>
                <w:spacing w:val="10"/>
                <w:sz w:val="19"/>
                <w:szCs w:val="19"/>
                <w:lang w:eastAsia="zh-CN"/>
              </w:rPr>
              <w:t>与演示材料排版</w:t>
            </w:r>
          </w:p>
        </w:tc>
      </w:tr>
      <w:tr w:rsidR="00983D67" w14:paraId="1FEB892E" w14:textId="77777777">
        <w:trPr>
          <w:trHeight w:val="666"/>
          <w:cantSplit/>
        </w:trPr>
        <w:tc>
          <w:tcPr>
            <w:tcW w:w="1705" w:type="dxa"/>
          </w:tcPr>
          <w:p w14:paraId="5216C266" w14:textId="77777777" w:rsidR="00983D67" w:rsidRDefault="00000000">
            <w:pPr>
              <w:pStyle w:val="TableText"/>
              <w:spacing w:before="104" w:line="228" w:lineRule="auto"/>
              <w:ind w:left="310"/>
              <w:rPr>
                <w:rFonts w:ascii="Times New Roman" w:eastAsia="Times New Roman" w:hAnsi="Times New Roman" w:cs="Times New Roman"/>
                <w:sz w:val="19"/>
                <w:szCs w:val="19"/>
              </w:rPr>
            </w:pPr>
            <w:r>
              <w:rPr>
                <w:spacing w:val="7"/>
                <w:sz w:val="19"/>
                <w:szCs w:val="19"/>
              </w:rPr>
              <w:t>指导教师（</w:t>
            </w:r>
            <w:r>
              <w:rPr>
                <w:rFonts w:ascii="Times New Roman" w:eastAsia="Times New Roman" w:hAnsi="Times New Roman" w:cs="Times New Roman"/>
                <w:spacing w:val="7"/>
                <w:sz w:val="19"/>
                <w:szCs w:val="19"/>
              </w:rPr>
              <w:t>2</w:t>
            </w:r>
          </w:p>
          <w:p w14:paraId="4E2CAA9B" w14:textId="77777777" w:rsidR="00983D67" w:rsidRDefault="00000000">
            <w:pPr>
              <w:pStyle w:val="TableText"/>
              <w:spacing w:before="24" w:line="232" w:lineRule="auto"/>
              <w:ind w:left="658"/>
              <w:rPr>
                <w:sz w:val="19"/>
                <w:szCs w:val="19"/>
              </w:rPr>
            </w:pPr>
            <w:r>
              <w:rPr>
                <w:spacing w:val="-1"/>
                <w:sz w:val="19"/>
                <w:szCs w:val="19"/>
              </w:rPr>
              <w:t>名）</w:t>
            </w:r>
          </w:p>
        </w:tc>
        <w:tc>
          <w:tcPr>
            <w:tcW w:w="2039" w:type="dxa"/>
          </w:tcPr>
          <w:p w14:paraId="2299D733" w14:textId="77777777" w:rsidR="00983D67" w:rsidRDefault="00000000">
            <w:pPr>
              <w:pStyle w:val="TableText"/>
              <w:spacing w:before="231" w:line="230" w:lineRule="auto"/>
              <w:ind w:left="325"/>
              <w:rPr>
                <w:sz w:val="19"/>
                <w:szCs w:val="19"/>
              </w:rPr>
            </w:pPr>
            <w:r>
              <w:rPr>
                <w:spacing w:val="8"/>
                <w:sz w:val="19"/>
                <w:szCs w:val="19"/>
              </w:rPr>
              <w:t>方向与规范指导</w:t>
            </w:r>
          </w:p>
        </w:tc>
        <w:tc>
          <w:tcPr>
            <w:tcW w:w="4424" w:type="dxa"/>
          </w:tcPr>
          <w:p w14:paraId="02E17FAC" w14:textId="77777777" w:rsidR="00983D67" w:rsidRDefault="00000000">
            <w:pPr>
              <w:pStyle w:val="TableText"/>
              <w:spacing w:before="232" w:line="227" w:lineRule="auto"/>
              <w:ind w:left="103"/>
              <w:rPr>
                <w:sz w:val="19"/>
                <w:szCs w:val="19"/>
                <w:lang w:eastAsia="zh-CN"/>
              </w:rPr>
            </w:pPr>
            <w:r>
              <w:rPr>
                <w:spacing w:val="9"/>
                <w:sz w:val="19"/>
                <w:szCs w:val="19"/>
                <w:lang w:eastAsia="zh-CN"/>
              </w:rPr>
              <w:t>选题方向、技术路线与材料规范性指导</w:t>
            </w:r>
          </w:p>
        </w:tc>
      </w:tr>
    </w:tbl>
    <w:p w14:paraId="29FA7D2F" w14:textId="77777777" w:rsidR="00983D67" w:rsidRDefault="00000000">
      <w:pPr>
        <w:spacing w:before="0" w:line="300" w:lineRule="auto" w:after="60"/>
        <w:ind w:firstLine="480" w:left="0" w:right="0"/>
        <w:jc w:val="both"/>
        <w:rPr>
          <w:rFonts w:ascii="宋体" w:eastAsia="宋体" w:hAnsi="宋体" w:cs="宋体"/>
          <w:sz w:val="18"/>
          <w:szCs w:val="18"/>
          <w:lang w:eastAsia="zh-CN"/>
        </w:rPr>
      </w:pPr>
      <w:r>
        <w:rPr>
          <w:rFonts w:ascii="宋体" w:eastAsia="宋体" w:hAnsi="宋体" w:cs="宋体"/>
          <w:color w:val="5A5A5A"/>
          <w:spacing w:val="1"/>
          <w:sz w:val="18"/>
          <w:szCs w:val="18"/>
          <w:lang w:eastAsia="zh-CN"/>
        </w:rPr>
        <w:t>注：按匿名评审要求，团队成员真实姓名、依托单位与指导教师姓名隐去；团队</w:t>
      </w:r>
      <w:r>
        <w:rPr>
          <w:rFonts w:ascii="宋体" w:eastAsia="宋体" w:hAnsi="宋体" w:cs="宋体"/>
          <w:color w:val="5A5A5A"/>
          <w:sz w:val="18"/>
          <w:szCs w:val="18"/>
          <w:lang w:eastAsia="zh-CN"/>
        </w:rPr>
        <w:t>为跨学院组队，相关信息以</w:t>
      </w:r>
      <w:r>
        <w:rPr>
          <w:rFonts w:ascii="宋体" w:eastAsia="宋体" w:hAnsi="宋体" w:cs="宋体"/>
          <w:color w:val="5A5A5A"/>
          <w:spacing w:val="-1"/>
          <w:sz w:val="18"/>
          <w:szCs w:val="18"/>
          <w:lang w:eastAsia="zh-CN"/>
        </w:rPr>
        <w:t>报名系统为准。</w:t>
      </w:r>
    </w:p>
    <w:p w14:paraId="09A14BE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团队使用</w:t>
      </w:r>
      <w:r>
        <w:rPr>
          <w:rFonts w:ascii="宋体" w:eastAsia="宋体" w:hAnsi="宋体" w:cs="宋体"/>
          <w:spacing w:val="-37"/>
          <w:sz w:val="24"/>
          <w:szCs w:val="24"/>
          <w:lang w:eastAsia="zh-CN"/>
        </w:rPr>
        <w:t xml:space="preserve"> </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3"/>
          <w:sz w:val="24"/>
          <w:szCs w:val="24"/>
          <w:lang w:eastAsia="zh-CN"/>
        </w:rPr>
        <w:t xml:space="preserve"> </w:t>
      </w:r>
      <w:r>
        <w:rPr>
          <w:rFonts w:ascii="宋体" w:eastAsia="宋体" w:hAnsi="宋体" w:cs="宋体"/>
          <w:spacing w:val="3"/>
          <w:sz w:val="24"/>
          <w:szCs w:val="24"/>
          <w:lang w:eastAsia="zh-CN"/>
        </w:rPr>
        <w:t>协作，以数据和接口契约连接前端、检索与规划模块。历史基</w:t>
      </w:r>
      <w:r>
        <w:rPr>
          <w:rFonts w:ascii="宋体" w:eastAsia="宋体" w:hAnsi="宋体" w:cs="宋体"/>
          <w:spacing w:val="10"/>
          <w:sz w:val="24"/>
          <w:szCs w:val="24"/>
          <w:lang w:eastAsia="zh-CN"/>
        </w:rPr>
        <w:t>线及专项评测记录标注</w:t>
      </w:r>
      <w:r>
        <w:rPr>
          <w:rFonts w:ascii="宋体" w:eastAsia="宋体" w:hAnsi="宋体" w:cs="宋体"/>
          <w:spacing w:val="-35"/>
          <w:sz w:val="24"/>
          <w:szCs w:val="24"/>
          <w:lang w:eastAsia="zh-CN"/>
        </w:rPr>
        <w:t xml:space="preserve"> </w:t>
      </w:r>
      <w:r>
        <w:rPr>
          <w:rFonts w:ascii="Times New Roman" w:eastAsia="Times New Roman" w:hAnsi="Times New Roman" w:cs="Times New Roman"/>
          <w:sz w:val="24"/>
          <w:szCs w:val="24"/>
          <w:lang w:eastAsia="zh-CN"/>
        </w:rPr>
        <w:t>Git</w:t>
      </w:r>
      <w:r>
        <w:rPr>
          <w:rFonts w:ascii="Times New Roman" w:eastAsia="Times New Roman" w:hAnsi="Times New Roman" w:cs="Times New Roman"/>
          <w:spacing w:val="30"/>
          <w:sz w:val="24"/>
          <w:szCs w:val="24"/>
          <w:lang w:eastAsia="zh-CN"/>
        </w:rPr>
        <w:t xml:space="preserve"> </w:t>
      </w:r>
      <w:r>
        <w:rPr>
          <w:rFonts w:ascii="Times New Roman" w:eastAsia="Times New Roman" w:hAnsi="Times New Roman" w:cs="Times New Roman"/>
          <w:sz w:val="24"/>
          <w:szCs w:val="24"/>
          <w:lang w:eastAsia="zh-CN"/>
        </w:rPr>
        <w:t>SHA</w:t>
      </w:r>
      <w:r>
        <w:rPr>
          <w:rFonts w:ascii="Times New Roman" w:eastAsia="Times New Roman" w:hAnsi="Times New Roman" w:cs="Times New Roman"/>
          <w:spacing w:val="25"/>
          <w:sz w:val="24"/>
          <w:szCs w:val="24"/>
          <w:lang w:eastAsia="zh-CN"/>
        </w:rPr>
        <w:t xml:space="preserve"> </w:t>
      </w:r>
      <w:r>
        <w:rPr>
          <w:rFonts w:ascii="Times New Roman" w:eastAsia="Times New Roman" w:hAnsi="Times New Roman" w:cs="Times New Roman"/>
          <w:spacing w:val="10"/>
          <w:sz w:val="24"/>
          <w:szCs w:val="24"/>
          <w:lang w:eastAsia="zh-CN"/>
        </w:rPr>
        <w:t>0522c38</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10"/>
          <w:sz w:val="24"/>
          <w:szCs w:val="24"/>
          <w:lang w:eastAsia="zh-CN"/>
        </w:rPr>
        <w:t>，其他界面或后续迭代需各自绑定版</w:t>
      </w:r>
      <w:r>
        <w:rPr>
          <w:rFonts w:ascii="宋体" w:eastAsia="宋体" w:hAnsi="宋体" w:cs="宋体"/>
          <w:spacing w:val="3"/>
          <w:sz w:val="24"/>
          <w:szCs w:val="24"/>
          <w:lang w:eastAsia="zh-CN"/>
        </w:rPr>
        <w:t>本，不能由同一提交号概括。发布验收应核对代</w:t>
      </w:r>
      <w:r>
        <w:rPr>
          <w:rFonts w:ascii="宋体" w:eastAsia="宋体" w:hAnsi="宋体" w:cs="宋体"/>
          <w:spacing w:val="2"/>
          <w:sz w:val="24"/>
          <w:szCs w:val="24"/>
          <w:lang w:eastAsia="zh-CN"/>
        </w:rPr>
        <w:t>码提交、数据哈希、测试报告和</w:t>
      </w:r>
      <w:r>
        <w:rPr>
          <w:rFonts w:ascii="宋体" w:eastAsia="宋体" w:hAnsi="宋体" w:cs="宋体"/>
          <w:spacing w:val="-2"/>
          <w:sz w:val="24"/>
          <w:szCs w:val="24"/>
          <w:lang w:eastAsia="zh-CN"/>
        </w:rPr>
        <w:t>演示输入输出，责任人按表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 xml:space="preserve">13 </w:t>
      </w:r>
      <w:r>
        <w:rPr>
          <w:rFonts w:ascii="宋体" w:eastAsia="宋体" w:hAnsi="宋体" w:cs="宋体"/>
          <w:spacing w:val="-2"/>
          <w:sz w:val="24"/>
          <w:szCs w:val="24"/>
          <w:lang w:eastAsia="zh-CN"/>
        </w:rPr>
        <w:t>分工；可定位证据</w:t>
      </w:r>
      <w:r>
        <w:rPr>
          <w:rFonts w:ascii="宋体" w:eastAsia="宋体" w:hAnsi="宋体" w:cs="宋体"/>
          <w:spacing w:val="-3"/>
          <w:sz w:val="24"/>
          <w:szCs w:val="24"/>
          <w:lang w:eastAsia="zh-CN"/>
        </w:rPr>
        <w:t>见附录</w:t>
      </w:r>
      <w:r>
        <w:rPr>
          <w:rFonts w:ascii="宋体" w:eastAsia="宋体" w:hAnsi="宋体" w:cs="宋体"/>
          <w:spacing w:val="-51"/>
          <w:sz w:val="24"/>
          <w:szCs w:val="24"/>
          <w:lang w:eastAsia="zh-CN"/>
        </w:rPr>
        <w:t xml:space="preserve"> </w:t>
      </w:r>
      <w:r>
        <w:rPr>
          <w:rFonts w:ascii="Times New Roman" w:eastAsia="Times New Roman" w:hAnsi="Times New Roman" w:cs="Times New Roman"/>
          <w:spacing w:val="-3"/>
          <w:sz w:val="24"/>
          <w:szCs w:val="24"/>
          <w:lang w:eastAsia="zh-CN"/>
        </w:rPr>
        <w:t>C</w:t>
      </w:r>
      <w:r>
        <w:rPr>
          <w:rFonts w:ascii="宋体" w:eastAsia="宋体" w:hAnsi="宋体" w:cs="宋体"/>
          <w:spacing w:val="-3"/>
          <w:sz w:val="24"/>
          <w:szCs w:val="24"/>
          <w:lang w:eastAsia="zh-CN"/>
        </w:rPr>
        <w:t>。</w:t>
      </w:r>
    </w:p>
    <w:p w14:paraId="0BE93F2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交付检查按</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模块</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负责人</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证据</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结论</w:t>
      </w:r>
      <w:r>
        <w:rPr>
          <w:rFonts w:ascii="Times New Roman" w:eastAsia="Times New Roman" w:hAnsi="Times New Roman" w:cs="Times New Roman"/>
          <w:spacing w:val="3"/>
          <w:sz w:val="24"/>
          <w:szCs w:val="24"/>
          <w:lang w:eastAsia="zh-CN"/>
        </w:rPr>
        <w:t>”</w:t>
      </w:r>
      <w:r>
        <w:rPr>
          <w:rFonts w:ascii="宋体" w:eastAsia="宋体" w:hAnsi="宋体" w:cs="宋体"/>
          <w:spacing w:val="3"/>
          <w:sz w:val="24"/>
          <w:szCs w:val="24"/>
          <w:lang w:eastAsia="zh-CN"/>
        </w:rPr>
        <w:t>执行：算法后端核对接口与违规用例，前端评测核对问答、规划和澄清流程，文档视觉</w:t>
      </w:r>
      <w:r>
        <w:rPr>
          <w:rFonts w:ascii="宋体" w:eastAsia="宋体" w:hAnsi="宋体" w:cs="宋体"/>
          <w:spacing w:val="2"/>
          <w:sz w:val="24"/>
          <w:szCs w:val="24"/>
          <w:lang w:eastAsia="zh-CN"/>
        </w:rPr>
        <w:t>核对截图、数字与版本。存</w:t>
      </w:r>
      <w:r>
        <w:rPr>
          <w:rFonts w:ascii="宋体" w:eastAsia="宋体" w:hAnsi="宋体" w:cs="宋体"/>
          <w:spacing w:val="3"/>
          <w:sz w:val="24"/>
          <w:szCs w:val="24"/>
          <w:lang w:eastAsia="zh-CN"/>
        </w:rPr>
        <w:t>在模型失败、数据未核验或需求未闭合时，在验收记</w:t>
      </w:r>
      <w:r>
        <w:rPr>
          <w:rFonts w:ascii="宋体" w:eastAsia="宋体" w:hAnsi="宋体" w:cs="宋体"/>
          <w:spacing w:val="2"/>
          <w:sz w:val="24"/>
          <w:szCs w:val="24"/>
          <w:lang w:eastAsia="zh-CN"/>
        </w:rPr>
        <w:t>录中保留问题，不以截图替</w:t>
      </w:r>
      <w:r>
        <w:rPr>
          <w:rFonts w:ascii="宋体" w:eastAsia="宋体" w:hAnsi="宋体" w:cs="宋体"/>
          <w:spacing w:val="-2"/>
          <w:sz w:val="24"/>
          <w:szCs w:val="24"/>
          <w:lang w:eastAsia="zh-CN"/>
        </w:rPr>
        <w:t>代通过结论。</w:t>
      </w:r>
    </w:p>
    <w:p w14:paraId="0E29508E"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26" w:name="bookmark24"/>
      <w:bookmarkEnd w:id="26"/>
      <w:r>
        <w:rPr>
          <w:rFonts w:ascii="Times New Roman" w:eastAsia="Times New Roman" w:hAnsi="Times New Roman" w:cs="Times New Roman"/>
          <w:b/>
          <w:bCs/>
          <w:spacing w:val="-2"/>
          <w:sz w:val="28"/>
          <w:szCs w:val="28"/>
          <w:lang w:eastAsia="zh-CN"/>
        </w:rPr>
        <w:t xml:space="preserve">4.4  </w:t>
      </w:r>
      <w:r>
        <w:rPr>
          <w:rFonts w:ascii="黑体" w:eastAsia="黑体" w:hAnsi="黑体" w:cs="黑体"/>
          <w:b/>
          <w:bCs/>
          <w:spacing w:val="-2"/>
          <w:sz w:val="28"/>
          <w:szCs w:val="28"/>
          <w:lang w:eastAsia="zh-CN"/>
        </w:rPr>
        <w:t>交付物清单</w:t>
      </w:r>
    </w:p>
    <w:p w14:paraId="62041BB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项目当前已形成的主要交付物如表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 xml:space="preserve">14 </w:t>
      </w:r>
      <w:r>
        <w:rPr>
          <w:rFonts w:ascii="宋体" w:eastAsia="宋体" w:hAnsi="宋体" w:cs="宋体"/>
          <w:spacing w:val="-2"/>
          <w:sz w:val="24"/>
          <w:szCs w:val="24"/>
          <w:lang w:eastAsia="zh-CN"/>
        </w:rPr>
        <w:t>所示。</w:t>
      </w:r>
    </w:p>
    <w:p w14:paraId="792BE029"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4"/>
          <w:sz w:val="20"/>
          <w:szCs w:val="20"/>
        </w:rPr>
        <w:t>表</w:t>
      </w:r>
      <w:r>
        <w:rPr>
          <w:rFonts w:ascii="宋体" w:eastAsia="宋体" w:hAnsi="宋体" w:cs="宋体"/>
          <w:b/>
          <w:spacing w:val="-21"/>
          <w:sz w:val="20"/>
          <w:szCs w:val="20"/>
        </w:rPr>
        <w:t xml:space="preserve"> </w:t>
      </w:r>
      <w:r>
        <w:rPr>
          <w:rFonts w:ascii="Times New Roman" w:eastAsia="Times New Roman" w:hAnsi="Times New Roman" w:cs="Times New Roman"/>
          <w:b/>
          <w:bCs/>
          <w:spacing w:val="4"/>
          <w:sz w:val="20"/>
          <w:szCs w:val="20"/>
        </w:rPr>
        <w:t xml:space="preserve">14  </w:t>
      </w:r>
      <w:r>
        <w:rPr>
          <w:rFonts w:ascii="宋体" w:eastAsia="宋体" w:hAnsi="宋体" w:cs="宋体"/>
          <w:b/>
          <w:bCs/>
          <w:spacing w:val="4"/>
          <w:sz w:val="20"/>
          <w:szCs w:val="20"/>
        </w:rPr>
        <w:t>项目交付物清单</w:t>
      </w:r>
    </w:p>
    <w:tbl>
      <w:tblPr>
        <w:tblStyle w:val="TableNormal"/>
        <w:tblW w:w="8168" w:type="dxa"/>
        <w:jc w:val="center"/>
        <w:tblInd w:w="16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4"/>
        <w:gridCol w:w="6464"/>
      </w:tblGrid>
      <w:tr w:rsidR="00983D67" w14:paraId="1F109308" w14:textId="77777777">
        <w:trPr>
          <w:trHeight w:val="408"/>
          <w:tblHeader/>
          <w:cantSplit/>
        </w:trPr>
        <w:tc>
          <w:tcPr>
            <w:tcW w:w="1704" w:type="dxa"/>
            <w:shd w:val="clear" w:color="auto" w:fill="D9D9D9"/>
          </w:tcPr>
          <w:p w14:paraId="6F8F8AD3" w14:textId="77777777" w:rsidR="00983D67" w:rsidRDefault="00000000">
            <w:pPr>
              <w:pStyle w:val="TableText"/>
              <w:spacing w:before="104" w:line="228" w:lineRule="auto"/>
              <w:ind w:left="656"/>
              <w:rPr>
                <w:sz w:val="19"/>
                <w:szCs w:val="19"/>
              </w:rPr>
            </w:pPr>
            <w:r>
              <w:rPr>
                <w:b/>
                <w:bCs/>
                <w:spacing w:val="4"/>
                <w:sz w:val="19"/>
                <w:szCs w:val="19"/>
              </w:rPr>
              <w:t>类别</w:t>
            </w:r>
          </w:p>
        </w:tc>
        <w:tc>
          <w:tcPr>
            <w:tcW w:w="6464" w:type="dxa"/>
            <w:shd w:val="clear" w:color="auto" w:fill="D9D9D9"/>
          </w:tcPr>
          <w:p w14:paraId="70CDB7C9" w14:textId="77777777" w:rsidR="00983D67" w:rsidRDefault="00000000">
            <w:pPr>
              <w:pStyle w:val="TableText"/>
              <w:spacing w:before="104" w:line="228" w:lineRule="auto"/>
              <w:ind w:left="2938"/>
              <w:rPr>
                <w:sz w:val="19"/>
                <w:szCs w:val="19"/>
              </w:rPr>
            </w:pPr>
            <w:r>
              <w:rPr>
                <w:b/>
                <w:bCs/>
                <w:spacing w:val="4"/>
                <w:sz w:val="19"/>
                <w:szCs w:val="19"/>
              </w:rPr>
              <w:t>交付物</w:t>
            </w:r>
          </w:p>
        </w:tc>
      </w:tr>
      <w:tr w:rsidR="00983D67" w14:paraId="64A01D23" w14:textId="77777777">
        <w:trPr>
          <w:trHeight w:val="662"/>
          <w:cantSplit/>
        </w:trPr>
        <w:tc>
          <w:tcPr>
            <w:tcW w:w="1704" w:type="dxa"/>
          </w:tcPr>
          <w:p w14:paraId="59E55ADE" w14:textId="77777777" w:rsidR="00983D67" w:rsidRDefault="00000000">
            <w:pPr>
              <w:pStyle w:val="TableText"/>
              <w:spacing w:before="231" w:line="229" w:lineRule="auto"/>
              <w:ind w:left="358"/>
              <w:rPr>
                <w:sz w:val="19"/>
                <w:szCs w:val="19"/>
              </w:rPr>
            </w:pPr>
            <w:r>
              <w:rPr>
                <w:spacing w:val="7"/>
                <w:sz w:val="19"/>
                <w:szCs w:val="19"/>
              </w:rPr>
              <w:t>可运行系统</w:t>
            </w:r>
          </w:p>
        </w:tc>
        <w:tc>
          <w:tcPr>
            <w:tcW w:w="6464" w:type="dxa"/>
          </w:tcPr>
          <w:p w14:paraId="4EDBE2FF" w14:textId="77777777" w:rsidR="00983D67" w:rsidRDefault="00000000">
            <w:pPr>
              <w:pStyle w:val="TableText"/>
              <w:spacing w:before="102" w:line="253" w:lineRule="auto"/>
              <w:ind w:left="104" w:right="196" w:firstLine="3"/>
              <w:rPr>
                <w:sz w:val="19"/>
                <w:szCs w:val="19"/>
                <w:lang w:eastAsia="zh-CN"/>
              </w:rPr>
            </w:pPr>
            <w:r>
              <w:rPr>
                <w:spacing w:val="8"/>
                <w:sz w:val="19"/>
                <w:szCs w:val="19"/>
                <w:lang w:eastAsia="zh-CN"/>
              </w:rPr>
              <w:t>前后端原型（事实问答、证据抽屉、路线时间轴、四态输出、数字人、</w:t>
            </w:r>
            <w:r>
              <w:rPr>
                <w:spacing w:val="7"/>
                <w:sz w:val="19"/>
                <w:szCs w:val="19"/>
                <w:lang w:eastAsia="zh-CN"/>
              </w:rPr>
              <w:t>语音、管理后台）</w:t>
            </w:r>
          </w:p>
        </w:tc>
      </w:tr>
      <w:tr w:rsidR="00983D67" w14:paraId="5DFB9BF7" w14:textId="77777777">
        <w:trPr>
          <w:trHeight w:val="403"/>
          <w:cantSplit/>
        </w:trPr>
        <w:tc>
          <w:tcPr>
            <w:tcW w:w="1704" w:type="dxa"/>
          </w:tcPr>
          <w:p w14:paraId="6D8AB302" w14:textId="77777777" w:rsidR="00983D67" w:rsidRDefault="00000000">
            <w:pPr>
              <w:pStyle w:val="TableText"/>
              <w:spacing w:before="101" w:line="228" w:lineRule="auto"/>
              <w:ind w:left="458"/>
              <w:rPr>
                <w:sz w:val="19"/>
                <w:szCs w:val="19"/>
              </w:rPr>
            </w:pPr>
            <w:r>
              <w:rPr>
                <w:spacing w:val="7"/>
                <w:sz w:val="19"/>
                <w:szCs w:val="19"/>
              </w:rPr>
              <w:t>数据资产</w:t>
            </w:r>
          </w:p>
        </w:tc>
        <w:tc>
          <w:tcPr>
            <w:tcW w:w="6464" w:type="dxa"/>
          </w:tcPr>
          <w:p w14:paraId="7D02581F" w14:textId="77777777" w:rsidR="00983D67" w:rsidRDefault="00000000">
            <w:pPr>
              <w:pStyle w:val="TableText"/>
              <w:spacing w:before="101" w:line="228" w:lineRule="auto"/>
              <w:ind w:left="108"/>
              <w:rPr>
                <w:sz w:val="19"/>
                <w:szCs w:val="19"/>
                <w:lang w:eastAsia="zh-CN"/>
              </w:rPr>
            </w:pPr>
            <w:r>
              <w:rPr>
                <w:spacing w:val="6"/>
                <w:sz w:val="19"/>
                <w:szCs w:val="19"/>
                <w:lang w:eastAsia="zh-CN"/>
              </w:rPr>
              <w:t>知识资料与索引、路网（</w:t>
            </w:r>
            <w:r>
              <w:rPr>
                <w:rFonts w:ascii="Times New Roman" w:eastAsia="Times New Roman" w:hAnsi="Times New Roman" w:cs="Times New Roman"/>
                <w:spacing w:val="6"/>
                <w:sz w:val="19"/>
                <w:szCs w:val="19"/>
                <w:lang w:eastAsia="zh-CN"/>
              </w:rPr>
              <w:t xml:space="preserve">23 </w:t>
            </w:r>
            <w:r>
              <w:rPr>
                <w:spacing w:val="6"/>
                <w:sz w:val="19"/>
                <w:szCs w:val="19"/>
                <w:lang w:eastAsia="zh-CN"/>
              </w:rPr>
              <w:t>节点</w:t>
            </w:r>
            <w:r>
              <w:rPr>
                <w:rFonts w:ascii="Times New Roman" w:eastAsia="Times New Roman" w:hAnsi="Times New Roman" w:cs="Times New Roman"/>
                <w:spacing w:val="6"/>
                <w:sz w:val="19"/>
                <w:szCs w:val="19"/>
                <w:lang w:eastAsia="zh-CN"/>
              </w:rPr>
              <w:t xml:space="preserve">/30 </w:t>
            </w:r>
            <w:r>
              <w:rPr>
                <w:spacing w:val="6"/>
                <w:sz w:val="19"/>
                <w:szCs w:val="19"/>
                <w:lang w:eastAsia="zh-CN"/>
              </w:rPr>
              <w:t>边</w:t>
            </w:r>
            <w:r>
              <w:rPr>
                <w:rFonts w:ascii="Times New Roman" w:eastAsia="Times New Roman" w:hAnsi="Times New Roman" w:cs="Times New Roman"/>
                <w:spacing w:val="6"/>
                <w:sz w:val="19"/>
                <w:szCs w:val="19"/>
                <w:lang w:eastAsia="zh-CN"/>
              </w:rPr>
              <w:t xml:space="preserve">/2 </w:t>
            </w:r>
            <w:r>
              <w:rPr>
                <w:spacing w:val="5"/>
                <w:sz w:val="19"/>
                <w:szCs w:val="19"/>
                <w:lang w:eastAsia="zh-CN"/>
              </w:rPr>
              <w:t>项演出）</w:t>
            </w:r>
          </w:p>
        </w:tc>
      </w:tr>
      <w:tr w:rsidR="00983D67" w14:paraId="48816CC2" w14:textId="77777777">
        <w:trPr>
          <w:trHeight w:val="663"/>
          <w:cantSplit/>
        </w:trPr>
        <w:tc>
          <w:tcPr>
            <w:tcW w:w="1704" w:type="dxa"/>
          </w:tcPr>
          <w:p w14:paraId="189B3291" w14:textId="77777777" w:rsidR="00983D67" w:rsidRDefault="00000000">
            <w:pPr>
              <w:pStyle w:val="TableText"/>
              <w:spacing w:before="233" w:line="228" w:lineRule="auto"/>
              <w:ind w:left="456"/>
              <w:rPr>
                <w:sz w:val="19"/>
                <w:szCs w:val="19"/>
              </w:rPr>
            </w:pPr>
            <w:r>
              <w:rPr>
                <w:spacing w:val="8"/>
                <w:sz w:val="19"/>
                <w:szCs w:val="19"/>
              </w:rPr>
              <w:t>评测资产</w:t>
            </w:r>
          </w:p>
        </w:tc>
        <w:tc>
          <w:tcPr>
            <w:tcW w:w="6464" w:type="dxa"/>
          </w:tcPr>
          <w:p w14:paraId="14EFA45E" w14:textId="77777777" w:rsidR="00983D67" w:rsidRDefault="00000000">
            <w:pPr>
              <w:pStyle w:val="TableText"/>
              <w:spacing w:before="104" w:line="254" w:lineRule="auto"/>
              <w:ind w:left="105" w:right="254"/>
              <w:rPr>
                <w:sz w:val="19"/>
                <w:szCs w:val="19"/>
                <w:lang w:eastAsia="zh-CN"/>
              </w:rPr>
            </w:pPr>
            <w:r>
              <w:rPr>
                <w:rFonts w:ascii="Times New Roman" w:eastAsia="Times New Roman" w:hAnsi="Times New Roman" w:cs="Times New Roman"/>
                <w:spacing w:val="6"/>
                <w:sz w:val="19"/>
                <w:szCs w:val="19"/>
                <w:lang w:eastAsia="zh-CN"/>
              </w:rPr>
              <w:t xml:space="preserve">50 </w:t>
            </w:r>
            <w:r>
              <w:rPr>
                <w:spacing w:val="6"/>
                <w:sz w:val="19"/>
                <w:szCs w:val="19"/>
                <w:lang w:eastAsia="zh-CN"/>
              </w:rPr>
              <w:t>题事实契约、</w:t>
            </w:r>
            <w:r>
              <w:rPr>
                <w:rFonts w:ascii="Times New Roman" w:eastAsia="Times New Roman" w:hAnsi="Times New Roman" w:cs="Times New Roman"/>
                <w:spacing w:val="6"/>
                <w:sz w:val="19"/>
                <w:szCs w:val="19"/>
                <w:lang w:eastAsia="zh-CN"/>
              </w:rPr>
              <w:t xml:space="preserve">7 </w:t>
            </w:r>
            <w:r>
              <w:rPr>
                <w:spacing w:val="6"/>
                <w:sz w:val="19"/>
                <w:szCs w:val="19"/>
                <w:lang w:eastAsia="zh-CN"/>
              </w:rPr>
              <w:t>组消融、</w:t>
            </w:r>
            <w:r>
              <w:rPr>
                <w:rFonts w:ascii="Times New Roman" w:eastAsia="Times New Roman" w:hAnsi="Times New Roman" w:cs="Times New Roman"/>
                <w:spacing w:val="6"/>
                <w:sz w:val="19"/>
                <w:szCs w:val="19"/>
                <w:lang w:eastAsia="zh-CN"/>
              </w:rPr>
              <w:t xml:space="preserve">40 </w:t>
            </w:r>
            <w:r>
              <w:rPr>
                <w:spacing w:val="6"/>
                <w:sz w:val="19"/>
                <w:szCs w:val="19"/>
                <w:lang w:eastAsia="zh-CN"/>
              </w:rPr>
              <w:t>组确定性状态</w:t>
            </w:r>
            <w:r>
              <w:rPr>
                <w:spacing w:val="-26"/>
                <w:sz w:val="19"/>
                <w:szCs w:val="19"/>
                <w:lang w:eastAsia="zh-CN"/>
              </w:rPr>
              <w:t xml:space="preserve"> </w:t>
            </w:r>
            <w:r>
              <w:rPr>
                <w:rFonts w:ascii="Times New Roman" w:eastAsia="Times New Roman" w:hAnsi="Times New Roman" w:cs="Times New Roman"/>
                <w:sz w:val="19"/>
                <w:szCs w:val="19"/>
                <w:lang w:eastAsia="zh-CN"/>
              </w:rPr>
              <w:t>Gold</w:t>
            </w:r>
            <w:r>
              <w:rPr>
                <w:rFonts w:ascii="Times New Roman" w:eastAsia="Times New Roman" w:hAnsi="Times New Roman" w:cs="Times New Roman"/>
                <w:spacing w:val="-25"/>
                <w:sz w:val="19"/>
                <w:szCs w:val="19"/>
                <w:lang w:eastAsia="zh-CN"/>
              </w:rPr>
              <w:t xml:space="preserve"> </w:t>
            </w:r>
            <w:r>
              <w:rPr>
                <w:spacing w:val="6"/>
                <w:sz w:val="19"/>
                <w:szCs w:val="19"/>
                <w:lang w:eastAsia="zh-CN"/>
              </w:rPr>
              <w:t>、</w:t>
            </w:r>
            <w:r>
              <w:rPr>
                <w:rFonts w:ascii="Times New Roman" w:eastAsia="Times New Roman" w:hAnsi="Times New Roman" w:cs="Times New Roman"/>
                <w:spacing w:val="6"/>
                <w:sz w:val="19"/>
                <w:szCs w:val="19"/>
                <w:lang w:eastAsia="zh-CN"/>
              </w:rPr>
              <w:t xml:space="preserve">60 </w:t>
            </w:r>
            <w:r>
              <w:rPr>
                <w:spacing w:val="6"/>
                <w:sz w:val="19"/>
                <w:szCs w:val="19"/>
                <w:lang w:eastAsia="zh-CN"/>
              </w:rPr>
              <w:t>组路线边界、冒</w:t>
            </w:r>
            <w:r>
              <w:rPr>
                <w:spacing w:val="7"/>
                <w:sz w:val="19"/>
                <w:szCs w:val="19"/>
                <w:lang w:eastAsia="zh-CN"/>
              </w:rPr>
              <w:t>烟记录</w:t>
            </w:r>
          </w:p>
        </w:tc>
      </w:tr>
      <w:tr w:rsidR="00983D67" w14:paraId="16F058B0" w14:textId="77777777">
        <w:trPr>
          <w:trHeight w:val="406"/>
          <w:cantSplit/>
        </w:trPr>
        <w:tc>
          <w:tcPr>
            <w:tcW w:w="1704" w:type="dxa"/>
          </w:tcPr>
          <w:p w14:paraId="28363AAD" w14:textId="77777777" w:rsidR="00983D67" w:rsidRDefault="00000000">
            <w:pPr>
              <w:pStyle w:val="TableText"/>
              <w:spacing w:before="105" w:line="229" w:lineRule="auto"/>
              <w:ind w:left="459"/>
              <w:rPr>
                <w:sz w:val="19"/>
                <w:szCs w:val="19"/>
              </w:rPr>
            </w:pPr>
            <w:r>
              <w:rPr>
                <w:spacing w:val="7"/>
                <w:sz w:val="19"/>
                <w:szCs w:val="19"/>
              </w:rPr>
              <w:t>工程质量</w:t>
            </w:r>
          </w:p>
        </w:tc>
        <w:tc>
          <w:tcPr>
            <w:tcW w:w="6464" w:type="dxa"/>
          </w:tcPr>
          <w:p w14:paraId="4375BD6A" w14:textId="77777777" w:rsidR="00983D67" w:rsidRDefault="00000000">
            <w:pPr>
              <w:pStyle w:val="TableText"/>
              <w:spacing w:before="105" w:line="228" w:lineRule="auto"/>
              <w:ind w:left="107"/>
              <w:rPr>
                <w:sz w:val="19"/>
                <w:szCs w:val="19"/>
                <w:lang w:eastAsia="zh-CN"/>
              </w:rPr>
            </w:pPr>
            <w:r>
              <w:rPr>
                <w:spacing w:val="6"/>
                <w:sz w:val="19"/>
                <w:szCs w:val="19"/>
                <w:lang w:eastAsia="zh-CN"/>
              </w:rPr>
              <w:t>前端</w:t>
            </w:r>
            <w:r>
              <w:rPr>
                <w:spacing w:val="-20"/>
                <w:sz w:val="19"/>
                <w:szCs w:val="19"/>
                <w:lang w:eastAsia="zh-CN"/>
              </w:rPr>
              <w:t xml:space="preserve"> </w:t>
            </w:r>
            <w:r>
              <w:rPr>
                <w:rFonts w:ascii="Times New Roman" w:eastAsia="Times New Roman" w:hAnsi="Times New Roman" w:cs="Times New Roman"/>
                <w:spacing w:val="6"/>
                <w:sz w:val="19"/>
                <w:szCs w:val="19"/>
                <w:lang w:eastAsia="zh-CN"/>
              </w:rPr>
              <w:t>13</w:t>
            </w:r>
            <w:r>
              <w:rPr>
                <w:rFonts w:ascii="Times New Roman" w:eastAsia="Times New Roman" w:hAnsi="Times New Roman" w:cs="Times New Roman"/>
                <w:spacing w:val="15"/>
                <w:w w:val="101"/>
                <w:sz w:val="19"/>
                <w:szCs w:val="19"/>
                <w:lang w:eastAsia="zh-CN"/>
              </w:rPr>
              <w:t xml:space="preserve"> </w:t>
            </w:r>
            <w:r>
              <w:rPr>
                <w:spacing w:val="6"/>
                <w:sz w:val="19"/>
                <w:szCs w:val="19"/>
                <w:lang w:eastAsia="zh-CN"/>
              </w:rPr>
              <w:t>项、后端</w:t>
            </w:r>
            <w:r>
              <w:rPr>
                <w:spacing w:val="-37"/>
                <w:sz w:val="19"/>
                <w:szCs w:val="19"/>
                <w:lang w:eastAsia="zh-CN"/>
              </w:rPr>
              <w:t xml:space="preserve"> </w:t>
            </w:r>
            <w:r>
              <w:rPr>
                <w:rFonts w:ascii="Times New Roman" w:eastAsia="Times New Roman" w:hAnsi="Times New Roman" w:cs="Times New Roman"/>
                <w:spacing w:val="6"/>
                <w:sz w:val="19"/>
                <w:szCs w:val="19"/>
                <w:lang w:eastAsia="zh-CN"/>
              </w:rPr>
              <w:t xml:space="preserve">9 </w:t>
            </w:r>
            <w:r>
              <w:rPr>
                <w:spacing w:val="6"/>
                <w:sz w:val="19"/>
                <w:szCs w:val="19"/>
                <w:lang w:eastAsia="zh-CN"/>
              </w:rPr>
              <w:t>项自动化测试与类型检查</w:t>
            </w:r>
          </w:p>
        </w:tc>
      </w:tr>
      <w:tr w:rsidR="00983D67" w14:paraId="1E5AE591" w14:textId="77777777">
        <w:trPr>
          <w:trHeight w:val="407"/>
          <w:cantSplit/>
        </w:trPr>
        <w:tc>
          <w:tcPr>
            <w:tcW w:w="1704" w:type="dxa"/>
          </w:tcPr>
          <w:p w14:paraId="0E2F63D6" w14:textId="77777777" w:rsidR="00983D67" w:rsidRDefault="00000000">
            <w:pPr>
              <w:pStyle w:val="TableText"/>
              <w:spacing w:before="104" w:line="227" w:lineRule="auto"/>
              <w:ind w:left="458"/>
              <w:rPr>
                <w:sz w:val="19"/>
                <w:szCs w:val="19"/>
              </w:rPr>
            </w:pPr>
            <w:r>
              <w:rPr>
                <w:spacing w:val="7"/>
                <w:sz w:val="19"/>
                <w:szCs w:val="19"/>
              </w:rPr>
              <w:t>文档材料</w:t>
            </w:r>
          </w:p>
        </w:tc>
        <w:tc>
          <w:tcPr>
            <w:tcW w:w="6464" w:type="dxa"/>
          </w:tcPr>
          <w:p w14:paraId="4B15CCB4" w14:textId="77777777" w:rsidR="00983D67" w:rsidRDefault="00000000">
            <w:pPr>
              <w:pStyle w:val="TableText"/>
              <w:spacing w:before="103" w:line="227" w:lineRule="auto"/>
              <w:ind w:left="107"/>
              <w:rPr>
                <w:sz w:val="19"/>
                <w:szCs w:val="19"/>
                <w:lang w:eastAsia="zh-CN"/>
              </w:rPr>
            </w:pPr>
            <w:r>
              <w:rPr>
                <w:spacing w:val="9"/>
                <w:sz w:val="19"/>
                <w:szCs w:val="19"/>
                <w:lang w:eastAsia="zh-CN"/>
              </w:rPr>
              <w:t>项目说明书、技术报告、汇报</w:t>
            </w:r>
            <w:r>
              <w:rPr>
                <w:spacing w:val="-40"/>
                <w:sz w:val="19"/>
                <w:szCs w:val="19"/>
                <w:lang w:eastAsia="zh-CN"/>
              </w:rPr>
              <w:t xml:space="preserve"> </w:t>
            </w:r>
            <w:r>
              <w:rPr>
                <w:rFonts w:ascii="Times New Roman" w:eastAsia="Times New Roman" w:hAnsi="Times New Roman" w:cs="Times New Roman"/>
                <w:sz w:val="19"/>
                <w:szCs w:val="19"/>
                <w:lang w:eastAsia="zh-CN"/>
              </w:rPr>
              <w:t>PPT</w:t>
            </w:r>
            <w:r>
              <w:rPr>
                <w:rFonts w:ascii="Times New Roman" w:eastAsia="Times New Roman" w:hAnsi="Times New Roman" w:cs="Times New Roman"/>
                <w:spacing w:val="-28"/>
                <w:sz w:val="19"/>
                <w:szCs w:val="19"/>
                <w:lang w:eastAsia="zh-CN"/>
              </w:rPr>
              <w:t xml:space="preserve"> </w:t>
            </w:r>
            <w:r>
              <w:rPr>
                <w:spacing w:val="9"/>
                <w:sz w:val="19"/>
                <w:szCs w:val="19"/>
                <w:lang w:eastAsia="zh-CN"/>
              </w:rPr>
              <w:t>、演示视频与截图备份</w:t>
            </w:r>
          </w:p>
        </w:tc>
      </w:tr>
    </w:tbl>
    <w:p w14:paraId="2025ACCA"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27" w:name="bookmark25"/>
      <w:bookmarkEnd w:id="27"/>
      <w:r>
        <w:rPr>
          <w:rFonts w:ascii="Times New Roman" w:eastAsia="Times New Roman" w:hAnsi="Times New Roman" w:cs="Times New Roman"/>
          <w:b/>
          <w:bCs/>
          <w:spacing w:val="-2"/>
          <w:sz w:val="28"/>
          <w:szCs w:val="28"/>
          <w:lang w:eastAsia="zh-CN"/>
        </w:rPr>
        <w:t xml:space="preserve">4.5  </w:t>
      </w:r>
      <w:r>
        <w:rPr>
          <w:rFonts w:ascii="黑体" w:eastAsia="黑体" w:hAnsi="黑体" w:cs="黑体"/>
          <w:b/>
          <w:bCs/>
          <w:spacing w:val="-2"/>
          <w:sz w:val="28"/>
          <w:szCs w:val="28"/>
          <w:lang w:eastAsia="zh-CN"/>
        </w:rPr>
        <w:t>风险与应对</w:t>
      </w:r>
    </w:p>
    <w:p w14:paraId="6062954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模型服务不稳定：云端</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存在身份返回不一致与偶发失败的情况</w:t>
      </w:r>
      <w:r>
        <w:rPr>
          <w:rFonts w:ascii="宋体" w:eastAsia="宋体" w:hAnsi="宋体" w:cs="宋体"/>
          <w:spacing w:val="1"/>
          <w:sz w:val="24"/>
          <w:szCs w:val="24"/>
          <w:lang w:eastAsia="zh-CN"/>
        </w:rPr>
        <w:t>，系统记录每次调用状态，评测在零</w:t>
      </w:r>
      <w:r>
        <w:rPr>
          <w:rFonts w:ascii="宋体" w:eastAsia="宋体" w:hAnsi="宋体" w:cs="宋体"/>
          <w:spacing w:val="-45"/>
          <w:sz w:val="24"/>
          <w:szCs w:val="24"/>
          <w:lang w:eastAsia="zh-CN"/>
        </w:rPr>
        <w:t xml:space="preserve"> </w:t>
      </w:r>
      <w:r>
        <w:rPr>
          <w:rFonts w:ascii="Times New Roman" w:eastAsia="Times New Roman" w:hAnsi="Times New Roman" w:cs="Times New Roman"/>
          <w:sz w:val="24"/>
          <w:szCs w:val="24"/>
          <w:lang w:eastAsia="zh-CN"/>
        </w:rPr>
        <w:t>API</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1"/>
          <w:sz w:val="24"/>
          <w:szCs w:val="24"/>
          <w:lang w:eastAsia="zh-CN"/>
        </w:rPr>
        <w:t>失败、</w:t>
      </w:r>
      <w:r>
        <w:rPr>
          <w:rFonts w:ascii="宋体" w:hAnsi="宋体"/>
          <w:b/>
          <w:sz w:val="24"/>
        </w:rPr>
        <w:t>零本地兜底</w:t>
      </w:r>
      <w:r>
        <w:rPr>
          <w:rFonts w:ascii="宋体" w:hAnsi="宋体"/>
          <w:sz w:val="24"/>
        </w:rPr>
        <w:t>条件下进行；现场演示准备录</w:t>
      </w:r>
      <w:r>
        <w:rPr>
          <w:rFonts w:ascii="宋体" w:eastAsia="宋体" w:hAnsi="宋体" w:cs="宋体"/>
          <w:spacing w:val="-2"/>
          <w:sz w:val="24"/>
          <w:szCs w:val="24"/>
          <w:lang w:eastAsia="zh-CN"/>
        </w:rPr>
        <w:t>屏与截图备份。</w:t>
      </w:r>
    </w:p>
    <w:p w14:paraId="41069599"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7"/>
          <w:sz w:val="24"/>
          <w:szCs w:val="24"/>
          <w:lang w:eastAsia="zh-CN"/>
        </w:rPr>
        <w:t>自然语言抽取波动：规则、置信门禁和澄清用于处理复杂输入</w:t>
      </w:r>
      <w:r>
        <w:rPr>
          <w:rFonts w:ascii="宋体" w:eastAsia="宋体" w:hAnsi="宋体" w:cs="宋体"/>
          <w:spacing w:val="6"/>
          <w:sz w:val="24"/>
          <w:szCs w:val="24"/>
          <w:lang w:eastAsia="zh-CN"/>
        </w:rPr>
        <w:t>。现有</w:t>
      </w:r>
      <w:r>
        <w:rPr>
          <w:rFonts w:ascii="Times New Roman" w:eastAsia="Times New Roman" w:hAnsi="Times New Roman" w:cs="Times New Roman"/>
          <w:spacing w:val="6"/>
          <w:sz w:val="24"/>
          <w:szCs w:val="24"/>
          <w:lang w:eastAsia="zh-CN"/>
        </w:rPr>
        <w:t xml:space="preserve">40 </w:t>
      </w:r>
      <w:r>
        <w:rPr>
          <w:rFonts w:ascii="宋体" w:eastAsia="宋体" w:hAnsi="宋体" w:cs="宋体"/>
          <w:spacing w:val="6"/>
          <w:sz w:val="24"/>
          <w:szCs w:val="24"/>
          <w:lang w:eastAsia="zh-CN"/>
        </w:rPr>
        <w:t>组</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
          <w:sz w:val="24"/>
          <w:szCs w:val="24"/>
          <w:lang w:eastAsia="zh-CN"/>
        </w:rPr>
        <w:t xml:space="preserve"> </w:t>
      </w:r>
      <w:r>
        <w:rPr>
          <w:rFonts w:ascii="宋体" w:eastAsia="宋体" w:hAnsi="宋体" w:cs="宋体"/>
          <w:spacing w:val="1"/>
          <w:sz w:val="24"/>
          <w:szCs w:val="24"/>
          <w:lang w:eastAsia="zh-CN"/>
        </w:rPr>
        <w:t>基准只验证确定性抽取；完整模型抽取的口语省略、多轮修改、冲突条件及</w:t>
      </w:r>
      <w:r>
        <w:rPr>
          <w:rFonts w:ascii="宋体" w:eastAsia="宋体" w:hAnsi="宋体" w:cs="宋体"/>
          <w:spacing w:val="-1"/>
          <w:sz w:val="24"/>
          <w:szCs w:val="24"/>
          <w:lang w:eastAsia="zh-CN"/>
        </w:rPr>
        <w:t>门禁行为，应另设端到端用例验证。</w:t>
      </w:r>
    </w:p>
    <w:p w14:paraId="34A5D444"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路网数据精度：部分步行</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停留时间为估算</w:t>
      </w:r>
      <w:r>
        <w:rPr>
          <w:rFonts w:ascii="宋体" w:eastAsia="宋体" w:hAnsi="宋体" w:cs="宋体"/>
          <w:sz w:val="24"/>
          <w:szCs w:val="24"/>
          <w:lang w:eastAsia="zh-CN"/>
        </w:rPr>
        <w:t>，已显式标注，规划结论以拓扑与</w:t>
      </w:r>
      <w:r>
        <w:rPr>
          <w:rFonts w:ascii="宋体" w:eastAsia="宋体" w:hAnsi="宋体" w:cs="宋体"/>
          <w:spacing w:val="-1"/>
          <w:sz w:val="24"/>
          <w:szCs w:val="24"/>
          <w:lang w:eastAsia="zh-CN"/>
        </w:rPr>
        <w:t>时间窗等可核验约束为主，精确坡度、台阶与接驳数据列入现场测绘计划。</w:t>
      </w:r>
    </w:p>
    <w:p w14:paraId="4D468115"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28" w:name="bookmark26"/>
      <w:bookmarkStart w:id="29" w:name="bookmark27"/>
      <w:bookmarkEnd w:id="28"/>
      <w:bookmarkEnd w:id="29"/>
      <w:r>
        <w:rPr>
          <w:rFonts w:ascii="黑体" w:eastAsia="黑体" w:hAnsi="黑体" w:cs="黑体"/>
          <w:b/>
          <w:bCs/>
          <w:spacing w:val="5"/>
          <w:sz w:val="31"/>
          <w:szCs w:val="31"/>
          <w:lang w:eastAsia="zh-CN"/>
        </w:rPr>
        <w:lastRenderedPageBreak/>
        <w:t>第五章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测试与验证</w:t>
      </w:r>
    </w:p>
    <w:p w14:paraId="24D2DF2B"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0" w:name="bookmark56"/>
      <w:bookmarkEnd w:id="30"/>
      <w:r>
        <w:rPr>
          <w:rFonts w:ascii="Times New Roman" w:eastAsia="Times New Roman" w:hAnsi="Times New Roman" w:cs="Times New Roman"/>
          <w:b/>
          <w:bCs/>
          <w:spacing w:val="-2"/>
          <w:sz w:val="28"/>
          <w:szCs w:val="28"/>
          <w:lang w:eastAsia="zh-CN"/>
        </w:rPr>
        <w:t xml:space="preserve">5.1  </w:t>
      </w:r>
      <w:r>
        <w:rPr>
          <w:rFonts w:ascii="黑体" w:eastAsia="黑体" w:hAnsi="黑体" w:cs="黑体"/>
          <w:b/>
          <w:bCs/>
          <w:spacing w:val="-2"/>
          <w:sz w:val="28"/>
          <w:szCs w:val="28"/>
          <w:lang w:eastAsia="zh-CN"/>
        </w:rPr>
        <w:t>验证目标与原则</w:t>
      </w:r>
    </w:p>
    <w:p w14:paraId="48C8349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0"/>
          <w:sz w:val="24"/>
          <w:szCs w:val="24"/>
          <w:lang w:eastAsia="zh-CN"/>
        </w:rPr>
        <w:t>评测分别回答事实是否命中、状态字段是否正确、路线是否符合已建模约</w:t>
      </w:r>
      <w:r>
        <w:rPr>
          <w:rFonts w:ascii="宋体" w:eastAsia="宋体" w:hAnsi="宋体" w:cs="宋体"/>
          <w:spacing w:val="3"/>
          <w:sz w:val="24"/>
          <w:szCs w:val="24"/>
          <w:lang w:eastAsia="zh-CN"/>
        </w:rPr>
        <w:t>束，以及完整服务能否运行。历史结果绑定具体版</w:t>
      </w:r>
      <w:r>
        <w:rPr>
          <w:rFonts w:ascii="宋体" w:eastAsia="宋体" w:hAnsi="宋体" w:cs="宋体"/>
          <w:spacing w:val="2"/>
          <w:sz w:val="24"/>
          <w:szCs w:val="24"/>
          <w:lang w:eastAsia="zh-CN"/>
        </w:rPr>
        <w:t>本与数据，不混用批次；原型</w:t>
      </w:r>
      <w:r>
        <w:rPr>
          <w:rFonts w:ascii="宋体" w:eastAsia="宋体" w:hAnsi="宋体" w:cs="宋体"/>
          <w:spacing w:val="3"/>
          <w:sz w:val="24"/>
          <w:szCs w:val="24"/>
          <w:lang w:eastAsia="zh-CN"/>
        </w:rPr>
        <w:t>受控实验、需求调研和真实任务效果分别报告。保</w:t>
      </w:r>
      <w:r>
        <w:rPr>
          <w:rFonts w:ascii="宋体" w:eastAsia="宋体" w:hAnsi="宋体" w:cs="宋体"/>
          <w:spacing w:val="2"/>
          <w:sz w:val="24"/>
          <w:szCs w:val="24"/>
          <w:lang w:eastAsia="zh-CN"/>
        </w:rPr>
        <w:t>留失败样本与无效运行，避免</w:t>
      </w:r>
      <w:r>
        <w:rPr>
          <w:rFonts w:ascii="宋体" w:eastAsia="宋体" w:hAnsi="宋体" w:cs="宋体"/>
          <w:spacing w:val="-1"/>
          <w:sz w:val="24"/>
          <w:szCs w:val="24"/>
          <w:lang w:eastAsia="zh-CN"/>
        </w:rPr>
        <w:t>把接口成功或测试通过直接写成游客效果。</w:t>
      </w:r>
    </w:p>
    <w:p w14:paraId="4397232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1" w:name="bookmark28"/>
      <w:bookmarkEnd w:id="31"/>
      <w:r>
        <w:rPr>
          <w:rFonts w:ascii="Times New Roman" w:eastAsia="Times New Roman" w:hAnsi="Times New Roman" w:cs="Times New Roman"/>
          <w:b/>
          <w:bCs/>
          <w:spacing w:val="-2"/>
          <w:sz w:val="28"/>
          <w:szCs w:val="28"/>
          <w:lang w:eastAsia="zh-CN"/>
        </w:rPr>
        <w:t xml:space="preserve">5.2  </w:t>
      </w:r>
      <w:r>
        <w:rPr>
          <w:rFonts w:ascii="黑体" w:eastAsia="黑体" w:hAnsi="黑体" w:cs="黑体"/>
          <w:b/>
          <w:bCs/>
          <w:spacing w:val="-2"/>
          <w:sz w:val="28"/>
          <w:szCs w:val="28"/>
          <w:lang w:eastAsia="zh-CN"/>
        </w:rPr>
        <w:t>分层测试方案</w:t>
      </w:r>
    </w:p>
    <w:p w14:paraId="182C913F" w14:textId="77777777" w:rsidR="00983D67" w:rsidRDefault="00000000">
      <w:pPr>
        <w:spacing w:before="0" w:line="300" w:lineRule="auto" w:after="60"/>
        <w:ind w:right="0" w:firstLine="480" w:left="0"/>
        <w:jc w:val="both"/>
        <w:rPr>
          <w:rFonts w:ascii="宋体" w:eastAsia="宋体" w:hAnsi="宋体" w:cs="宋体"/>
          <w:sz w:val="24"/>
          <w:szCs w:val="24"/>
          <w:lang w:eastAsia="zh-CN"/>
        </w:rPr>
      </w:pPr>
      <w:r>
        <w:rPr>
          <w:rFonts w:ascii="宋体" w:eastAsia="宋体" w:hAnsi="宋体" w:cs="宋体"/>
          <w:spacing w:val="-1"/>
          <w:sz w:val="24"/>
          <w:szCs w:val="24"/>
          <w:lang w:eastAsia="zh-CN"/>
        </w:rPr>
        <w:t>项目建立知识、场景、路线、工程、端到端五个层级的测</w:t>
      </w:r>
      <w:r>
        <w:rPr>
          <w:rFonts w:ascii="宋体" w:eastAsia="宋体" w:hAnsi="宋体" w:cs="宋体"/>
          <w:spacing w:val="-2"/>
          <w:sz w:val="24"/>
          <w:szCs w:val="24"/>
          <w:lang w:eastAsia="zh-CN"/>
        </w:rPr>
        <w:t>试体系，如表</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15</w:t>
      </w:r>
      <w:r>
        <w:rPr>
          <w:rFonts w:ascii="宋体" w:eastAsia="宋体" w:hAnsi="宋体" w:cs="宋体"/>
          <w:spacing w:val="-2"/>
          <w:sz w:val="24"/>
          <w:szCs w:val="24"/>
          <w:lang w:eastAsia="zh-CN"/>
        </w:rPr>
        <w:t>。</w:t>
      </w:r>
    </w:p>
    <w:p w14:paraId="4E6B98BB"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8"/>
          <w:sz w:val="20"/>
          <w:szCs w:val="20"/>
        </w:rPr>
        <w:t xml:space="preserve"> </w:t>
      </w:r>
      <w:r>
        <w:rPr>
          <w:rFonts w:ascii="Times New Roman" w:eastAsia="Times New Roman" w:hAnsi="Times New Roman" w:cs="Times New Roman"/>
          <w:b/>
          <w:bCs/>
          <w:spacing w:val="5"/>
          <w:sz w:val="20"/>
          <w:szCs w:val="20"/>
        </w:rPr>
        <w:t xml:space="preserve">15  </w:t>
      </w:r>
      <w:r>
        <w:rPr>
          <w:rFonts w:ascii="宋体" w:eastAsia="宋体" w:hAnsi="宋体" w:cs="宋体"/>
          <w:b/>
          <w:bCs/>
          <w:spacing w:val="5"/>
          <w:sz w:val="20"/>
          <w:szCs w:val="20"/>
        </w:rPr>
        <w:t>分层测试方案与指标</w:t>
      </w:r>
    </w:p>
    <w:tbl>
      <w:tblPr>
        <w:tblStyle w:val="TableNormal"/>
        <w:tblW w:w="8167"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24"/>
        <w:gridCol w:w="2492"/>
        <w:gridCol w:w="2606"/>
        <w:gridCol w:w="2045"/>
      </w:tblGrid>
      <w:tr w:rsidR="00983D67" w14:paraId="6B433F92" w14:textId="77777777">
        <w:trPr>
          <w:trHeight w:val="408"/>
          <w:tblHeader/>
          <w:cantSplit/>
        </w:trPr>
        <w:tc>
          <w:tcPr>
            <w:tcW w:w="1024" w:type="dxa"/>
            <w:shd w:val="clear" w:color="auto" w:fill="D9D9D9"/>
          </w:tcPr>
          <w:p w14:paraId="7379A7F1" w14:textId="77777777" w:rsidR="00983D67" w:rsidRDefault="00000000">
            <w:pPr>
              <w:pStyle w:val="TableText"/>
              <w:spacing w:before="104" w:line="228" w:lineRule="auto"/>
              <w:ind w:left="315"/>
              <w:rPr>
                <w:sz w:val="19"/>
                <w:szCs w:val="19"/>
              </w:rPr>
            </w:pPr>
            <w:r>
              <w:rPr>
                <w:b/>
                <w:bCs/>
                <w:spacing w:val="4"/>
                <w:sz w:val="19"/>
                <w:szCs w:val="19"/>
              </w:rPr>
              <w:t>层级</w:t>
            </w:r>
          </w:p>
        </w:tc>
        <w:tc>
          <w:tcPr>
            <w:tcW w:w="2492" w:type="dxa"/>
            <w:shd w:val="clear" w:color="auto" w:fill="D9D9D9"/>
          </w:tcPr>
          <w:p w14:paraId="1D2CC8D5" w14:textId="77777777" w:rsidR="00983D67" w:rsidRDefault="00000000">
            <w:pPr>
              <w:pStyle w:val="TableText"/>
              <w:spacing w:before="104" w:line="228" w:lineRule="auto"/>
              <w:ind w:left="850"/>
              <w:rPr>
                <w:sz w:val="19"/>
                <w:szCs w:val="19"/>
              </w:rPr>
            </w:pPr>
            <w:r>
              <w:rPr>
                <w:b/>
                <w:bCs/>
                <w:spacing w:val="6"/>
                <w:sz w:val="19"/>
                <w:szCs w:val="19"/>
              </w:rPr>
              <w:t>测试对象</w:t>
            </w:r>
          </w:p>
        </w:tc>
        <w:tc>
          <w:tcPr>
            <w:tcW w:w="2606" w:type="dxa"/>
            <w:shd w:val="clear" w:color="auto" w:fill="D9D9D9"/>
          </w:tcPr>
          <w:p w14:paraId="5A2145A8" w14:textId="77777777" w:rsidR="00983D67" w:rsidRDefault="00000000">
            <w:pPr>
              <w:pStyle w:val="TableText"/>
              <w:spacing w:before="103" w:line="229" w:lineRule="auto"/>
              <w:ind w:left="910"/>
              <w:rPr>
                <w:sz w:val="19"/>
                <w:szCs w:val="19"/>
              </w:rPr>
            </w:pPr>
            <w:r>
              <w:rPr>
                <w:b/>
                <w:bCs/>
                <w:spacing w:val="5"/>
                <w:sz w:val="19"/>
                <w:szCs w:val="19"/>
              </w:rPr>
              <w:t>核心指标</w:t>
            </w:r>
          </w:p>
        </w:tc>
        <w:tc>
          <w:tcPr>
            <w:tcW w:w="2045" w:type="dxa"/>
            <w:shd w:val="clear" w:color="auto" w:fill="D9D9D9"/>
          </w:tcPr>
          <w:p w14:paraId="497A134D" w14:textId="77777777" w:rsidR="00983D67" w:rsidRDefault="00000000">
            <w:pPr>
              <w:pStyle w:val="TableText"/>
              <w:spacing w:before="104" w:line="228" w:lineRule="auto"/>
              <w:ind w:left="625"/>
              <w:rPr>
                <w:sz w:val="19"/>
                <w:szCs w:val="19"/>
              </w:rPr>
            </w:pPr>
            <w:r>
              <w:rPr>
                <w:b/>
                <w:bCs/>
                <w:spacing w:val="6"/>
                <w:sz w:val="19"/>
                <w:szCs w:val="19"/>
              </w:rPr>
              <w:t>证据形式</w:t>
            </w:r>
          </w:p>
        </w:tc>
      </w:tr>
      <w:tr w:rsidR="00983D67" w14:paraId="5313836B" w14:textId="77777777">
        <w:trPr>
          <w:trHeight w:val="663"/>
          <w:cantSplit/>
        </w:trPr>
        <w:tc>
          <w:tcPr>
            <w:tcW w:w="1024" w:type="dxa"/>
          </w:tcPr>
          <w:p w14:paraId="0DEAB2A3" w14:textId="77777777" w:rsidR="00983D67" w:rsidRDefault="00000000">
            <w:pPr>
              <w:pStyle w:val="TableText"/>
              <w:spacing w:before="231" w:line="228" w:lineRule="auto"/>
              <w:ind w:left="221"/>
              <w:rPr>
                <w:sz w:val="19"/>
                <w:szCs w:val="19"/>
              </w:rPr>
            </w:pPr>
            <w:r>
              <w:rPr>
                <w:spacing w:val="6"/>
                <w:sz w:val="19"/>
                <w:szCs w:val="19"/>
              </w:rPr>
              <w:t>知识层</w:t>
            </w:r>
          </w:p>
        </w:tc>
        <w:tc>
          <w:tcPr>
            <w:tcW w:w="2492" w:type="dxa"/>
          </w:tcPr>
          <w:p w14:paraId="7FD3CE95" w14:textId="77777777" w:rsidR="00983D67" w:rsidRDefault="00000000">
            <w:pPr>
              <w:pStyle w:val="TableText"/>
              <w:spacing w:before="231" w:line="228" w:lineRule="auto"/>
              <w:ind w:left="104"/>
              <w:rPr>
                <w:sz w:val="19"/>
                <w:szCs w:val="19"/>
              </w:rPr>
            </w:pPr>
            <w:r>
              <w:rPr>
                <w:rFonts w:ascii="Times New Roman" w:eastAsia="Times New Roman" w:hAnsi="Times New Roman" w:cs="Times New Roman"/>
                <w:spacing w:val="7"/>
                <w:sz w:val="19"/>
                <w:szCs w:val="19"/>
              </w:rPr>
              <w:t xml:space="preserve">50 </w:t>
            </w:r>
            <w:r>
              <w:rPr>
                <w:spacing w:val="7"/>
                <w:sz w:val="19"/>
                <w:szCs w:val="19"/>
              </w:rPr>
              <w:t>题事实契约问答</w:t>
            </w:r>
          </w:p>
        </w:tc>
        <w:tc>
          <w:tcPr>
            <w:tcW w:w="2606" w:type="dxa"/>
          </w:tcPr>
          <w:p w14:paraId="7BA9333F" w14:textId="77777777" w:rsidR="00983D67" w:rsidRDefault="00000000">
            <w:pPr>
              <w:pStyle w:val="TableText"/>
              <w:spacing w:before="101" w:line="253" w:lineRule="auto"/>
              <w:ind w:left="104" w:right="306"/>
              <w:rPr>
                <w:sz w:val="19"/>
                <w:szCs w:val="19"/>
                <w:lang w:eastAsia="zh-CN"/>
              </w:rPr>
            </w:pPr>
            <w:r>
              <w:rPr>
                <w:spacing w:val="9"/>
                <w:sz w:val="19"/>
                <w:szCs w:val="19"/>
                <w:lang w:eastAsia="zh-CN"/>
              </w:rPr>
              <w:t>通过率、事实召回率、时</w:t>
            </w:r>
            <w:r>
              <w:rPr>
                <w:spacing w:val="8"/>
                <w:sz w:val="19"/>
                <w:szCs w:val="19"/>
                <w:lang w:eastAsia="zh-CN"/>
              </w:rPr>
              <w:t>延、本地兜底次数</w:t>
            </w:r>
          </w:p>
        </w:tc>
        <w:tc>
          <w:tcPr>
            <w:tcW w:w="2045" w:type="dxa"/>
          </w:tcPr>
          <w:p w14:paraId="251FE150" w14:textId="77777777" w:rsidR="00983D67" w:rsidRDefault="00000000">
            <w:pPr>
              <w:pStyle w:val="TableText"/>
              <w:spacing w:before="230" w:line="229" w:lineRule="auto"/>
              <w:ind w:left="107"/>
              <w:rPr>
                <w:sz w:val="19"/>
                <w:szCs w:val="19"/>
              </w:rPr>
            </w:pPr>
            <w:r>
              <w:rPr>
                <w:spacing w:val="8"/>
                <w:sz w:val="19"/>
                <w:szCs w:val="19"/>
              </w:rPr>
              <w:t>基线与七组消融</w:t>
            </w:r>
          </w:p>
        </w:tc>
      </w:tr>
      <w:tr w:rsidR="00983D67" w14:paraId="1D3A0672" w14:textId="77777777">
        <w:trPr>
          <w:trHeight w:val="663"/>
          <w:cantSplit/>
        </w:trPr>
        <w:tc>
          <w:tcPr>
            <w:tcW w:w="1024" w:type="dxa"/>
          </w:tcPr>
          <w:p w14:paraId="2EA5730B" w14:textId="77777777" w:rsidR="00983D67" w:rsidRDefault="00000000">
            <w:pPr>
              <w:pStyle w:val="TableText"/>
              <w:spacing w:before="232" w:line="228" w:lineRule="auto"/>
              <w:ind w:left="216"/>
              <w:rPr>
                <w:sz w:val="19"/>
                <w:szCs w:val="19"/>
              </w:rPr>
            </w:pPr>
            <w:r>
              <w:rPr>
                <w:spacing w:val="7"/>
                <w:sz w:val="19"/>
                <w:szCs w:val="19"/>
              </w:rPr>
              <w:t>场景层</w:t>
            </w:r>
          </w:p>
        </w:tc>
        <w:tc>
          <w:tcPr>
            <w:tcW w:w="2492" w:type="dxa"/>
          </w:tcPr>
          <w:p w14:paraId="1C3B384D" w14:textId="77777777" w:rsidR="00983D67" w:rsidRDefault="00000000">
            <w:pPr>
              <w:pStyle w:val="TableText"/>
              <w:spacing w:before="232" w:line="228" w:lineRule="auto"/>
              <w:ind w:left="103"/>
              <w:rPr>
                <w:sz w:val="19"/>
                <w:szCs w:val="19"/>
              </w:rPr>
            </w:pPr>
            <w:r>
              <w:rPr>
                <w:spacing w:val="9"/>
                <w:sz w:val="19"/>
                <w:szCs w:val="19"/>
              </w:rPr>
              <w:t>规则确定性状态抽取</w:t>
            </w:r>
          </w:p>
        </w:tc>
        <w:tc>
          <w:tcPr>
            <w:tcW w:w="2606" w:type="dxa"/>
          </w:tcPr>
          <w:p w14:paraId="26EBAA81" w14:textId="77777777" w:rsidR="00983D67" w:rsidRDefault="00000000">
            <w:pPr>
              <w:pStyle w:val="TableText"/>
              <w:spacing w:before="103" w:line="253" w:lineRule="auto"/>
              <w:ind w:left="105" w:right="104"/>
              <w:rPr>
                <w:sz w:val="19"/>
                <w:szCs w:val="19"/>
                <w:lang w:eastAsia="zh-CN"/>
              </w:rPr>
            </w:pPr>
            <w:r>
              <w:rPr>
                <w:spacing w:val="9"/>
                <w:sz w:val="19"/>
                <w:szCs w:val="19"/>
                <w:lang w:eastAsia="zh-CN"/>
              </w:rPr>
              <w:t>字段准确率、关键缺失识别</w:t>
            </w:r>
            <w:r>
              <w:rPr>
                <w:sz w:val="19"/>
                <w:szCs w:val="19"/>
                <w:lang w:eastAsia="zh-CN"/>
              </w:rPr>
              <w:t>率</w:t>
            </w:r>
          </w:p>
        </w:tc>
        <w:tc>
          <w:tcPr>
            <w:tcW w:w="2045" w:type="dxa"/>
          </w:tcPr>
          <w:p w14:paraId="39F8EA1C" w14:textId="77777777" w:rsidR="00983D67" w:rsidRDefault="00000000">
            <w:pPr>
              <w:pStyle w:val="TableText"/>
              <w:spacing w:before="103" w:line="253" w:lineRule="auto"/>
              <w:ind w:left="108" w:right="251" w:hanging="6"/>
              <w:rPr>
                <w:sz w:val="19"/>
                <w:szCs w:val="19"/>
              </w:rPr>
            </w:pPr>
            <w:r>
              <w:rPr>
                <w:rFonts w:ascii="Times New Roman" w:eastAsia="Times New Roman" w:hAnsi="Times New Roman" w:cs="Times New Roman"/>
                <w:spacing w:val="7"/>
                <w:sz w:val="19"/>
                <w:szCs w:val="19"/>
              </w:rPr>
              <w:t xml:space="preserve">40 </w:t>
            </w:r>
            <w:r>
              <w:rPr>
                <w:spacing w:val="7"/>
                <w:sz w:val="19"/>
                <w:szCs w:val="19"/>
              </w:rPr>
              <w:t>组</w:t>
            </w:r>
            <w:r>
              <w:rPr>
                <w:spacing w:val="-34"/>
                <w:sz w:val="19"/>
                <w:szCs w:val="19"/>
              </w:rPr>
              <w:t xml:space="preserve"> </w:t>
            </w:r>
            <w:r>
              <w:rPr>
                <w:rFonts w:ascii="Times New Roman" w:eastAsia="Times New Roman" w:hAnsi="Times New Roman" w:cs="Times New Roman"/>
                <w:sz w:val="19"/>
                <w:szCs w:val="19"/>
              </w:rPr>
              <w:t>Gold</w:t>
            </w:r>
            <w:r>
              <w:rPr>
                <w:spacing w:val="7"/>
                <w:sz w:val="19"/>
                <w:szCs w:val="19"/>
              </w:rPr>
              <w:t>；不代表完整</w:t>
            </w:r>
            <w:r>
              <w:rPr>
                <w:spacing w:val="-39"/>
                <w:sz w:val="19"/>
                <w:szCs w:val="19"/>
              </w:rPr>
              <w:t xml:space="preserve"> </w:t>
            </w:r>
            <w:r>
              <w:rPr>
                <w:rFonts w:ascii="Times New Roman" w:eastAsia="Times New Roman" w:hAnsi="Times New Roman" w:cs="Times New Roman"/>
                <w:sz w:val="19"/>
                <w:szCs w:val="19"/>
              </w:rPr>
              <w:t>LLM</w:t>
            </w:r>
            <w:r>
              <w:rPr>
                <w:rFonts w:ascii="Times New Roman" w:eastAsia="Times New Roman" w:hAnsi="Times New Roman" w:cs="Times New Roman"/>
                <w:spacing w:val="7"/>
                <w:sz w:val="19"/>
                <w:szCs w:val="19"/>
              </w:rPr>
              <w:t xml:space="preserve"> </w:t>
            </w:r>
            <w:r>
              <w:rPr>
                <w:spacing w:val="7"/>
                <w:sz w:val="19"/>
                <w:szCs w:val="19"/>
              </w:rPr>
              <w:t>链路</w:t>
            </w:r>
          </w:p>
        </w:tc>
      </w:tr>
      <w:tr w:rsidR="00983D67" w14:paraId="4716BC3B" w14:textId="77777777">
        <w:trPr>
          <w:trHeight w:val="663"/>
          <w:cantSplit/>
        </w:trPr>
        <w:tc>
          <w:tcPr>
            <w:tcW w:w="1024" w:type="dxa"/>
          </w:tcPr>
          <w:p w14:paraId="561607D3" w14:textId="77777777" w:rsidR="00983D67" w:rsidRDefault="00000000">
            <w:pPr>
              <w:pStyle w:val="TableText"/>
              <w:spacing w:before="231" w:line="228" w:lineRule="auto"/>
              <w:ind w:left="218"/>
              <w:rPr>
                <w:sz w:val="19"/>
                <w:szCs w:val="19"/>
              </w:rPr>
            </w:pPr>
            <w:r>
              <w:rPr>
                <w:spacing w:val="6"/>
                <w:sz w:val="19"/>
                <w:szCs w:val="19"/>
              </w:rPr>
              <w:t>路线层</w:t>
            </w:r>
          </w:p>
        </w:tc>
        <w:tc>
          <w:tcPr>
            <w:tcW w:w="2492" w:type="dxa"/>
          </w:tcPr>
          <w:p w14:paraId="2636FD46" w14:textId="77777777" w:rsidR="00983D67" w:rsidRDefault="00000000">
            <w:pPr>
              <w:pStyle w:val="TableText"/>
              <w:spacing w:before="231" w:line="228" w:lineRule="auto"/>
              <w:ind w:left="124"/>
              <w:rPr>
                <w:sz w:val="19"/>
                <w:szCs w:val="19"/>
                <w:lang w:eastAsia="zh-CN"/>
              </w:rPr>
            </w:pPr>
            <w:r>
              <w:rPr>
                <w:spacing w:val="7"/>
                <w:sz w:val="19"/>
                <w:szCs w:val="19"/>
                <w:lang w:eastAsia="zh-CN"/>
              </w:rPr>
              <w:t>已建模约束下的路线判定</w:t>
            </w:r>
          </w:p>
        </w:tc>
        <w:tc>
          <w:tcPr>
            <w:tcW w:w="2606" w:type="dxa"/>
          </w:tcPr>
          <w:p w14:paraId="269F352E" w14:textId="77777777" w:rsidR="00983D67" w:rsidRDefault="00000000">
            <w:pPr>
              <w:pStyle w:val="TableText"/>
              <w:spacing w:before="102" w:line="253" w:lineRule="auto"/>
              <w:ind w:left="104" w:right="104" w:firstLine="1"/>
              <w:rPr>
                <w:sz w:val="19"/>
                <w:szCs w:val="19"/>
                <w:lang w:eastAsia="zh-CN"/>
              </w:rPr>
            </w:pPr>
            <w:r>
              <w:rPr>
                <w:spacing w:val="9"/>
                <w:sz w:val="19"/>
                <w:szCs w:val="19"/>
                <w:lang w:eastAsia="zh-CN"/>
              </w:rPr>
              <w:t>可行性分类正确率、物理硬</w:t>
            </w:r>
            <w:r>
              <w:rPr>
                <w:spacing w:val="7"/>
                <w:sz w:val="19"/>
                <w:szCs w:val="19"/>
                <w:lang w:eastAsia="zh-CN"/>
              </w:rPr>
              <w:t>违规数</w:t>
            </w:r>
          </w:p>
        </w:tc>
        <w:tc>
          <w:tcPr>
            <w:tcW w:w="2045" w:type="dxa"/>
          </w:tcPr>
          <w:p w14:paraId="44C7FBE1" w14:textId="77777777" w:rsidR="00983D67" w:rsidRDefault="00000000">
            <w:pPr>
              <w:pStyle w:val="TableText"/>
              <w:spacing w:before="231" w:line="230" w:lineRule="auto"/>
              <w:ind w:left="108"/>
              <w:rPr>
                <w:sz w:val="19"/>
                <w:szCs w:val="19"/>
              </w:rPr>
            </w:pPr>
            <w:r>
              <w:rPr>
                <w:rFonts w:ascii="Times New Roman" w:eastAsia="Times New Roman" w:hAnsi="Times New Roman" w:cs="Times New Roman"/>
                <w:spacing w:val="6"/>
                <w:sz w:val="19"/>
                <w:szCs w:val="19"/>
              </w:rPr>
              <w:t xml:space="preserve">60 </w:t>
            </w:r>
            <w:r>
              <w:rPr>
                <w:spacing w:val="6"/>
                <w:sz w:val="19"/>
                <w:szCs w:val="19"/>
              </w:rPr>
              <w:t>组边界用例</w:t>
            </w:r>
          </w:p>
        </w:tc>
      </w:tr>
      <w:tr w:rsidR="00983D67" w14:paraId="7445C585" w14:textId="77777777">
        <w:trPr>
          <w:trHeight w:val="403"/>
          <w:cantSplit/>
        </w:trPr>
        <w:tc>
          <w:tcPr>
            <w:tcW w:w="1024" w:type="dxa"/>
          </w:tcPr>
          <w:p w14:paraId="4E4006F0" w14:textId="77777777" w:rsidR="00983D67" w:rsidRDefault="00000000">
            <w:pPr>
              <w:pStyle w:val="TableText"/>
              <w:spacing w:before="103" w:line="228" w:lineRule="auto"/>
              <w:ind w:left="219"/>
              <w:rPr>
                <w:sz w:val="19"/>
                <w:szCs w:val="19"/>
              </w:rPr>
            </w:pPr>
            <w:r>
              <w:rPr>
                <w:spacing w:val="6"/>
                <w:sz w:val="19"/>
                <w:szCs w:val="19"/>
              </w:rPr>
              <w:t>工程层</w:t>
            </w:r>
          </w:p>
        </w:tc>
        <w:tc>
          <w:tcPr>
            <w:tcW w:w="2492" w:type="dxa"/>
          </w:tcPr>
          <w:p w14:paraId="0957076C" w14:textId="77777777" w:rsidR="00983D67" w:rsidRDefault="00000000">
            <w:pPr>
              <w:pStyle w:val="TableText"/>
              <w:spacing w:before="103" w:line="228" w:lineRule="auto"/>
              <w:ind w:left="106"/>
              <w:rPr>
                <w:sz w:val="19"/>
                <w:szCs w:val="19"/>
              </w:rPr>
            </w:pPr>
            <w:r>
              <w:rPr>
                <w:spacing w:val="8"/>
                <w:sz w:val="19"/>
                <w:szCs w:val="19"/>
              </w:rPr>
              <w:t>前后端单元与类型</w:t>
            </w:r>
          </w:p>
        </w:tc>
        <w:tc>
          <w:tcPr>
            <w:tcW w:w="2606" w:type="dxa"/>
          </w:tcPr>
          <w:p w14:paraId="6AC472BA" w14:textId="77777777" w:rsidR="00983D67" w:rsidRDefault="00000000">
            <w:pPr>
              <w:pStyle w:val="TableText"/>
              <w:spacing w:before="103" w:line="228" w:lineRule="auto"/>
              <w:ind w:left="105"/>
              <w:rPr>
                <w:sz w:val="19"/>
                <w:szCs w:val="19"/>
                <w:lang w:eastAsia="zh-CN"/>
              </w:rPr>
            </w:pPr>
            <w:r>
              <w:rPr>
                <w:spacing w:val="9"/>
                <w:sz w:val="19"/>
                <w:szCs w:val="19"/>
                <w:lang w:eastAsia="zh-CN"/>
              </w:rPr>
              <w:t>测试通过率、类型检查</w:t>
            </w:r>
          </w:p>
        </w:tc>
        <w:tc>
          <w:tcPr>
            <w:tcW w:w="2045" w:type="dxa"/>
          </w:tcPr>
          <w:p w14:paraId="0D724821" w14:textId="77777777" w:rsidR="00983D67" w:rsidRDefault="00000000">
            <w:pPr>
              <w:pStyle w:val="TableText"/>
              <w:spacing w:before="103" w:line="229" w:lineRule="auto"/>
              <w:ind w:left="122"/>
              <w:rPr>
                <w:sz w:val="19"/>
                <w:szCs w:val="19"/>
              </w:rPr>
            </w:pPr>
            <w:r>
              <w:rPr>
                <w:rFonts w:ascii="Times New Roman" w:eastAsia="Times New Roman" w:hAnsi="Times New Roman" w:cs="Times New Roman"/>
                <w:spacing w:val="5"/>
                <w:sz w:val="19"/>
                <w:szCs w:val="19"/>
              </w:rPr>
              <w:t>13</w:t>
            </w:r>
            <w:r>
              <w:rPr>
                <w:spacing w:val="5"/>
                <w:sz w:val="19"/>
                <w:szCs w:val="19"/>
              </w:rPr>
              <w:t>＋</w:t>
            </w:r>
            <w:r>
              <w:rPr>
                <w:rFonts w:ascii="Times New Roman" w:eastAsia="Times New Roman" w:hAnsi="Times New Roman" w:cs="Times New Roman"/>
                <w:spacing w:val="5"/>
                <w:sz w:val="19"/>
                <w:szCs w:val="19"/>
              </w:rPr>
              <w:t xml:space="preserve">9 </w:t>
            </w:r>
            <w:r>
              <w:rPr>
                <w:spacing w:val="5"/>
                <w:sz w:val="19"/>
                <w:szCs w:val="19"/>
              </w:rPr>
              <w:t>项自动化测试</w:t>
            </w:r>
          </w:p>
        </w:tc>
      </w:tr>
      <w:tr w:rsidR="00983D67" w14:paraId="2868DC17" w14:textId="77777777">
        <w:trPr>
          <w:trHeight w:val="408"/>
          <w:cantSplit/>
        </w:trPr>
        <w:tc>
          <w:tcPr>
            <w:tcW w:w="1024" w:type="dxa"/>
          </w:tcPr>
          <w:p w14:paraId="33B76D9D" w14:textId="77777777" w:rsidR="00983D67" w:rsidRDefault="00000000">
            <w:pPr>
              <w:pStyle w:val="TableText"/>
              <w:spacing w:before="103" w:line="228" w:lineRule="auto"/>
              <w:ind w:left="218"/>
              <w:rPr>
                <w:sz w:val="19"/>
                <w:szCs w:val="19"/>
              </w:rPr>
            </w:pPr>
            <w:r>
              <w:rPr>
                <w:spacing w:val="7"/>
                <w:sz w:val="19"/>
                <w:szCs w:val="19"/>
              </w:rPr>
              <w:t>端到端</w:t>
            </w:r>
          </w:p>
        </w:tc>
        <w:tc>
          <w:tcPr>
            <w:tcW w:w="2492" w:type="dxa"/>
          </w:tcPr>
          <w:p w14:paraId="1EF4E1E6" w14:textId="77777777" w:rsidR="00983D67" w:rsidRDefault="00000000">
            <w:pPr>
              <w:pStyle w:val="TableText"/>
              <w:spacing w:before="103" w:line="228" w:lineRule="auto"/>
              <w:ind w:left="105"/>
              <w:rPr>
                <w:sz w:val="19"/>
                <w:szCs w:val="19"/>
              </w:rPr>
            </w:pPr>
            <w:r>
              <w:rPr>
                <w:spacing w:val="8"/>
                <w:sz w:val="19"/>
                <w:szCs w:val="19"/>
              </w:rPr>
              <w:t>真实服务链路冒烟</w:t>
            </w:r>
          </w:p>
        </w:tc>
        <w:tc>
          <w:tcPr>
            <w:tcW w:w="2606" w:type="dxa"/>
          </w:tcPr>
          <w:p w14:paraId="338B016F" w14:textId="77777777" w:rsidR="00983D67" w:rsidRDefault="00000000">
            <w:pPr>
              <w:pStyle w:val="TableText"/>
              <w:spacing w:before="104" w:line="227" w:lineRule="auto"/>
              <w:ind w:left="106"/>
              <w:rPr>
                <w:sz w:val="19"/>
                <w:szCs w:val="19"/>
              </w:rPr>
            </w:pPr>
            <w:r>
              <w:rPr>
                <w:spacing w:val="8"/>
                <w:sz w:val="19"/>
                <w:szCs w:val="19"/>
              </w:rPr>
              <w:t>成功率、是否走本地兜底</w:t>
            </w:r>
          </w:p>
        </w:tc>
        <w:tc>
          <w:tcPr>
            <w:tcW w:w="2045" w:type="dxa"/>
          </w:tcPr>
          <w:p w14:paraId="76C2C0BC" w14:textId="77777777" w:rsidR="00983D67" w:rsidRDefault="00000000">
            <w:pPr>
              <w:pStyle w:val="TableText"/>
              <w:spacing w:before="103" w:line="228" w:lineRule="auto"/>
              <w:ind w:left="109"/>
              <w:rPr>
                <w:sz w:val="19"/>
                <w:szCs w:val="19"/>
              </w:rPr>
            </w:pPr>
            <w:r>
              <w:rPr>
                <w:rFonts w:ascii="Times New Roman" w:eastAsia="Times New Roman" w:hAnsi="Times New Roman" w:cs="Times New Roman"/>
                <w:spacing w:val="6"/>
                <w:sz w:val="19"/>
                <w:szCs w:val="19"/>
              </w:rPr>
              <w:t>5</w:t>
            </w:r>
            <w:r>
              <w:rPr>
                <w:rFonts w:ascii="Times New Roman" w:eastAsia="Times New Roman" w:hAnsi="Times New Roman" w:cs="Times New Roman"/>
                <w:spacing w:val="19"/>
                <w:sz w:val="19"/>
                <w:szCs w:val="19"/>
              </w:rPr>
              <w:t xml:space="preserve"> </w:t>
            </w:r>
            <w:r>
              <w:rPr>
                <w:spacing w:val="6"/>
                <w:sz w:val="19"/>
                <w:szCs w:val="19"/>
              </w:rPr>
              <w:t>次运行冒烟测试</w:t>
            </w:r>
          </w:p>
        </w:tc>
      </w:tr>
    </w:tbl>
    <w:p w14:paraId="59D0387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2" w:name="bookmark29"/>
      <w:bookmarkEnd w:id="32"/>
      <w:r>
        <w:rPr>
          <w:rFonts w:ascii="Times New Roman" w:eastAsia="Times New Roman" w:hAnsi="Times New Roman" w:cs="Times New Roman"/>
          <w:b/>
          <w:bCs/>
          <w:spacing w:val="-2"/>
          <w:sz w:val="28"/>
          <w:szCs w:val="28"/>
          <w:lang w:eastAsia="zh-CN"/>
        </w:rPr>
        <w:t xml:space="preserve">5.3  </w:t>
      </w:r>
      <w:r>
        <w:rPr>
          <w:rFonts w:ascii="黑体" w:eastAsia="黑体" w:hAnsi="黑体" w:cs="黑体"/>
          <w:b/>
          <w:bCs/>
          <w:spacing w:val="-2"/>
          <w:sz w:val="28"/>
          <w:szCs w:val="28"/>
          <w:lang w:eastAsia="zh-CN"/>
        </w:rPr>
        <w:t>数据集、环境与复现协议</w:t>
      </w:r>
    </w:p>
    <w:p w14:paraId="2414275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7"/>
          <w:sz w:val="24"/>
          <w:szCs w:val="24"/>
        </w:rPr>
        <w:t>历</w:t>
      </w:r>
      <w:r>
        <w:rPr>
          <w:rFonts w:ascii="宋体" w:eastAsia="宋体" w:hAnsi="宋体" w:cs="宋体"/>
          <w:spacing w:val="32"/>
          <w:sz w:val="24"/>
          <w:szCs w:val="24"/>
        </w:rPr>
        <w:t xml:space="preserve">   </w:t>
      </w:r>
      <w:r>
        <w:rPr>
          <w:rFonts w:ascii="宋体" w:eastAsia="宋体" w:hAnsi="宋体" w:cs="宋体"/>
          <w:spacing w:val="-7"/>
          <w:sz w:val="24"/>
          <w:szCs w:val="24"/>
        </w:rPr>
        <w:t>史</w:t>
      </w:r>
      <w:r>
        <w:rPr>
          <w:rFonts w:ascii="宋体" w:eastAsia="宋体" w:hAnsi="宋体" w:cs="宋体"/>
          <w:spacing w:val="25"/>
          <w:sz w:val="24"/>
          <w:szCs w:val="24"/>
        </w:rPr>
        <w:t xml:space="preserve">   </w:t>
      </w:r>
      <w:r>
        <w:rPr>
          <w:rFonts w:ascii="宋体" w:eastAsia="宋体" w:hAnsi="宋体" w:cs="宋体"/>
          <w:spacing w:val="-7"/>
          <w:sz w:val="24"/>
          <w:szCs w:val="24"/>
        </w:rPr>
        <w:t>有</w:t>
      </w:r>
      <w:r>
        <w:rPr>
          <w:rFonts w:ascii="宋体" w:eastAsia="宋体" w:hAnsi="宋体" w:cs="宋体"/>
          <w:spacing w:val="26"/>
          <w:sz w:val="24"/>
          <w:szCs w:val="24"/>
        </w:rPr>
        <w:t xml:space="preserve">   </w:t>
      </w:r>
      <w:r>
        <w:rPr>
          <w:rFonts w:ascii="宋体" w:eastAsia="宋体" w:hAnsi="宋体" w:cs="宋体"/>
          <w:spacing w:val="-7"/>
          <w:sz w:val="24"/>
          <w:szCs w:val="24"/>
        </w:rPr>
        <w:t>效</w:t>
      </w:r>
      <w:r>
        <w:rPr>
          <w:rFonts w:ascii="宋体" w:eastAsia="宋体" w:hAnsi="宋体" w:cs="宋体"/>
          <w:spacing w:val="24"/>
          <w:sz w:val="24"/>
          <w:szCs w:val="24"/>
        </w:rPr>
        <w:t xml:space="preserve">   </w:t>
      </w:r>
      <w:r>
        <w:rPr>
          <w:rFonts w:ascii="宋体" w:eastAsia="宋体" w:hAnsi="宋体" w:cs="宋体"/>
          <w:spacing w:val="-7"/>
          <w:sz w:val="24"/>
          <w:szCs w:val="24"/>
        </w:rPr>
        <w:t>评</w:t>
      </w:r>
      <w:r>
        <w:rPr>
          <w:rFonts w:ascii="宋体" w:eastAsia="宋体" w:hAnsi="宋体" w:cs="宋体"/>
          <w:spacing w:val="25"/>
          <w:sz w:val="24"/>
          <w:szCs w:val="24"/>
        </w:rPr>
        <w:t xml:space="preserve">   </w:t>
      </w:r>
      <w:r>
        <w:rPr>
          <w:rFonts w:ascii="宋体" w:eastAsia="宋体" w:hAnsi="宋体" w:cs="宋体"/>
          <w:spacing w:val="-7"/>
          <w:sz w:val="24"/>
          <w:szCs w:val="24"/>
        </w:rPr>
        <w:t>测</w:t>
      </w:r>
      <w:r>
        <w:rPr>
          <w:rFonts w:ascii="宋体" w:eastAsia="宋体" w:hAnsi="宋体" w:cs="宋体"/>
          <w:spacing w:val="25"/>
          <w:sz w:val="24"/>
          <w:szCs w:val="24"/>
        </w:rPr>
        <w:t xml:space="preserve">   </w:t>
      </w:r>
      <w:r>
        <w:rPr>
          <w:rFonts w:ascii="宋体" w:eastAsia="宋体" w:hAnsi="宋体" w:cs="宋体"/>
          <w:spacing w:val="-7"/>
          <w:sz w:val="24"/>
          <w:szCs w:val="24"/>
        </w:rPr>
        <w:t>记</w:t>
      </w:r>
      <w:r>
        <w:rPr>
          <w:rFonts w:ascii="宋体" w:eastAsia="宋体" w:hAnsi="宋体" w:cs="宋体"/>
          <w:spacing w:val="24"/>
          <w:sz w:val="24"/>
          <w:szCs w:val="24"/>
        </w:rPr>
        <w:t xml:space="preserve">   </w:t>
      </w:r>
      <w:r>
        <w:rPr>
          <w:rFonts w:ascii="宋体" w:eastAsia="宋体" w:hAnsi="宋体" w:cs="宋体"/>
          <w:spacing w:val="-7"/>
          <w:sz w:val="24"/>
          <w:szCs w:val="24"/>
        </w:rPr>
        <w:t>录</w:t>
      </w:r>
      <w:r>
        <w:rPr>
          <w:rFonts w:ascii="宋体" w:eastAsia="宋体" w:hAnsi="宋体" w:cs="宋体"/>
          <w:spacing w:val="31"/>
          <w:sz w:val="24"/>
          <w:szCs w:val="24"/>
        </w:rPr>
        <w:t xml:space="preserve">   </w:t>
      </w:r>
      <w:r>
        <w:rPr>
          <w:rFonts w:ascii="宋体" w:eastAsia="宋体" w:hAnsi="宋体" w:cs="宋体"/>
          <w:spacing w:val="-7"/>
          <w:sz w:val="24"/>
          <w:szCs w:val="24"/>
        </w:rPr>
        <w:t>的</w:t>
      </w:r>
      <w:r>
        <w:rPr>
          <w:rFonts w:ascii="宋体" w:eastAsia="宋体" w:hAnsi="宋体" w:cs="宋体"/>
          <w:spacing w:val="3"/>
          <w:sz w:val="24"/>
          <w:szCs w:val="24"/>
        </w:rPr>
        <w:t xml:space="preserve">    </w:t>
      </w:r>
      <w:r>
        <w:rPr>
          <w:rFonts w:ascii="Times New Roman" w:eastAsia="Times New Roman" w:hAnsi="Times New Roman" w:cs="Times New Roman"/>
          <w:spacing w:val="-7"/>
          <w:sz w:val="24"/>
          <w:szCs w:val="24"/>
        </w:rPr>
        <w:t>Git</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7"/>
          <w:sz w:val="24"/>
          <w:szCs w:val="24"/>
        </w:rPr>
        <w:t xml:space="preserve">SHA        </w:t>
      </w:r>
      <w:r>
        <w:rPr>
          <w:rFonts w:ascii="宋体" w:eastAsia="宋体" w:hAnsi="宋体" w:cs="宋体"/>
          <w:spacing w:val="-7"/>
          <w:sz w:val="24"/>
          <w:szCs w:val="24"/>
        </w:rPr>
        <w:t>为</w:t>
      </w:r>
      <w:r>
        <w:rPr>
          <w:rFonts w:ascii="Times New Roman" w:eastAsia="Times New Roman" w:hAnsi="Times New Roman" w:cs="Times New Roman"/>
          <w:spacing w:val="2"/>
          <w:sz w:val="24"/>
          <w:szCs w:val="24"/>
        </w:rPr>
        <w:t>0522c3869</w:t>
      </w:r>
      <w:r>
        <w:rPr>
          <w:rFonts w:ascii="Times New Roman" w:eastAsia="Times New Roman" w:hAnsi="Times New Roman" w:cs="Times New Roman"/>
          <w:sz w:val="24"/>
          <w:szCs w:val="24"/>
        </w:rPr>
        <w:t>bf</w:t>
      </w:r>
      <w:r>
        <w:rPr>
          <w:rFonts w:ascii="Times New Roman" w:eastAsia="Times New Roman" w:hAnsi="Times New Roman" w:cs="Times New Roman"/>
          <w:spacing w:val="2"/>
          <w:sz w:val="24"/>
          <w:szCs w:val="24"/>
        </w:rPr>
        <w:t>5</w:t>
      </w:r>
      <w:r>
        <w:rPr>
          <w:rFonts w:ascii="Times New Roman" w:eastAsia="Times New Roman" w:hAnsi="Times New Roman" w:cs="Times New Roman"/>
          <w:sz w:val="24"/>
          <w:szCs w:val="24"/>
        </w:rPr>
        <w:t>dd</w:t>
      </w:r>
      <w:r>
        <w:rPr>
          <w:rFonts w:ascii="Times New Roman" w:eastAsia="Times New Roman" w:hAnsi="Times New Roman" w:cs="Times New Roman"/>
          <w:spacing w:val="2"/>
          <w:sz w:val="24"/>
          <w:szCs w:val="24"/>
        </w:rPr>
        <w:t xml:space="preserve">23a35769e0e7f225737a239141 </w:t>
      </w:r>
      <w:r>
        <w:rPr>
          <w:rFonts w:ascii="宋体" w:eastAsia="宋体" w:hAnsi="宋体" w:cs="宋体"/>
          <w:spacing w:val="2"/>
          <w:sz w:val="24"/>
          <w:szCs w:val="24"/>
        </w:rPr>
        <w:t xml:space="preserve">；请求模型为 </w:t>
      </w:r>
      <w:r>
        <w:rPr>
          <w:rFonts w:ascii="宋体" w:eastAsia="宋体" w:hAnsi="宋体" w:cs="宋体" w:hint="eastAsia"/>
          <w:spacing w:val="2"/>
          <w:sz w:val="24"/>
          <w:szCs w:val="24"/>
          <w:lang w:eastAsia="zh-CN"/>
        </w:rPr>
        <w:t>DeepSeek</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chat</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z w:val="24"/>
          <w:szCs w:val="24"/>
        </w:rPr>
        <w:t>trace</w:t>
      </w:r>
      <w:r>
        <w:rPr>
          <w:rFonts w:ascii="宋体" w:eastAsia="宋体" w:hAnsi="宋体" w:cs="宋体"/>
          <w:spacing w:val="3"/>
          <w:sz w:val="24"/>
          <w:szCs w:val="24"/>
        </w:rPr>
        <w:t>曾返回</w:t>
      </w:r>
      <w:r>
        <w:rPr>
          <w:rFonts w:ascii="宋体" w:eastAsia="宋体" w:hAnsi="宋体" w:cs="宋体"/>
          <w:spacing w:val="-43"/>
          <w:sz w:val="24"/>
          <w:szCs w:val="24"/>
        </w:rPr>
        <w:t xml:space="preserve"> </w:t>
      </w:r>
      <w:r>
        <w:rPr>
          <w:rFonts w:ascii="宋体" w:eastAsia="宋体" w:hAnsi="宋体" w:cs="宋体" w:hint="eastAsia"/>
          <w:spacing w:val="-43"/>
          <w:sz w:val="24"/>
          <w:szCs w:val="24"/>
          <w:lang w:eastAsia="zh-CN"/>
        </w:rPr>
        <w:t>DeepSeek</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flash</w:t>
      </w:r>
      <w:r>
        <w:rPr>
          <w:rFonts w:ascii="Times New Roman" w:eastAsia="Times New Roman" w:hAnsi="Times New Roman" w:cs="Times New Roman"/>
          <w:spacing w:val="-21"/>
          <w:sz w:val="24"/>
          <w:szCs w:val="24"/>
        </w:rPr>
        <w:t xml:space="preserve"> </w:t>
      </w:r>
      <w:r>
        <w:rPr>
          <w:rFonts w:ascii="宋体" w:eastAsia="宋体" w:hAnsi="宋体" w:cs="宋体"/>
          <w:spacing w:val="3"/>
          <w:sz w:val="24"/>
          <w:szCs w:val="24"/>
        </w:rPr>
        <w:t>，身份差异随结果保留。</w:t>
      </w:r>
      <w:r>
        <w:rPr>
          <w:rFonts w:ascii="宋体" w:eastAsia="宋体" w:hAnsi="宋体" w:cs="宋体"/>
          <w:spacing w:val="3"/>
          <w:sz w:val="24"/>
          <w:szCs w:val="24"/>
          <w:lang w:eastAsia="zh-CN"/>
        </w:rPr>
        <w:t>嵌入模型为</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bge</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z w:val="24"/>
          <w:szCs w:val="24"/>
          <w:lang w:eastAsia="zh-CN"/>
        </w:rPr>
        <w:t>large</w:t>
      </w:r>
      <w:r>
        <w:rPr>
          <w:rFonts w:ascii="Times New Roman" w:eastAsia="Times New Roman" w:hAnsi="Times New Roman" w:cs="Times New Roman"/>
          <w:spacing w:val="3"/>
          <w:sz w:val="24"/>
          <w:szCs w:val="24"/>
          <w:lang w:eastAsia="zh-CN"/>
        </w:rPr>
        <w:t>-</w:t>
      </w:r>
      <w:r>
        <w:rPr>
          <w:rFonts w:ascii="Times New Roman" w:eastAsia="Times New Roman" w:hAnsi="Times New Roman" w:cs="Times New Roman"/>
          <w:sz w:val="24"/>
          <w:szCs w:val="24"/>
          <w:lang w:eastAsia="zh-CN"/>
        </w:rPr>
        <w:t>zh</w:t>
      </w:r>
      <w:r>
        <w:rPr>
          <w:rFonts w:ascii="Times New Roman" w:eastAsia="Times New Roman" w:hAnsi="Times New Roman" w:cs="Times New Roman"/>
          <w:spacing w:val="3"/>
          <w:sz w:val="24"/>
          <w:szCs w:val="24"/>
          <w:lang w:eastAsia="zh-CN"/>
        </w:rPr>
        <w:t>-v1.5</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3"/>
          <w:sz w:val="24"/>
          <w:szCs w:val="24"/>
          <w:lang w:eastAsia="zh-CN"/>
        </w:rPr>
        <w:t>。后</w:t>
      </w:r>
      <w:r>
        <w:rPr>
          <w:rFonts w:ascii="宋体" w:eastAsia="宋体" w:hAnsi="宋体" w:cs="宋体"/>
          <w:sz w:val="24"/>
          <w:szCs w:val="24"/>
          <w:lang w:eastAsia="zh-CN"/>
        </w:rPr>
        <w:t>续复现须记录实际模型身份，不将版本变化后的结果</w:t>
      </w:r>
      <w:r>
        <w:rPr>
          <w:rFonts w:ascii="宋体" w:eastAsia="宋体" w:hAnsi="宋体" w:cs="宋体"/>
          <w:spacing w:val="-1"/>
          <w:sz w:val="24"/>
          <w:szCs w:val="24"/>
          <w:lang w:eastAsia="zh-CN"/>
        </w:rPr>
        <w:t>直接归因于单一模块。</w:t>
      </w:r>
    </w:p>
    <w:p w14:paraId="34353DB2" w14:textId="77777777" w:rsidR="00983D67" w:rsidRDefault="00000000">
      <w:pPr>
        <w:spacing w:before="0" w:line="300" w:lineRule="auto" w:after="60"/>
        <w:ind w:left="0" w:right="0" w:firstLine="480"/>
        <w:jc w:val="both"/>
        <w:rPr>
          <w:rFonts w:ascii="宋体" w:eastAsia="宋体" w:hAnsi="宋体" w:cs="宋体"/>
          <w:sz w:val="24"/>
          <w:szCs w:val="24"/>
        </w:rPr>
      </w:pPr>
      <w:r>
        <w:rPr>
          <w:rFonts w:ascii="宋体" w:eastAsia="宋体" w:hAnsi="宋体" w:cs="宋体"/>
          <w:sz w:val="24"/>
          <w:szCs w:val="24"/>
        </w:rPr>
        <w:t>检索参数：向量</w:t>
      </w:r>
      <w:r>
        <w:rPr>
          <w:rFonts w:ascii="宋体" w:eastAsia="宋体" w:hAnsi="宋体" w:cs="宋体"/>
          <w:spacing w:val="-43"/>
          <w:sz w:val="24"/>
          <w:szCs w:val="24"/>
        </w:rPr>
        <w:t xml:space="preserve"> </w:t>
      </w:r>
      <w:r>
        <w:rPr>
          <w:rFonts w:ascii="Times New Roman" w:eastAsia="Times New Roman" w:hAnsi="Times New Roman" w:cs="Times New Roman"/>
          <w:sz w:val="24"/>
          <w:szCs w:val="24"/>
        </w:rPr>
        <w:t>Top-8</w:t>
      </w:r>
      <w:r>
        <w:rPr>
          <w:rFonts w:ascii="Times New Roman" w:eastAsia="Times New Roman" w:hAnsi="Times New Roman" w:cs="Times New Roman"/>
          <w:spacing w:val="-29"/>
          <w:sz w:val="24"/>
          <w:szCs w:val="24"/>
        </w:rPr>
        <w:t xml:space="preserve"> </w:t>
      </w:r>
      <w:r>
        <w:rPr>
          <w:rFonts w:ascii="宋体" w:eastAsia="宋体" w:hAnsi="宋体" w:cs="宋体"/>
          <w:sz w:val="24"/>
          <w:szCs w:val="24"/>
        </w:rPr>
        <w:t>、结构化两级查询、关键词</w:t>
      </w:r>
      <w:r>
        <w:rPr>
          <w:rFonts w:ascii="宋体" w:eastAsia="宋体" w:hAnsi="宋体" w:cs="宋体"/>
          <w:spacing w:val="-41"/>
          <w:sz w:val="24"/>
          <w:szCs w:val="24"/>
        </w:rPr>
        <w:t xml:space="preserve"> </w:t>
      </w:r>
      <w:r>
        <w:rPr>
          <w:rFonts w:ascii="Times New Roman" w:eastAsia="Times New Roman" w:hAnsi="Times New Roman" w:cs="Times New Roman"/>
          <w:sz w:val="24"/>
          <w:szCs w:val="24"/>
        </w:rPr>
        <w:t>Top-K</w:t>
      </w:r>
      <w:r>
        <w:rPr>
          <w:rFonts w:ascii="Times New Roman" w:eastAsia="Times New Roman" w:hAnsi="Times New Roman" w:cs="Times New Roman"/>
          <w:spacing w:val="-26"/>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RRF k=60</w:t>
      </w:r>
      <w:r>
        <w:rPr>
          <w:rFonts w:ascii="Times New Roman" w:eastAsia="Times New Roman" w:hAnsi="Times New Roman" w:cs="Times New Roman"/>
          <w:spacing w:val="-26"/>
          <w:sz w:val="24"/>
          <w:szCs w:val="24"/>
        </w:rPr>
        <w:t xml:space="preserve"> </w:t>
      </w:r>
      <w:r>
        <w:rPr>
          <w:rFonts w:ascii="宋体" w:eastAsia="宋体" w:hAnsi="宋体" w:cs="宋体"/>
          <w:spacing w:val="-1"/>
          <w:sz w:val="24"/>
          <w:szCs w:val="24"/>
        </w:rPr>
        <w:t>，融合</w:t>
      </w:r>
      <w:r>
        <w:rPr>
          <w:rFonts w:ascii="宋体" w:eastAsia="宋体" w:hAnsi="宋体" w:cs="宋体"/>
          <w:spacing w:val="2"/>
          <w:sz w:val="24"/>
          <w:szCs w:val="24"/>
        </w:rPr>
        <w:t>后</w:t>
      </w:r>
      <w:r>
        <w:rPr>
          <w:rFonts w:ascii="宋体" w:eastAsia="宋体" w:hAnsi="宋体" w:cs="宋体"/>
          <w:spacing w:val="-45"/>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-12 </w:t>
      </w:r>
      <w:r>
        <w:rPr>
          <w:rFonts w:ascii="宋体" w:eastAsia="宋体" w:hAnsi="宋体" w:cs="宋体"/>
          <w:spacing w:val="2"/>
          <w:sz w:val="24"/>
          <w:szCs w:val="24"/>
        </w:rPr>
        <w:t>送重排、取</w:t>
      </w:r>
      <w:r>
        <w:rPr>
          <w:rFonts w:ascii="宋体" w:eastAsia="宋体" w:hAnsi="宋体" w:cs="宋体"/>
          <w:spacing w:val="-46"/>
          <w:sz w:val="24"/>
          <w:szCs w:val="24"/>
        </w:rPr>
        <w:t xml:space="preserve"> </w:t>
      </w:r>
      <w:r>
        <w:rPr>
          <w:rFonts w:ascii="Times New Roman" w:eastAsia="Times New Roman" w:hAnsi="Times New Roman" w:cs="Times New Roman"/>
          <w:sz w:val="24"/>
          <w:szCs w:val="24"/>
        </w:rPr>
        <w:t>Top</w:t>
      </w:r>
      <w:r>
        <w:rPr>
          <w:rFonts w:ascii="Times New Roman" w:eastAsia="Times New Roman" w:hAnsi="Times New Roman" w:cs="Times New Roman"/>
          <w:spacing w:val="2"/>
          <w:sz w:val="24"/>
          <w:szCs w:val="24"/>
        </w:rPr>
        <w:t xml:space="preserve">-5 </w:t>
      </w:r>
      <w:r>
        <w:rPr>
          <w:rFonts w:ascii="宋体" w:eastAsia="宋体" w:hAnsi="宋体" w:cs="宋体"/>
          <w:spacing w:val="2"/>
          <w:sz w:val="24"/>
          <w:szCs w:val="24"/>
        </w:rPr>
        <w:t>入上下文；所有问答在真实</w:t>
      </w:r>
      <w:r>
        <w:rPr>
          <w:rFonts w:ascii="宋体" w:eastAsia="宋体" w:hAnsi="宋体" w:cs="宋体"/>
          <w:spacing w:val="-47"/>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RAG</w:t>
      </w:r>
      <w:r>
        <w:rPr>
          <w:rFonts w:ascii="Times New Roman" w:eastAsia="Times New Roman" w:hAnsi="Times New Roman" w:cs="Times New Roman"/>
          <w:spacing w:val="2"/>
          <w:sz w:val="24"/>
          <w:szCs w:val="24"/>
        </w:rPr>
        <w:t xml:space="preserve"> </w:t>
      </w:r>
      <w:r>
        <w:rPr>
          <w:rFonts w:ascii="宋体" w:eastAsia="宋体" w:hAnsi="宋体" w:cs="宋体"/>
          <w:spacing w:val="1"/>
          <w:sz w:val="24"/>
          <w:szCs w:val="24"/>
        </w:rPr>
        <w:t>链路下评测，</w:t>
      </w:r>
      <w:r>
        <w:rPr>
          <w:rFonts w:ascii="宋体" w:eastAsia="宋体" w:hAnsi="宋体" w:cs="宋体"/>
          <w:spacing w:val="-3"/>
          <w:sz w:val="24"/>
          <w:szCs w:val="24"/>
        </w:rPr>
        <w:t>本地兜底次数为</w:t>
      </w:r>
      <w:r>
        <w:rPr>
          <w:rFonts w:ascii="宋体" w:eastAsia="宋体" w:hAnsi="宋体" w:cs="宋体"/>
          <w:spacing w:val="-45"/>
          <w:sz w:val="24"/>
          <w:szCs w:val="24"/>
        </w:rPr>
        <w:t xml:space="preserve"> </w:t>
      </w:r>
      <w:r>
        <w:rPr>
          <w:rFonts w:ascii="Times New Roman" w:eastAsia="Times New Roman" w:hAnsi="Times New Roman" w:cs="Times New Roman"/>
          <w:spacing w:val="-3"/>
          <w:sz w:val="24"/>
          <w:szCs w:val="24"/>
        </w:rPr>
        <w:t>0</w:t>
      </w:r>
      <w:r>
        <w:rPr>
          <w:rFonts w:ascii="宋体" w:eastAsia="宋体" w:hAnsi="宋体" w:cs="宋体"/>
          <w:spacing w:val="-3"/>
          <w:sz w:val="24"/>
          <w:szCs w:val="24"/>
        </w:rPr>
        <w:t>。</w:t>
      </w:r>
    </w:p>
    <w:p w14:paraId="798CA56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事实契约将答案拆为若干事实点，按命中比例统计事实</w:t>
      </w:r>
      <w:r>
        <w:rPr>
          <w:rFonts w:ascii="宋体" w:eastAsia="宋体" w:hAnsi="宋体" w:cs="宋体"/>
          <w:spacing w:val="2"/>
          <w:sz w:val="24"/>
          <w:szCs w:val="24"/>
          <w:lang w:eastAsia="zh-CN"/>
        </w:rPr>
        <w:t>召回率，整题是否通</w:t>
      </w:r>
      <w:r>
        <w:rPr>
          <w:rFonts w:ascii="宋体" w:eastAsia="宋体" w:hAnsi="宋体" w:cs="宋体"/>
          <w:spacing w:val="3"/>
          <w:sz w:val="24"/>
          <w:szCs w:val="24"/>
          <w:lang w:eastAsia="zh-CN"/>
        </w:rPr>
        <w:t>过依评测脚本判定。文中的准确率指测试题通过</w:t>
      </w:r>
      <w:r>
        <w:rPr>
          <w:rFonts w:ascii="宋体" w:eastAsia="宋体" w:hAnsi="宋体" w:cs="宋体"/>
          <w:spacing w:val="2"/>
          <w:sz w:val="24"/>
          <w:szCs w:val="24"/>
          <w:lang w:eastAsia="zh-CN"/>
        </w:rPr>
        <w:t>比例，不是检索排序准确率，也</w:t>
      </w:r>
      <w:r>
        <w:rPr>
          <w:rFonts w:ascii="宋体" w:eastAsia="宋体" w:hAnsi="宋体" w:cs="宋体"/>
          <w:spacing w:val="-1"/>
          <w:sz w:val="24"/>
          <w:szCs w:val="24"/>
          <w:lang w:eastAsia="zh-CN"/>
        </w:rPr>
        <w:t>不代表真实游客满意度；题集、评分脚本与运行清单见附录</w:t>
      </w:r>
      <w:r>
        <w:rPr>
          <w:rFonts w:ascii="宋体" w:eastAsia="宋体" w:hAnsi="宋体" w:cs="宋体"/>
          <w:spacing w:val="-44"/>
          <w:sz w:val="24"/>
          <w:szCs w:val="24"/>
          <w:lang w:eastAsia="zh-CN"/>
        </w:rPr>
        <w:t xml:space="preserve"> </w:t>
      </w:r>
      <w:r>
        <w:rPr>
          <w:rFonts w:ascii="Times New Roman" w:eastAsia="Times New Roman" w:hAnsi="Times New Roman" w:cs="Times New Roman"/>
          <w:spacing w:val="-1"/>
          <w:sz w:val="24"/>
          <w:szCs w:val="24"/>
          <w:lang w:eastAsia="zh-CN"/>
        </w:rPr>
        <w:t>C</w:t>
      </w:r>
      <w:r>
        <w:rPr>
          <w:rFonts w:ascii="宋体" w:eastAsia="宋体" w:hAnsi="宋体" w:cs="宋体"/>
          <w:spacing w:val="-1"/>
          <w:sz w:val="24"/>
          <w:szCs w:val="24"/>
          <w:lang w:eastAsia="zh-CN"/>
        </w:rPr>
        <w:t>。</w:t>
      </w:r>
    </w:p>
    <w:p w14:paraId="23B1AAFF" w14:textId="77777777" w:rsidR="00983D67" w:rsidRDefault="00000000">
      <w:pPr>
        <w:spacing w:line="300" w:lineRule="auto" w:before="0" w:after="60"/>
        <w:ind w:firstLine="480" w:left="0" w:right="0"/>
        <w:jc w:val="both"/>
        <w:rPr>
          <w:rFonts w:ascii="宋体" w:eastAsia="宋体" w:hAnsi="宋体" w:cs="宋体"/>
          <w:sz w:val="18"/>
          <w:szCs w:val="18"/>
          <w:lang w:eastAsia="zh-CN"/>
        </w:rPr>
      </w:pPr>
      <w:r>
        <w:rPr>
          <w:rFonts w:ascii="宋体" w:eastAsia="宋体" w:hAnsi="宋体" w:cs="宋体"/>
          <w:color w:val="5A5A5A"/>
          <w:spacing w:val="2"/>
          <w:sz w:val="18"/>
          <w:szCs w:val="18"/>
          <w:lang w:eastAsia="zh-CN"/>
        </w:rPr>
        <w:t>口径：</w:t>
      </w:r>
      <w:r>
        <w:rPr>
          <w:rFonts w:ascii="Times New Roman" w:eastAsia="Times New Roman" w:hAnsi="Times New Roman" w:cs="Times New Roman"/>
          <w:b/>
          <w:color w:val="5A5A5A"/>
          <w:spacing w:val="2"/>
          <w:sz w:val="18"/>
          <w:szCs w:val="18"/>
          <w:lang w:eastAsia="zh-CN"/>
        </w:rPr>
        <w:t>96.0%</w:t>
      </w:r>
      <w:r>
        <w:rPr>
          <w:rFonts w:ascii="宋体" w:eastAsia="宋体" w:hAnsi="宋体" w:cs="宋体"/>
          <w:color w:val="5A5A5A"/>
          <w:spacing w:val="2"/>
          <w:sz w:val="18"/>
          <w:szCs w:val="18"/>
          <w:lang w:eastAsia="zh-CN"/>
        </w:rPr>
        <w:t>基线与</w:t>
      </w:r>
      <w:r>
        <w:rPr>
          <w:rFonts w:ascii="宋体" w:eastAsia="宋体" w:hAnsi="宋体" w:cs="宋体"/>
          <w:color w:val="5A5A5A"/>
          <w:spacing w:val="-35"/>
          <w:sz w:val="18"/>
          <w:szCs w:val="18"/>
          <w:lang w:eastAsia="zh-CN"/>
        </w:rPr>
        <w:t xml:space="preserve"> </w:t>
      </w:r>
      <w:r>
        <w:rPr>
          <w:rFonts w:ascii="Times New Roman" w:eastAsia="Times New Roman" w:hAnsi="Times New Roman" w:cs="Times New Roman"/>
          <w:b/>
          <w:color w:val="5A5A5A"/>
          <w:spacing w:val="2"/>
          <w:sz w:val="18"/>
          <w:szCs w:val="18"/>
          <w:lang w:eastAsia="zh-CN"/>
        </w:rPr>
        <w:t>98.0%</w:t>
      </w:r>
      <w:r>
        <w:rPr>
          <w:rFonts w:ascii="宋体" w:eastAsia="宋体" w:hAnsi="宋体" w:cs="宋体"/>
          <w:color w:val="5A5A5A"/>
          <w:spacing w:val="2"/>
          <w:sz w:val="18"/>
          <w:szCs w:val="18"/>
          <w:lang w:eastAsia="zh-CN"/>
        </w:rPr>
        <w:t>消融来自不同运行批次，均为单次观察值；场景和路线结果另按各自测试范围解</w:t>
      </w:r>
      <w:r>
        <w:rPr>
          <w:rFonts w:ascii="宋体" w:eastAsia="宋体" w:hAnsi="宋体" w:cs="宋体"/>
          <w:color w:val="5A5A5A"/>
          <w:spacing w:val="-1"/>
          <w:sz w:val="18"/>
          <w:szCs w:val="18"/>
          <w:lang w:eastAsia="zh-CN"/>
        </w:rPr>
        <w:t>释，不与问答准确率合并。</w:t>
      </w:r>
    </w:p>
    <w:p w14:paraId="1521059F"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3" w:name="bookmark30"/>
      <w:bookmarkEnd w:id="33"/>
      <w:r>
        <w:rPr>
          <w:rFonts w:ascii="Times New Roman" w:eastAsia="Times New Roman" w:hAnsi="Times New Roman" w:cs="Times New Roman"/>
          <w:b/>
          <w:bCs/>
          <w:spacing w:val="-3"/>
          <w:sz w:val="28"/>
          <w:szCs w:val="28"/>
          <w:lang w:eastAsia="zh-CN"/>
        </w:rPr>
        <w:lastRenderedPageBreak/>
        <w:t xml:space="preserve">5.4  </w:t>
      </w:r>
      <w:r>
        <w:rPr>
          <w:rFonts w:ascii="黑体" w:eastAsia="黑体" w:hAnsi="黑体" w:cs="黑体"/>
          <w:b/>
          <w:bCs/>
          <w:spacing w:val="-3"/>
          <w:sz w:val="28"/>
          <w:szCs w:val="28"/>
          <w:lang w:eastAsia="zh-CN"/>
        </w:rPr>
        <w:t>验证结果</w:t>
      </w:r>
    </w:p>
    <w:p w14:paraId="2EE1553E" w14:textId="77777777" w:rsidR="00983D67" w:rsidRDefault="00000000">
      <w:pPr>
        <w:pStyle w:val="3"/>
        <w:spacing w:before="100" w:line="219"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5.4.1  50 </w:t>
      </w:r>
      <w:r>
        <w:rPr>
          <w:rFonts w:ascii="黑体" w:eastAsia="黑体" w:hAnsi="黑体" w:cs="黑体"/>
          <w:b/>
          <w:bCs/>
          <w:spacing w:val="-2"/>
          <w:sz w:val="24"/>
          <w:szCs w:val="24"/>
          <w:lang w:eastAsia="zh-CN"/>
        </w:rPr>
        <w:t>题事实契约基线</w:t>
      </w:r>
    </w:p>
    <w:p w14:paraId="158FF30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1"/>
          <w:sz w:val="24"/>
          <w:szCs w:val="24"/>
          <w:lang w:eastAsia="zh-CN"/>
        </w:rPr>
        <w:t>在</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1"/>
          <w:sz w:val="24"/>
          <w:szCs w:val="24"/>
          <w:lang w:eastAsia="zh-CN"/>
        </w:rPr>
        <w:t xml:space="preserve">50 </w:t>
      </w:r>
      <w:r>
        <w:rPr>
          <w:rFonts w:ascii="宋体" w:eastAsia="宋体" w:hAnsi="宋体" w:cs="宋体"/>
          <w:spacing w:val="-1"/>
          <w:sz w:val="24"/>
          <w:szCs w:val="24"/>
          <w:lang w:eastAsia="zh-CN"/>
        </w:rPr>
        <w:t>题、</w:t>
      </w:r>
      <w:r>
        <w:rPr>
          <w:rFonts w:ascii="Times New Roman" w:eastAsia="Times New Roman" w:hAnsi="Times New Roman" w:cs="Times New Roman"/>
          <w:spacing w:val="-1"/>
          <w:sz w:val="24"/>
          <w:szCs w:val="24"/>
          <w:lang w:eastAsia="zh-CN"/>
        </w:rPr>
        <w:t>50/50</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1"/>
          <w:sz w:val="24"/>
          <w:szCs w:val="24"/>
          <w:lang w:eastAsia="zh-CN"/>
        </w:rPr>
        <w:t>次</w:t>
      </w:r>
      <w:r>
        <w:rPr>
          <w:rFonts w:ascii="宋体" w:eastAsia="宋体" w:hAnsi="宋体" w:cs="宋体"/>
          <w:spacing w:val="-58"/>
          <w:sz w:val="24"/>
          <w:szCs w:val="24"/>
          <w:lang w:eastAsia="zh-CN"/>
        </w:rPr>
        <w:t xml:space="preserve"> </w:t>
      </w:r>
      <w:r>
        <w:rPr>
          <w:rFonts w:ascii="Times New Roman" w:eastAsia="Times New Roman" w:hAnsi="Times New Roman" w:cs="Times New Roman"/>
          <w:spacing w:val="-1"/>
          <w:sz w:val="24"/>
          <w:szCs w:val="24"/>
          <w:lang w:eastAsia="zh-CN"/>
        </w:rPr>
        <w:t xml:space="preserve">API </w:t>
      </w:r>
      <w:r>
        <w:rPr>
          <w:rFonts w:ascii="宋体" w:eastAsia="宋体" w:hAnsi="宋体" w:cs="宋体"/>
          <w:spacing w:val="-1"/>
          <w:sz w:val="24"/>
          <w:szCs w:val="24"/>
          <w:lang w:eastAsia="zh-CN"/>
        </w:rPr>
        <w:t>全部成功、</w:t>
      </w:r>
      <w:r>
        <w:rPr>
          <w:rFonts w:ascii="宋体" w:hAnsi="宋体"/>
          <w:b/>
          <w:sz w:val="24"/>
        </w:rPr>
        <w:t>零本地兜底</w:t>
      </w:r>
      <w:r>
        <w:rPr>
          <w:rFonts w:ascii="宋体" w:hAnsi="宋体"/>
          <w:sz w:val="24"/>
        </w:rPr>
        <w:t>条件下，完整系统基线通过</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48</w:t>
      </w:r>
      <w:r>
        <w:rPr>
          <w:rFonts w:ascii="宋体" w:eastAsia="宋体" w:hAnsi="宋体" w:cs="宋体"/>
          <w:spacing w:val="-1"/>
          <w:sz w:val="24"/>
          <w:szCs w:val="24"/>
          <w:lang w:eastAsia="zh-CN"/>
        </w:rPr>
        <w:t>题，通过率</w:t>
      </w:r>
      <w:r>
        <w:rPr>
          <w:rFonts w:ascii="宋体" w:eastAsia="宋体" w:hAnsi="宋体" w:cs="宋体"/>
          <w:spacing w:val="-36"/>
          <w:sz w:val="24"/>
          <w:szCs w:val="24"/>
          <w:lang w:eastAsia="zh-CN"/>
        </w:rPr>
        <w:t xml:space="preserve"> </w:t>
      </w:r>
      <w:r>
        <w:rPr>
          <w:rFonts w:ascii="Times New Roman" w:eastAsia="Times New Roman" w:hAnsi="Times New Roman" w:cs="Times New Roman"/>
          <w:b/>
          <w:spacing w:val="-1"/>
          <w:sz w:val="24"/>
          <w:szCs w:val="24"/>
          <w:lang w:eastAsia="zh-CN"/>
        </w:rPr>
        <w:t>96.0%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1"/>
          <w:sz w:val="24"/>
          <w:szCs w:val="24"/>
          <w:lang w:eastAsia="zh-CN"/>
        </w:rPr>
        <w:t>，</w:t>
      </w:r>
      <w:r>
        <w:rPr>
          <w:rFonts w:ascii="宋体" w:hAnsi="宋体"/>
          <w:b/>
          <w:sz w:val="24"/>
        </w:rPr>
        <w:t>平均事实召回率</w:t>
      </w:r>
      <w:r>
        <w:rPr>
          <w:rFonts w:ascii="宋体" w:eastAsia="宋体" w:hAnsi="宋体" w:cs="宋体"/>
          <w:b/>
          <w:spacing w:val="-47"/>
          <w:sz w:val="24"/>
          <w:szCs w:val="24"/>
          <w:lang w:eastAsia="zh-CN"/>
        </w:rPr>
        <w:t xml:space="preserve"> </w:t>
      </w:r>
      <w:r>
        <w:rPr>
          <w:rFonts w:ascii="Times New Roman" w:eastAsia="Times New Roman" w:hAnsi="Times New Roman" w:cs="Times New Roman"/>
          <w:b/>
          <w:spacing w:val="-1"/>
          <w:sz w:val="24"/>
          <w:szCs w:val="24"/>
          <w:lang w:eastAsia="zh-CN"/>
        </w:rPr>
        <w:t>0.970</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1"/>
          <w:sz w:val="24"/>
          <w:szCs w:val="24"/>
          <w:lang w:eastAsia="zh-CN"/>
        </w:rPr>
        <w:t>，端到端平均时延</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1"/>
          <w:sz w:val="24"/>
          <w:szCs w:val="24"/>
          <w:lang w:eastAsia="zh-CN"/>
        </w:rPr>
        <w:t xml:space="preserve">3027.64 </w:t>
      </w:r>
      <w:r>
        <w:rPr>
          <w:rFonts w:ascii="宋体" w:eastAsia="宋体" w:hAnsi="宋体" w:cs="宋体"/>
          <w:spacing w:val="-1"/>
          <w:sz w:val="24"/>
          <w:szCs w:val="24"/>
          <w:lang w:eastAsia="zh-CN"/>
        </w:rPr>
        <w:t>毫秒，如表</w:t>
      </w:r>
      <w:r>
        <w:rPr>
          <w:rFonts w:ascii="Times New Roman" w:eastAsia="Times New Roman" w:hAnsi="Times New Roman" w:cs="Times New Roman"/>
          <w:spacing w:val="-4"/>
          <w:sz w:val="24"/>
          <w:szCs w:val="24"/>
          <w:lang w:eastAsia="zh-CN"/>
        </w:rPr>
        <w:t>16</w:t>
      </w:r>
      <w:r>
        <w:rPr>
          <w:rFonts w:ascii="宋体" w:eastAsia="宋体" w:hAnsi="宋体" w:cs="宋体"/>
          <w:spacing w:val="-4"/>
          <w:sz w:val="24"/>
          <w:szCs w:val="24"/>
          <w:lang w:eastAsia="zh-CN"/>
        </w:rPr>
        <w:t>。</w:t>
      </w:r>
    </w:p>
    <w:p w14:paraId="4E6A5224" w14:textId="77777777" w:rsidR="00983D67" w:rsidRDefault="00000000">
      <w:pPr>
        <w:keepNext/>
        <w:spacing w:before="120" w:line="228" w:lineRule="auto" w:after="60"/>
        <w:ind w:left="0" w:right="0" w:firstLine="0"/>
        <w:jc w:val="center"/>
        <w:rPr>
          <w:rFonts w:ascii="宋体" w:eastAsia="宋体" w:hAnsi="宋体" w:cs="宋体"/>
          <w:sz w:val="20"/>
          <w:szCs w:val="20"/>
        </w:rPr>
      </w:pPr>
      <w:r>
        <w:rPr>
          <w:rFonts w:ascii="宋体" w:eastAsia="宋体" w:hAnsi="宋体" w:cs="宋体"/>
          <w:b/>
          <w:bCs/>
          <w:spacing w:val="5"/>
          <w:sz w:val="20"/>
          <w:szCs w:val="20"/>
        </w:rPr>
        <w:t>表</w:t>
      </w:r>
      <w:r>
        <w:rPr>
          <w:rFonts w:ascii="宋体" w:eastAsia="宋体" w:hAnsi="宋体" w:cs="宋体"/>
          <w:b/>
          <w:spacing w:val="-29"/>
          <w:sz w:val="20"/>
          <w:szCs w:val="20"/>
        </w:rPr>
        <w:t xml:space="preserve"> </w:t>
      </w:r>
      <w:r>
        <w:rPr>
          <w:rFonts w:ascii="Times New Roman" w:eastAsia="Times New Roman" w:hAnsi="Times New Roman" w:cs="Times New Roman"/>
          <w:b/>
          <w:bCs/>
          <w:spacing w:val="5"/>
          <w:sz w:val="20"/>
          <w:szCs w:val="20"/>
        </w:rPr>
        <w:t xml:space="preserve">16  50 </w:t>
      </w:r>
      <w:r>
        <w:rPr>
          <w:rFonts w:ascii="宋体" w:eastAsia="宋体" w:hAnsi="宋体" w:cs="宋体"/>
          <w:b/>
          <w:bCs/>
          <w:spacing w:val="5"/>
          <w:sz w:val="20"/>
          <w:szCs w:val="20"/>
        </w:rPr>
        <w:t>题事实契约基线结果</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384"/>
        <w:gridCol w:w="1813"/>
        <w:gridCol w:w="3971"/>
      </w:tblGrid>
      <w:tr w:rsidR="00983D67" w14:paraId="65B4387C" w14:textId="77777777">
        <w:trPr>
          <w:trHeight w:val="409"/>
          <w:tblHeader/>
          <w:cantSplit/>
        </w:trPr>
        <w:tc>
          <w:tcPr>
            <w:tcW w:w="2384" w:type="dxa"/>
            <w:shd w:val="clear" w:color="auto" w:fill="D9D9D9"/>
          </w:tcPr>
          <w:p w14:paraId="65CC3CBD" w14:textId="77777777" w:rsidR="00983D67" w:rsidRDefault="00000000">
            <w:pPr>
              <w:pStyle w:val="TableText"/>
              <w:spacing w:before="105" w:line="229" w:lineRule="auto"/>
              <w:ind w:left="999"/>
              <w:rPr>
                <w:sz w:val="19"/>
                <w:szCs w:val="19"/>
              </w:rPr>
            </w:pPr>
            <w:r>
              <w:rPr>
                <w:b/>
                <w:bCs/>
                <w:spacing w:val="3"/>
                <w:sz w:val="19"/>
                <w:szCs w:val="19"/>
              </w:rPr>
              <w:t>指标</w:t>
            </w:r>
          </w:p>
        </w:tc>
        <w:tc>
          <w:tcPr>
            <w:tcW w:w="1813" w:type="dxa"/>
            <w:shd w:val="clear" w:color="auto" w:fill="D9D9D9"/>
          </w:tcPr>
          <w:p w14:paraId="6742FD38" w14:textId="77777777" w:rsidR="00983D67" w:rsidRDefault="00000000">
            <w:pPr>
              <w:pStyle w:val="TableText"/>
              <w:spacing w:before="105" w:line="229" w:lineRule="auto"/>
              <w:ind w:left="715"/>
              <w:rPr>
                <w:sz w:val="19"/>
                <w:szCs w:val="19"/>
              </w:rPr>
            </w:pPr>
            <w:r>
              <w:rPr>
                <w:b/>
                <w:bCs/>
                <w:spacing w:val="2"/>
                <w:sz w:val="19"/>
                <w:szCs w:val="19"/>
              </w:rPr>
              <w:t>结果</w:t>
            </w:r>
          </w:p>
        </w:tc>
        <w:tc>
          <w:tcPr>
            <w:tcW w:w="3971" w:type="dxa"/>
            <w:shd w:val="clear" w:color="auto" w:fill="D9D9D9"/>
          </w:tcPr>
          <w:p w14:paraId="0FF93007" w14:textId="77777777" w:rsidR="00983D67" w:rsidRDefault="00000000">
            <w:pPr>
              <w:pStyle w:val="TableText"/>
              <w:spacing w:before="105" w:line="228" w:lineRule="auto"/>
              <w:ind w:left="1789"/>
              <w:rPr>
                <w:sz w:val="19"/>
                <w:szCs w:val="19"/>
              </w:rPr>
            </w:pPr>
            <w:r>
              <w:rPr>
                <w:b/>
                <w:bCs/>
                <w:spacing w:val="3"/>
                <w:sz w:val="19"/>
                <w:szCs w:val="19"/>
              </w:rPr>
              <w:t>说明</w:t>
            </w:r>
          </w:p>
        </w:tc>
      </w:tr>
      <w:tr w:rsidR="00983D67" w14:paraId="0FE0967B" w14:textId="77777777">
        <w:trPr>
          <w:trHeight w:val="662"/>
          <w:cantSplit/>
        </w:trPr>
        <w:tc>
          <w:tcPr>
            <w:tcW w:w="2384" w:type="dxa"/>
          </w:tcPr>
          <w:p w14:paraId="4DE7D2E0" w14:textId="77777777" w:rsidR="00983D67" w:rsidRDefault="00000000">
            <w:pPr>
              <w:pStyle w:val="TableText"/>
              <w:spacing w:before="228" w:line="230" w:lineRule="auto"/>
              <w:ind w:left="107"/>
              <w:rPr>
                <w:sz w:val="19"/>
                <w:szCs w:val="19"/>
              </w:rPr>
            </w:pPr>
            <w:r>
              <w:rPr>
                <w:spacing w:val="8"/>
                <w:sz w:val="19"/>
                <w:szCs w:val="19"/>
              </w:rPr>
              <w:t>测试题量</w:t>
            </w:r>
            <w:r>
              <w:rPr>
                <w:spacing w:val="-45"/>
                <w:sz w:val="19"/>
                <w:szCs w:val="19"/>
              </w:rPr>
              <w:t xml:space="preserve"> </w:t>
            </w:r>
            <w:r>
              <w:rPr>
                <w:rFonts w:ascii="Times New Roman" w:eastAsia="Times New Roman" w:hAnsi="Times New Roman" w:cs="Times New Roman"/>
                <w:spacing w:val="8"/>
                <w:sz w:val="19"/>
                <w:szCs w:val="19"/>
              </w:rPr>
              <w:t xml:space="preserve">/ </w:t>
            </w:r>
            <w:r>
              <w:rPr>
                <w:rFonts w:ascii="Times New Roman" w:eastAsia="Times New Roman" w:hAnsi="Times New Roman" w:cs="Times New Roman"/>
                <w:sz w:val="19"/>
                <w:szCs w:val="19"/>
              </w:rPr>
              <w:t>API</w:t>
            </w:r>
            <w:r>
              <w:rPr>
                <w:rFonts w:ascii="Times New Roman" w:eastAsia="Times New Roman" w:hAnsi="Times New Roman" w:cs="Times New Roman"/>
                <w:spacing w:val="8"/>
                <w:sz w:val="19"/>
                <w:szCs w:val="19"/>
              </w:rPr>
              <w:t xml:space="preserve"> </w:t>
            </w:r>
            <w:r>
              <w:rPr>
                <w:spacing w:val="8"/>
                <w:sz w:val="19"/>
                <w:szCs w:val="19"/>
              </w:rPr>
              <w:t>成功</w:t>
            </w:r>
          </w:p>
        </w:tc>
        <w:tc>
          <w:tcPr>
            <w:tcW w:w="1813" w:type="dxa"/>
          </w:tcPr>
          <w:p w14:paraId="5191AF72" w14:textId="77777777" w:rsidR="00983D67" w:rsidRDefault="00000000">
            <w:pPr>
              <w:pStyle w:val="TableText"/>
              <w:spacing w:before="229" w:line="228" w:lineRule="auto"/>
              <w:ind w:left="386"/>
              <w:rPr>
                <w:sz w:val="19"/>
                <w:szCs w:val="19"/>
              </w:rPr>
            </w:pPr>
            <w:r>
              <w:rPr>
                <w:rFonts w:ascii="Times New Roman" w:eastAsia="Times New Roman" w:hAnsi="Times New Roman" w:cs="Times New Roman"/>
                <w:sz w:val="19"/>
                <w:szCs w:val="19"/>
              </w:rPr>
              <w:t>50</w:t>
            </w:r>
            <w:r>
              <w:rPr>
                <w:rFonts w:ascii="Times New Roman" w:eastAsia="Times New Roman" w:hAnsi="Times New Roman" w:cs="Times New Roman"/>
                <w:spacing w:val="14"/>
                <w:sz w:val="19"/>
                <w:szCs w:val="19"/>
              </w:rPr>
              <w:t xml:space="preserve"> </w:t>
            </w:r>
            <w:r>
              <w:rPr>
                <w:sz w:val="19"/>
                <w:szCs w:val="19"/>
              </w:rPr>
              <w:t>题</w:t>
            </w:r>
            <w:r>
              <w:rPr>
                <w:spacing w:val="-45"/>
                <w:sz w:val="19"/>
                <w:szCs w:val="19"/>
              </w:rPr>
              <w:t xml:space="preserve"> </w:t>
            </w:r>
            <w:r>
              <w:rPr>
                <w:rFonts w:ascii="Times New Roman" w:eastAsia="Times New Roman" w:hAnsi="Times New Roman" w:cs="Times New Roman"/>
                <w:sz w:val="19"/>
                <w:szCs w:val="19"/>
              </w:rPr>
              <w:t>/</w:t>
            </w:r>
            <w:r>
              <w:rPr>
                <w:rFonts w:ascii="Times New Roman" w:eastAsia="Times New Roman" w:hAnsi="Times New Roman" w:cs="Times New Roman"/>
                <w:spacing w:val="12"/>
                <w:w w:val="10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次</w:t>
            </w:r>
          </w:p>
        </w:tc>
        <w:tc>
          <w:tcPr>
            <w:tcW w:w="3971" w:type="dxa"/>
          </w:tcPr>
          <w:p w14:paraId="5D047A9C" w14:textId="77777777" w:rsidR="00983D67" w:rsidRDefault="00000000">
            <w:pPr>
              <w:pStyle w:val="TableText"/>
              <w:spacing w:before="100" w:line="253" w:lineRule="auto"/>
              <w:ind w:left="105" w:right="153" w:firstLine="1"/>
              <w:rPr>
                <w:sz w:val="19"/>
                <w:szCs w:val="19"/>
                <w:lang w:eastAsia="zh-CN"/>
              </w:rPr>
            </w:pPr>
            <w:r>
              <w:rPr>
                <w:spacing w:val="7"/>
                <w:sz w:val="19"/>
                <w:szCs w:val="19"/>
                <w:lang w:eastAsia="zh-CN"/>
              </w:rPr>
              <w:t>成功率</w:t>
            </w:r>
            <w:r>
              <w:rPr>
                <w:spacing w:val="-14"/>
                <w:sz w:val="19"/>
                <w:szCs w:val="19"/>
                <w:lang w:eastAsia="zh-CN"/>
              </w:rPr>
              <w:t xml:space="preserve"> </w:t>
            </w:r>
            <w:r>
              <w:rPr>
                <w:rFonts w:ascii="Times New Roman" w:eastAsia="Times New Roman" w:hAnsi="Times New Roman" w:cs="Times New Roman"/>
                <w:spacing w:val="7"/>
                <w:sz w:val="19"/>
                <w:szCs w:val="19"/>
                <w:lang w:eastAsia="zh-CN"/>
              </w:rPr>
              <w:t>100%</w:t>
            </w:r>
            <w:r>
              <w:rPr>
                <w:spacing w:val="7"/>
                <w:sz w:val="19"/>
                <w:szCs w:val="19"/>
                <w:lang w:eastAsia="zh-CN"/>
              </w:rPr>
              <w:t>（指接口调用，不等同回答正</w:t>
            </w:r>
            <w:r>
              <w:rPr>
                <w:spacing w:val="3"/>
                <w:sz w:val="19"/>
                <w:szCs w:val="19"/>
                <w:lang w:eastAsia="zh-CN"/>
              </w:rPr>
              <w:t>确率）</w:t>
            </w:r>
          </w:p>
        </w:tc>
      </w:tr>
      <w:tr w:rsidR="00983D67" w14:paraId="7A9F9EB8" w14:textId="77777777">
        <w:trPr>
          <w:trHeight w:val="404"/>
          <w:cantSplit/>
        </w:trPr>
        <w:tc>
          <w:tcPr>
            <w:tcW w:w="2384" w:type="dxa"/>
          </w:tcPr>
          <w:p w14:paraId="35F99E10" w14:textId="77777777" w:rsidR="00983D67" w:rsidRDefault="00000000">
            <w:pPr>
              <w:pStyle w:val="TableText"/>
              <w:spacing w:before="102" w:line="228" w:lineRule="auto"/>
              <w:ind w:left="106"/>
              <w:rPr>
                <w:sz w:val="19"/>
                <w:szCs w:val="19"/>
              </w:rPr>
            </w:pPr>
            <w:r>
              <w:rPr>
                <w:spacing w:val="8"/>
                <w:sz w:val="19"/>
                <w:szCs w:val="19"/>
              </w:rPr>
              <w:t>事实契约通过率</w:t>
            </w:r>
          </w:p>
        </w:tc>
        <w:tc>
          <w:tcPr>
            <w:tcW w:w="1813" w:type="dxa"/>
          </w:tcPr>
          <w:p w14:paraId="44319A30" w14:textId="77777777" w:rsidR="00983D67" w:rsidRDefault="00000000">
            <w:pPr>
              <w:pStyle w:val="TableText"/>
              <w:spacing w:before="133" w:line="190" w:lineRule="auto"/>
              <w:ind w:left="319"/>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48/50</w:t>
            </w:r>
            <w:r>
              <w:rPr>
                <w:rFonts w:ascii="Times New Roman" w:eastAsia="Times New Roman" w:hAnsi="Times New Roman" w:cs="Times New Roman"/>
                <w:spacing w:val="-16"/>
                <w:sz w:val="19"/>
                <w:szCs w:val="19"/>
              </w:rPr>
              <w:t xml:space="preserve"> </w:t>
            </w:r>
            <w:r>
              <w:rPr>
                <w:spacing w:val="2"/>
                <w:sz w:val="19"/>
                <w:szCs w:val="19"/>
              </w:rPr>
              <w:t>＝</w:t>
            </w:r>
            <w:r>
              <w:rPr>
                <w:rFonts w:ascii="Times New Roman" w:eastAsia="Times New Roman" w:hAnsi="Times New Roman" w:cs="Times New Roman"/>
                <w:spacing w:val="2"/>
                <w:sz w:val="19"/>
                <w:szCs w:val="19"/>
              </w:rPr>
              <w:t>96.0%</w:t>
            </w:r>
          </w:p>
        </w:tc>
        <w:tc>
          <w:tcPr>
            <w:tcW w:w="3971" w:type="dxa"/>
          </w:tcPr>
          <w:p w14:paraId="3DF4FD21" w14:textId="77777777" w:rsidR="00983D67" w:rsidRDefault="00000000">
            <w:pPr>
              <w:pStyle w:val="TableText"/>
              <w:spacing w:before="102" w:line="228" w:lineRule="auto"/>
              <w:ind w:left="105"/>
              <w:rPr>
                <w:rFonts w:ascii="Times New Roman" w:eastAsia="Times New Roman" w:hAnsi="Times New Roman" w:cs="Times New Roman"/>
                <w:sz w:val="19"/>
                <w:szCs w:val="19"/>
              </w:rPr>
            </w:pPr>
            <w:r>
              <w:rPr>
                <w:spacing w:val="7"/>
                <w:sz w:val="19"/>
                <w:szCs w:val="19"/>
              </w:rPr>
              <w:t>两题未完全通过，见</w:t>
            </w:r>
            <w:r>
              <w:rPr>
                <w:spacing w:val="-35"/>
                <w:sz w:val="19"/>
                <w:szCs w:val="19"/>
              </w:rPr>
              <w:t xml:space="preserve"> </w:t>
            </w:r>
            <w:r>
              <w:rPr>
                <w:rFonts w:ascii="Times New Roman" w:eastAsia="Times New Roman" w:hAnsi="Times New Roman" w:cs="Times New Roman"/>
                <w:spacing w:val="7"/>
                <w:sz w:val="19"/>
                <w:szCs w:val="19"/>
              </w:rPr>
              <w:t>5.5</w:t>
            </w:r>
          </w:p>
        </w:tc>
      </w:tr>
      <w:tr w:rsidR="00983D67" w14:paraId="2DE677D1" w14:textId="77777777">
        <w:trPr>
          <w:trHeight w:val="403"/>
          <w:cantSplit/>
        </w:trPr>
        <w:tc>
          <w:tcPr>
            <w:tcW w:w="2384" w:type="dxa"/>
          </w:tcPr>
          <w:p w14:paraId="589900D6" w14:textId="77777777" w:rsidR="00983D67" w:rsidRDefault="00000000">
            <w:pPr>
              <w:pStyle w:val="TableText"/>
              <w:spacing w:before="103" w:line="228" w:lineRule="auto"/>
              <w:ind w:left="106"/>
              <w:rPr>
                <w:sz w:val="19"/>
                <w:szCs w:val="19"/>
              </w:rPr>
            </w:pPr>
            <w:r>
              <w:rPr>
                <w:spacing w:val="8"/>
                <w:sz w:val="19"/>
                <w:szCs w:val="19"/>
              </w:rPr>
              <w:t>平均事实召回率</w:t>
            </w:r>
          </w:p>
        </w:tc>
        <w:tc>
          <w:tcPr>
            <w:tcW w:w="1813" w:type="dxa"/>
          </w:tcPr>
          <w:p w14:paraId="00C205A9" w14:textId="77777777" w:rsidR="00983D67" w:rsidRDefault="00000000">
            <w:pPr>
              <w:spacing w:before="135" w:line="195" w:lineRule="auto"/>
              <w:ind w:left="686"/>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0.970</w:t>
            </w:r>
          </w:p>
        </w:tc>
        <w:tc>
          <w:tcPr>
            <w:tcW w:w="3971" w:type="dxa"/>
          </w:tcPr>
          <w:p w14:paraId="2E5FD7CC" w14:textId="77777777" w:rsidR="00983D67" w:rsidRDefault="00000000">
            <w:pPr>
              <w:pStyle w:val="TableText"/>
              <w:spacing w:before="103" w:line="228" w:lineRule="auto"/>
              <w:ind w:left="106"/>
              <w:rPr>
                <w:sz w:val="19"/>
                <w:szCs w:val="19"/>
              </w:rPr>
            </w:pPr>
            <w:r>
              <w:rPr>
                <w:spacing w:val="8"/>
                <w:sz w:val="19"/>
                <w:szCs w:val="19"/>
              </w:rPr>
              <w:t>按事实点命中比例计</w:t>
            </w:r>
          </w:p>
        </w:tc>
      </w:tr>
      <w:tr w:rsidR="00983D67" w14:paraId="7910B68D" w14:textId="77777777">
        <w:trPr>
          <w:trHeight w:val="404"/>
          <w:cantSplit/>
        </w:trPr>
        <w:tc>
          <w:tcPr>
            <w:tcW w:w="2384" w:type="dxa"/>
          </w:tcPr>
          <w:p w14:paraId="7D8F4F92" w14:textId="77777777" w:rsidR="00983D67" w:rsidRDefault="00000000">
            <w:pPr>
              <w:pStyle w:val="TableText"/>
              <w:spacing w:before="103" w:line="228" w:lineRule="auto"/>
              <w:ind w:left="107"/>
              <w:rPr>
                <w:sz w:val="19"/>
                <w:szCs w:val="19"/>
              </w:rPr>
            </w:pPr>
            <w:r>
              <w:rPr>
                <w:spacing w:val="8"/>
                <w:sz w:val="19"/>
                <w:szCs w:val="19"/>
              </w:rPr>
              <w:t>端到端平均时延</w:t>
            </w:r>
          </w:p>
        </w:tc>
        <w:tc>
          <w:tcPr>
            <w:tcW w:w="1813" w:type="dxa"/>
          </w:tcPr>
          <w:p w14:paraId="7DEC96E6" w14:textId="77777777" w:rsidR="00983D67" w:rsidRDefault="00000000">
            <w:pPr>
              <w:spacing w:before="138" w:line="195" w:lineRule="auto"/>
              <w:ind w:left="444"/>
              <w:rPr>
                <w:rFonts w:ascii="Times New Roman" w:eastAsia="Times New Roman" w:hAnsi="Times New Roman" w:cs="Times New Roman"/>
                <w:sz w:val="19"/>
                <w:szCs w:val="19"/>
              </w:rPr>
            </w:pPr>
            <w:r>
              <w:rPr>
                <w:rFonts w:ascii="Times New Roman" w:eastAsia="Times New Roman" w:hAnsi="Times New Roman" w:cs="Times New Roman"/>
                <w:spacing w:val="4"/>
                <w:sz w:val="19"/>
                <w:szCs w:val="19"/>
              </w:rPr>
              <w:t xml:space="preserve">3027.64 </w:t>
            </w:r>
            <w:r>
              <w:rPr>
                <w:rFonts w:ascii="Times New Roman" w:eastAsia="Times New Roman" w:hAnsi="Times New Roman" w:cs="Times New Roman"/>
                <w:sz w:val="19"/>
                <w:szCs w:val="19"/>
              </w:rPr>
              <w:t>ms</w:t>
            </w:r>
          </w:p>
        </w:tc>
        <w:tc>
          <w:tcPr>
            <w:tcW w:w="3971" w:type="dxa"/>
          </w:tcPr>
          <w:p w14:paraId="7865EBB7" w14:textId="77777777" w:rsidR="00983D67" w:rsidRDefault="00000000">
            <w:pPr>
              <w:pStyle w:val="TableText"/>
              <w:spacing w:before="103" w:line="228" w:lineRule="auto"/>
              <w:ind w:left="105"/>
              <w:rPr>
                <w:sz w:val="19"/>
                <w:szCs w:val="19"/>
              </w:rPr>
            </w:pPr>
            <w:r>
              <w:rPr>
                <w:spacing w:val="9"/>
                <w:sz w:val="19"/>
                <w:szCs w:val="19"/>
              </w:rPr>
              <w:t>含检索、重排与生成</w:t>
            </w:r>
          </w:p>
        </w:tc>
      </w:tr>
      <w:tr w:rsidR="00983D67" w14:paraId="12C37D9C" w14:textId="77777777">
        <w:trPr>
          <w:trHeight w:val="408"/>
          <w:cantSplit/>
        </w:trPr>
        <w:tc>
          <w:tcPr>
            <w:tcW w:w="2384" w:type="dxa"/>
          </w:tcPr>
          <w:p w14:paraId="11382ECB" w14:textId="77777777" w:rsidR="00983D67" w:rsidRDefault="00000000">
            <w:pPr>
              <w:pStyle w:val="TableText"/>
              <w:spacing w:before="105" w:line="227" w:lineRule="auto"/>
              <w:ind w:left="107"/>
              <w:rPr>
                <w:sz w:val="19"/>
                <w:szCs w:val="19"/>
              </w:rPr>
            </w:pPr>
            <w:r>
              <w:rPr>
                <w:spacing w:val="8"/>
                <w:sz w:val="19"/>
                <w:szCs w:val="19"/>
              </w:rPr>
              <w:t>本地兜底次数</w:t>
            </w:r>
          </w:p>
        </w:tc>
        <w:tc>
          <w:tcPr>
            <w:tcW w:w="1813" w:type="dxa"/>
          </w:tcPr>
          <w:p w14:paraId="3367E70E" w14:textId="77777777" w:rsidR="00983D67" w:rsidRDefault="00000000">
            <w:pPr>
              <w:spacing w:before="137" w:line="195" w:lineRule="auto"/>
              <w:ind w:left="861"/>
              <w:rPr>
                <w:rFonts w:ascii="Times New Roman" w:eastAsia="Times New Roman" w:hAnsi="Times New Roman" w:cs="Times New Roman"/>
                <w:sz w:val="19"/>
                <w:szCs w:val="19"/>
              </w:rPr>
            </w:pPr>
            <w:r>
              <w:rPr>
                <w:rFonts w:ascii="Times New Roman" w:eastAsia="Times New Roman" w:hAnsi="Times New Roman" w:cs="Times New Roman"/>
                <w:sz w:val="19"/>
                <w:szCs w:val="19"/>
              </w:rPr>
              <w:t>0</w:t>
            </w:r>
          </w:p>
        </w:tc>
        <w:tc>
          <w:tcPr>
            <w:tcW w:w="3971" w:type="dxa"/>
          </w:tcPr>
          <w:p w14:paraId="3417DE9A" w14:textId="77777777" w:rsidR="00983D67" w:rsidRDefault="00000000">
            <w:pPr>
              <w:pStyle w:val="TableText"/>
              <w:spacing w:before="105" w:line="228" w:lineRule="auto"/>
              <w:ind w:left="105"/>
              <w:rPr>
                <w:sz w:val="19"/>
                <w:szCs w:val="19"/>
              </w:rPr>
            </w:pPr>
            <w:r>
              <w:rPr>
                <w:spacing w:val="10"/>
                <w:sz w:val="19"/>
                <w:szCs w:val="19"/>
              </w:rPr>
              <w:t>全部走真实</w:t>
            </w:r>
            <w:r>
              <w:rPr>
                <w:spacing w:val="-34"/>
                <w:sz w:val="19"/>
                <w:szCs w:val="19"/>
              </w:rPr>
              <w:t xml:space="preserve"> </w:t>
            </w:r>
            <w:r>
              <w:rPr>
                <w:rFonts w:ascii="Times New Roman" w:eastAsia="Times New Roman" w:hAnsi="Times New Roman" w:cs="Times New Roman"/>
                <w:sz w:val="19"/>
                <w:szCs w:val="19"/>
              </w:rPr>
              <w:t>Full</w:t>
            </w:r>
            <w:r>
              <w:rPr>
                <w:rFonts w:ascii="Times New Roman" w:eastAsia="Times New Roman" w:hAnsi="Times New Roman" w:cs="Times New Roman"/>
                <w:spacing w:val="10"/>
                <w:sz w:val="19"/>
                <w:szCs w:val="19"/>
              </w:rPr>
              <w:t>-</w:t>
            </w:r>
            <w:r>
              <w:rPr>
                <w:rFonts w:ascii="Times New Roman" w:eastAsia="Times New Roman" w:hAnsi="Times New Roman" w:cs="Times New Roman"/>
                <w:sz w:val="19"/>
                <w:szCs w:val="19"/>
              </w:rPr>
              <w:t>RAG</w:t>
            </w:r>
            <w:r>
              <w:rPr>
                <w:rFonts w:ascii="Times New Roman" w:eastAsia="Times New Roman" w:hAnsi="Times New Roman" w:cs="Times New Roman"/>
                <w:spacing w:val="10"/>
                <w:sz w:val="19"/>
                <w:szCs w:val="19"/>
              </w:rPr>
              <w:t xml:space="preserve"> </w:t>
            </w:r>
            <w:r>
              <w:rPr>
                <w:spacing w:val="10"/>
                <w:sz w:val="19"/>
                <w:szCs w:val="19"/>
              </w:rPr>
              <w:t>链路</w:t>
            </w:r>
          </w:p>
        </w:tc>
      </w:tr>
    </w:tbl>
    <w:p w14:paraId="70B67DF8"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5.4.2  </w:t>
      </w:r>
      <w:r>
        <w:rPr>
          <w:rFonts w:ascii="黑体" w:eastAsia="黑体" w:hAnsi="黑体" w:cs="黑体"/>
          <w:b/>
          <w:bCs/>
          <w:spacing w:val="-2"/>
          <w:sz w:val="24"/>
          <w:szCs w:val="24"/>
          <w:lang w:eastAsia="zh-CN"/>
        </w:rPr>
        <w:t>七组受控消融：混合检索补齐单通道盲区</w:t>
      </w:r>
    </w:p>
    <w:p w14:paraId="240B8B0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在同一</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2"/>
          <w:sz w:val="24"/>
          <w:szCs w:val="24"/>
          <w:lang w:eastAsia="zh-CN"/>
        </w:rPr>
        <w:t xml:space="preserve">50 </w:t>
      </w:r>
      <w:r>
        <w:rPr>
          <w:rFonts w:ascii="宋体" w:eastAsia="宋体" w:hAnsi="宋体" w:cs="宋体"/>
          <w:spacing w:val="-2"/>
          <w:sz w:val="24"/>
          <w:szCs w:val="24"/>
          <w:lang w:eastAsia="zh-CN"/>
        </w:rPr>
        <w:t>题集上比较七种检索配置，结果见表</w:t>
      </w:r>
      <w:r>
        <w:rPr>
          <w:rFonts w:ascii="宋体" w:eastAsia="宋体" w:hAnsi="宋体" w:cs="宋体"/>
          <w:spacing w:val="-29"/>
          <w:sz w:val="24"/>
          <w:szCs w:val="24"/>
          <w:lang w:eastAsia="zh-CN"/>
        </w:rPr>
        <w:t xml:space="preserve"> </w:t>
      </w:r>
      <w:r>
        <w:rPr>
          <w:rFonts w:ascii="Times New Roman" w:eastAsia="Times New Roman" w:hAnsi="Times New Roman" w:cs="Times New Roman"/>
          <w:spacing w:val="-2"/>
          <w:sz w:val="24"/>
          <w:szCs w:val="24"/>
          <w:lang w:eastAsia="zh-CN"/>
        </w:rPr>
        <w:t xml:space="preserve">17 </w:t>
      </w:r>
      <w:r>
        <w:rPr>
          <w:rFonts w:ascii="宋体" w:eastAsia="宋体" w:hAnsi="宋体" w:cs="宋体"/>
          <w:spacing w:val="-2"/>
          <w:sz w:val="24"/>
          <w:szCs w:val="24"/>
          <w:lang w:eastAsia="zh-CN"/>
        </w:rPr>
        <w:t>和图</w:t>
      </w:r>
      <w:r>
        <w:rPr>
          <w:rFonts w:ascii="宋体" w:eastAsia="宋体" w:hAnsi="宋体" w:cs="宋体"/>
          <w:spacing w:val="-29"/>
          <w:sz w:val="24"/>
          <w:szCs w:val="24"/>
          <w:lang w:eastAsia="zh-CN"/>
        </w:rPr>
        <w:t xml:space="preserve"> </w:t>
      </w:r>
      <w:r>
        <w:rPr>
          <w:rFonts w:ascii="Times New Roman" w:eastAsia="Times New Roman" w:hAnsi="Times New Roman" w:cs="Times New Roman"/>
          <w:spacing w:val="-2"/>
          <w:sz w:val="24"/>
          <w:szCs w:val="24"/>
          <w:lang w:eastAsia="zh-CN"/>
        </w:rPr>
        <w:t>13</w:t>
      </w:r>
      <w:r>
        <w:rPr>
          <w:rFonts w:ascii="Times New Roman" w:eastAsia="Times New Roman" w:hAnsi="Times New Roman" w:cs="Times New Roman"/>
          <w:spacing w:val="-25"/>
          <w:sz w:val="24"/>
          <w:szCs w:val="24"/>
          <w:lang w:eastAsia="zh-CN"/>
        </w:rPr>
        <w:t xml:space="preserve"> </w:t>
      </w:r>
      <w:r>
        <w:rPr>
          <w:rFonts w:ascii="宋体" w:eastAsia="宋体" w:hAnsi="宋体" w:cs="宋体"/>
          <w:spacing w:val="-2"/>
          <w:sz w:val="24"/>
          <w:szCs w:val="24"/>
          <w:lang w:eastAsia="zh-CN"/>
        </w:rPr>
        <w:t>。实验固定</w:t>
      </w:r>
      <w:r>
        <w:rPr>
          <w:rFonts w:ascii="宋体" w:eastAsia="宋体" w:hAnsi="宋体" w:cs="宋体"/>
          <w:spacing w:val="-3"/>
          <w:sz w:val="24"/>
          <w:szCs w:val="24"/>
          <w:lang w:eastAsia="zh-CN"/>
        </w:rPr>
        <w:t>题集及</w:t>
      </w:r>
      <w:r>
        <w:rPr>
          <w:rFonts w:ascii="宋体" w:eastAsia="宋体" w:hAnsi="宋体" w:cs="宋体"/>
          <w:spacing w:val="3"/>
          <w:sz w:val="24"/>
          <w:szCs w:val="24"/>
          <w:lang w:eastAsia="zh-CN"/>
        </w:rPr>
        <w:t>主要配置并记录调用质量，但模型输出仍有波</w:t>
      </w:r>
      <w:r>
        <w:rPr>
          <w:rFonts w:ascii="宋体" w:eastAsia="宋体" w:hAnsi="宋体" w:cs="宋体"/>
          <w:spacing w:val="2"/>
          <w:sz w:val="24"/>
          <w:szCs w:val="24"/>
          <w:lang w:eastAsia="zh-CN"/>
        </w:rPr>
        <w:t>动；本轮结果用于发现模块差异，</w:t>
      </w:r>
      <w:r>
        <w:rPr>
          <w:rFonts w:ascii="宋体" w:eastAsia="宋体" w:hAnsi="宋体" w:cs="宋体"/>
          <w:spacing w:val="-2"/>
          <w:sz w:val="24"/>
          <w:szCs w:val="24"/>
          <w:lang w:eastAsia="zh-CN"/>
        </w:rPr>
        <w:t>不作为稳定因果增益。</w:t>
      </w:r>
    </w:p>
    <w:p w14:paraId="69E26A94"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31"/>
          <w:sz w:val="20"/>
          <w:szCs w:val="20"/>
          <w:lang w:eastAsia="zh-CN"/>
        </w:rPr>
        <w:t xml:space="preserve"> </w:t>
      </w:r>
      <w:r>
        <w:rPr>
          <w:rFonts w:ascii="Times New Roman" w:eastAsia="Times New Roman" w:hAnsi="Times New Roman" w:cs="Times New Roman"/>
          <w:b/>
          <w:bCs/>
          <w:spacing w:val="7"/>
          <w:sz w:val="20"/>
          <w:szCs w:val="20"/>
          <w:lang w:eastAsia="zh-CN"/>
        </w:rPr>
        <w:t xml:space="preserve">17  </w:t>
      </w:r>
      <w:r>
        <w:rPr>
          <w:rFonts w:ascii="宋体" w:eastAsia="宋体" w:hAnsi="宋体" w:cs="宋体"/>
          <w:b/>
          <w:bCs/>
          <w:spacing w:val="7"/>
          <w:sz w:val="20"/>
          <w:szCs w:val="20"/>
          <w:lang w:eastAsia="zh-CN"/>
        </w:rPr>
        <w:t>七组检索配置受控消融结果（</w:t>
      </w:r>
      <w:r>
        <w:rPr>
          <w:rFonts w:ascii="Times New Roman" w:eastAsia="Times New Roman" w:hAnsi="Times New Roman" w:cs="Times New Roman"/>
          <w:b/>
          <w:bCs/>
          <w:spacing w:val="7"/>
          <w:sz w:val="20"/>
          <w:szCs w:val="20"/>
          <w:lang w:eastAsia="zh-CN"/>
        </w:rPr>
        <w:t xml:space="preserve">50 </w:t>
      </w:r>
      <w:r>
        <w:rPr>
          <w:rFonts w:ascii="宋体" w:eastAsia="宋体" w:hAnsi="宋体" w:cs="宋体"/>
          <w:b/>
          <w:bCs/>
          <w:spacing w:val="7"/>
          <w:sz w:val="20"/>
          <w:szCs w:val="20"/>
          <w:lang w:eastAsia="zh-CN"/>
        </w:rPr>
        <w:t>题、</w:t>
      </w:r>
      <w:r>
        <w:rPr>
          <w:rFonts w:ascii="宋体" w:eastAsia="宋体" w:hAnsi="宋体" w:cs="宋体"/>
          <w:b/>
          <w:bCs/>
          <w:spacing w:val="6"/>
          <w:sz w:val="20"/>
          <w:szCs w:val="20"/>
          <w:lang w:eastAsia="zh-CN"/>
        </w:rPr>
        <w:t>零</w:t>
      </w:r>
      <w:r>
        <w:rPr>
          <w:rFonts w:ascii="宋体" w:eastAsia="宋体" w:hAnsi="宋体" w:cs="宋体"/>
          <w:b/>
          <w:spacing w:val="-43"/>
          <w:sz w:val="20"/>
          <w:szCs w:val="20"/>
          <w:lang w:eastAsia="zh-CN"/>
        </w:rPr>
        <w:t xml:space="preserve"> </w:t>
      </w:r>
      <w:r>
        <w:rPr>
          <w:rFonts w:ascii="Times New Roman" w:eastAsia="Times New Roman" w:hAnsi="Times New Roman" w:cs="Times New Roman"/>
          <w:b/>
          <w:bCs/>
          <w:sz w:val="20"/>
          <w:szCs w:val="20"/>
          <w:lang w:eastAsia="zh-CN"/>
        </w:rPr>
        <w:t>API</w:t>
      </w:r>
      <w:r>
        <w:rPr>
          <w:rFonts w:ascii="Times New Roman" w:eastAsia="Times New Roman" w:hAnsi="Times New Roman" w:cs="Times New Roman"/>
          <w:b/>
          <w:bCs/>
          <w:spacing w:val="16"/>
          <w:w w:val="101"/>
          <w:sz w:val="20"/>
          <w:szCs w:val="20"/>
          <w:lang w:eastAsia="zh-CN"/>
        </w:rPr>
        <w:t xml:space="preserve"> </w:t>
      </w:r>
      <w:r>
        <w:rPr>
          <w:rFonts w:ascii="宋体" w:eastAsia="宋体" w:hAnsi="宋体" w:cs="宋体"/>
          <w:b/>
          <w:bCs/>
          <w:spacing w:val="6"/>
          <w:sz w:val="20"/>
          <w:szCs w:val="20"/>
          <w:lang w:eastAsia="zh-CN"/>
        </w:rPr>
        <w:t>失败、单次运行观察值）</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1019"/>
        <w:gridCol w:w="1133"/>
        <w:gridCol w:w="1360"/>
        <w:gridCol w:w="2951"/>
      </w:tblGrid>
      <w:tr w:rsidR="00983D67" w14:paraId="1A2B7663" w14:textId="77777777">
        <w:trPr>
          <w:trHeight w:val="642"/>
          <w:tblHeader/>
          <w:cantSplit/>
        </w:trPr>
        <w:tc>
          <w:tcPr>
            <w:tcW w:w="1705" w:type="dxa"/>
            <w:shd w:val="clear" w:color="auto" w:fill="D9D9D9"/>
          </w:tcPr>
          <w:p w14:paraId="109A6FAD" w14:textId="77777777" w:rsidR="00983D67" w:rsidRDefault="00000000">
            <w:pPr>
              <w:pStyle w:val="TableText"/>
              <w:spacing w:before="223" w:line="233" w:lineRule="auto"/>
              <w:ind w:left="668"/>
              <w:rPr>
                <w:sz w:val="18"/>
                <w:szCs w:val="18"/>
              </w:rPr>
            </w:pPr>
            <w:r>
              <w:rPr>
                <w:b/>
                <w:bCs/>
                <w:spacing w:val="4"/>
                <w:sz w:val="18"/>
                <w:szCs w:val="18"/>
              </w:rPr>
              <w:t>配置</w:t>
            </w:r>
          </w:p>
        </w:tc>
        <w:tc>
          <w:tcPr>
            <w:tcW w:w="1019" w:type="dxa"/>
            <w:shd w:val="clear" w:color="auto" w:fill="D9D9D9"/>
          </w:tcPr>
          <w:p w14:paraId="0FBAE95C" w14:textId="77777777" w:rsidR="00983D67" w:rsidRDefault="00000000">
            <w:pPr>
              <w:pStyle w:val="TableText"/>
              <w:spacing w:before="223" w:line="230" w:lineRule="auto"/>
              <w:ind w:left="229"/>
              <w:rPr>
                <w:sz w:val="18"/>
                <w:szCs w:val="18"/>
              </w:rPr>
            </w:pPr>
            <w:r>
              <w:rPr>
                <w:b/>
                <w:bCs/>
                <w:spacing w:val="5"/>
                <w:sz w:val="18"/>
                <w:szCs w:val="18"/>
              </w:rPr>
              <w:t>准确率</w:t>
            </w:r>
          </w:p>
        </w:tc>
        <w:tc>
          <w:tcPr>
            <w:tcW w:w="1133" w:type="dxa"/>
            <w:shd w:val="clear" w:color="auto" w:fill="D9D9D9"/>
          </w:tcPr>
          <w:p w14:paraId="10973A07" w14:textId="77777777" w:rsidR="00983D67" w:rsidRDefault="00000000">
            <w:pPr>
              <w:pStyle w:val="TableText"/>
              <w:spacing w:before="104" w:line="252" w:lineRule="auto"/>
              <w:ind w:left="477" w:right="186" w:hanging="289"/>
              <w:rPr>
                <w:sz w:val="18"/>
                <w:szCs w:val="18"/>
              </w:rPr>
            </w:pPr>
            <w:r>
              <w:rPr>
                <w:b/>
                <w:bCs/>
                <w:spacing w:val="6"/>
                <w:sz w:val="18"/>
                <w:szCs w:val="18"/>
              </w:rPr>
              <w:t>事实召回</w:t>
            </w:r>
            <w:r>
              <w:rPr>
                <w:b/>
                <w:bCs/>
                <w:spacing w:val="-1"/>
                <w:sz w:val="18"/>
                <w:szCs w:val="18"/>
              </w:rPr>
              <w:t>率</w:t>
            </w:r>
          </w:p>
        </w:tc>
        <w:tc>
          <w:tcPr>
            <w:tcW w:w="1360" w:type="dxa"/>
            <w:shd w:val="clear" w:color="auto" w:fill="D9D9D9"/>
          </w:tcPr>
          <w:p w14:paraId="1499DC96" w14:textId="77777777" w:rsidR="00983D67" w:rsidRDefault="00000000">
            <w:pPr>
              <w:pStyle w:val="TableText"/>
              <w:spacing w:before="223" w:line="223" w:lineRule="auto"/>
              <w:ind w:left="122"/>
              <w:rPr>
                <w:rFonts w:ascii="Times New Roman" w:eastAsia="Times New Roman" w:hAnsi="Times New Roman" w:cs="Times New Roman"/>
                <w:sz w:val="18"/>
                <w:szCs w:val="18"/>
              </w:rPr>
            </w:pPr>
            <w:r>
              <w:rPr>
                <w:b/>
                <w:bCs/>
                <w:spacing w:val="7"/>
                <w:sz w:val="18"/>
                <w:szCs w:val="18"/>
              </w:rPr>
              <w:t>平均时延</w:t>
            </w:r>
            <w:r>
              <w:rPr>
                <w:rFonts w:hint="eastAsia"/>
                <w:b/>
                <w:bCs/>
                <w:spacing w:val="7"/>
                <w:sz w:val="18"/>
                <w:szCs w:val="18"/>
                <w:lang w:eastAsia="zh-CN"/>
              </w:rPr>
              <w:t>（</w:t>
            </w:r>
            <w:r>
              <w:rPr>
                <w:rFonts w:ascii="Times New Roman" w:eastAsia="Times New Roman" w:hAnsi="Times New Roman" w:cs="Times New Roman"/>
                <w:b/>
                <w:bCs/>
                <w:sz w:val="18"/>
                <w:szCs w:val="18"/>
              </w:rPr>
              <w:t>ms</w:t>
            </w:r>
            <w:r>
              <w:rPr>
                <w:rFonts w:ascii="Times New Roman" w:hAnsi="Times New Roman" w:cs="Times New Roman" w:hint="eastAsia"/>
                <w:b/>
                <w:bCs/>
                <w:sz w:val="18"/>
                <w:szCs w:val="18"/>
                <w:lang w:eastAsia="zh-CN"/>
              </w:rPr>
              <w:t>）</w:t>
            </w:r>
          </w:p>
        </w:tc>
        <w:tc>
          <w:tcPr>
            <w:tcW w:w="2951" w:type="dxa"/>
            <w:shd w:val="clear" w:color="auto" w:fill="D9D9D9"/>
          </w:tcPr>
          <w:p w14:paraId="6DB02940" w14:textId="77777777" w:rsidR="00983D67" w:rsidRDefault="00000000">
            <w:pPr>
              <w:pStyle w:val="TableText"/>
              <w:spacing w:before="223" w:line="231" w:lineRule="auto"/>
              <w:ind w:left="1099"/>
              <w:rPr>
                <w:sz w:val="18"/>
                <w:szCs w:val="18"/>
              </w:rPr>
            </w:pPr>
            <w:r>
              <w:rPr>
                <w:b/>
                <w:bCs/>
                <w:spacing w:val="6"/>
                <w:sz w:val="18"/>
                <w:szCs w:val="18"/>
              </w:rPr>
              <w:t>主要结论</w:t>
            </w:r>
          </w:p>
        </w:tc>
      </w:tr>
      <w:tr w:rsidR="00983D67" w14:paraId="46B028E0" w14:textId="77777777">
        <w:trPr>
          <w:trHeight w:val="637"/>
          <w:cantSplit/>
        </w:trPr>
        <w:tc>
          <w:tcPr>
            <w:tcW w:w="1705" w:type="dxa"/>
          </w:tcPr>
          <w:p w14:paraId="10696A71" w14:textId="77777777" w:rsidR="00983D67" w:rsidRDefault="00000000">
            <w:pPr>
              <w:pStyle w:val="TableText"/>
              <w:spacing w:before="220" w:line="230" w:lineRule="auto"/>
              <w:ind w:left="105"/>
              <w:rPr>
                <w:sz w:val="18"/>
                <w:szCs w:val="18"/>
              </w:rPr>
            </w:pPr>
            <w:r>
              <w:rPr>
                <w:spacing w:val="8"/>
                <w:sz w:val="18"/>
                <w:szCs w:val="18"/>
              </w:rPr>
              <w:t>仅结构化</w:t>
            </w:r>
          </w:p>
        </w:tc>
        <w:tc>
          <w:tcPr>
            <w:tcW w:w="1019" w:type="dxa"/>
          </w:tcPr>
          <w:p w14:paraId="3725268D" w14:textId="77777777" w:rsidR="00983D67" w:rsidRDefault="00000000">
            <w:pPr>
              <w:spacing w:before="252" w:line="197" w:lineRule="auto"/>
              <w:ind w:left="26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66.0%</w:t>
            </w:r>
          </w:p>
        </w:tc>
        <w:tc>
          <w:tcPr>
            <w:tcW w:w="1133" w:type="dxa"/>
          </w:tcPr>
          <w:p w14:paraId="2744BD3A" w14:textId="77777777" w:rsidR="00983D67" w:rsidRDefault="00000000">
            <w:pPr>
              <w:spacing w:before="25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0.694</w:t>
            </w:r>
          </w:p>
        </w:tc>
        <w:tc>
          <w:tcPr>
            <w:tcW w:w="1360" w:type="dxa"/>
          </w:tcPr>
          <w:p w14:paraId="131C10EC" w14:textId="77777777" w:rsidR="00983D67" w:rsidRDefault="00000000">
            <w:pPr>
              <w:spacing w:before="25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2172.20</w:t>
            </w:r>
          </w:p>
        </w:tc>
        <w:tc>
          <w:tcPr>
            <w:tcW w:w="2951" w:type="dxa"/>
          </w:tcPr>
          <w:p w14:paraId="36C1DFB6" w14:textId="77777777" w:rsidR="00983D67" w:rsidRDefault="00000000">
            <w:pPr>
              <w:pStyle w:val="TableText"/>
              <w:spacing w:before="99" w:line="253" w:lineRule="auto"/>
              <w:ind w:left="108" w:right="186" w:hanging="1"/>
              <w:rPr>
                <w:sz w:val="18"/>
                <w:szCs w:val="18"/>
                <w:lang w:eastAsia="zh-CN"/>
              </w:rPr>
            </w:pPr>
            <w:r>
              <w:rPr>
                <w:spacing w:val="9"/>
                <w:sz w:val="18"/>
                <w:szCs w:val="18"/>
                <w:lang w:eastAsia="zh-CN"/>
              </w:rPr>
              <w:t>本题集通过率较低；原因需逐题</w:t>
            </w:r>
            <w:r>
              <w:rPr>
                <w:spacing w:val="4"/>
                <w:sz w:val="18"/>
                <w:szCs w:val="18"/>
                <w:lang w:eastAsia="zh-CN"/>
              </w:rPr>
              <w:t>分析</w:t>
            </w:r>
          </w:p>
        </w:tc>
      </w:tr>
      <w:tr w:rsidR="00983D67" w14:paraId="101DCE60" w14:textId="77777777">
        <w:trPr>
          <w:trHeight w:val="390"/>
          <w:cantSplit/>
        </w:trPr>
        <w:tc>
          <w:tcPr>
            <w:tcW w:w="1705" w:type="dxa"/>
          </w:tcPr>
          <w:p w14:paraId="6F1CF875" w14:textId="77777777" w:rsidR="00983D67" w:rsidRDefault="00000000">
            <w:pPr>
              <w:pStyle w:val="TableText"/>
              <w:spacing w:before="98" w:line="230" w:lineRule="auto"/>
              <w:ind w:left="105"/>
              <w:rPr>
                <w:sz w:val="18"/>
                <w:szCs w:val="18"/>
              </w:rPr>
            </w:pPr>
            <w:r>
              <w:rPr>
                <w:spacing w:val="7"/>
                <w:sz w:val="18"/>
                <w:szCs w:val="18"/>
              </w:rPr>
              <w:t>仅向量</w:t>
            </w:r>
          </w:p>
        </w:tc>
        <w:tc>
          <w:tcPr>
            <w:tcW w:w="1019" w:type="dxa"/>
          </w:tcPr>
          <w:p w14:paraId="45748D99" w14:textId="77777777" w:rsidR="00983D67" w:rsidRDefault="00000000">
            <w:pPr>
              <w:spacing w:before="130"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23691268" w14:textId="77777777" w:rsidR="00983D67" w:rsidRDefault="00000000">
            <w:pPr>
              <w:spacing w:before="131"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0.960</w:t>
            </w:r>
          </w:p>
        </w:tc>
        <w:tc>
          <w:tcPr>
            <w:tcW w:w="1360" w:type="dxa"/>
          </w:tcPr>
          <w:p w14:paraId="10F3E1DF" w14:textId="77777777" w:rsidR="00983D67" w:rsidRDefault="00000000">
            <w:pPr>
              <w:spacing w:before="131"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2336.08</w:t>
            </w:r>
          </w:p>
        </w:tc>
        <w:tc>
          <w:tcPr>
            <w:tcW w:w="2951" w:type="dxa"/>
          </w:tcPr>
          <w:p w14:paraId="772CE36D" w14:textId="77777777" w:rsidR="00983D67" w:rsidRDefault="00000000">
            <w:pPr>
              <w:pStyle w:val="TableText"/>
              <w:spacing w:before="98" w:line="229" w:lineRule="auto"/>
              <w:ind w:left="109"/>
              <w:rPr>
                <w:sz w:val="18"/>
                <w:szCs w:val="18"/>
                <w:lang w:eastAsia="zh-CN"/>
              </w:rPr>
            </w:pPr>
            <w:r>
              <w:rPr>
                <w:spacing w:val="9"/>
                <w:sz w:val="18"/>
                <w:szCs w:val="18"/>
                <w:lang w:eastAsia="zh-CN"/>
              </w:rPr>
              <w:t>部分精确事实题出现遗漏</w:t>
            </w:r>
          </w:p>
        </w:tc>
      </w:tr>
      <w:tr w:rsidR="00983D67" w14:paraId="50575B82" w14:textId="77777777">
        <w:trPr>
          <w:trHeight w:val="391"/>
          <w:cantSplit/>
        </w:trPr>
        <w:tc>
          <w:tcPr>
            <w:tcW w:w="1705" w:type="dxa"/>
          </w:tcPr>
          <w:p w14:paraId="6283036D" w14:textId="77777777" w:rsidR="00983D67" w:rsidRDefault="00000000">
            <w:pPr>
              <w:pStyle w:val="TableText"/>
              <w:spacing w:before="99" w:line="231" w:lineRule="auto"/>
              <w:ind w:left="125"/>
              <w:rPr>
                <w:sz w:val="18"/>
                <w:szCs w:val="18"/>
              </w:rPr>
            </w:pPr>
            <w:r>
              <w:rPr>
                <w:spacing w:val="4"/>
                <w:sz w:val="18"/>
                <w:szCs w:val="18"/>
              </w:rPr>
              <w:t>向量＋重排</w:t>
            </w:r>
          </w:p>
        </w:tc>
        <w:tc>
          <w:tcPr>
            <w:tcW w:w="1019" w:type="dxa"/>
          </w:tcPr>
          <w:p w14:paraId="57276289"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94.0%</w:t>
            </w:r>
          </w:p>
        </w:tc>
        <w:tc>
          <w:tcPr>
            <w:tcW w:w="1133" w:type="dxa"/>
          </w:tcPr>
          <w:p w14:paraId="1CFBF7DD"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0.950</w:t>
            </w:r>
          </w:p>
        </w:tc>
        <w:tc>
          <w:tcPr>
            <w:tcW w:w="1360" w:type="dxa"/>
          </w:tcPr>
          <w:p w14:paraId="0960A7D0"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2873.62</w:t>
            </w:r>
          </w:p>
        </w:tc>
        <w:tc>
          <w:tcPr>
            <w:tcW w:w="2951" w:type="dxa"/>
          </w:tcPr>
          <w:p w14:paraId="5C1297D3" w14:textId="77777777" w:rsidR="00983D67" w:rsidRDefault="00000000">
            <w:pPr>
              <w:pStyle w:val="TableText"/>
              <w:spacing w:before="99" w:line="229" w:lineRule="auto"/>
              <w:ind w:left="107"/>
              <w:rPr>
                <w:sz w:val="18"/>
                <w:szCs w:val="18"/>
                <w:lang w:eastAsia="zh-CN"/>
              </w:rPr>
            </w:pPr>
            <w:r>
              <w:rPr>
                <w:spacing w:val="9"/>
                <w:sz w:val="18"/>
                <w:szCs w:val="18"/>
                <w:lang w:eastAsia="zh-CN"/>
              </w:rPr>
              <w:t>本轮未观察到通过率提升</w:t>
            </w:r>
          </w:p>
        </w:tc>
      </w:tr>
      <w:tr w:rsidR="00983D67" w14:paraId="3252E014" w14:textId="77777777">
        <w:trPr>
          <w:trHeight w:val="391"/>
          <w:cantSplit/>
        </w:trPr>
        <w:tc>
          <w:tcPr>
            <w:tcW w:w="1705" w:type="dxa"/>
          </w:tcPr>
          <w:p w14:paraId="425E6C9C" w14:textId="77777777" w:rsidR="00983D67" w:rsidRDefault="00000000">
            <w:pPr>
              <w:pStyle w:val="TableText"/>
              <w:spacing w:before="99" w:line="230" w:lineRule="auto"/>
              <w:ind w:left="105"/>
              <w:rPr>
                <w:sz w:val="18"/>
                <w:szCs w:val="18"/>
              </w:rPr>
            </w:pPr>
            <w:r>
              <w:rPr>
                <w:spacing w:val="8"/>
                <w:sz w:val="18"/>
                <w:szCs w:val="18"/>
              </w:rPr>
              <w:t>仅关键词</w:t>
            </w:r>
          </w:p>
        </w:tc>
        <w:tc>
          <w:tcPr>
            <w:tcW w:w="1019" w:type="dxa"/>
          </w:tcPr>
          <w:p w14:paraId="3B79631B"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96.0%</w:t>
            </w:r>
          </w:p>
        </w:tc>
        <w:tc>
          <w:tcPr>
            <w:tcW w:w="1133" w:type="dxa"/>
          </w:tcPr>
          <w:p w14:paraId="3ADBD2C2"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0.977</w:t>
            </w:r>
          </w:p>
        </w:tc>
        <w:tc>
          <w:tcPr>
            <w:tcW w:w="1360" w:type="dxa"/>
          </w:tcPr>
          <w:p w14:paraId="1E312F0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2221.56</w:t>
            </w:r>
          </w:p>
        </w:tc>
        <w:tc>
          <w:tcPr>
            <w:tcW w:w="2951" w:type="dxa"/>
          </w:tcPr>
          <w:p w14:paraId="5FE6BFA4" w14:textId="77777777" w:rsidR="00983D67" w:rsidRDefault="00000000">
            <w:pPr>
              <w:pStyle w:val="TableText"/>
              <w:spacing w:before="99" w:line="230" w:lineRule="auto"/>
              <w:ind w:left="112"/>
              <w:rPr>
                <w:sz w:val="18"/>
                <w:szCs w:val="18"/>
                <w:lang w:eastAsia="zh-CN"/>
              </w:rPr>
            </w:pPr>
            <w:r>
              <w:rPr>
                <w:spacing w:val="9"/>
                <w:sz w:val="18"/>
                <w:szCs w:val="18"/>
                <w:lang w:eastAsia="zh-CN"/>
              </w:rPr>
              <w:t>总体较高，仍有个别事实遗漏</w:t>
            </w:r>
          </w:p>
        </w:tc>
      </w:tr>
      <w:tr w:rsidR="00983D67" w14:paraId="66C849FA" w14:textId="77777777">
        <w:trPr>
          <w:trHeight w:val="391"/>
          <w:cantSplit/>
        </w:trPr>
        <w:tc>
          <w:tcPr>
            <w:tcW w:w="1705" w:type="dxa"/>
          </w:tcPr>
          <w:p w14:paraId="306B2F84" w14:textId="77777777" w:rsidR="00983D67" w:rsidRDefault="00000000">
            <w:pPr>
              <w:pStyle w:val="TableText"/>
              <w:spacing w:before="101" w:line="230" w:lineRule="auto"/>
              <w:ind w:left="115"/>
              <w:rPr>
                <w:sz w:val="18"/>
                <w:szCs w:val="18"/>
              </w:rPr>
            </w:pPr>
            <w:r>
              <w:rPr>
                <w:spacing w:val="6"/>
                <w:sz w:val="18"/>
                <w:szCs w:val="18"/>
              </w:rPr>
              <w:t>多路无重排</w:t>
            </w:r>
          </w:p>
        </w:tc>
        <w:tc>
          <w:tcPr>
            <w:tcW w:w="1019" w:type="dxa"/>
          </w:tcPr>
          <w:p w14:paraId="1B0AA309" w14:textId="77777777" w:rsidR="00983D67" w:rsidRDefault="00000000">
            <w:pPr>
              <w:spacing w:before="131"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90.0%</w:t>
            </w:r>
          </w:p>
        </w:tc>
        <w:tc>
          <w:tcPr>
            <w:tcW w:w="1133" w:type="dxa"/>
          </w:tcPr>
          <w:p w14:paraId="021D6013" w14:textId="77777777" w:rsidR="00983D67" w:rsidRDefault="00000000">
            <w:pPr>
              <w:spacing w:before="132"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0.933</w:t>
            </w:r>
          </w:p>
        </w:tc>
        <w:tc>
          <w:tcPr>
            <w:tcW w:w="1360" w:type="dxa"/>
          </w:tcPr>
          <w:p w14:paraId="3BFB572D" w14:textId="77777777" w:rsidR="00983D67" w:rsidRDefault="00000000">
            <w:pPr>
              <w:spacing w:before="132"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2358.02</w:t>
            </w:r>
          </w:p>
        </w:tc>
        <w:tc>
          <w:tcPr>
            <w:tcW w:w="2951" w:type="dxa"/>
          </w:tcPr>
          <w:p w14:paraId="344C1B83" w14:textId="77777777" w:rsidR="00983D67" w:rsidRDefault="00000000">
            <w:pPr>
              <w:pStyle w:val="TableText"/>
              <w:spacing w:before="101" w:line="229" w:lineRule="auto"/>
              <w:ind w:left="107"/>
              <w:rPr>
                <w:sz w:val="18"/>
                <w:szCs w:val="18"/>
                <w:lang w:eastAsia="zh-CN"/>
              </w:rPr>
            </w:pPr>
            <w:r>
              <w:rPr>
                <w:spacing w:val="9"/>
                <w:sz w:val="18"/>
                <w:szCs w:val="18"/>
                <w:lang w:eastAsia="zh-CN"/>
              </w:rPr>
              <w:t>本轮低于完整方案，需重复验证</w:t>
            </w:r>
          </w:p>
        </w:tc>
      </w:tr>
      <w:tr w:rsidR="00983D67" w14:paraId="643CF846" w14:textId="77777777">
        <w:trPr>
          <w:trHeight w:val="637"/>
          <w:cantSplit/>
        </w:trPr>
        <w:tc>
          <w:tcPr>
            <w:tcW w:w="1705" w:type="dxa"/>
          </w:tcPr>
          <w:p w14:paraId="2CCAF069" w14:textId="77777777" w:rsidR="00983D67" w:rsidRDefault="00000000">
            <w:pPr>
              <w:pStyle w:val="TableText"/>
              <w:spacing w:before="223" w:line="230" w:lineRule="auto"/>
              <w:ind w:left="115"/>
              <w:rPr>
                <w:sz w:val="18"/>
                <w:szCs w:val="18"/>
              </w:rPr>
            </w:pPr>
            <w:r>
              <w:rPr>
                <w:spacing w:val="6"/>
                <w:sz w:val="18"/>
                <w:szCs w:val="18"/>
              </w:rPr>
              <w:t>多路无改写</w:t>
            </w:r>
          </w:p>
        </w:tc>
        <w:tc>
          <w:tcPr>
            <w:tcW w:w="1019" w:type="dxa"/>
          </w:tcPr>
          <w:p w14:paraId="0075B7E7" w14:textId="77777777" w:rsidR="00983D67" w:rsidRDefault="00000000">
            <w:pPr>
              <w:spacing w:before="256"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3F1CBE88" w14:textId="77777777" w:rsidR="00983D67" w:rsidRDefault="00000000">
            <w:pPr>
              <w:spacing w:before="257"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0.993</w:t>
            </w:r>
          </w:p>
        </w:tc>
        <w:tc>
          <w:tcPr>
            <w:tcW w:w="1360" w:type="dxa"/>
          </w:tcPr>
          <w:p w14:paraId="4CC6484A" w14:textId="77777777" w:rsidR="00983D67" w:rsidRDefault="00000000">
            <w:pPr>
              <w:spacing w:before="257"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2414.48</w:t>
            </w:r>
          </w:p>
        </w:tc>
        <w:tc>
          <w:tcPr>
            <w:tcW w:w="2951" w:type="dxa"/>
          </w:tcPr>
          <w:p w14:paraId="6DD01EDD" w14:textId="77777777" w:rsidR="00983D67" w:rsidRDefault="00000000">
            <w:pPr>
              <w:pStyle w:val="TableText"/>
              <w:spacing w:before="101" w:line="253" w:lineRule="auto"/>
              <w:ind w:left="109" w:right="186" w:hanging="2"/>
              <w:rPr>
                <w:sz w:val="18"/>
                <w:szCs w:val="18"/>
                <w:lang w:eastAsia="zh-CN"/>
              </w:rPr>
            </w:pPr>
            <w:r>
              <w:rPr>
                <w:spacing w:val="9"/>
                <w:sz w:val="18"/>
                <w:szCs w:val="18"/>
                <w:lang w:eastAsia="zh-CN"/>
              </w:rPr>
              <w:t>通过率并列最高，召回更高且更</w:t>
            </w:r>
            <w:r>
              <w:rPr>
                <w:sz w:val="18"/>
                <w:szCs w:val="18"/>
                <w:lang w:eastAsia="zh-CN"/>
              </w:rPr>
              <w:t>快</w:t>
            </w:r>
          </w:p>
        </w:tc>
      </w:tr>
      <w:tr w:rsidR="00983D67" w14:paraId="1C28AF47" w14:textId="77777777">
        <w:trPr>
          <w:trHeight w:val="642"/>
          <w:cantSplit/>
        </w:trPr>
        <w:tc>
          <w:tcPr>
            <w:tcW w:w="1705" w:type="dxa"/>
          </w:tcPr>
          <w:p w14:paraId="120D762A" w14:textId="77777777" w:rsidR="00983D67" w:rsidRDefault="00000000">
            <w:pPr>
              <w:pStyle w:val="TableText"/>
              <w:spacing w:before="225" w:line="230" w:lineRule="auto"/>
              <w:ind w:left="108"/>
              <w:rPr>
                <w:sz w:val="18"/>
                <w:szCs w:val="18"/>
              </w:rPr>
            </w:pPr>
            <w:r>
              <w:rPr>
                <w:spacing w:val="8"/>
                <w:sz w:val="18"/>
                <w:szCs w:val="18"/>
              </w:rPr>
              <w:t>完整混合检索</w:t>
            </w:r>
          </w:p>
        </w:tc>
        <w:tc>
          <w:tcPr>
            <w:tcW w:w="1019" w:type="dxa"/>
          </w:tcPr>
          <w:p w14:paraId="297AEFD8" w14:textId="77777777" w:rsidR="00983D67" w:rsidRDefault="00000000">
            <w:pPr>
              <w:spacing w:before="257" w:line="197" w:lineRule="auto"/>
              <w:ind w:left="266"/>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98.0%</w:t>
            </w:r>
          </w:p>
        </w:tc>
        <w:tc>
          <w:tcPr>
            <w:tcW w:w="1133" w:type="dxa"/>
          </w:tcPr>
          <w:p w14:paraId="6C4FE8FD" w14:textId="77777777" w:rsidR="00983D67" w:rsidRDefault="00000000">
            <w:pPr>
              <w:spacing w:before="258" w:line="196" w:lineRule="auto"/>
              <w:ind w:left="3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0.980</w:t>
            </w:r>
          </w:p>
        </w:tc>
        <w:tc>
          <w:tcPr>
            <w:tcW w:w="1360" w:type="dxa"/>
          </w:tcPr>
          <w:p w14:paraId="50AA229A" w14:textId="77777777" w:rsidR="00983D67" w:rsidRDefault="00000000">
            <w:pPr>
              <w:spacing w:before="258" w:line="196" w:lineRule="auto"/>
              <w:ind w:left="37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2882.68</w:t>
            </w:r>
          </w:p>
        </w:tc>
        <w:tc>
          <w:tcPr>
            <w:tcW w:w="2951" w:type="dxa"/>
          </w:tcPr>
          <w:p w14:paraId="29FE4EFB" w14:textId="77777777" w:rsidR="00983D67" w:rsidRDefault="00000000">
            <w:pPr>
              <w:pStyle w:val="TableText"/>
              <w:spacing w:before="102" w:line="253" w:lineRule="auto"/>
              <w:ind w:left="106" w:right="186"/>
              <w:rPr>
                <w:sz w:val="18"/>
                <w:szCs w:val="18"/>
                <w:lang w:eastAsia="zh-CN"/>
              </w:rPr>
            </w:pPr>
            <w:r>
              <w:rPr>
                <w:spacing w:val="9"/>
                <w:sz w:val="18"/>
                <w:szCs w:val="18"/>
                <w:lang w:eastAsia="zh-CN"/>
              </w:rPr>
              <w:t>通过率并列最高，部分题显示通</w:t>
            </w:r>
            <w:r>
              <w:rPr>
                <w:spacing w:val="7"/>
                <w:sz w:val="18"/>
                <w:szCs w:val="18"/>
                <w:lang w:eastAsia="zh-CN"/>
              </w:rPr>
              <w:t>道互补</w:t>
            </w:r>
          </w:p>
        </w:tc>
      </w:tr>
    </w:tbl>
    <w:p w14:paraId="69BF8C38" w14:textId="77777777" w:rsidR="00983D67" w:rsidRDefault="00000000">
      <w:pPr>
        <w:keepNext/>
        <w:spacing w:line="260" w:lineRule="auto" w:before="120" w:after="40"/>
        <w:ind w:firstLine="0" w:left="0" w:right="0"/>
        <w:jc w:val="center"/>
      </w:pPr>
      <w:r>
        <w:rPr>
          <w:noProof/>
          <w:position w:val="-82"/>
        </w:rPr>
        <w:lastRenderedPageBreak/>
        <w:drawing>
          <wp:inline distT="0" distB="0" distL="0" distR="0" wp14:anchorId="4679DAD7" wp14:editId="4BCD4BF6">
            <wp:extent cx="4754880" cy="2378018"/>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50"/>
                    <a:stretch>
                      <a:fillRect/>
                    </a:stretch>
                  </pic:blipFill>
                  <pic:spPr>
                    <a:xfrm>
                      <a:off x="0" y="0"/>
                      <a:ext cx="4754880" cy="2378018"/>
                    </a:xfrm>
                    <a:prstGeom prst="rect">
                      <a:avLst/>
                    </a:prstGeom>
                  </pic:spPr>
                </pic:pic>
              </a:graphicData>
            </a:graphic>
          </wp:inline>
        </w:drawing>
      </w:r>
    </w:p>
    <w:p w14:paraId="74731D1A"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13  </w:t>
      </w:r>
      <w:r>
        <w:rPr>
          <w:rFonts w:ascii="宋体" w:eastAsia="宋体" w:hAnsi="宋体" w:cs="宋体"/>
          <w:b/>
          <w:spacing w:val="8"/>
          <w:sz w:val="20"/>
          <w:szCs w:val="20"/>
          <w:lang w:eastAsia="zh-CN"/>
        </w:rPr>
        <w:t>七组检索配置的准确率（纹理柱）与端到端时延（虚</w:t>
      </w:r>
      <w:r>
        <w:rPr>
          <w:rFonts w:ascii="宋体" w:eastAsia="宋体" w:hAnsi="宋体" w:cs="宋体"/>
          <w:b/>
          <w:spacing w:val="7"/>
          <w:sz w:val="20"/>
          <w:szCs w:val="20"/>
          <w:lang w:eastAsia="zh-CN"/>
        </w:rPr>
        <w:t>线</w:t>
      </w:r>
      <w:r>
        <w:rPr>
          <w:rFonts w:ascii="宋体" w:eastAsia="宋体" w:hAnsi="宋体" w:cs="宋体"/>
          <w:b/>
          <w:spacing w:val="16"/>
          <w:sz w:val="20"/>
          <w:szCs w:val="20"/>
          <w:lang w:eastAsia="zh-CN"/>
        </w:rPr>
        <w:t>）；</w:t>
      </w:r>
      <w:r>
        <w:rPr>
          <w:rFonts w:ascii="宋体" w:eastAsia="宋体" w:hAnsi="宋体" w:cs="宋体"/>
          <w:b/>
          <w:spacing w:val="7"/>
          <w:sz w:val="20"/>
          <w:szCs w:val="20"/>
          <w:lang w:eastAsia="zh-CN"/>
        </w:rPr>
        <w:t>完整方案为单次运行观察</w:t>
      </w:r>
    </w:p>
    <w:p w14:paraId="7F3069B3" w14:textId="77777777" w:rsidR="00983D67" w:rsidRDefault="00000000">
      <w:pPr>
        <w:spacing w:before="0" w:line="300" w:lineRule="auto" w:after="60"/>
        <w:ind w:left="0" w:firstLine="480" w:right="0"/>
        <w:jc w:val="both"/>
        <w:rPr>
          <w:rFonts w:ascii="宋体" w:eastAsia="宋体" w:hAnsi="宋体" w:cs="宋体"/>
          <w:sz w:val="20"/>
          <w:szCs w:val="20"/>
          <w:lang w:eastAsia="zh-CN"/>
        </w:rPr>
      </w:pPr>
      <w:r>
        <w:rPr>
          <w:rFonts w:ascii="宋体" w:eastAsia="宋体" w:hAnsi="宋体" w:cs="宋体"/>
          <w:spacing w:val="5"/>
          <w:sz w:val="20"/>
          <w:szCs w:val="20"/>
          <w:lang w:eastAsia="zh-CN"/>
        </w:rPr>
        <w:t>值</w:t>
      </w:r>
      <w:r>
        <w:rPr>
          <w:rFonts w:ascii="宋体" w:eastAsia="宋体" w:hAnsi="宋体" w:cs="宋体"/>
          <w:spacing w:val="-38"/>
          <w:sz w:val="20"/>
          <w:szCs w:val="20"/>
          <w:lang w:eastAsia="zh-CN"/>
        </w:rPr>
        <w:t xml:space="preserve"> </w:t>
      </w:r>
      <w:r>
        <w:rPr>
          <w:rFonts w:ascii="Times New Roman" w:eastAsia="Times New Roman" w:hAnsi="Times New Roman" w:cs="Times New Roman"/>
          <w:b/>
          <w:spacing w:val="5"/>
          <w:sz w:val="20"/>
          <w:szCs w:val="20"/>
          <w:lang w:eastAsia="zh-CN"/>
        </w:rPr>
        <w:t>98.0%</w:t>
      </w:r>
      <w:r>
        <w:rPr>
          <w:rFonts w:ascii="Times New Roman" w:eastAsia="Times New Roman" w:hAnsi="Times New Roman" w:cs="Times New Roman"/>
          <w:spacing w:val="-24"/>
          <w:sz w:val="20"/>
          <w:szCs w:val="20"/>
          <w:lang w:eastAsia="zh-CN"/>
        </w:rPr>
        <w:t xml:space="preserve"> </w:t>
      </w:r>
      <w:r>
        <w:rPr>
          <w:rFonts w:ascii="宋体" w:eastAsia="宋体" w:hAnsi="宋体" w:cs="宋体"/>
          <w:spacing w:val="5"/>
          <w:sz w:val="20"/>
          <w:szCs w:val="20"/>
          <w:lang w:eastAsia="zh-CN"/>
        </w:rPr>
        <w:t>，权威基线为</w:t>
      </w:r>
      <w:r>
        <w:rPr>
          <w:rFonts w:ascii="宋体" w:eastAsia="宋体" w:hAnsi="宋体" w:cs="宋体"/>
          <w:spacing w:val="-36"/>
          <w:sz w:val="20"/>
          <w:szCs w:val="20"/>
          <w:lang w:eastAsia="zh-CN"/>
        </w:rPr>
        <w:t xml:space="preserve"> </w:t>
      </w:r>
      <w:r>
        <w:rPr>
          <w:rFonts w:ascii="Times New Roman" w:eastAsia="Times New Roman" w:hAnsi="Times New Roman" w:cs="Times New Roman"/>
          <w:b/>
          <w:spacing w:val="5"/>
          <w:sz w:val="20"/>
          <w:szCs w:val="20"/>
          <w:lang w:eastAsia="zh-CN"/>
        </w:rPr>
        <w:t>96.0%</w:t>
      </w:r>
      <w:r>
        <w:rPr>
          <w:rFonts w:ascii="宋体" w:eastAsia="宋体" w:hAnsi="宋体" w:cs="宋体"/>
          <w:spacing w:val="5"/>
          <w:sz w:val="20"/>
          <w:szCs w:val="20"/>
          <w:lang w:eastAsia="zh-CN"/>
        </w:rPr>
        <w:t>（</w:t>
      </w:r>
      <w:r>
        <w:rPr>
          <w:rFonts w:ascii="Times New Roman" w:eastAsia="Times New Roman" w:hAnsi="Times New Roman" w:cs="Times New Roman"/>
          <w:b/>
          <w:spacing w:val="5"/>
          <w:sz w:val="20"/>
          <w:szCs w:val="20"/>
          <w:lang w:eastAsia="zh-CN"/>
        </w:rPr>
        <w:t>48/50</w:t>
      </w:r>
      <w:r>
        <w:rPr>
          <w:rFonts w:ascii="宋体" w:eastAsia="宋体" w:hAnsi="宋体" w:cs="宋体"/>
          <w:spacing w:val="16"/>
          <w:sz w:val="20"/>
          <w:szCs w:val="20"/>
          <w:lang w:eastAsia="zh-CN"/>
        </w:rPr>
        <w:t>），</w:t>
      </w:r>
      <w:r>
        <w:rPr>
          <w:rFonts w:ascii="宋体" w:eastAsia="宋体" w:hAnsi="宋体" w:cs="宋体"/>
          <w:spacing w:val="4"/>
          <w:sz w:val="20"/>
          <w:szCs w:val="20"/>
          <w:lang w:eastAsia="zh-CN"/>
        </w:rPr>
        <w:t>二者不混算</w:t>
      </w:r>
    </w:p>
    <w:p w14:paraId="7F53F095"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 xml:space="preserve">完整方案通过 </w:t>
      </w:r>
      <w:r>
        <w:rPr>
          <w:b/>
        </w:rPr>
        <w:t>49/50</w:t>
      </w:r>
      <w:r>
        <w:rPr/>
        <w:t xml:space="preserve"> 题，关键词方案通过 </w:t>
      </w:r>
      <w:r>
        <w:rPr>
          <w:b/>
        </w:rPr>
        <w:t>48/50</w:t>
      </w:r>
      <w:r>
        <w:rPr/>
        <w:t xml:space="preserve"> 题，差异为 1 题，即 2 个百分点。在单通道失效的极端边缘用例上，多路并行检索展现出显著的互补优势。</w:t>
      </w:r>
    </w:p>
    <w:p>
      <w:pPr>
        <w:spacing w:line="300" w:lineRule="auto" w:before="0" w:after="60"/>
        <w:ind w:firstLine="480" w:left="0" w:right="0"/>
        <w:jc w:val="both"/>
      </w:pPr>
      <w:r>
        <w:t>边缘案例一如图 14 所示：针对“灵山大照壁题字作者”一题，由于赵朴初先生题字等垂直专有名词在单关键词检索中存在同名歧义，仅关键词通道的事实召回率仅为 0.50（评测判定 FAIL）；而完整方案通过向量通道与结构化属性补充语义关联，事实召回率提升至 1.00（评测判定 PASS）。</w:t>
      </w:r>
    </w:p>
    <w:p w14:paraId="52418E5F" w14:textId="77777777" w:rsidR="00983D67" w:rsidRDefault="00000000">
      <w:pPr>
        <w:keepNext/>
        <w:spacing w:before="120" w:line="260" w:lineRule="auto" w:after="40"/>
        <w:ind w:firstLine="0" w:left="0" w:right="0"/>
        <w:jc w:val="center"/>
      </w:pPr>
      <w:r>
        <w:rPr>
          <w:noProof/>
          <w:position w:val="-129"/>
        </w:rPr>
        <w:drawing>
          <wp:inline distT="0" distB="0" distL="0" distR="0" wp14:anchorId="1DE7FEC0" wp14:editId="6824D22E">
            <wp:extent cx="3871838" cy="256032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51"/>
                    <a:stretch>
                      <a:fillRect/>
                    </a:stretch>
                  </pic:blipFill>
                  <pic:spPr>
                    <a:xfrm>
                      <a:off x="0" y="0"/>
                      <a:ext cx="3871838" cy="2560320"/>
                    </a:xfrm>
                    <a:prstGeom prst="rect">
                      <a:avLst/>
                    </a:prstGeom>
                  </pic:spPr>
                </pic:pic>
              </a:graphicData>
            </a:graphic>
          </wp:inline>
        </w:drawing>
      </w:r>
    </w:p>
    <w:p w14:paraId="37FFB14C" w14:textId="77777777" w:rsidR="00983D67" w:rsidRDefault="00000000">
      <w:pPr>
        <w:keepNext w:val="0"/>
        <w:spacing w:before="40" w:line="228" w:lineRule="auto" w:after="120"/>
        <w:ind w:left="0" w:right="0" w:firstLine="0"/>
        <w:jc w:val="center"/>
        <w:rPr>
          <w:rFonts w:ascii="Times New Roman" w:eastAsia="Times New Roman" w:hAnsi="Times New Roman" w:cs="Times New Roman"/>
          <w:sz w:val="20"/>
          <w:szCs w:val="20"/>
          <w:lang w:eastAsia="zh-CN"/>
        </w:rPr>
      </w:pPr>
      <w:r>
        <w:rPr>
          <w:rFonts w:ascii="宋体" w:eastAsia="宋体" w:hAnsi="宋体" w:cs="宋体"/>
          <w:b/>
          <w:spacing w:val="6"/>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6"/>
          <w:sz w:val="20"/>
          <w:szCs w:val="20"/>
          <w:lang w:eastAsia="zh-CN"/>
        </w:rPr>
        <w:t xml:space="preserve">14  </w:t>
      </w:r>
      <w:r>
        <w:rPr>
          <w:rFonts w:ascii="宋体" w:eastAsia="宋体" w:hAnsi="宋体" w:cs="宋体"/>
          <w:b/>
          <w:spacing w:val="6"/>
          <w:sz w:val="20"/>
          <w:szCs w:val="20"/>
          <w:lang w:eastAsia="zh-CN"/>
        </w:rPr>
        <w:t>边缘案例一：</w:t>
      </w:r>
      <w:r>
        <w:rPr>
          <w:rFonts w:ascii="Times New Roman" w:eastAsia="Times New Roman" w:hAnsi="Times New Roman" w:cs="Times New Roman"/>
          <w:b/>
          <w:spacing w:val="6"/>
          <w:sz w:val="20"/>
          <w:szCs w:val="20"/>
          <w:lang w:eastAsia="zh-CN"/>
        </w:rPr>
        <w:t>“</w:t>
      </w:r>
      <w:r>
        <w:rPr>
          <w:rFonts w:ascii="宋体" w:eastAsia="宋体" w:hAnsi="宋体" w:cs="宋体"/>
          <w:b/>
          <w:spacing w:val="6"/>
          <w:sz w:val="20"/>
          <w:szCs w:val="20"/>
          <w:lang w:eastAsia="zh-CN"/>
        </w:rPr>
        <w:t>灵山大照壁题字作者</w:t>
      </w:r>
      <w:r>
        <w:rPr>
          <w:rFonts w:ascii="Times New Roman" w:eastAsia="Times New Roman" w:hAnsi="Times New Roman" w:cs="Times New Roman"/>
          <w:b/>
          <w:spacing w:val="6"/>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6"/>
          <w:sz w:val="20"/>
          <w:szCs w:val="20"/>
          <w:lang w:eastAsia="zh-CN"/>
        </w:rPr>
        <w:t>，仅关键</w:t>
      </w:r>
      <w:r>
        <w:rPr>
          <w:rFonts w:ascii="宋体" w:eastAsia="宋体" w:hAnsi="宋体" w:cs="宋体"/>
          <w:b/>
          <w:spacing w:val="5"/>
          <w:sz w:val="20"/>
          <w:szCs w:val="20"/>
          <w:lang w:eastAsia="zh-CN"/>
        </w:rPr>
        <w:t>词召回率</w:t>
      </w:r>
      <w:r>
        <w:rPr>
          <w:rFonts w:ascii="宋体" w:eastAsia="宋体" w:hAnsi="宋体" w:cs="宋体"/>
          <w:b/>
          <w:spacing w:val="-37"/>
          <w:sz w:val="20"/>
          <w:szCs w:val="20"/>
          <w:lang w:eastAsia="zh-CN"/>
        </w:rPr>
        <w:t xml:space="preserve"> </w:t>
      </w:r>
      <w:r>
        <w:rPr>
          <w:rFonts w:ascii="Times New Roman" w:eastAsia="Times New Roman" w:hAnsi="Times New Roman" w:cs="Times New Roman"/>
          <w:b/>
          <w:spacing w:val="5"/>
          <w:sz w:val="20"/>
          <w:szCs w:val="20"/>
          <w:lang w:eastAsia="zh-CN"/>
        </w:rPr>
        <w:t>0.50</w:t>
      </w:r>
      <w:r>
        <w:rPr>
          <w:rFonts w:ascii="宋体" w:eastAsia="宋体" w:hAnsi="宋体" w:cs="宋体"/>
          <w:b/>
          <w:spacing w:val="5"/>
          <w:sz w:val="20"/>
          <w:szCs w:val="20"/>
          <w:lang w:eastAsia="zh-CN"/>
        </w:rPr>
        <w:t>（</w:t>
      </w:r>
      <w:r>
        <w:rPr>
          <w:rFonts w:ascii="Times New Roman" w:eastAsia="Times New Roman" w:hAnsi="Times New Roman" w:cs="Times New Roman"/>
          <w:b/>
          <w:sz w:val="20"/>
          <w:szCs w:val="20"/>
          <w:lang w:eastAsia="zh-CN"/>
        </w:rPr>
        <w:t>FAIL</w:t>
      </w:r>
      <w:r>
        <w:rPr>
          <w:rFonts w:ascii="宋体" w:eastAsia="宋体" w:hAnsi="宋体" w:cs="宋体"/>
          <w:b/>
          <w:spacing w:val="17"/>
          <w:sz w:val="20"/>
          <w:szCs w:val="20"/>
          <w:lang w:eastAsia="zh-CN"/>
        </w:rPr>
        <w:t>），</w:t>
      </w:r>
      <w:r>
        <w:rPr>
          <w:rFonts w:ascii="宋体" w:eastAsia="宋体" w:hAnsi="宋体" w:cs="宋体"/>
          <w:b/>
          <w:spacing w:val="5"/>
          <w:sz w:val="20"/>
          <w:szCs w:val="20"/>
          <w:lang w:eastAsia="zh-CN"/>
        </w:rPr>
        <w:t>完整方案</w:t>
      </w:r>
      <w:r>
        <w:rPr>
          <w:rFonts w:ascii="宋体" w:eastAsia="宋体" w:hAnsi="宋体" w:cs="宋体"/>
          <w:b/>
          <w:spacing w:val="-21"/>
          <w:sz w:val="20"/>
          <w:szCs w:val="20"/>
          <w:lang w:eastAsia="zh-CN"/>
        </w:rPr>
        <w:t xml:space="preserve"> </w:t>
      </w:r>
      <w:r>
        <w:rPr>
          <w:rFonts w:ascii="Times New Roman" w:eastAsia="Times New Roman" w:hAnsi="Times New Roman" w:cs="Times New Roman"/>
          <w:b/>
          <w:spacing w:val="5"/>
          <w:sz w:val="20"/>
          <w:szCs w:val="20"/>
          <w:lang w:eastAsia="zh-CN"/>
        </w:rPr>
        <w:t>1.00(PASS)</w:t>
      </w:r>
    </w:p>
    <w:p>
      <w:pPr>
        <w:spacing w:line="300" w:lineRule="auto" w:before="0" w:after="60"/>
        <w:ind w:firstLine="480" w:left="0" w:right="0"/>
        <w:jc w:val="both"/>
      </w:pPr>
      <w:r>
        <w:t>边缘案例二如图 15 所示：针对“佛教文化博览馆位置与层数”一题，仅向量检索通道对精确楼层数字（如“地上三层、地下一层”）的语义敏感度不足，召回率仅为 0.50（FAIL）；而完整方案通过结构化通道与关键词联合召回，将召回率拉升至 1.00（PASS）。消融实验充分证明，混合检索通道有效补齐了单通道的固有盲区。</w:t>
      </w:r>
    </w:p>
    <w:p w14:paraId="4CAC96BD" w14:textId="77777777" w:rsidR="00983D67" w:rsidRDefault="00000000">
      <w:pPr>
        <w:keepNext/>
        <w:spacing w:before="120" w:line="260" w:lineRule="auto" w:after="40"/>
        <w:ind w:firstLine="0" w:left="0" w:right="0"/>
        <w:jc w:val="center"/>
      </w:pPr>
      <w:r>
        <w:rPr>
          <w:noProof/>
          <w:position w:val="-115"/>
        </w:rPr>
        <w:lastRenderedPageBreak/>
        <w:drawing>
          <wp:inline distT="0" distB="0" distL="0" distR="0" wp14:anchorId="67A02505" wp14:editId="05B929C1">
            <wp:extent cx="4367578" cy="2560319"/>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3"/>
                    <a:stretch>
                      <a:fillRect/>
                    </a:stretch>
                  </pic:blipFill>
                  <pic:spPr>
                    <a:xfrm>
                      <a:off x="0" y="0"/>
                      <a:ext cx="4367578" cy="2560319"/>
                    </a:xfrm>
                    <a:prstGeom prst="rect">
                      <a:avLst/>
                    </a:prstGeom>
                  </pic:spPr>
                </pic:pic>
              </a:graphicData>
            </a:graphic>
          </wp:inline>
        </w:drawing>
      </w:r>
    </w:p>
    <w:p w14:paraId="141FC088"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7"/>
          <w:sz w:val="20"/>
          <w:szCs w:val="20"/>
          <w:lang w:eastAsia="zh-CN"/>
        </w:rPr>
        <w:t xml:space="preserve">15  </w:t>
      </w:r>
      <w:r>
        <w:rPr>
          <w:rFonts w:ascii="宋体" w:eastAsia="宋体" w:hAnsi="宋体" w:cs="宋体"/>
          <w:b/>
          <w:spacing w:val="7"/>
          <w:sz w:val="20"/>
          <w:szCs w:val="20"/>
          <w:lang w:eastAsia="zh-CN"/>
        </w:rPr>
        <w:t>边缘案例二：</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佛教文化博览馆位置</w:t>
      </w:r>
      <w:r>
        <w:rPr>
          <w:rFonts w:ascii="宋体" w:eastAsia="宋体" w:hAnsi="宋体" w:cs="宋体"/>
          <w:b/>
          <w:spacing w:val="6"/>
          <w:sz w:val="20"/>
          <w:szCs w:val="20"/>
          <w:lang w:eastAsia="zh-CN"/>
        </w:rPr>
        <w:t>与层数</w:t>
      </w:r>
      <w:r>
        <w:rPr>
          <w:rFonts w:ascii="Times New Roman" w:eastAsia="Times New Roman" w:hAnsi="Times New Roman" w:cs="Times New Roman"/>
          <w:b/>
          <w:spacing w:val="6"/>
          <w:sz w:val="20"/>
          <w:szCs w:val="20"/>
          <w:lang w:eastAsia="zh-CN"/>
        </w:rPr>
        <w:t>”</w:t>
      </w:r>
      <w:r>
        <w:rPr>
          <w:rFonts w:ascii="Times New Roman" w:eastAsia="Times New Roman" w:hAnsi="Times New Roman" w:cs="Times New Roman"/>
          <w:b/>
          <w:spacing w:val="-24"/>
          <w:sz w:val="20"/>
          <w:szCs w:val="20"/>
          <w:lang w:eastAsia="zh-CN"/>
        </w:rPr>
        <w:t xml:space="preserve"> </w:t>
      </w:r>
      <w:r>
        <w:rPr>
          <w:rFonts w:ascii="宋体" w:eastAsia="宋体" w:hAnsi="宋体" w:cs="宋体"/>
          <w:b/>
          <w:spacing w:val="6"/>
          <w:sz w:val="20"/>
          <w:szCs w:val="20"/>
          <w:lang w:eastAsia="zh-CN"/>
        </w:rPr>
        <w:t>，仅向量召回率</w:t>
      </w:r>
      <w:r>
        <w:rPr>
          <w:rFonts w:ascii="宋体" w:eastAsia="宋体" w:hAnsi="宋体" w:cs="宋体"/>
          <w:b/>
          <w:spacing w:val="-37"/>
          <w:sz w:val="20"/>
          <w:szCs w:val="20"/>
          <w:lang w:eastAsia="zh-CN"/>
        </w:rPr>
        <w:t xml:space="preserve"> </w:t>
      </w:r>
      <w:r>
        <w:rPr>
          <w:rFonts w:ascii="Times New Roman" w:eastAsia="Times New Roman" w:hAnsi="Times New Roman" w:cs="Times New Roman"/>
          <w:b/>
          <w:spacing w:val="6"/>
          <w:sz w:val="20"/>
          <w:szCs w:val="20"/>
          <w:lang w:eastAsia="zh-CN"/>
        </w:rPr>
        <w:t>0.50</w:t>
      </w:r>
      <w:r>
        <w:rPr>
          <w:rFonts w:ascii="宋体" w:eastAsia="宋体" w:hAnsi="宋体" w:cs="宋体"/>
          <w:b/>
          <w:spacing w:val="6"/>
          <w:sz w:val="20"/>
          <w:szCs w:val="20"/>
          <w:lang w:eastAsia="zh-CN"/>
        </w:rPr>
        <w:t>（</w:t>
      </w:r>
      <w:r>
        <w:rPr>
          <w:rFonts w:ascii="Times New Roman" w:eastAsia="Times New Roman" w:hAnsi="Times New Roman" w:cs="Times New Roman"/>
          <w:b/>
          <w:sz w:val="20"/>
          <w:szCs w:val="20"/>
          <w:lang w:eastAsia="zh-CN"/>
        </w:rPr>
        <w:t>FAIL</w:t>
      </w:r>
      <w:r>
        <w:rPr>
          <w:rFonts w:ascii="宋体" w:eastAsia="宋体" w:hAnsi="宋体" w:cs="宋体"/>
          <w:b/>
          <w:spacing w:val="17"/>
          <w:sz w:val="20"/>
          <w:szCs w:val="20"/>
          <w:lang w:eastAsia="zh-CN"/>
        </w:rPr>
        <w:t>），</w:t>
      </w:r>
      <w:r>
        <w:rPr>
          <w:rFonts w:ascii="宋体" w:eastAsia="宋体" w:hAnsi="宋体" w:cs="宋体"/>
          <w:b/>
          <w:spacing w:val="6"/>
          <w:sz w:val="20"/>
          <w:szCs w:val="20"/>
          <w:lang w:eastAsia="zh-CN"/>
        </w:rPr>
        <w:t>完整方案 1.00(PASS)</w:t>
      </w:r>
    </w:p>
    <w:p w14:paraId="5DEF873A"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Q20“</w:t>
      </w:r>
      <w:r>
        <w:rPr>
          <w:rFonts w:ascii="Times New Roman" w:eastAsia="Times New Roman" w:hAnsi="Times New Roman" w:cs="Times New Roman"/>
          <w:spacing w:val="-40"/>
          <w:sz w:val="24"/>
          <w:szCs w:val="24"/>
          <w:lang w:eastAsia="zh-CN"/>
        </w:rPr>
        <w:t xml:space="preserve"> </w:t>
      </w:r>
      <w:r>
        <w:rPr>
          <w:rFonts w:ascii="宋体" w:eastAsia="宋体" w:hAnsi="宋体" w:cs="宋体"/>
          <w:spacing w:val="1"/>
          <w:sz w:val="24"/>
          <w:szCs w:val="24"/>
          <w:lang w:eastAsia="zh-CN"/>
        </w:rPr>
        <w:t>五智门</w:t>
      </w:r>
      <w:r>
        <w:rPr>
          <w:rFonts w:ascii="Times New Roman" w:eastAsia="Times New Roman" w:hAnsi="Times New Roman" w:cs="Times New Roman"/>
          <w:spacing w:val="1"/>
          <w:sz w:val="24"/>
          <w:szCs w:val="24"/>
          <w:lang w:eastAsia="zh-CN"/>
        </w:rPr>
        <w:t>”</w:t>
      </w:r>
      <w:r>
        <w:rPr>
          <w:rFonts w:ascii="Times New Roman" w:eastAsia="Times New Roman" w:hAnsi="Times New Roman" w:cs="Times New Roman"/>
          <w:spacing w:val="-43"/>
          <w:sz w:val="24"/>
          <w:szCs w:val="24"/>
          <w:lang w:eastAsia="zh-CN"/>
        </w:rPr>
        <w:t xml:space="preserve"> </w:t>
      </w:r>
      <w:r>
        <w:rPr>
          <w:rFonts w:ascii="宋体" w:eastAsia="宋体" w:hAnsi="宋体" w:cs="宋体"/>
          <w:spacing w:val="1"/>
          <w:sz w:val="24"/>
          <w:szCs w:val="24"/>
          <w:lang w:eastAsia="zh-CN"/>
        </w:rPr>
        <w:t>在关键词配置下事实召回率为</w:t>
      </w:r>
      <w:r>
        <w:rPr>
          <w:rFonts w:ascii="宋体" w:eastAsia="宋体" w:hAnsi="宋体" w:cs="宋体"/>
          <w:spacing w:val="-46"/>
          <w:sz w:val="24"/>
          <w:szCs w:val="24"/>
          <w:lang w:eastAsia="zh-CN"/>
        </w:rPr>
        <w:t xml:space="preserve"> </w:t>
      </w:r>
      <w:r>
        <w:rPr>
          <w:rFonts w:ascii="Times New Roman" w:eastAsia="Times New Roman" w:hAnsi="Times New Roman" w:cs="Times New Roman"/>
          <w:spacing w:val="1"/>
          <w:sz w:val="24"/>
          <w:szCs w:val="24"/>
          <w:lang w:eastAsia="zh-CN"/>
        </w:rPr>
        <w:t>0</w:t>
      </w:r>
      <w:r>
        <w:rPr>
          <w:rFonts w:ascii="Times New Roman" w:eastAsia="Times New Roman" w:hAnsi="Times New Roman" w:cs="Times New Roman"/>
          <w:sz w:val="24"/>
          <w:szCs w:val="24"/>
          <w:lang w:eastAsia="zh-CN"/>
        </w:rPr>
        <w:t>.33</w:t>
      </w:r>
      <w:r>
        <w:rPr>
          <w:rFonts w:ascii="Times New Roman" w:eastAsia="Times New Roman" w:hAnsi="Times New Roman" w:cs="Times New Roman"/>
          <w:spacing w:val="-24"/>
          <w:sz w:val="24"/>
          <w:szCs w:val="24"/>
          <w:lang w:eastAsia="zh-CN"/>
        </w:rPr>
        <w:t xml:space="preserve"> </w:t>
      </w:r>
      <w:r>
        <w:rPr>
          <w:rFonts w:ascii="宋体" w:eastAsia="宋体" w:hAnsi="宋体" w:cs="宋体"/>
          <w:sz w:val="24"/>
          <w:szCs w:val="24"/>
          <w:lang w:eastAsia="zh-CN"/>
        </w:rPr>
        <w:t>，完整方案为</w:t>
      </w:r>
      <w:r>
        <w:rPr>
          <w:rFonts w:ascii="宋体" w:eastAsia="宋体" w:hAnsi="宋体" w:cs="宋体"/>
          <w:spacing w:val="-25"/>
          <w:sz w:val="24"/>
          <w:szCs w:val="24"/>
          <w:lang w:eastAsia="zh-CN"/>
        </w:rPr>
        <w:t xml:space="preserve"> </w:t>
      </w:r>
      <w:r>
        <w:rPr>
          <w:rFonts w:ascii="Times New Roman" w:eastAsia="Times New Roman" w:hAnsi="Times New Roman" w:cs="Times New Roman"/>
          <w:sz w:val="24"/>
          <w:szCs w:val="24"/>
          <w:lang w:eastAsia="zh-CN"/>
        </w:rPr>
        <w:t>1.00</w:t>
      </w:r>
      <w:r>
        <w:rPr>
          <w:rFonts w:ascii="Times New Roman" w:eastAsia="Times New Roman" w:hAnsi="Times New Roman" w:cs="Times New Roman"/>
          <w:spacing w:val="-19"/>
          <w:sz w:val="24"/>
          <w:szCs w:val="24"/>
          <w:lang w:eastAsia="zh-CN"/>
        </w:rPr>
        <w:t xml:space="preserve"> </w:t>
      </w:r>
      <w:r>
        <w:rPr>
          <w:rFonts w:ascii="宋体" w:eastAsia="宋体" w:hAnsi="宋体" w:cs="宋体"/>
          <w:sz w:val="24"/>
          <w:szCs w:val="24"/>
          <w:lang w:eastAsia="zh-CN"/>
        </w:rPr>
        <w:t>。另一方</w:t>
      </w:r>
      <w:r>
        <w:rPr>
          <w:rFonts w:ascii="宋体" w:eastAsia="宋体" w:hAnsi="宋体" w:cs="宋体"/>
          <w:spacing w:val="1"/>
          <w:sz w:val="24"/>
          <w:szCs w:val="24"/>
          <w:lang w:eastAsia="zh-CN"/>
        </w:rPr>
        <w:t>面</w:t>
      </w:r>
      <w:r>
        <w:rPr>
          <w:rFonts w:ascii="宋体" w:eastAsia="宋体" w:hAnsi="宋体" w:cs="宋体"/>
          <w:spacing w:val="-52"/>
          <w:sz w:val="24"/>
          <w:szCs w:val="24"/>
          <w:lang w:eastAsia="zh-CN"/>
        </w:rPr>
        <w:t xml:space="preserve"> </w:t>
      </w:r>
      <w:r>
        <w:rPr>
          <w:rFonts w:ascii="宋体" w:eastAsia="宋体" w:hAnsi="宋体" w:cs="宋体"/>
          <w:spacing w:val="1"/>
          <w:sz w:val="24"/>
          <w:szCs w:val="24"/>
          <w:lang w:eastAsia="zh-CN"/>
        </w:rPr>
        <w:t>，</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无</w:t>
      </w:r>
      <w:r>
        <w:rPr>
          <w:rFonts w:ascii="宋体" w:eastAsia="宋体" w:hAnsi="宋体" w:cs="宋体"/>
          <w:spacing w:val="-66"/>
          <w:sz w:val="24"/>
          <w:szCs w:val="24"/>
          <w:lang w:eastAsia="zh-CN"/>
        </w:rPr>
        <w:t xml:space="preserve"> </w:t>
      </w:r>
      <w:r>
        <w:rPr>
          <w:rFonts w:ascii="宋体" w:eastAsia="宋体" w:hAnsi="宋体" w:cs="宋体"/>
          <w:spacing w:val="1"/>
          <w:sz w:val="24"/>
          <w:szCs w:val="24"/>
          <w:lang w:eastAsia="zh-CN"/>
        </w:rPr>
        <w:t>改</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写</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方案</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与完整</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方案通</w:t>
      </w:r>
      <w:r>
        <w:rPr>
          <w:rFonts w:ascii="宋体" w:eastAsia="宋体" w:hAnsi="宋体" w:cs="宋体"/>
          <w:spacing w:val="-71"/>
          <w:sz w:val="24"/>
          <w:szCs w:val="24"/>
          <w:lang w:eastAsia="zh-CN"/>
        </w:rPr>
        <w:t xml:space="preserve"> </w:t>
      </w:r>
      <w:r>
        <w:rPr>
          <w:rFonts w:ascii="宋体" w:eastAsia="宋体" w:hAnsi="宋体" w:cs="宋体"/>
          <w:spacing w:val="1"/>
          <w:sz w:val="24"/>
          <w:szCs w:val="24"/>
          <w:lang w:eastAsia="zh-CN"/>
        </w:rPr>
        <w:t>过率</w:t>
      </w:r>
      <w:r>
        <w:rPr>
          <w:rFonts w:ascii="宋体" w:eastAsia="宋体" w:hAnsi="宋体" w:cs="宋体"/>
          <w:spacing w:val="-49"/>
          <w:sz w:val="24"/>
          <w:szCs w:val="24"/>
          <w:lang w:eastAsia="zh-CN"/>
        </w:rPr>
        <w:t xml:space="preserve"> </w:t>
      </w:r>
      <w:r>
        <w:rPr>
          <w:rFonts w:ascii="宋体" w:eastAsia="宋体" w:hAnsi="宋体" w:cs="宋体"/>
          <w:spacing w:val="1"/>
          <w:sz w:val="24"/>
          <w:szCs w:val="24"/>
          <w:lang w:eastAsia="zh-CN"/>
        </w:rPr>
        <w:t>同</w:t>
      </w:r>
      <w:r>
        <w:rPr>
          <w:rFonts w:ascii="宋体" w:eastAsia="宋体" w:hAnsi="宋体" w:cs="宋体"/>
          <w:spacing w:val="-72"/>
          <w:sz w:val="24"/>
          <w:szCs w:val="24"/>
          <w:lang w:eastAsia="zh-CN"/>
        </w:rPr>
        <w:t xml:space="preserve"> </w:t>
      </w:r>
      <w:r>
        <w:rPr>
          <w:rFonts w:ascii="宋体" w:eastAsia="宋体" w:hAnsi="宋体" w:cs="宋体"/>
          <w:spacing w:val="1"/>
          <w:sz w:val="24"/>
          <w:szCs w:val="24"/>
          <w:lang w:eastAsia="zh-CN"/>
        </w:rPr>
        <w:t xml:space="preserve">为 </w:t>
      </w:r>
      <w:r>
        <w:rPr>
          <w:rFonts w:ascii="Times New Roman" w:eastAsia="Times New Roman" w:hAnsi="Times New Roman" w:cs="Times New Roman"/>
          <w:spacing w:val="1"/>
          <w:sz w:val="24"/>
          <w:szCs w:val="24"/>
          <w:lang w:eastAsia="zh-CN"/>
        </w:rPr>
      </w:r>
      <w:r>
        <w:rPr>
          <w:rFonts w:ascii="Times New Roman" w:hAnsi="Times New Roman"/>
          <w:b/>
          <w:sz w:val="24"/>
        </w:rPr>
        <w:t>98.0%</w:t>
      </w:r>
      <w:r>
        <w:rPr>
          <w:rFonts w:ascii="Times New Roman" w:hAnsi="Times New Roman"/>
          <w:sz w:val="24"/>
        </w:rPr>
        <w:t xml:space="preserve"> </w:t>
      </w:r>
      <w:r>
        <w:rPr>
          <w:rFonts w:ascii="宋体" w:eastAsia="宋体" w:hAnsi="宋体" w:cs="宋体"/>
          <w:spacing w:val="1"/>
          <w:sz w:val="24"/>
          <w:szCs w:val="24"/>
          <w:lang w:eastAsia="zh-CN"/>
        </w:rPr>
        <w:t>，其</w:t>
      </w:r>
      <w:r>
        <w:rPr>
          <w:rFonts w:ascii="宋体" w:eastAsia="宋体" w:hAnsi="宋体" w:cs="宋体"/>
          <w:spacing w:val="-63"/>
          <w:sz w:val="24"/>
          <w:szCs w:val="24"/>
          <w:lang w:eastAsia="zh-CN"/>
        </w:rPr>
        <w:t xml:space="preserve"> </w:t>
      </w:r>
      <w:r>
        <w:rPr>
          <w:rFonts w:ascii="宋体" w:eastAsia="宋体" w:hAnsi="宋体" w:cs="宋体"/>
          <w:spacing w:val="1"/>
          <w:sz w:val="24"/>
          <w:szCs w:val="24"/>
          <w:lang w:eastAsia="zh-CN"/>
        </w:rPr>
        <w:t>召回率</w:t>
      </w:r>
      <w:r>
        <w:rPr>
          <w:rFonts w:ascii="宋体" w:eastAsia="宋体" w:hAnsi="宋体" w:cs="宋体"/>
          <w:spacing w:val="-69"/>
          <w:sz w:val="24"/>
          <w:szCs w:val="24"/>
          <w:lang w:eastAsia="zh-CN"/>
        </w:rPr>
        <w:t xml:space="preserve"> </w:t>
      </w:r>
      <w:r>
        <w:rPr>
          <w:rFonts w:ascii="宋体" w:eastAsia="宋体" w:hAnsi="宋体" w:cs="宋体"/>
          <w:spacing w:val="1"/>
          <w:sz w:val="24"/>
          <w:szCs w:val="24"/>
          <w:lang w:eastAsia="zh-CN"/>
        </w:rPr>
        <w:t>更</w:t>
      </w:r>
      <w:r>
        <w:rPr>
          <w:rFonts w:ascii="宋体" w:eastAsia="宋体" w:hAnsi="宋体" w:cs="宋体"/>
          <w:spacing w:val="-68"/>
          <w:sz w:val="24"/>
          <w:szCs w:val="24"/>
          <w:lang w:eastAsia="zh-CN"/>
        </w:rPr>
        <w:t xml:space="preserve"> </w:t>
      </w:r>
      <w:r>
        <w:rPr>
          <w:rFonts w:ascii="宋体" w:eastAsia="宋体" w:hAnsi="宋体" w:cs="宋体"/>
          <w:spacing w:val="1"/>
          <w:sz w:val="24"/>
          <w:szCs w:val="24"/>
          <w:lang w:eastAsia="zh-CN"/>
        </w:rPr>
        <w:t>高（</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1"/>
          <w:sz w:val="24"/>
          <w:szCs w:val="24"/>
          <w:lang w:eastAsia="zh-CN"/>
        </w:rPr>
        <w:t>0.993</w:t>
      </w:r>
      <w:r>
        <w:rPr>
          <w:rFonts w:ascii="Times New Roman" w:eastAsia="Times New Roman" w:hAnsi="Times New Roman" w:cs="Times New Roman"/>
          <w:spacing w:val="32"/>
          <w:w w:val="101"/>
          <w:sz w:val="24"/>
          <w:szCs w:val="24"/>
          <w:lang w:eastAsia="zh-CN"/>
        </w:rPr>
        <w:t xml:space="preserve"> </w:t>
      </w:r>
      <w:r>
        <w:rPr>
          <w:rFonts w:ascii="宋体" w:eastAsia="宋体" w:hAnsi="宋体" w:cs="宋体"/>
          <w:spacing w:val="1"/>
          <w:sz w:val="24"/>
          <w:szCs w:val="24"/>
          <w:lang w:eastAsia="zh-CN"/>
        </w:rPr>
        <w:t>对</w:t>
      </w:r>
      <w:r>
        <w:rPr>
          <w:rFonts w:ascii="Times New Roman" w:eastAsia="Times New Roman" w:hAnsi="Times New Roman" w:cs="Times New Roman"/>
          <w:spacing w:val="6"/>
          <w:sz w:val="24"/>
          <w:szCs w:val="24"/>
          <w:lang w:eastAsia="zh-CN"/>
        </w:rPr>
        <w:t>0.980</w:t>
      </w:r>
      <w:r>
        <w:rPr>
          <w:rFonts w:ascii="宋体" w:eastAsia="宋体" w:hAnsi="宋体" w:cs="宋体"/>
          <w:spacing w:val="6"/>
          <w:sz w:val="24"/>
          <w:szCs w:val="24"/>
          <w:lang w:eastAsia="zh-CN"/>
        </w:rPr>
        <w:t>）</w:t>
      </w:r>
      <w:r>
        <w:rPr>
          <w:rFonts w:ascii="宋体" w:eastAsia="宋体" w:hAnsi="宋体" w:cs="宋体"/>
          <w:spacing w:val="-62"/>
          <w:sz w:val="24"/>
          <w:szCs w:val="24"/>
          <w:lang w:eastAsia="zh-CN"/>
        </w:rPr>
        <w:t xml:space="preserve"> </w:t>
      </w:r>
      <w:r>
        <w:rPr>
          <w:rFonts w:ascii="宋体" w:eastAsia="宋体" w:hAnsi="宋体" w:cs="宋体"/>
          <w:spacing w:val="6"/>
          <w:sz w:val="24"/>
          <w:szCs w:val="24"/>
          <w:lang w:eastAsia="zh-CN"/>
        </w:rPr>
        <w:t>、时延更低（</w:t>
      </w:r>
      <w:r>
        <w:rPr>
          <w:rFonts w:ascii="Times New Roman" w:eastAsia="Times New Roman" w:hAnsi="Times New Roman" w:cs="Times New Roman"/>
          <w:spacing w:val="6"/>
          <w:sz w:val="24"/>
          <w:szCs w:val="24"/>
          <w:lang w:eastAsia="zh-CN"/>
        </w:rPr>
        <w:t xml:space="preserve">2414.48 </w:t>
      </w:r>
      <w:r>
        <w:rPr>
          <w:rFonts w:ascii="宋体" w:eastAsia="宋体" w:hAnsi="宋体" w:cs="宋体"/>
          <w:spacing w:val="6"/>
          <w:sz w:val="24"/>
          <w:szCs w:val="24"/>
          <w:lang w:eastAsia="zh-CN"/>
        </w:rPr>
        <w:t>对</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6"/>
          <w:sz w:val="24"/>
          <w:szCs w:val="24"/>
          <w:lang w:eastAsia="zh-CN"/>
        </w:rPr>
        <w:t>2882.68</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z w:val="24"/>
          <w:szCs w:val="24"/>
          <w:lang w:eastAsia="zh-CN"/>
        </w:rPr>
        <w:t>ms</w:t>
      </w:r>
      <w:r>
        <w:rPr>
          <w:rFonts w:ascii="宋体" w:eastAsia="宋体" w:hAnsi="宋体" w:cs="宋体"/>
          <w:spacing w:val="4"/>
          <w:sz w:val="24"/>
          <w:szCs w:val="24"/>
          <w:lang w:eastAsia="zh-CN"/>
        </w:rPr>
        <w:t>）</w:t>
      </w:r>
      <w:r>
        <w:rPr>
          <w:rFonts w:ascii="宋体" w:eastAsia="宋体" w:hAnsi="宋体" w:cs="宋体"/>
          <w:spacing w:val="-57"/>
          <w:sz w:val="24"/>
          <w:szCs w:val="24"/>
          <w:lang w:eastAsia="zh-CN"/>
        </w:rPr>
        <w:t xml:space="preserve"> </w:t>
      </w:r>
      <w:r>
        <w:rPr>
          <w:rFonts w:ascii="宋体" w:eastAsia="宋体" w:hAnsi="宋体" w:cs="宋体"/>
          <w:spacing w:val="4"/>
          <w:sz w:val="24"/>
          <w:szCs w:val="24"/>
          <w:lang w:eastAsia="zh-CN"/>
        </w:rPr>
        <w:t>，</w:t>
      </w:r>
      <w:r>
        <w:rPr>
          <w:rFonts w:ascii="宋体" w:eastAsia="宋体" w:hAnsi="宋体" w:cs="宋体"/>
          <w:spacing w:val="6"/>
          <w:sz w:val="24"/>
          <w:szCs w:val="24"/>
          <w:lang w:eastAsia="zh-CN"/>
        </w:rPr>
        <w:t>本轮未观察到改写的整体净收</w:t>
      </w:r>
      <w:r>
        <w:rPr>
          <w:rFonts w:ascii="宋体" w:eastAsia="宋体" w:hAnsi="宋体" w:cs="宋体"/>
          <w:spacing w:val="2"/>
          <w:sz w:val="24"/>
          <w:szCs w:val="24"/>
          <w:lang w:eastAsia="zh-CN"/>
        </w:rPr>
        <w:t>益。重排相对无重排的</w:t>
      </w:r>
      <w:r>
        <w:rPr>
          <w:rFonts w:ascii="宋体" w:eastAsia="宋体" w:hAnsi="宋体" w:cs="宋体"/>
          <w:spacing w:val="-39"/>
          <w:sz w:val="24"/>
          <w:szCs w:val="24"/>
          <w:lang w:eastAsia="zh-CN"/>
        </w:rPr>
        <w:t xml:space="preserve"> </w:t>
      </w:r>
      <w:r>
        <w:rPr>
          <w:rFonts w:ascii="Times New Roman" w:eastAsia="Times New Roman" w:hAnsi="Times New Roman" w:cs="Times New Roman"/>
          <w:spacing w:val="2"/>
          <w:sz w:val="24"/>
          <w:szCs w:val="24"/>
          <w:lang w:eastAsia="zh-CN"/>
        </w:rPr>
        <w:t xml:space="preserve">8 </w:t>
      </w:r>
      <w:r>
        <w:rPr>
          <w:rFonts w:ascii="宋体" w:eastAsia="宋体" w:hAnsi="宋体" w:cs="宋体"/>
          <w:spacing w:val="2"/>
          <w:sz w:val="24"/>
          <w:szCs w:val="24"/>
          <w:lang w:eastAsia="zh-CN"/>
        </w:rPr>
        <w:t>个百分点差异也仅为单次观察。后续应重复配对运行，</w:t>
      </w:r>
      <w:r>
        <w:rPr>
          <w:rFonts w:ascii="宋体" w:eastAsia="宋体" w:hAnsi="宋体" w:cs="宋体"/>
          <w:sz w:val="24"/>
          <w:szCs w:val="24"/>
          <w:lang w:eastAsia="zh-CN"/>
        </w:rPr>
        <w:t>并按复杂口语、精确事实等题型检验按需改写，报告均</w:t>
      </w:r>
      <w:r>
        <w:rPr>
          <w:rFonts w:ascii="宋体" w:eastAsia="宋体" w:hAnsi="宋体" w:cs="宋体"/>
          <w:spacing w:val="-1"/>
          <w:sz w:val="24"/>
          <w:szCs w:val="24"/>
          <w:lang w:eastAsia="zh-CN"/>
        </w:rPr>
        <w:t>值、波动及逐题变化。</w:t>
      </w:r>
    </w:p>
    <w:p w14:paraId="4923ABB7"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5.4.3  </w:t>
      </w:r>
      <w:r>
        <w:rPr>
          <w:rFonts w:ascii="黑体" w:eastAsia="黑体" w:hAnsi="黑体" w:cs="黑体"/>
          <w:b/>
          <w:bCs/>
          <w:spacing w:val="-2"/>
          <w:sz w:val="24"/>
          <w:szCs w:val="24"/>
          <w:lang w:eastAsia="zh-CN"/>
        </w:rPr>
        <w:t>场景状态理解评测</w:t>
      </w:r>
    </w:p>
    <w:p w14:paraId="787F57A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4"/>
          <w:sz w:val="24"/>
          <w:szCs w:val="24"/>
          <w:lang w:eastAsia="zh-CN"/>
        </w:rPr>
        <w:t>40</w:t>
      </w:r>
      <w:r>
        <w:rPr>
          <w:rFonts w:ascii="Times New Roman" w:eastAsia="Times New Roman" w:hAnsi="Times New Roman" w:cs="Times New Roman"/>
          <w:spacing w:val="22"/>
          <w:sz w:val="24"/>
          <w:szCs w:val="24"/>
          <w:lang w:eastAsia="zh-CN"/>
        </w:rPr>
        <w:t xml:space="preserve"> </w:t>
      </w:r>
      <w:r>
        <w:rPr>
          <w:rFonts w:ascii="宋体" w:eastAsia="宋体" w:hAnsi="宋体" w:cs="宋体"/>
          <w:spacing w:val="14"/>
          <w:sz w:val="24"/>
          <w:szCs w:val="24"/>
          <w:lang w:eastAsia="zh-CN"/>
        </w:rPr>
        <w:t>组</w:t>
      </w:r>
      <w:r>
        <w:rPr>
          <w:rFonts w:ascii="宋体" w:eastAsia="宋体" w:hAnsi="宋体" w:cs="宋体"/>
          <w:spacing w:val="-28"/>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23"/>
          <w:w w:val="101"/>
          <w:sz w:val="24"/>
          <w:szCs w:val="24"/>
          <w:lang w:eastAsia="zh-CN"/>
        </w:rPr>
        <w:t xml:space="preserve"> </w:t>
      </w:r>
      <w:r>
        <w:rPr>
          <w:rFonts w:ascii="宋体" w:eastAsia="宋体" w:hAnsi="宋体" w:cs="宋体"/>
          <w:spacing w:val="14"/>
          <w:sz w:val="24"/>
          <w:szCs w:val="24"/>
          <w:lang w:eastAsia="zh-CN"/>
        </w:rPr>
        <w:t>用例覆盖人群、行动能力</w:t>
      </w:r>
      <w:r>
        <w:rPr>
          <w:rFonts w:ascii="宋体" w:eastAsia="宋体" w:hAnsi="宋体" w:cs="宋体"/>
          <w:spacing w:val="-70"/>
          <w:sz w:val="24"/>
          <w:szCs w:val="24"/>
          <w:lang w:eastAsia="zh-CN"/>
        </w:rPr>
        <w:t xml:space="preserve"> </w:t>
      </w:r>
      <w:r>
        <w:rPr>
          <w:rFonts w:ascii="宋体" w:eastAsia="宋体" w:hAnsi="宋体" w:cs="宋体"/>
          <w:spacing w:val="14"/>
          <w:sz w:val="24"/>
          <w:szCs w:val="24"/>
          <w:lang w:eastAsia="zh-CN"/>
        </w:rPr>
        <w:t>、时间</w:t>
      </w:r>
      <w:r>
        <w:rPr>
          <w:rFonts w:ascii="宋体" w:eastAsia="宋体" w:hAnsi="宋体" w:cs="宋体"/>
          <w:spacing w:val="-70"/>
          <w:sz w:val="24"/>
          <w:szCs w:val="24"/>
          <w:lang w:eastAsia="zh-CN"/>
        </w:rPr>
        <w:t xml:space="preserve"> </w:t>
      </w:r>
      <w:r>
        <w:rPr>
          <w:rFonts w:ascii="宋体" w:eastAsia="宋体" w:hAnsi="宋体" w:cs="宋体"/>
          <w:spacing w:val="14"/>
          <w:sz w:val="24"/>
          <w:szCs w:val="24"/>
          <w:lang w:eastAsia="zh-CN"/>
        </w:rPr>
        <w:t>、景点、演出与</w:t>
      </w:r>
      <w:r>
        <w:rPr>
          <w:rFonts w:ascii="宋体" w:eastAsia="宋体" w:hAnsi="宋体" w:cs="宋体"/>
          <w:spacing w:val="13"/>
          <w:sz w:val="24"/>
          <w:szCs w:val="24"/>
          <w:lang w:eastAsia="zh-CN"/>
        </w:rPr>
        <w:t>缺失字段</w:t>
      </w:r>
      <w:r>
        <w:rPr>
          <w:rFonts w:ascii="宋体" w:eastAsia="宋体" w:hAnsi="宋体" w:cs="宋体"/>
          <w:spacing w:val="-63"/>
          <w:sz w:val="24"/>
          <w:szCs w:val="24"/>
          <w:lang w:eastAsia="zh-CN"/>
        </w:rPr>
        <w:t xml:space="preserve"> </w:t>
      </w:r>
      <w:r>
        <w:rPr>
          <w:rFonts w:ascii="宋体" w:eastAsia="宋体" w:hAnsi="宋体" w:cs="宋体"/>
          <w:spacing w:val="13"/>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scene</w:t>
      </w:r>
      <w:r>
        <w:rPr>
          <w:rFonts w:ascii="Times New Roman" w:eastAsia="Times New Roman" w:hAnsi="Times New Roman" w:cs="Times New Roman"/>
          <w:spacing w:val="3"/>
          <w:sz w:val="24"/>
          <w:szCs w:val="24"/>
          <w:lang w:eastAsia="zh-CN"/>
        </w:rPr>
        <w:t>_</w:t>
      </w:r>
      <w:r>
        <w:rPr>
          <w:rFonts w:ascii="Times New Roman" w:eastAsia="Times New Roman" w:hAnsi="Times New Roman" w:cs="Times New Roman"/>
          <w:sz w:val="24"/>
          <w:szCs w:val="24"/>
          <w:lang w:eastAsia="zh-CN"/>
        </w:rPr>
        <w:t>state</w:t>
      </w:r>
      <w:r>
        <w:rPr>
          <w:rFonts w:ascii="Times New Roman" w:eastAsia="Times New Roman" w:hAnsi="Times New Roman" w:cs="Times New Roman"/>
          <w:spacing w:val="3"/>
          <w:sz w:val="24"/>
          <w:szCs w:val="24"/>
          <w:lang w:eastAsia="zh-CN"/>
        </w:rPr>
        <w:t xml:space="preserve">_v1 </w:t>
      </w:r>
      <w:r>
        <w:rPr>
          <w:rFonts w:ascii="宋体" w:eastAsia="宋体" w:hAnsi="宋体" w:cs="宋体"/>
          <w:spacing w:val="3"/>
          <w:sz w:val="24"/>
          <w:szCs w:val="24"/>
          <w:lang w:eastAsia="zh-CN"/>
        </w:rPr>
        <w:t>记录</w:t>
      </w:r>
      <w:r>
        <w:rPr>
          <w:rFonts w:ascii="宋体" w:eastAsia="宋体" w:hAnsi="宋体" w:cs="宋体"/>
          <w:spacing w:val="-47"/>
          <w:sz w:val="24"/>
          <w:szCs w:val="24"/>
          <w:lang w:eastAsia="zh-CN"/>
        </w:rPr>
        <w:t xml:space="preserve"> </w:t>
      </w:r>
      <w:r>
        <w:rPr>
          <w:rFonts w:ascii="Times New Roman" w:eastAsia="Times New Roman" w:hAnsi="Times New Roman" w:cs="Times New Roman"/>
          <w:spacing w:val="3"/>
          <w:sz w:val="24"/>
          <w:szCs w:val="24"/>
          <w:lang w:eastAsia="zh-CN"/>
        </w:rPr>
      </w:r>
      <w:r>
        <w:rPr>
          <w:rFonts w:ascii="Times New Roman" w:hAnsi="Times New Roman"/>
          <w:b/>
          <w:sz w:val="24"/>
        </w:rPr>
        <w:t>40/40</w:t>
      </w:r>
      <w:r>
        <w:rPr>
          <w:rFonts w:ascii="Times New Roman" w:hAnsi="Times New Roman"/>
          <w:sz w:val="24"/>
        </w:rPr>
        <w:t xml:space="preserve"> </w:t>
      </w:r>
      <w:r>
        <w:rPr>
          <w:rFonts w:ascii="宋体" w:eastAsia="宋体" w:hAnsi="宋体" w:cs="宋体"/>
          <w:spacing w:val="3"/>
          <w:sz w:val="24"/>
          <w:szCs w:val="24"/>
          <w:lang w:eastAsia="zh-CN"/>
        </w:rPr>
        <w:t>用例通过，字段准确率与关</w:t>
      </w:r>
      <w:r>
        <w:rPr>
          <w:rFonts w:ascii="宋体" w:eastAsia="宋体" w:hAnsi="宋体" w:cs="宋体"/>
          <w:spacing w:val="2"/>
          <w:sz w:val="24"/>
          <w:szCs w:val="24"/>
          <w:lang w:eastAsia="zh-CN"/>
        </w:rPr>
        <w:t>键缺失识别率均为</w:t>
      </w:r>
      <w:r>
        <w:rPr>
          <w:rFonts w:ascii="宋体" w:eastAsia="宋体" w:hAnsi="宋体" w:cs="宋体"/>
          <w:spacing w:val="-19"/>
          <w:sz w:val="24"/>
          <w:szCs w:val="24"/>
          <w:lang w:eastAsia="zh-CN"/>
        </w:rPr>
        <w:t xml:space="preserve"> </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；其</w:t>
      </w:r>
      <w:r>
        <w:rPr>
          <w:rFonts w:ascii="宋体" w:eastAsia="宋体" w:hAnsi="宋体" w:cs="宋体"/>
          <w:spacing w:val="5"/>
          <w:sz w:val="24"/>
          <w:szCs w:val="24"/>
          <w:lang w:eastAsia="zh-CN"/>
        </w:rPr>
        <w:t>范围明确为确定性抽取，不包含完整大模型抽取链路。</w:t>
      </w:r>
      <w:r>
        <w:rPr>
          <w:rFonts w:ascii="Times New Roman" w:eastAsia="Times New Roman" w:hAnsi="Times New Roman" w:cs="Times New Roman"/>
          <w:spacing w:val="5"/>
          <w:sz w:val="24"/>
          <w:szCs w:val="24"/>
          <w:lang w:eastAsia="zh-CN"/>
        </w:rPr>
      </w:r>
      <w:r>
        <w:rPr>
          <w:rFonts w:ascii="Times New Roman" w:hAnsi="Times New Roman"/>
          <w:b/>
          <w:sz w:val="24"/>
        </w:rPr>
        <w:t>40/40</w:t>
      </w:r>
      <w:r>
        <w:rPr>
          <w:rFonts w:ascii="Times New Roman" w:hAnsi="Times New Roman"/>
          <w:sz w:val="24"/>
        </w:rPr>
        <w:t xml:space="preserve"> </w:t>
      </w:r>
      <w:r>
        <w:rPr>
          <w:rFonts w:ascii="宋体" w:eastAsia="宋体" w:hAnsi="宋体" w:cs="宋体"/>
          <w:spacing w:val="5"/>
          <w:sz w:val="24"/>
          <w:szCs w:val="24"/>
          <w:lang w:eastAsia="zh-CN"/>
        </w:rPr>
        <w:t>是用例通过数，字</w:t>
      </w:r>
      <w:r>
        <w:rPr>
          <w:rFonts w:ascii="宋体" w:eastAsia="宋体" w:hAnsi="宋体" w:cs="宋体"/>
          <w:spacing w:val="3"/>
          <w:sz w:val="24"/>
          <w:szCs w:val="24"/>
          <w:lang w:eastAsia="zh-CN"/>
        </w:rPr>
        <w:t>段指标另按字段统计；不能据此宣称自然语言理</w:t>
      </w:r>
      <w:r>
        <w:rPr>
          <w:rFonts w:ascii="宋体" w:eastAsia="宋体" w:hAnsi="宋体" w:cs="宋体"/>
          <w:spacing w:val="2"/>
          <w:sz w:val="24"/>
          <w:szCs w:val="24"/>
          <w:lang w:eastAsia="zh-CN"/>
        </w:rPr>
        <w:t>解零误差或模型越权门禁已获得</w:t>
      </w:r>
      <w:r>
        <w:rPr>
          <w:rFonts w:ascii="宋体" w:eastAsia="宋体" w:hAnsi="宋体" w:cs="宋体"/>
          <w:spacing w:val="-3"/>
          <w:sz w:val="24"/>
          <w:szCs w:val="24"/>
          <w:lang w:eastAsia="zh-CN"/>
        </w:rPr>
        <w:t>同等验证。</w:t>
      </w:r>
    </w:p>
    <w:p w14:paraId="4853A3FF" w14:textId="77777777" w:rsidR="00983D67" w:rsidRDefault="00000000">
      <w:pPr>
        <w:pStyle w:val="3"/>
        <w:spacing w:before="100" w:line="219"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5.4.4  </w:t>
      </w:r>
      <w:r>
        <w:rPr>
          <w:rFonts w:ascii="黑体" w:eastAsia="黑体" w:hAnsi="黑体" w:cs="黑体"/>
          <w:b/>
          <w:bCs/>
          <w:spacing w:val="-2"/>
          <w:sz w:val="24"/>
          <w:szCs w:val="24"/>
          <w:lang w:eastAsia="zh-CN"/>
        </w:rPr>
        <w:t>路线可行性评测</w:t>
      </w:r>
    </w:p>
    <w:p w14:paraId="4BC75C2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t xml:space="preserve">60 </w:t>
      </w:r>
      <w:r>
        <w:rPr>
          <w:rFonts w:ascii="宋体" w:eastAsia="宋体" w:hAnsi="宋体" w:cs="宋体"/>
          <w:spacing w:val="1"/>
          <w:sz w:val="24"/>
          <w:szCs w:val="24"/>
          <w:lang w:eastAsia="zh-CN"/>
        </w:rPr>
        <w:t>组路线边界用例覆盖可行、时间不足、无障碍标记冲突、必</w:t>
      </w:r>
      <w:r>
        <w:rPr>
          <w:rFonts w:ascii="宋体" w:eastAsia="宋体" w:hAnsi="宋体" w:cs="宋体"/>
          <w:sz w:val="24"/>
          <w:szCs w:val="24"/>
          <w:lang w:eastAsia="zh-CN"/>
        </w:rPr>
        <w:t>去遗漏和演出</w:t>
      </w:r>
      <w:r>
        <w:rPr>
          <w:rFonts w:ascii="宋体" w:eastAsia="宋体" w:hAnsi="宋体" w:cs="宋体"/>
          <w:spacing w:val="1"/>
          <w:sz w:val="24"/>
          <w:szCs w:val="24"/>
          <w:lang w:eastAsia="zh-CN"/>
        </w:rPr>
        <w:t>冲突，可行性分类记录为</w:t>
      </w:r>
      <w:r>
        <w:rPr>
          <w:rFonts w:ascii="宋体" w:eastAsia="宋体" w:hAnsi="宋体" w:cs="宋体"/>
          <w:spacing w:val="-50"/>
          <w:sz w:val="24"/>
          <w:szCs w:val="24"/>
          <w:lang w:eastAsia="zh-CN"/>
        </w:rPr>
        <w:t xml:space="preserve"> </w:t>
      </w:r>
      <w:r>
        <w:rPr>
          <w:rFonts w:ascii="Times New Roman" w:eastAsia="Times New Roman" w:hAnsi="Times New Roman" w:cs="Times New Roman"/>
          <w:b/>
          <w:spacing w:val="1"/>
          <w:sz w:val="24"/>
          <w:szCs w:val="24"/>
          <w:lang w:eastAsia="zh-CN"/>
        </w:rPr>
        <w:t>60/60</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，在已建模约束</w:t>
      </w:r>
      <w:r>
        <w:rPr>
          <w:rFonts w:ascii="宋体" w:eastAsia="宋体" w:hAnsi="宋体" w:cs="宋体"/>
          <w:sz w:val="24"/>
          <w:szCs w:val="24"/>
          <w:lang w:eastAsia="zh-CN"/>
        </w:rPr>
        <w:t>下</w:t>
      </w:r>
      <w:r>
        <w:rPr>
          <w:rFonts w:ascii="宋体" w:hAnsi="宋体"/>
          <w:b/>
          <w:sz w:val="24"/>
        </w:rPr>
        <w:t>硬违规为</w:t>
      </w:r>
      <w:r>
        <w:rPr>
          <w:rFonts w:ascii="Times New Roman" w:eastAsia="Times New Roman" w:hAnsi="Times New Roman" w:cs="Times New Roman"/>
          <w:b/>
          <w:sz w:val="24"/>
          <w:szCs w:val="24"/>
          <w:lang w:eastAsia="zh-CN"/>
        </w:rPr>
        <w:t>0</w:t>
      </w:r>
      <w:r>
        <w:rPr>
          <w:rFonts w:ascii="宋体" w:eastAsia="宋体" w:hAnsi="宋体" w:cs="宋体"/>
          <w:sz w:val="24"/>
          <w:szCs w:val="24"/>
          <w:lang w:eastAsia="zh-CN"/>
        </w:rPr>
        <w:t>；不可行子集</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P/R/F1</w:t>
      </w:r>
      <w:r>
        <w:rPr>
          <w:rFonts w:ascii="宋体" w:eastAsia="宋体" w:hAnsi="宋体" w:cs="宋体"/>
          <w:spacing w:val="3"/>
          <w:sz w:val="24"/>
          <w:szCs w:val="24"/>
          <w:lang w:eastAsia="zh-CN"/>
        </w:rPr>
        <w:t>均为</w:t>
      </w:r>
      <w:r>
        <w:rPr>
          <w:rFonts w:ascii="宋体" w:eastAsia="宋体" w:hAnsi="宋体" w:cs="宋体"/>
          <w:spacing w:val="-12"/>
          <w:sz w:val="24"/>
          <w:szCs w:val="24"/>
          <w:lang w:eastAsia="zh-CN"/>
        </w:rPr>
        <w:t xml:space="preserve"> </w:t>
      </w:r>
      <w:r>
        <w:rPr>
          <w:rFonts w:ascii="Times New Roman" w:eastAsia="Times New Roman" w:hAnsi="Times New Roman" w:cs="Times New Roman"/>
          <w:spacing w:val="3"/>
          <w:sz w:val="24"/>
          <w:szCs w:val="24"/>
          <w:lang w:eastAsia="zh-CN"/>
        </w:rPr>
        <w:t>1.0</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3"/>
          <w:sz w:val="24"/>
          <w:szCs w:val="24"/>
          <w:lang w:eastAsia="zh-CN"/>
        </w:rPr>
        <w:t>。同一核心输入重复</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3"/>
          <w:sz w:val="24"/>
          <w:szCs w:val="24"/>
          <w:lang w:eastAsia="zh-CN"/>
        </w:rPr>
        <w:t xml:space="preserve">9 </w:t>
      </w:r>
      <w:r>
        <w:rPr>
          <w:rFonts w:ascii="宋体" w:eastAsia="宋体" w:hAnsi="宋体" w:cs="宋体"/>
          <w:spacing w:val="3"/>
          <w:sz w:val="24"/>
          <w:szCs w:val="24"/>
          <w:lang w:eastAsia="zh-CN"/>
        </w:rPr>
        <w:t>次结果一致，说明该输入与数据下结果可复现。测试结论不覆盖未测绘属性、运营变化或全部可能路</w:t>
      </w:r>
      <w:r>
        <w:rPr>
          <w:rFonts w:ascii="宋体" w:eastAsia="宋体" w:hAnsi="宋体" w:cs="宋体"/>
          <w:spacing w:val="2"/>
          <w:sz w:val="24"/>
          <w:szCs w:val="24"/>
          <w:lang w:eastAsia="zh-CN"/>
        </w:rPr>
        <w:t>线组合，现场通行需另行核</w:t>
      </w:r>
      <w:r>
        <w:rPr>
          <w:rFonts w:ascii="宋体" w:eastAsia="宋体" w:hAnsi="宋体" w:cs="宋体"/>
          <w:spacing w:val="-5"/>
          <w:sz w:val="24"/>
          <w:szCs w:val="24"/>
          <w:lang w:eastAsia="zh-CN"/>
        </w:rPr>
        <w:t>验。</w:t>
      </w:r>
    </w:p>
    <w:p w14:paraId="091D4DF1"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5.4.5  </w:t>
      </w:r>
      <w:r>
        <w:rPr>
          <w:rFonts w:ascii="黑体" w:eastAsia="黑体" w:hAnsi="黑体" w:cs="黑体"/>
          <w:b/>
          <w:bCs/>
          <w:spacing w:val="-2"/>
          <w:sz w:val="24"/>
          <w:szCs w:val="24"/>
          <w:lang w:eastAsia="zh-CN"/>
        </w:rPr>
        <w:t>工程测试与性能</w:t>
      </w:r>
    </w:p>
    <w:p w14:paraId="4443DF0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工程材料记录前端</w:t>
      </w:r>
      <w:r>
        <w:rPr>
          <w:rFonts w:ascii="宋体" w:eastAsia="宋体" w:hAnsi="宋体" w:cs="宋体"/>
          <w:spacing w:val="-33"/>
          <w:sz w:val="24"/>
          <w:szCs w:val="24"/>
          <w:lang w:eastAsia="zh-CN"/>
        </w:rPr>
        <w:t xml:space="preserve"> </w:t>
      </w:r>
      <w:r>
        <w:rPr>
          <w:rFonts w:ascii="Times New Roman" w:eastAsia="Times New Roman" w:hAnsi="Times New Roman" w:cs="Times New Roman"/>
          <w:spacing w:val="-2"/>
          <w:sz w:val="24"/>
          <w:szCs w:val="24"/>
          <w:lang w:eastAsia="zh-CN"/>
        </w:rPr>
        <w:t xml:space="preserve">13 </w:t>
      </w:r>
      <w:r>
        <w:rPr>
          <w:rFonts w:ascii="宋体" w:eastAsia="宋体" w:hAnsi="宋体" w:cs="宋体"/>
          <w:spacing w:val="-2"/>
          <w:sz w:val="24"/>
          <w:szCs w:val="24"/>
          <w:lang w:eastAsia="zh-CN"/>
        </w:rPr>
        <w:t>项与后端</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9 </w:t>
      </w:r>
      <w:r>
        <w:rPr>
          <w:rFonts w:ascii="宋体" w:eastAsia="宋体" w:hAnsi="宋体" w:cs="宋体"/>
          <w:spacing w:val="-2"/>
          <w:sz w:val="24"/>
          <w:szCs w:val="24"/>
          <w:lang w:eastAsia="zh-CN"/>
        </w:rPr>
        <w:t>项自动化测试通过、类型检查无错误，这些</w:t>
      </w:r>
      <w:r>
        <w:rPr>
          <w:rFonts w:ascii="宋体" w:eastAsia="宋体" w:hAnsi="宋体" w:cs="宋体"/>
          <w:spacing w:val="3"/>
          <w:sz w:val="24"/>
          <w:szCs w:val="24"/>
          <w:lang w:eastAsia="zh-CN"/>
        </w:rPr>
        <w:t>属于对应版本的历史结果。规划为内存图计算，</w:t>
      </w:r>
      <w:r>
        <w:rPr>
          <w:rFonts w:ascii="宋体" w:eastAsia="宋体" w:hAnsi="宋体" w:cs="宋体"/>
          <w:spacing w:val="2"/>
          <w:sz w:val="24"/>
          <w:szCs w:val="24"/>
          <w:lang w:eastAsia="zh-CN"/>
        </w:rPr>
        <w:t>性能应与含云端模型、语音的完</w:t>
      </w:r>
      <w:r>
        <w:rPr>
          <w:rFonts w:ascii="宋体" w:eastAsia="宋体" w:hAnsi="宋体" w:cs="宋体"/>
          <w:spacing w:val="-1"/>
          <w:sz w:val="24"/>
          <w:szCs w:val="24"/>
          <w:lang w:eastAsia="zh-CN"/>
        </w:rPr>
        <w:t>整链路分开测量；本文不据此推导混合服务</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1"/>
          <w:sz w:val="24"/>
          <w:szCs w:val="24"/>
          <w:lang w:eastAsia="zh-CN"/>
        </w:rPr>
        <w:t>QP</w:t>
      </w:r>
      <w:r>
        <w:rPr>
          <w:rFonts w:ascii="Times New Roman" w:eastAsia="Times New Roman" w:hAnsi="Times New Roman" w:cs="Times New Roman"/>
          <w:spacing w:val="-2"/>
          <w:sz w:val="24"/>
          <w:szCs w:val="24"/>
          <w:lang w:eastAsia="zh-CN"/>
        </w:rPr>
        <w:t>S</w:t>
      </w:r>
      <w:r>
        <w:rPr>
          <w:rFonts w:ascii="Times New Roman" w:eastAsia="Times New Roman" w:hAnsi="Times New Roman" w:cs="Times New Roman"/>
          <w:spacing w:val="-23"/>
          <w:sz w:val="24"/>
          <w:szCs w:val="24"/>
          <w:lang w:eastAsia="zh-CN"/>
        </w:rPr>
        <w:t xml:space="preserve"> </w:t>
      </w:r>
      <w:r>
        <w:rPr>
          <w:rFonts w:ascii="宋体" w:eastAsia="宋体" w:hAnsi="宋体" w:cs="宋体"/>
          <w:spacing w:val="-2"/>
          <w:sz w:val="24"/>
          <w:szCs w:val="24"/>
          <w:lang w:eastAsia="zh-CN"/>
        </w:rPr>
        <w:t>。部署验收需记录</w:t>
      </w:r>
      <w:r>
        <w:rPr>
          <w:rFonts w:ascii="宋体" w:eastAsia="宋体" w:hAnsi="宋体" w:cs="宋体"/>
          <w:spacing w:val="-52"/>
          <w:sz w:val="24"/>
          <w:szCs w:val="24"/>
          <w:lang w:eastAsia="zh-CN"/>
        </w:rPr>
        <w:t xml:space="preserve"> </w:t>
      </w:r>
      <w:r>
        <w:rPr>
          <w:rFonts w:ascii="Times New Roman" w:eastAsia="Times New Roman" w:hAnsi="Times New Roman" w:cs="Times New Roman"/>
          <w:spacing w:val="-2"/>
          <w:sz w:val="24"/>
          <w:szCs w:val="24"/>
          <w:lang w:eastAsia="zh-CN"/>
        </w:rPr>
        <w:t>CPU</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2"/>
          <w:sz w:val="24"/>
          <w:szCs w:val="24"/>
          <w:lang w:eastAsia="zh-CN"/>
        </w:rPr>
        <w:t>、内存、</w:t>
      </w:r>
      <w:r>
        <w:rPr>
          <w:rFonts w:ascii="宋体" w:eastAsia="宋体" w:hAnsi="宋体" w:cs="宋体"/>
          <w:spacing w:val="-1"/>
          <w:sz w:val="24"/>
          <w:szCs w:val="24"/>
          <w:lang w:eastAsia="zh-CN"/>
        </w:rPr>
        <w:t>并发量、持续时间、成功率和</w:t>
      </w:r>
      <w:r>
        <w:rPr>
          <w:rFonts w:ascii="宋体" w:eastAsia="宋体" w:hAnsi="宋体" w:cs="宋体"/>
          <w:spacing w:val="-49"/>
          <w:sz w:val="24"/>
          <w:szCs w:val="24"/>
          <w:lang w:eastAsia="zh-CN"/>
        </w:rPr>
        <w:t xml:space="preserve"> </w:t>
      </w:r>
      <w:r>
        <w:rPr>
          <w:rFonts w:ascii="Times New Roman" w:eastAsia="Times New Roman" w:hAnsi="Times New Roman" w:cs="Times New Roman"/>
          <w:spacing w:val="-1"/>
          <w:sz w:val="24"/>
          <w:szCs w:val="24"/>
          <w:lang w:eastAsia="zh-CN"/>
        </w:rPr>
        <w:t xml:space="preserve">P50/P95 </w:t>
      </w:r>
      <w:r>
        <w:rPr>
          <w:rFonts w:ascii="宋体" w:eastAsia="宋体" w:hAnsi="宋体" w:cs="宋体"/>
          <w:spacing w:val="-1"/>
          <w:sz w:val="24"/>
          <w:szCs w:val="24"/>
          <w:lang w:eastAsia="zh-CN"/>
        </w:rPr>
        <w:t>时延，区分纯规划与完整问答接口。</w:t>
      </w:r>
    </w:p>
    <w:p w14:paraId="7ACF1C00"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5.4.6  </w:t>
      </w:r>
      <w:r>
        <w:rPr>
          <w:rFonts w:ascii="黑体" w:eastAsia="黑体" w:hAnsi="黑体" w:cs="黑体"/>
          <w:b/>
          <w:bCs/>
          <w:spacing w:val="-2"/>
          <w:sz w:val="24"/>
          <w:szCs w:val="24"/>
          <w:lang w:eastAsia="zh-CN"/>
        </w:rPr>
        <w:t>真实端到端冒烟</w:t>
      </w:r>
    </w:p>
    <w:p w14:paraId="767228C1"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材料记录</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2"/>
          <w:sz w:val="24"/>
          <w:szCs w:val="24"/>
          <w:lang w:eastAsia="zh-CN"/>
        </w:rPr>
        <w:t xml:space="preserve">5 </w:t>
      </w:r>
      <w:r>
        <w:rPr>
          <w:rFonts w:ascii="宋体" w:eastAsia="宋体" w:hAnsi="宋体" w:cs="宋体"/>
          <w:spacing w:val="2"/>
          <w:sz w:val="24"/>
          <w:szCs w:val="24"/>
          <w:lang w:eastAsia="zh-CN"/>
        </w:rPr>
        <w:t>次真实服务端到端冒烟均成功，未触发本地兜底，说明相应运行</w:t>
      </w:r>
      <w:r>
        <w:rPr>
          <w:rFonts w:ascii="宋体" w:eastAsia="宋体" w:hAnsi="宋体" w:cs="宋体"/>
          <w:spacing w:val="4"/>
          <w:sz w:val="24"/>
          <w:szCs w:val="24"/>
          <w:lang w:eastAsia="zh-CN"/>
        </w:rPr>
        <w:t>中主链路可用。</w:t>
      </w:r>
      <w:r>
        <w:rPr>
          <w:rFonts w:ascii="Times New Roman" w:eastAsia="Times New Roman" w:hAnsi="Times New Roman" w:cs="Times New Roman"/>
          <w:spacing w:val="4"/>
          <w:sz w:val="24"/>
          <w:szCs w:val="24"/>
          <w:lang w:eastAsia="zh-CN"/>
        </w:rPr>
        <w:t xml:space="preserve">5 </w:t>
      </w:r>
      <w:r>
        <w:rPr>
          <w:rFonts w:ascii="宋体" w:eastAsia="宋体" w:hAnsi="宋体" w:cs="宋体"/>
          <w:spacing w:val="4"/>
          <w:sz w:val="24"/>
          <w:szCs w:val="24"/>
          <w:lang w:eastAsia="zh-CN"/>
        </w:rPr>
        <w:t>次冒烟不代表长期可用率、压力容量或真实游客任务成功率；</w:t>
      </w:r>
      <w:r>
        <w:rPr>
          <w:rFonts w:ascii="宋体" w:eastAsia="宋体" w:hAnsi="宋体" w:cs="宋体"/>
          <w:spacing w:val="-4"/>
          <w:sz w:val="24"/>
          <w:szCs w:val="24"/>
          <w:lang w:eastAsia="zh-CN"/>
        </w:rPr>
        <w:t>专项结果汇总见表</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4"/>
          <w:sz w:val="24"/>
          <w:szCs w:val="24"/>
          <w:lang w:eastAsia="zh-CN"/>
        </w:rPr>
        <w:t>18</w:t>
      </w:r>
      <w:r>
        <w:rPr>
          <w:rFonts w:ascii="宋体" w:eastAsia="宋体" w:hAnsi="宋体" w:cs="宋体"/>
          <w:spacing w:val="-4"/>
          <w:sz w:val="24"/>
          <w:szCs w:val="24"/>
          <w:lang w:eastAsia="zh-CN"/>
        </w:rPr>
        <w:t>。</w:t>
      </w:r>
    </w:p>
    <w:p w14:paraId="14925E97" w14:textId="77777777" w:rsidR="00983D67" w:rsidRDefault="00000000">
      <w:pPr>
        <w:keepNext/>
        <w:spacing w:before="120" w:line="228"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9"/>
          <w:sz w:val="20"/>
          <w:szCs w:val="20"/>
          <w:lang w:eastAsia="zh-CN"/>
        </w:rPr>
        <w:t xml:space="preserve"> </w:t>
      </w:r>
      <w:r>
        <w:rPr>
          <w:rFonts w:ascii="Times New Roman" w:eastAsia="Times New Roman" w:hAnsi="Times New Roman" w:cs="Times New Roman"/>
          <w:b/>
          <w:bCs/>
          <w:spacing w:val="6"/>
          <w:sz w:val="20"/>
          <w:szCs w:val="20"/>
          <w:lang w:eastAsia="zh-CN"/>
        </w:rPr>
        <w:t xml:space="preserve">18  </w:t>
      </w:r>
      <w:r>
        <w:rPr>
          <w:rFonts w:ascii="宋体" w:eastAsia="宋体" w:hAnsi="宋体" w:cs="宋体"/>
          <w:b/>
          <w:bCs/>
          <w:spacing w:val="6"/>
          <w:sz w:val="20"/>
          <w:szCs w:val="20"/>
          <w:lang w:eastAsia="zh-CN"/>
        </w:rPr>
        <w:t>场景、路线与端到端评测汇总</w:t>
      </w:r>
    </w:p>
    <w:tbl>
      <w:tblPr>
        <w:tblStyle w:val="TableNormal"/>
        <w:tblW w:w="8168" w:type="dxa"/>
        <w:jc w:val="center"/>
        <w:tblInd w:w="15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18"/>
        <w:gridCol w:w="1360"/>
        <w:gridCol w:w="1473"/>
        <w:gridCol w:w="3517"/>
      </w:tblGrid>
      <w:tr w:rsidR="00983D67" w14:paraId="019BCA46" w14:textId="77777777">
        <w:trPr>
          <w:trHeight w:val="408"/>
          <w:tblHeader/>
          <w:cantSplit/>
        </w:trPr>
        <w:tc>
          <w:tcPr>
            <w:tcW w:w="1818" w:type="dxa"/>
            <w:shd w:val="clear" w:color="auto" w:fill="D9D9D9"/>
          </w:tcPr>
          <w:p w14:paraId="0E5F990E" w14:textId="77777777" w:rsidR="00983D67" w:rsidRDefault="00000000">
            <w:pPr>
              <w:pStyle w:val="TableText"/>
              <w:spacing w:before="104" w:line="229" w:lineRule="auto"/>
              <w:ind w:left="612"/>
              <w:rPr>
                <w:sz w:val="19"/>
                <w:szCs w:val="19"/>
              </w:rPr>
            </w:pPr>
            <w:r>
              <w:rPr>
                <w:b/>
                <w:bCs/>
                <w:spacing w:val="5"/>
                <w:sz w:val="19"/>
                <w:szCs w:val="19"/>
              </w:rPr>
              <w:t>评测项</w:t>
            </w:r>
          </w:p>
        </w:tc>
        <w:tc>
          <w:tcPr>
            <w:tcW w:w="1360" w:type="dxa"/>
            <w:shd w:val="clear" w:color="auto" w:fill="D9D9D9"/>
          </w:tcPr>
          <w:p w14:paraId="047F5846" w14:textId="77777777" w:rsidR="00983D67" w:rsidRDefault="00000000">
            <w:pPr>
              <w:pStyle w:val="TableText"/>
              <w:spacing w:before="104" w:line="228" w:lineRule="auto"/>
              <w:ind w:left="483"/>
              <w:rPr>
                <w:sz w:val="19"/>
                <w:szCs w:val="19"/>
              </w:rPr>
            </w:pPr>
            <w:r>
              <w:rPr>
                <w:b/>
                <w:bCs/>
                <w:spacing w:val="4"/>
                <w:sz w:val="19"/>
                <w:szCs w:val="19"/>
              </w:rPr>
              <w:t>规模</w:t>
            </w:r>
          </w:p>
        </w:tc>
        <w:tc>
          <w:tcPr>
            <w:tcW w:w="1473" w:type="dxa"/>
            <w:shd w:val="clear" w:color="auto" w:fill="D9D9D9"/>
          </w:tcPr>
          <w:p w14:paraId="246A3306" w14:textId="77777777" w:rsidR="00983D67" w:rsidRDefault="00000000">
            <w:pPr>
              <w:pStyle w:val="TableText"/>
              <w:spacing w:before="104" w:line="229" w:lineRule="auto"/>
              <w:ind w:left="545"/>
              <w:rPr>
                <w:sz w:val="19"/>
                <w:szCs w:val="19"/>
              </w:rPr>
            </w:pPr>
            <w:r>
              <w:rPr>
                <w:b/>
                <w:bCs/>
                <w:spacing w:val="2"/>
                <w:sz w:val="19"/>
                <w:szCs w:val="19"/>
              </w:rPr>
              <w:t>结果</w:t>
            </w:r>
          </w:p>
        </w:tc>
        <w:tc>
          <w:tcPr>
            <w:tcW w:w="3517" w:type="dxa"/>
            <w:shd w:val="clear" w:color="auto" w:fill="D9D9D9"/>
          </w:tcPr>
          <w:p w14:paraId="19342C7F" w14:textId="77777777" w:rsidR="00983D67" w:rsidRDefault="00000000">
            <w:pPr>
              <w:pStyle w:val="TableText"/>
              <w:spacing w:before="104" w:line="229" w:lineRule="auto"/>
              <w:ind w:left="1365"/>
              <w:rPr>
                <w:sz w:val="19"/>
                <w:szCs w:val="19"/>
              </w:rPr>
            </w:pPr>
            <w:r>
              <w:rPr>
                <w:b/>
                <w:bCs/>
                <w:spacing w:val="5"/>
                <w:sz w:val="19"/>
                <w:szCs w:val="19"/>
              </w:rPr>
              <w:t>关键指标</w:t>
            </w:r>
          </w:p>
        </w:tc>
      </w:tr>
      <w:tr w:rsidR="00983D67" w14:paraId="329E9A67" w14:textId="77777777">
        <w:trPr>
          <w:trHeight w:val="404"/>
          <w:cantSplit/>
        </w:trPr>
        <w:tc>
          <w:tcPr>
            <w:tcW w:w="1818" w:type="dxa"/>
          </w:tcPr>
          <w:p w14:paraId="50AB9381" w14:textId="77777777" w:rsidR="00983D67" w:rsidRDefault="00000000">
            <w:pPr>
              <w:pStyle w:val="TableText"/>
              <w:spacing w:before="101" w:line="228" w:lineRule="auto"/>
              <w:ind w:left="188"/>
              <w:rPr>
                <w:rFonts w:ascii="Times New Roman" w:eastAsia="Times New Roman" w:hAnsi="Times New Roman" w:cs="Times New Roman"/>
                <w:sz w:val="19"/>
                <w:szCs w:val="19"/>
              </w:rPr>
            </w:pPr>
            <w:r>
              <w:rPr>
                <w:spacing w:val="10"/>
                <w:sz w:val="19"/>
                <w:szCs w:val="19"/>
              </w:rPr>
              <w:t>确定性状态</w:t>
            </w:r>
            <w:r>
              <w:rPr>
                <w:spacing w:val="-33"/>
                <w:sz w:val="19"/>
                <w:szCs w:val="19"/>
              </w:rPr>
              <w:t xml:space="preserve"> </w:t>
            </w:r>
            <w:r>
              <w:rPr>
                <w:rFonts w:ascii="Times New Roman" w:eastAsia="Times New Roman" w:hAnsi="Times New Roman" w:cs="Times New Roman"/>
                <w:sz w:val="19"/>
                <w:szCs w:val="19"/>
              </w:rPr>
              <w:t>Gold</w:t>
            </w:r>
          </w:p>
        </w:tc>
        <w:tc>
          <w:tcPr>
            <w:tcW w:w="1360" w:type="dxa"/>
          </w:tcPr>
          <w:p w14:paraId="61469EEB" w14:textId="77777777" w:rsidR="00983D67" w:rsidRDefault="00000000">
            <w:pPr>
              <w:pStyle w:val="TableText"/>
              <w:spacing w:before="101" w:line="239" w:lineRule="auto"/>
              <w:ind w:left="453"/>
              <w:rPr>
                <w:sz w:val="19"/>
                <w:szCs w:val="19"/>
              </w:rPr>
            </w:pPr>
            <w:r>
              <w:rPr>
                <w:rFonts w:ascii="Times New Roman" w:eastAsia="Times New Roman" w:hAnsi="Times New Roman" w:cs="Times New Roman"/>
                <w:spacing w:val="2"/>
                <w:sz w:val="19"/>
                <w:szCs w:val="19"/>
              </w:rPr>
              <w:t>40</w:t>
            </w:r>
            <w:r>
              <w:rPr>
                <w:rFonts w:ascii="Times New Roman" w:eastAsia="Times New Roman" w:hAnsi="Times New Roman" w:cs="Times New Roman"/>
                <w:spacing w:val="12"/>
                <w:sz w:val="19"/>
                <w:szCs w:val="19"/>
              </w:rPr>
              <w:t xml:space="preserve"> </w:t>
            </w:r>
            <w:r>
              <w:rPr>
                <w:spacing w:val="2"/>
                <w:sz w:val="19"/>
                <w:szCs w:val="19"/>
              </w:rPr>
              <w:t>组</w:t>
            </w:r>
          </w:p>
        </w:tc>
        <w:tc>
          <w:tcPr>
            <w:tcW w:w="1473" w:type="dxa"/>
          </w:tcPr>
          <w:p w14:paraId="6D4B879E" w14:textId="77777777" w:rsidR="00983D67" w:rsidRDefault="00000000">
            <w:pPr>
              <w:spacing w:before="132" w:line="199" w:lineRule="auto"/>
              <w:ind w:left="50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40/40</w:t>
            </w:r>
          </w:p>
        </w:tc>
        <w:tc>
          <w:tcPr>
            <w:tcW w:w="3517" w:type="dxa"/>
          </w:tcPr>
          <w:p w14:paraId="059EA7F8" w14:textId="77777777" w:rsidR="00983D67" w:rsidRDefault="00000000">
            <w:pPr>
              <w:pStyle w:val="TableText"/>
              <w:spacing w:before="101" w:line="228" w:lineRule="auto"/>
              <w:ind w:left="106"/>
              <w:rPr>
                <w:rFonts w:ascii="Times New Roman" w:eastAsia="Times New Roman" w:hAnsi="Times New Roman" w:cs="Times New Roman"/>
                <w:sz w:val="19"/>
                <w:szCs w:val="19"/>
                <w:lang w:eastAsia="zh-CN"/>
              </w:rPr>
            </w:pPr>
            <w:r>
              <w:rPr>
                <w:spacing w:val="5"/>
                <w:sz w:val="19"/>
                <w:szCs w:val="19"/>
                <w:lang w:eastAsia="zh-CN"/>
              </w:rPr>
              <w:t>用例</w:t>
            </w:r>
            <w:r>
              <w:rPr>
                <w:spacing w:val="-29"/>
                <w:sz w:val="19"/>
                <w:szCs w:val="19"/>
                <w:lang w:eastAsia="zh-CN"/>
              </w:rPr>
              <w:t xml:space="preserve"> </w:t>
            </w:r>
            <w:r>
              <w:rPr>
                <w:rFonts w:ascii="Times New Roman" w:eastAsia="Times New Roman" w:hAnsi="Times New Roman" w:cs="Times New Roman"/>
                <w:spacing w:val="5"/>
                <w:sz w:val="19"/>
                <w:szCs w:val="19"/>
                <w:lang w:eastAsia="zh-CN"/>
              </w:rPr>
              <w:t>40/40</w:t>
            </w:r>
            <w:r>
              <w:rPr>
                <w:spacing w:val="5"/>
                <w:sz w:val="19"/>
                <w:szCs w:val="19"/>
                <w:lang w:eastAsia="zh-CN"/>
              </w:rPr>
              <w:t>；字段与缺失指标各</w:t>
            </w:r>
            <w:r>
              <w:rPr>
                <w:spacing w:val="-21"/>
                <w:sz w:val="19"/>
                <w:szCs w:val="19"/>
                <w:lang w:eastAsia="zh-CN"/>
              </w:rPr>
              <w:t xml:space="preserve"> </w:t>
            </w:r>
            <w:r>
              <w:rPr>
                <w:rFonts w:ascii="Times New Roman" w:eastAsia="Times New Roman" w:hAnsi="Times New Roman" w:cs="Times New Roman"/>
                <w:spacing w:val="5"/>
                <w:sz w:val="19"/>
                <w:szCs w:val="19"/>
                <w:lang w:eastAsia="zh-CN"/>
              </w:rPr>
              <w:t>1.0</w:t>
            </w:r>
          </w:p>
        </w:tc>
      </w:tr>
      <w:tr w:rsidR="00983D67" w14:paraId="5AB9CFE6" w14:textId="77777777">
        <w:trPr>
          <w:trHeight w:val="403"/>
          <w:cantSplit/>
        </w:trPr>
        <w:tc>
          <w:tcPr>
            <w:tcW w:w="1818" w:type="dxa"/>
          </w:tcPr>
          <w:p w14:paraId="09963BEF" w14:textId="77777777" w:rsidR="00983D67" w:rsidRDefault="00000000">
            <w:pPr>
              <w:pStyle w:val="TableText"/>
              <w:spacing w:before="103" w:line="228" w:lineRule="auto"/>
              <w:ind w:left="516"/>
              <w:rPr>
                <w:sz w:val="19"/>
                <w:szCs w:val="19"/>
              </w:rPr>
            </w:pPr>
            <w:r>
              <w:rPr>
                <w:spacing w:val="7"/>
                <w:sz w:val="19"/>
                <w:szCs w:val="19"/>
              </w:rPr>
              <w:t>路线边界</w:t>
            </w:r>
          </w:p>
        </w:tc>
        <w:tc>
          <w:tcPr>
            <w:tcW w:w="1360" w:type="dxa"/>
          </w:tcPr>
          <w:p w14:paraId="6386037C" w14:textId="77777777" w:rsidR="00983D67" w:rsidRDefault="00000000">
            <w:pPr>
              <w:pStyle w:val="TableText"/>
              <w:spacing w:before="102" w:line="239" w:lineRule="auto"/>
              <w:ind w:left="459"/>
              <w:rPr>
                <w:sz w:val="19"/>
                <w:szCs w:val="19"/>
              </w:rPr>
            </w:pPr>
            <w:r>
              <w:rPr>
                <w:rFonts w:ascii="Times New Roman" w:eastAsia="Times New Roman" w:hAnsi="Times New Roman" w:cs="Times New Roman"/>
                <w:sz w:val="19"/>
                <w:szCs w:val="19"/>
              </w:rPr>
              <w:t>60</w:t>
            </w:r>
            <w:r>
              <w:rPr>
                <w:rFonts w:ascii="Times New Roman" w:eastAsia="Times New Roman" w:hAnsi="Times New Roman" w:cs="Times New Roman"/>
                <w:spacing w:val="12"/>
                <w:w w:val="101"/>
                <w:sz w:val="19"/>
                <w:szCs w:val="19"/>
              </w:rPr>
              <w:t xml:space="preserve"> </w:t>
            </w:r>
            <w:r>
              <w:rPr>
                <w:sz w:val="19"/>
                <w:szCs w:val="19"/>
              </w:rPr>
              <w:t>组</w:t>
            </w:r>
          </w:p>
        </w:tc>
        <w:tc>
          <w:tcPr>
            <w:tcW w:w="1473" w:type="dxa"/>
          </w:tcPr>
          <w:p w14:paraId="274086B6" w14:textId="77777777" w:rsidR="00983D67" w:rsidRDefault="00000000">
            <w:pPr>
              <w:spacing w:before="131" w:line="199" w:lineRule="auto"/>
              <w:ind w:left="515"/>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60/60</w:t>
            </w:r>
          </w:p>
        </w:tc>
        <w:tc>
          <w:tcPr>
            <w:tcW w:w="3517" w:type="dxa"/>
          </w:tcPr>
          <w:p w14:paraId="717CC5B6" w14:textId="77777777" w:rsidR="00983D67" w:rsidRDefault="00000000">
            <w:pPr>
              <w:pStyle w:val="TableText"/>
              <w:spacing w:before="103" w:line="228" w:lineRule="auto"/>
              <w:ind w:left="126"/>
              <w:rPr>
                <w:rFonts w:ascii="Times New Roman" w:eastAsia="Times New Roman" w:hAnsi="Times New Roman" w:cs="Times New Roman"/>
                <w:sz w:val="19"/>
                <w:szCs w:val="19"/>
                <w:lang w:eastAsia="zh-CN"/>
              </w:rPr>
            </w:pPr>
            <w:r>
              <w:rPr>
                <w:spacing w:val="7"/>
                <w:sz w:val="19"/>
                <w:szCs w:val="19"/>
                <w:lang w:eastAsia="zh-CN"/>
              </w:rPr>
              <w:t>已建模约束下分类全对、硬违规</w:t>
            </w:r>
            <w:r>
              <w:rPr>
                <w:spacing w:val="-33"/>
                <w:sz w:val="19"/>
                <w:szCs w:val="19"/>
                <w:lang w:eastAsia="zh-CN"/>
              </w:rPr>
              <w:t xml:space="preserve"> </w:t>
            </w:r>
            <w:r>
              <w:rPr>
                <w:rFonts w:ascii="Times New Roman" w:eastAsia="Times New Roman" w:hAnsi="Times New Roman" w:cs="Times New Roman"/>
                <w:spacing w:val="7"/>
                <w:sz w:val="19"/>
                <w:szCs w:val="19"/>
                <w:lang w:eastAsia="zh-CN"/>
              </w:rPr>
              <w:t>0</w:t>
            </w:r>
          </w:p>
        </w:tc>
      </w:tr>
      <w:tr w:rsidR="00983D67" w14:paraId="01B8A42F" w14:textId="77777777">
        <w:trPr>
          <w:trHeight w:val="403"/>
          <w:cantSplit/>
        </w:trPr>
        <w:tc>
          <w:tcPr>
            <w:tcW w:w="1818" w:type="dxa"/>
          </w:tcPr>
          <w:p w14:paraId="2569A344" w14:textId="77777777" w:rsidR="00983D67" w:rsidRDefault="00000000">
            <w:pPr>
              <w:pStyle w:val="TableText"/>
              <w:spacing w:before="102" w:line="229" w:lineRule="auto"/>
              <w:ind w:left="417"/>
              <w:rPr>
                <w:sz w:val="19"/>
                <w:szCs w:val="19"/>
              </w:rPr>
            </w:pPr>
            <w:r>
              <w:rPr>
                <w:spacing w:val="7"/>
                <w:sz w:val="19"/>
                <w:szCs w:val="19"/>
              </w:rPr>
              <w:t>不可行识别</w:t>
            </w:r>
          </w:p>
        </w:tc>
        <w:tc>
          <w:tcPr>
            <w:tcW w:w="1360" w:type="dxa"/>
          </w:tcPr>
          <w:p w14:paraId="60A93314" w14:textId="77777777" w:rsidR="00983D67" w:rsidRDefault="00000000">
            <w:pPr>
              <w:pStyle w:val="TableText"/>
              <w:spacing w:before="103" w:line="228" w:lineRule="auto"/>
              <w:ind w:left="483"/>
              <w:rPr>
                <w:sz w:val="19"/>
                <w:szCs w:val="19"/>
              </w:rPr>
            </w:pPr>
            <w:r>
              <w:rPr>
                <w:spacing w:val="4"/>
                <w:sz w:val="19"/>
                <w:szCs w:val="19"/>
              </w:rPr>
              <w:t>子集</w:t>
            </w:r>
          </w:p>
        </w:tc>
        <w:tc>
          <w:tcPr>
            <w:tcW w:w="1473" w:type="dxa"/>
          </w:tcPr>
          <w:p w14:paraId="56197C20" w14:textId="77777777" w:rsidR="00983D67" w:rsidRDefault="00000000">
            <w:pPr>
              <w:pStyle w:val="TableText"/>
              <w:spacing w:before="133" w:line="190" w:lineRule="auto"/>
              <w:ind w:left="226"/>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P/R/F1</w:t>
            </w:r>
            <w:r>
              <w:rPr>
                <w:rFonts w:ascii="Times New Roman" w:eastAsia="Times New Roman" w:hAnsi="Times New Roman" w:cs="Times New Roman"/>
                <w:spacing w:val="-19"/>
                <w:sz w:val="19"/>
                <w:szCs w:val="19"/>
              </w:rPr>
              <w:t xml:space="preserve"> </w:t>
            </w:r>
            <w:r>
              <w:rPr>
                <w:spacing w:val="2"/>
                <w:sz w:val="19"/>
                <w:szCs w:val="19"/>
              </w:rPr>
              <w:t>＝</w:t>
            </w:r>
            <w:r>
              <w:rPr>
                <w:rFonts w:ascii="Times New Roman" w:eastAsia="Times New Roman" w:hAnsi="Times New Roman" w:cs="Times New Roman"/>
                <w:spacing w:val="2"/>
                <w:sz w:val="19"/>
                <w:szCs w:val="19"/>
              </w:rPr>
              <w:t>1.0</w:t>
            </w:r>
          </w:p>
        </w:tc>
        <w:tc>
          <w:tcPr>
            <w:tcW w:w="3517" w:type="dxa"/>
          </w:tcPr>
          <w:p w14:paraId="2ABBCD1D" w14:textId="77777777" w:rsidR="00983D67" w:rsidRDefault="00000000">
            <w:pPr>
              <w:pStyle w:val="TableText"/>
              <w:spacing w:before="103" w:line="228" w:lineRule="auto"/>
              <w:ind w:left="103"/>
              <w:rPr>
                <w:sz w:val="19"/>
                <w:szCs w:val="19"/>
              </w:rPr>
            </w:pPr>
            <w:r>
              <w:rPr>
                <w:spacing w:val="9"/>
                <w:sz w:val="19"/>
                <w:szCs w:val="19"/>
              </w:rPr>
              <w:t>仅限受测不可行子集</w:t>
            </w:r>
          </w:p>
        </w:tc>
      </w:tr>
      <w:tr w:rsidR="00983D67" w14:paraId="0685024C" w14:textId="77777777">
        <w:trPr>
          <w:trHeight w:val="404"/>
          <w:cantSplit/>
        </w:trPr>
        <w:tc>
          <w:tcPr>
            <w:tcW w:w="1818" w:type="dxa"/>
          </w:tcPr>
          <w:p w14:paraId="237F5FF7" w14:textId="77777777" w:rsidR="00983D67" w:rsidRDefault="00000000">
            <w:pPr>
              <w:pStyle w:val="TableText"/>
              <w:spacing w:before="105" w:line="228" w:lineRule="auto"/>
              <w:ind w:left="418"/>
              <w:rPr>
                <w:sz w:val="19"/>
                <w:szCs w:val="19"/>
              </w:rPr>
            </w:pPr>
            <w:r>
              <w:rPr>
                <w:spacing w:val="7"/>
                <w:sz w:val="19"/>
                <w:szCs w:val="19"/>
              </w:rPr>
              <w:t>结果稳定性</w:t>
            </w:r>
          </w:p>
        </w:tc>
        <w:tc>
          <w:tcPr>
            <w:tcW w:w="1360" w:type="dxa"/>
          </w:tcPr>
          <w:p w14:paraId="689145BF" w14:textId="77777777" w:rsidR="00983D67" w:rsidRDefault="00000000">
            <w:pPr>
              <w:pStyle w:val="TableText"/>
              <w:spacing w:before="105" w:line="228" w:lineRule="auto"/>
              <w:ind w:left="153"/>
              <w:rPr>
                <w:rFonts w:ascii="Times New Roman" w:eastAsia="Times New Roman" w:hAnsi="Times New Roman" w:cs="Times New Roman"/>
                <w:sz w:val="19"/>
                <w:szCs w:val="19"/>
              </w:rPr>
            </w:pPr>
            <w:r>
              <w:rPr>
                <w:spacing w:val="3"/>
                <w:sz w:val="19"/>
                <w:szCs w:val="19"/>
              </w:rPr>
              <w:t>核心路线</w:t>
            </w:r>
            <w:r>
              <w:rPr>
                <w:spacing w:val="-25"/>
                <w:sz w:val="19"/>
                <w:szCs w:val="19"/>
              </w:rPr>
              <w:t xml:space="preserve"> </w:t>
            </w:r>
            <w:r>
              <w:rPr>
                <w:rFonts w:ascii="Times New Roman" w:eastAsia="Times New Roman" w:hAnsi="Times New Roman" w:cs="Times New Roman"/>
                <w:spacing w:val="3"/>
                <w:sz w:val="19"/>
                <w:szCs w:val="19"/>
              </w:rPr>
              <w:t>×9</w:t>
            </w:r>
          </w:p>
        </w:tc>
        <w:tc>
          <w:tcPr>
            <w:tcW w:w="1473" w:type="dxa"/>
          </w:tcPr>
          <w:p w14:paraId="282D9804" w14:textId="77777777" w:rsidR="00983D67" w:rsidRDefault="00000000">
            <w:pPr>
              <w:pStyle w:val="TableText"/>
              <w:spacing w:before="105" w:line="228" w:lineRule="auto"/>
              <w:ind w:left="343"/>
              <w:rPr>
                <w:sz w:val="19"/>
                <w:szCs w:val="19"/>
              </w:rPr>
            </w:pPr>
            <w:r>
              <w:rPr>
                <w:spacing w:val="7"/>
                <w:sz w:val="19"/>
                <w:szCs w:val="19"/>
              </w:rPr>
              <w:t>完全一致</w:t>
            </w:r>
          </w:p>
        </w:tc>
        <w:tc>
          <w:tcPr>
            <w:tcW w:w="3517" w:type="dxa"/>
          </w:tcPr>
          <w:p w14:paraId="782D8CF1" w14:textId="77777777" w:rsidR="00983D67" w:rsidRDefault="00000000">
            <w:pPr>
              <w:pStyle w:val="TableText"/>
              <w:spacing w:before="105" w:line="229" w:lineRule="auto"/>
              <w:ind w:left="104"/>
              <w:rPr>
                <w:sz w:val="19"/>
                <w:szCs w:val="19"/>
              </w:rPr>
            </w:pPr>
            <w:r>
              <w:rPr>
                <w:spacing w:val="8"/>
                <w:sz w:val="19"/>
                <w:szCs w:val="19"/>
              </w:rPr>
              <w:t>确定性可复现</w:t>
            </w:r>
          </w:p>
        </w:tc>
      </w:tr>
      <w:tr w:rsidR="00983D67" w14:paraId="14398B63" w14:textId="77777777">
        <w:trPr>
          <w:trHeight w:val="408"/>
          <w:cantSplit/>
        </w:trPr>
        <w:tc>
          <w:tcPr>
            <w:tcW w:w="1818" w:type="dxa"/>
          </w:tcPr>
          <w:p w14:paraId="37B5E41E" w14:textId="77777777" w:rsidR="00983D67" w:rsidRDefault="00000000">
            <w:pPr>
              <w:pStyle w:val="TableText"/>
              <w:spacing w:before="104" w:line="228" w:lineRule="auto"/>
              <w:ind w:left="414"/>
              <w:rPr>
                <w:sz w:val="19"/>
                <w:szCs w:val="19"/>
              </w:rPr>
            </w:pPr>
            <w:r>
              <w:rPr>
                <w:spacing w:val="7"/>
                <w:sz w:val="19"/>
                <w:szCs w:val="19"/>
              </w:rPr>
              <w:t>端到端冒烟</w:t>
            </w:r>
          </w:p>
        </w:tc>
        <w:tc>
          <w:tcPr>
            <w:tcW w:w="1360" w:type="dxa"/>
          </w:tcPr>
          <w:p w14:paraId="57FD29D0" w14:textId="77777777" w:rsidR="00983D67" w:rsidRDefault="00000000">
            <w:pPr>
              <w:pStyle w:val="TableText"/>
              <w:spacing w:before="104" w:line="228" w:lineRule="auto"/>
              <w:ind w:left="510"/>
              <w:rPr>
                <w:sz w:val="19"/>
                <w:szCs w:val="19"/>
              </w:rPr>
            </w:pPr>
            <w:r>
              <w:rPr>
                <w:rFonts w:ascii="Times New Roman" w:eastAsia="Times New Roman" w:hAnsi="Times New Roman" w:cs="Times New Roman"/>
                <w:spacing w:val="-3"/>
                <w:sz w:val="19"/>
                <w:szCs w:val="19"/>
              </w:rPr>
              <w:t>5</w:t>
            </w:r>
            <w:r>
              <w:rPr>
                <w:rFonts w:ascii="Times New Roman" w:eastAsia="Times New Roman" w:hAnsi="Times New Roman" w:cs="Times New Roman"/>
                <w:spacing w:val="14"/>
                <w:w w:val="101"/>
                <w:sz w:val="19"/>
                <w:szCs w:val="19"/>
              </w:rPr>
              <w:t xml:space="preserve"> </w:t>
            </w:r>
            <w:r>
              <w:rPr>
                <w:spacing w:val="-3"/>
                <w:sz w:val="19"/>
                <w:szCs w:val="19"/>
              </w:rPr>
              <w:t>次</w:t>
            </w:r>
          </w:p>
        </w:tc>
        <w:tc>
          <w:tcPr>
            <w:tcW w:w="1473" w:type="dxa"/>
          </w:tcPr>
          <w:p w14:paraId="263A0561" w14:textId="77777777" w:rsidR="00983D67" w:rsidRDefault="00000000">
            <w:pPr>
              <w:spacing w:before="135" w:line="199" w:lineRule="auto"/>
              <w:ind w:left="614"/>
              <w:rPr>
                <w:rFonts w:ascii="Times New Roman" w:eastAsia="Times New Roman" w:hAnsi="Times New Roman" w:cs="Times New Roman"/>
                <w:sz w:val="19"/>
                <w:szCs w:val="19"/>
              </w:rPr>
            </w:pPr>
            <w:r>
              <w:rPr>
                <w:rFonts w:ascii="Times New Roman" w:eastAsia="Times New Roman" w:hAnsi="Times New Roman" w:cs="Times New Roman"/>
                <w:spacing w:val="1"/>
                <w:sz w:val="19"/>
                <w:szCs w:val="19"/>
              </w:rPr>
              <w:t>5/5</w:t>
            </w:r>
          </w:p>
        </w:tc>
        <w:tc>
          <w:tcPr>
            <w:tcW w:w="3517" w:type="dxa"/>
          </w:tcPr>
          <w:p w14:paraId="1AED1489" w14:textId="77777777" w:rsidR="00983D67" w:rsidRDefault="00000000">
            <w:pPr>
              <w:pStyle w:val="TableText"/>
              <w:spacing w:before="104" w:line="227" w:lineRule="auto"/>
              <w:ind w:left="107"/>
              <w:rPr>
                <w:sz w:val="19"/>
                <w:szCs w:val="19"/>
                <w:lang w:eastAsia="zh-CN"/>
              </w:rPr>
            </w:pPr>
            <w:r>
              <w:rPr>
                <w:spacing w:val="9"/>
                <w:sz w:val="19"/>
                <w:szCs w:val="19"/>
                <w:lang w:eastAsia="zh-CN"/>
              </w:rPr>
              <w:t>该批次零本地兜底，非长期可用率</w:t>
            </w:r>
          </w:p>
        </w:tc>
      </w:tr>
    </w:tbl>
    <w:p w14:paraId="7EA5109B"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4" w:name="bookmark31"/>
      <w:bookmarkEnd w:id="34"/>
      <w:r>
        <w:rPr>
          <w:rFonts w:ascii="Times New Roman" w:eastAsia="Times New Roman" w:hAnsi="Times New Roman" w:cs="Times New Roman"/>
          <w:b/>
          <w:bCs/>
          <w:spacing w:val="-2"/>
          <w:sz w:val="28"/>
          <w:szCs w:val="28"/>
          <w:lang w:eastAsia="zh-CN"/>
        </w:rPr>
        <w:t xml:space="preserve">5.5  </w:t>
      </w:r>
      <w:r>
        <w:rPr>
          <w:rFonts w:ascii="黑体" w:eastAsia="黑体" w:hAnsi="黑体" w:cs="黑体"/>
          <w:b/>
          <w:bCs/>
          <w:spacing w:val="-2"/>
          <w:sz w:val="28"/>
          <w:szCs w:val="28"/>
          <w:lang w:eastAsia="zh-CN"/>
        </w:rPr>
        <w:t>失败样本、复现问题与局限</w:t>
      </w:r>
    </w:p>
    <w:p w14:paraId="1D7AFAA1"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基线保留两题未通过：</w:t>
      </w:r>
      <w:r>
        <w:rPr>
          <w:rFonts w:ascii="Times New Roman" w:eastAsia="Times New Roman" w:hAnsi="Times New Roman" w:cs="Times New Roman"/>
          <w:spacing w:val="2"/>
          <w:sz w:val="24"/>
          <w:szCs w:val="24"/>
          <w:lang w:eastAsia="zh-CN"/>
        </w:rPr>
        <w:t>Q14“</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2"/>
          <w:sz w:val="24"/>
          <w:szCs w:val="24"/>
          <w:lang w:eastAsia="zh-CN"/>
        </w:rPr>
        <w:t>大照壁题字</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作者</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的回答事实覆</w:t>
      </w:r>
      <w:r>
        <w:rPr>
          <w:rFonts w:ascii="宋体" w:eastAsia="宋体" w:hAnsi="宋体" w:cs="宋体"/>
          <w:spacing w:val="1"/>
          <w:sz w:val="24"/>
          <w:szCs w:val="24"/>
          <w:lang w:eastAsia="zh-CN"/>
        </w:rPr>
        <w:t>盖不全，另一批</w:t>
      </w:r>
      <w:r>
        <w:rPr>
          <w:rFonts w:ascii="宋体" w:eastAsia="宋体" w:hAnsi="宋体" w:cs="宋体"/>
          <w:spacing w:val="2"/>
          <w:sz w:val="24"/>
          <w:szCs w:val="24"/>
          <w:lang w:eastAsia="zh-CN"/>
        </w:rPr>
        <w:t>消融的完整方案记录到召回率</w:t>
      </w:r>
      <w:r>
        <w:rPr>
          <w:rFonts w:ascii="宋体" w:eastAsia="宋体" w:hAnsi="宋体" w:cs="宋体"/>
          <w:spacing w:val="-32"/>
          <w:sz w:val="24"/>
          <w:szCs w:val="24"/>
          <w:lang w:eastAsia="zh-CN"/>
        </w:rPr>
        <w:t xml:space="preserve"> </w:t>
      </w:r>
      <w:r>
        <w:rPr>
          <w:rFonts w:ascii="Times New Roman" w:eastAsia="Times New Roman" w:hAnsi="Times New Roman" w:cs="Times New Roman"/>
          <w:spacing w:val="2"/>
          <w:sz w:val="24"/>
          <w:szCs w:val="24"/>
          <w:lang w:eastAsia="zh-CN"/>
        </w:rPr>
        <w:t>1.00</w:t>
      </w:r>
      <w:r>
        <w:rPr>
          <w:rFonts w:ascii="宋体" w:eastAsia="宋体" w:hAnsi="宋体" w:cs="宋体"/>
          <w:spacing w:val="2"/>
          <w:sz w:val="24"/>
          <w:szCs w:val="24"/>
          <w:lang w:eastAsia="zh-CN"/>
        </w:rPr>
        <w:t>；由于基线本身也是完整</w:t>
      </w:r>
      <w:r>
        <w:rPr>
          <w:rFonts w:ascii="宋体" w:eastAsia="宋体" w:hAnsi="宋体" w:cs="宋体"/>
          <w:spacing w:val="1"/>
          <w:sz w:val="24"/>
          <w:szCs w:val="24"/>
          <w:lang w:eastAsia="zh-CN"/>
        </w:rPr>
        <w:t>检索，不能把批次差</w:t>
      </w:r>
      <w:r>
        <w:rPr>
          <w:rFonts w:ascii="宋体" w:eastAsia="宋体" w:hAnsi="宋体" w:cs="宋体"/>
          <w:spacing w:val="4"/>
          <w:sz w:val="24"/>
          <w:szCs w:val="24"/>
          <w:lang w:eastAsia="zh-CN"/>
        </w:rPr>
        <w:t>异直接写成新增机制修复。</w:t>
      </w:r>
      <w:r>
        <w:rPr>
          <w:rFonts w:ascii="Times New Roman" w:eastAsia="Times New Roman" w:hAnsi="Times New Roman" w:cs="Times New Roman"/>
          <w:spacing w:val="4"/>
          <w:sz w:val="24"/>
          <w:szCs w:val="24"/>
          <w:lang w:eastAsia="zh-CN"/>
        </w:rPr>
        <w:t>Q50“</w:t>
      </w:r>
      <w:r>
        <w:rPr>
          <w:rFonts w:ascii="Times New Roman" w:eastAsia="Times New Roman" w:hAnsi="Times New Roman" w:cs="Times New Roman"/>
          <w:spacing w:val="-41"/>
          <w:sz w:val="24"/>
          <w:szCs w:val="24"/>
          <w:lang w:eastAsia="zh-CN"/>
        </w:rPr>
        <w:t xml:space="preserve"> </w:t>
      </w:r>
      <w:r>
        <w:rPr>
          <w:rFonts w:ascii="宋体" w:eastAsia="宋体" w:hAnsi="宋体" w:cs="宋体"/>
          <w:spacing w:val="4"/>
          <w:sz w:val="24"/>
          <w:szCs w:val="24"/>
          <w:lang w:eastAsia="zh-CN"/>
        </w:rPr>
        <w:t>景区总游览时长</w:t>
      </w:r>
      <w:r>
        <w:rPr>
          <w:rFonts w:ascii="Times New Roman" w:eastAsia="Times New Roman" w:hAnsi="Times New Roman" w:cs="Times New Roman"/>
          <w:spacing w:val="4"/>
          <w:sz w:val="24"/>
          <w:szCs w:val="24"/>
          <w:lang w:eastAsia="zh-CN"/>
        </w:rPr>
        <w:t>”</w:t>
      </w:r>
      <w:r>
        <w:rPr>
          <w:rFonts w:ascii="Times New Roman" w:eastAsia="Times New Roman" w:hAnsi="Times New Roman" w:cs="Times New Roman"/>
          <w:spacing w:val="-40"/>
          <w:sz w:val="24"/>
          <w:szCs w:val="24"/>
          <w:lang w:eastAsia="zh-CN"/>
        </w:rPr>
        <w:t xml:space="preserve"> </w:t>
      </w:r>
      <w:r>
        <w:rPr>
          <w:rFonts w:ascii="宋体" w:eastAsia="宋体" w:hAnsi="宋体" w:cs="宋体"/>
          <w:spacing w:val="4"/>
          <w:sz w:val="24"/>
          <w:szCs w:val="24"/>
          <w:lang w:eastAsia="zh-CN"/>
        </w:rPr>
        <w:t>未满足事实契约，回答体现谨</w:t>
      </w:r>
      <w:r>
        <w:rPr>
          <w:rFonts w:ascii="宋体" w:eastAsia="宋体" w:hAnsi="宋体" w:cs="宋体"/>
          <w:spacing w:val="-1"/>
          <w:sz w:val="24"/>
          <w:szCs w:val="24"/>
          <w:lang w:eastAsia="zh-CN"/>
        </w:rPr>
        <w:t>慎拒答；该题仍计为未通过，不以拒答理由改写得分。</w:t>
      </w:r>
    </w:p>
    <w:p w14:paraId="11EDB0C2"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评测体系严格执行自动化回归与基线冻结机制，本文所有评测与消融数据均来自冻结版本（Git SHA 0522c38）在受控环境下的单次真实有效测量记录，确保实验证据全链路可追溯、可复现。</w:t>
      </w:r>
    </w:p>
    <w:p w14:paraId="66A2B3C7"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主要局限为：路网含估算耗时，坡度、停止检票缓</w:t>
      </w:r>
      <w:r>
        <w:rPr>
          <w:rFonts w:ascii="宋体" w:eastAsia="宋体" w:hAnsi="宋体" w:cs="宋体"/>
          <w:spacing w:val="2"/>
          <w:sz w:val="24"/>
          <w:szCs w:val="24"/>
          <w:lang w:eastAsia="zh-CN"/>
        </w:rPr>
        <w:t>冲和返程出园尚未完整验</w:t>
      </w:r>
      <w:r>
        <w:rPr>
          <w:rFonts w:ascii="宋体" w:eastAsia="宋体" w:hAnsi="宋体" w:cs="宋体"/>
          <w:spacing w:val="11"/>
          <w:sz w:val="24"/>
          <w:szCs w:val="24"/>
          <w:lang w:eastAsia="zh-CN"/>
        </w:rPr>
        <w:t>证；场景</w:t>
      </w:r>
      <w:r>
        <w:rPr>
          <w:rFonts w:ascii="宋体" w:eastAsia="宋体" w:hAnsi="宋体" w:cs="宋体"/>
          <w:spacing w:val="-30"/>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1"/>
          <w:sz w:val="24"/>
          <w:szCs w:val="24"/>
          <w:lang w:eastAsia="zh-CN"/>
        </w:rPr>
        <w:t xml:space="preserve"> </w:t>
      </w:r>
      <w:r>
        <w:rPr>
          <w:rFonts w:ascii="宋体" w:eastAsia="宋体" w:hAnsi="宋体" w:cs="宋体"/>
          <w:spacing w:val="11"/>
          <w:sz w:val="24"/>
          <w:szCs w:val="24"/>
          <w:lang w:eastAsia="zh-CN"/>
        </w:rPr>
        <w:t>不覆盖全部模型抽取；</w:t>
      </w:r>
      <w:r>
        <w:rPr>
          <w:rFonts w:ascii="宋体" w:eastAsia="宋体" w:hAnsi="宋体" w:cs="宋体"/>
          <w:spacing w:val="-52"/>
          <w:sz w:val="24"/>
          <w:szCs w:val="24"/>
          <w:lang w:eastAsia="zh-CN"/>
        </w:rPr>
        <w:t xml:space="preserve"> </w:t>
      </w:r>
      <w:r>
        <w:rPr>
          <w:rFonts w:ascii="宋体" w:eastAsia="宋体" w:hAnsi="宋体" w:cs="宋体"/>
          <w:spacing w:val="11"/>
          <w:sz w:val="24"/>
          <w:szCs w:val="24"/>
          <w:lang w:eastAsia="zh-CN"/>
        </w:rPr>
        <w:t>问答消融为单次运行，且模型身份有差</w:t>
      </w:r>
      <w:r>
        <w:rPr>
          <w:rFonts w:ascii="宋体" w:eastAsia="宋体" w:hAnsi="宋体" w:cs="宋体"/>
          <w:spacing w:val="1"/>
          <w:sz w:val="24"/>
          <w:szCs w:val="24"/>
          <w:lang w:eastAsia="zh-CN"/>
        </w:rPr>
        <w:t>异。后续分别补现场核验、</w:t>
      </w:r>
      <w:r>
        <w:rPr>
          <w:rFonts w:ascii="宋体" w:eastAsia="宋体" w:hAnsi="宋体" w:cs="宋体"/>
          <w:spacing w:val="-63"/>
          <w:sz w:val="24"/>
          <w:szCs w:val="24"/>
          <w:lang w:eastAsia="zh-CN"/>
        </w:rPr>
        <w:t xml:space="preserve"> </w:t>
      </w:r>
      <w:r>
        <w:rPr>
          <w:rFonts w:ascii="宋体" w:eastAsia="宋体" w:hAnsi="宋体" w:cs="宋体"/>
          <w:spacing w:val="1"/>
          <w:sz w:val="24"/>
          <w:szCs w:val="24"/>
          <w:lang w:eastAsia="zh-CN"/>
        </w:rPr>
        <w:t>自然语言端到端测试和重复对照，不将原型运行截图</w:t>
      </w:r>
      <w:r>
        <w:rPr>
          <w:rFonts w:ascii="宋体" w:eastAsia="宋体" w:hAnsi="宋体" w:cs="宋体"/>
          <w:spacing w:val="-2"/>
          <w:sz w:val="24"/>
          <w:szCs w:val="24"/>
          <w:lang w:eastAsia="zh-CN"/>
        </w:rPr>
        <w:t>替代实际应用效果。</w:t>
      </w:r>
    </w:p>
    <w:p w14:paraId="6BFD0855" w14:textId="77777777" w:rsidR="00983D67" w:rsidRDefault="00000000">
      <w:pPr>
        <w:pStyle w:val="1"/>
        <w:pageBreakBefore w:val="0"/>
        <w:spacing w:before="280" w:line="226" w:lineRule="auto" w:after="120"/>
        <w:ind w:left="0" w:right="0" w:firstLine="0"/>
        <w:jc w:val="left"/>
        <w:outlineLvl w:val="0"/>
        <w:rPr>
          <w:rFonts w:ascii="黑体" w:eastAsia="黑体" w:hAnsi="黑体" w:cs="黑体"/>
          <w:sz w:val="31"/>
          <w:szCs w:val="31"/>
          <w:lang w:eastAsia="zh-CN"/>
        </w:rPr>
      </w:pPr>
      <w:bookmarkStart w:id="35" w:name="bookmark32"/>
      <w:bookmarkStart w:id="36" w:name="bookmark33"/>
      <w:bookmarkEnd w:id="35"/>
      <w:bookmarkEnd w:id="36"/>
      <w:r>
        <w:rPr>
          <w:rFonts w:ascii="黑体" w:eastAsia="黑体" w:hAnsi="黑体" w:cs="黑体"/>
          <w:b/>
          <w:bCs/>
          <w:spacing w:val="6"/>
          <w:sz w:val="31"/>
          <w:szCs w:val="31"/>
          <w:lang w:eastAsia="zh-CN"/>
        </w:rPr>
        <w:t>第六章</w:t>
      </w:r>
      <w:r>
        <w:rPr>
          <w:rFonts w:ascii="黑体" w:eastAsia="黑体" w:hAnsi="黑体" w:cs="黑体"/>
          <w:spacing w:val="6"/>
          <w:sz w:val="31"/>
          <w:szCs w:val="31"/>
          <w:lang w:eastAsia="zh-CN"/>
        </w:rPr>
        <w:t xml:space="preserve"> </w:t>
      </w:r>
      <w:r>
        <w:rPr>
          <w:rFonts w:ascii="黑体" w:eastAsia="黑体" w:hAnsi="黑体" w:cs="黑体"/>
          <w:b/>
          <w:bCs/>
          <w:spacing w:val="6"/>
          <w:sz w:val="31"/>
          <w:szCs w:val="31"/>
          <w:lang w:eastAsia="zh-CN"/>
        </w:rPr>
        <w:t>应用效果与成果</w:t>
      </w:r>
    </w:p>
    <w:p w14:paraId="6535A36E"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37" w:name="bookmark57"/>
      <w:bookmarkEnd w:id="37"/>
      <w:r>
        <w:rPr>
          <w:rFonts w:ascii="Times New Roman" w:eastAsia="Times New Roman" w:hAnsi="Times New Roman" w:cs="Times New Roman"/>
          <w:b/>
          <w:bCs/>
          <w:spacing w:val="-7"/>
          <w:sz w:val="28"/>
          <w:szCs w:val="28"/>
          <w:lang w:eastAsia="zh-CN"/>
        </w:rPr>
        <w:t>6.1</w:t>
      </w:r>
      <w:r>
        <w:rPr>
          <w:rFonts w:ascii="Times New Roman" w:eastAsia="Times New Roman" w:hAnsi="Times New Roman" w:cs="Times New Roman"/>
          <w:b/>
          <w:bCs/>
          <w:spacing w:val="16"/>
          <w:sz w:val="28"/>
          <w:szCs w:val="28"/>
          <w:lang w:eastAsia="zh-CN"/>
        </w:rPr>
        <w:t xml:space="preserve">  </w:t>
      </w:r>
      <w:r>
        <w:rPr>
          <w:rFonts w:ascii="黑体" w:eastAsia="黑体" w:hAnsi="黑体" w:cs="黑体"/>
          <w:b/>
          <w:bCs/>
          <w:spacing w:val="-7"/>
          <w:sz w:val="28"/>
          <w:szCs w:val="28"/>
          <w:lang w:eastAsia="zh-CN"/>
        </w:rPr>
        <w:t>当前成熟度</w:t>
      </w:r>
    </w:p>
    <w:p w14:paraId="55CBAB38"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3"/>
          <w:sz w:val="24"/>
          <w:szCs w:val="24"/>
          <w:lang w:eastAsia="zh-CN"/>
        </w:rPr>
        <w:t>灵小禅已形成覆盖事实问答、状态理解、路线</w:t>
      </w:r>
      <w:r>
        <w:rPr>
          <w:rFonts w:ascii="宋体" w:eastAsia="宋体" w:hAnsi="宋体" w:cs="宋体"/>
          <w:spacing w:val="2"/>
          <w:sz w:val="24"/>
          <w:szCs w:val="24"/>
          <w:lang w:eastAsia="zh-CN"/>
        </w:rPr>
        <w:t>规划、四态输出、数字人与语</w:t>
      </w:r>
      <w:r>
        <w:rPr>
          <w:rFonts w:ascii="宋体" w:eastAsia="宋体" w:hAnsi="宋体" w:cs="宋体"/>
          <w:spacing w:val="3"/>
          <w:sz w:val="24"/>
          <w:szCs w:val="24"/>
          <w:lang w:eastAsia="zh-CN"/>
        </w:rPr>
        <w:t>音、管理后台的可运行原型。第五章证明相应版本和</w:t>
      </w:r>
      <w:r>
        <w:rPr>
          <w:rFonts w:ascii="宋体" w:eastAsia="宋体" w:hAnsi="宋体" w:cs="宋体"/>
          <w:spacing w:val="2"/>
          <w:sz w:val="24"/>
          <w:szCs w:val="24"/>
          <w:lang w:eastAsia="zh-CN"/>
        </w:rPr>
        <w:t>测试范围内的模块表现与链</w:t>
      </w:r>
      <w:r>
        <w:rPr>
          <w:rFonts w:ascii="宋体" w:eastAsia="宋体" w:hAnsi="宋体" w:cs="宋体"/>
          <w:spacing w:val="3"/>
          <w:sz w:val="24"/>
          <w:szCs w:val="24"/>
          <w:lang w:eastAsia="zh-CN"/>
        </w:rPr>
        <w:t>路可用性。本章案例为系统实际输出的演示，尚非现</w:t>
      </w:r>
      <w:r>
        <w:rPr>
          <w:rFonts w:ascii="宋体" w:eastAsia="宋体" w:hAnsi="宋体" w:cs="宋体"/>
          <w:spacing w:val="2"/>
          <w:sz w:val="24"/>
          <w:szCs w:val="24"/>
          <w:lang w:eastAsia="zh-CN"/>
        </w:rPr>
        <w:t>场完成行程的实测记录；未</w:t>
      </w:r>
      <w:r>
        <w:rPr>
          <w:rFonts w:ascii="宋体" w:eastAsia="宋体" w:hAnsi="宋体" w:cs="宋体"/>
          <w:sz w:val="24"/>
          <w:szCs w:val="24"/>
          <w:lang w:eastAsia="zh-CN"/>
        </w:rPr>
        <w:t>在景区正式上线，也未取得游客任务成功率、满</w:t>
      </w:r>
      <w:r>
        <w:rPr>
          <w:rFonts w:ascii="宋体" w:eastAsia="宋体" w:hAnsi="宋体" w:cs="宋体"/>
          <w:spacing w:val="-1"/>
          <w:sz w:val="24"/>
          <w:szCs w:val="24"/>
          <w:lang w:eastAsia="zh-CN"/>
        </w:rPr>
        <w:t>意度或咨询分流收益。</w:t>
      </w:r>
    </w:p>
    <w:p w14:paraId="017471A4"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38" w:name="bookmark34"/>
      <w:bookmarkEnd w:id="38"/>
      <w:r>
        <w:rPr>
          <w:rFonts w:ascii="Times New Roman" w:eastAsia="Times New Roman" w:hAnsi="Times New Roman" w:cs="Times New Roman"/>
          <w:b/>
          <w:bCs/>
          <w:spacing w:val="-2"/>
          <w:sz w:val="28"/>
          <w:szCs w:val="28"/>
          <w:lang w:eastAsia="zh-CN"/>
        </w:rPr>
        <w:t xml:space="preserve">6.2  </w:t>
      </w:r>
      <w:r>
        <w:rPr>
          <w:rFonts w:ascii="黑体" w:eastAsia="黑体" w:hAnsi="黑体" w:cs="黑体"/>
          <w:b/>
          <w:bCs/>
          <w:spacing w:val="-2"/>
          <w:sz w:val="28"/>
          <w:szCs w:val="28"/>
          <w:lang w:eastAsia="zh-CN"/>
        </w:rPr>
        <w:t>典型应用案例</w:t>
      </w:r>
    </w:p>
    <w:p w14:paraId="6B386270" w14:textId="77777777" w:rsidR="00983D67" w:rsidRDefault="00000000">
      <w:pPr>
        <w:pStyle w:val="3"/>
        <w:spacing w:before="100" w:line="221"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6.2.1  </w:t>
      </w:r>
      <w:r>
        <w:rPr>
          <w:rFonts w:ascii="黑体" w:eastAsia="黑体" w:hAnsi="黑体" w:cs="黑体"/>
          <w:b/>
          <w:bCs/>
          <w:spacing w:val="-2"/>
          <w:sz w:val="24"/>
          <w:szCs w:val="24"/>
          <w:lang w:eastAsia="zh-CN"/>
        </w:rPr>
        <w:t>经典案例：陪长辈五小时看演出</w:t>
      </w:r>
    </w:p>
    <w:p w14:paraId="6D2555E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游客输入：“ 现在上午 11 点，我在景区正门南门入口，带着腿脚不方便的妈妈，到下午四点前还有 5 个小时，想看下午两点的《吉祥颂》，灵山大佛一定要去，尽量少走路。”原型提取起点、时刻、300 分钟预算、行动受限、必去景点及演出偏好，在当前路网和时间窗下生成表 19 。该输入包含“ 16:00 前离园” 的实际语义，但现有输出只排至最后景点，未展示回到出口，因此仅作为园内游览排程示例，不宣称完整满足离园要求。 针对该复合约束，系统规划引擎求解出的园内推荐游览路线如图 16 所示，对应的逐段游览时间轴详见表 19。</w:t>
      </w:r>
    </w:p>
    <w:p w14:paraId="4C5E5869" w14:textId="77777777" w:rsidR="00983D67" w:rsidRDefault="00000000">
      <w:pPr>
        <w:keepNext/>
        <w:spacing w:before="120" w:line="260" w:lineRule="auto" w:after="40"/>
        <w:ind w:firstLine="0" w:left="0" w:right="0"/>
        <w:jc w:val="center"/>
      </w:pPr>
      <w:r>
        <w:rPr>
          <w:noProof/>
          <w:position w:val="-133"/>
        </w:rPr>
        <w:drawing>
          <wp:inline distT="0" distB="0" distL="0" distR="0" wp14:anchorId="2B838B09" wp14:editId="70799B67">
            <wp:extent cx="3455876" cy="256032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7"/>
                    <a:stretch>
                      <a:fillRect/>
                    </a:stretch>
                  </pic:blipFill>
                  <pic:spPr>
                    <a:xfrm>
                      <a:off x="0" y="0"/>
                      <a:ext cx="3455876" cy="2560320"/>
                    </a:xfrm>
                    <a:prstGeom prst="rect">
                      <a:avLst/>
                    </a:prstGeom>
                  </pic:spPr>
                </pic:pic>
              </a:graphicData>
            </a:graphic>
          </wp:inline>
        </w:drawing>
      </w:r>
    </w:p>
    <w:p w14:paraId="5A72A2F6"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7"/>
          <w:sz w:val="20"/>
          <w:szCs w:val="20"/>
          <w:lang w:eastAsia="zh-CN"/>
        </w:rPr>
        <w:t>图</w:t>
      </w:r>
      <w:r>
        <w:rPr>
          <w:rFonts w:ascii="宋体" w:eastAsia="宋体" w:hAnsi="宋体" w:cs="宋体"/>
          <w:b/>
          <w:spacing w:val="-16"/>
          <w:sz w:val="20"/>
          <w:szCs w:val="20"/>
          <w:lang w:eastAsia="zh-CN"/>
        </w:rPr>
        <w:t xml:space="preserve"> </w:t>
      </w:r>
      <w:r>
        <w:rPr>
          <w:rFonts w:ascii="Times New Roman" w:eastAsia="Times New Roman" w:hAnsi="Times New Roman" w:cs="Times New Roman"/>
          <w:b/>
          <w:spacing w:val="7"/>
          <w:sz w:val="20"/>
          <w:szCs w:val="20"/>
          <w:lang w:eastAsia="zh-CN"/>
        </w:rPr>
        <w:t xml:space="preserve">16  </w:t>
      </w:r>
      <w:r>
        <w:rPr>
          <w:rFonts w:ascii="宋体" w:eastAsia="宋体" w:hAnsi="宋体" w:cs="宋体"/>
          <w:b/>
          <w:spacing w:val="7"/>
          <w:sz w:val="20"/>
          <w:szCs w:val="20"/>
          <w:lang w:eastAsia="zh-CN"/>
        </w:rPr>
        <w:t>原型路线输出：园内安排</w:t>
      </w:r>
      <w:r>
        <w:rPr>
          <w:rFonts w:ascii="宋体" w:eastAsia="宋体" w:hAnsi="宋体" w:cs="宋体"/>
          <w:b/>
          <w:spacing w:val="-43"/>
          <w:sz w:val="20"/>
          <w:szCs w:val="20"/>
          <w:lang w:eastAsia="zh-CN"/>
        </w:rPr>
        <w:t xml:space="preserve"> </w:t>
      </w:r>
      <w:r>
        <w:rPr>
          <w:rFonts w:ascii="Times New Roman" w:eastAsia="Times New Roman" w:hAnsi="Times New Roman" w:cs="Times New Roman"/>
          <w:b/>
          <w:spacing w:val="7"/>
          <w:sz w:val="20"/>
          <w:szCs w:val="20"/>
          <w:lang w:eastAsia="zh-CN"/>
        </w:rPr>
        <w:t xml:space="preserve">278 </w:t>
      </w:r>
      <w:r>
        <w:rPr>
          <w:rFonts w:ascii="宋体" w:eastAsia="宋体" w:hAnsi="宋体" w:cs="宋体"/>
          <w:b/>
          <w:spacing w:val="7"/>
          <w:sz w:val="20"/>
          <w:szCs w:val="20"/>
          <w:lang w:eastAsia="zh-CN"/>
        </w:rPr>
        <w:t>分钟；</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数据已核验</w:t>
      </w:r>
      <w:r>
        <w:rPr>
          <w:rFonts w:ascii="Times New Roman" w:eastAsia="Times New Roman" w:hAnsi="Times New Roman" w:cs="Times New Roman"/>
          <w:b/>
          <w:spacing w:val="7"/>
          <w:sz w:val="20"/>
          <w:szCs w:val="20"/>
          <w:lang w:eastAsia="zh-CN"/>
        </w:rPr>
        <w:t>”</w:t>
      </w:r>
      <w:r>
        <w:rPr>
          <w:rFonts w:ascii="宋体" w:eastAsia="宋体" w:hAnsi="宋体" w:cs="宋体"/>
          <w:b/>
          <w:spacing w:val="7"/>
          <w:sz w:val="20"/>
          <w:szCs w:val="20"/>
          <w:lang w:eastAsia="zh-CN"/>
        </w:rPr>
        <w:t>为记录标签，不等同全程现场验证</w:t>
      </w:r>
    </w:p>
    <w:p w14:paraId="4A4A214E" w14:textId="77777777" w:rsidR="00983D67" w:rsidRDefault="00000000">
      <w:pPr>
        <w:keepNext/>
        <w:spacing w:before="120" w:line="227" w:lineRule="auto" w:after="60"/>
        <w:ind w:left="0" w:right="0" w:firstLine="0"/>
        <w:jc w:val="center"/>
        <w:rPr>
          <w:rFonts w:ascii="宋体" w:eastAsia="宋体" w:hAnsi="宋体" w:cs="宋体"/>
          <w:sz w:val="20"/>
          <w:szCs w:val="20"/>
          <w:lang w:eastAsia="zh-CN"/>
        </w:rPr>
      </w:pPr>
      <w:r>
        <w:rPr>
          <w:rFonts w:ascii="宋体" w:eastAsia="宋体" w:hAnsi="宋体" w:cs="宋体"/>
          <w:b/>
          <w:bCs/>
          <w:spacing w:val="6"/>
          <w:sz w:val="20"/>
          <w:szCs w:val="20"/>
          <w:lang w:eastAsia="zh-CN"/>
        </w:rPr>
        <w:t>表</w:t>
      </w:r>
      <w:r>
        <w:rPr>
          <w:rFonts w:ascii="宋体" w:eastAsia="宋体" w:hAnsi="宋体" w:cs="宋体"/>
          <w:b/>
          <w:spacing w:val="-21"/>
          <w:sz w:val="20"/>
          <w:szCs w:val="20"/>
          <w:lang w:eastAsia="zh-CN"/>
        </w:rPr>
        <w:t xml:space="preserve"> </w:t>
      </w:r>
      <w:r>
        <w:rPr>
          <w:rFonts w:ascii="Times New Roman" w:eastAsia="Times New Roman" w:hAnsi="Times New Roman" w:cs="Times New Roman"/>
          <w:b/>
          <w:bCs/>
          <w:spacing w:val="6"/>
          <w:sz w:val="20"/>
          <w:szCs w:val="20"/>
          <w:lang w:eastAsia="zh-CN"/>
        </w:rPr>
        <w:t xml:space="preserve">19  </w:t>
      </w:r>
      <w:r>
        <w:rPr>
          <w:rFonts w:ascii="宋体" w:eastAsia="宋体" w:hAnsi="宋体" w:cs="宋体"/>
          <w:b/>
          <w:bCs/>
          <w:spacing w:val="6"/>
          <w:sz w:val="20"/>
          <w:szCs w:val="20"/>
          <w:lang w:eastAsia="zh-CN"/>
        </w:rPr>
        <w:t>原型输出的园内游览时间轴（未计返回出口）</w:t>
      </w:r>
    </w:p>
    <w:tbl>
      <w:tblPr>
        <w:tblStyle w:val="TableNormal"/>
        <w:tblW w:w="8168" w:type="dxa"/>
        <w:jc w:val="center"/>
        <w:tblInd w:w="4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705"/>
        <w:gridCol w:w="2833"/>
        <w:gridCol w:w="1246"/>
        <w:gridCol w:w="1246"/>
        <w:gridCol w:w="1138"/>
      </w:tblGrid>
      <w:tr w:rsidR="00983D67" w14:paraId="5FAB5FB8" w14:textId="77777777">
        <w:trPr>
          <w:trHeight w:val="409"/>
          <w:tblHeader/>
          <w:cantSplit/>
        </w:trPr>
        <w:tc>
          <w:tcPr>
            <w:tcW w:w="1705" w:type="dxa"/>
            <w:shd w:val="clear" w:color="auto" w:fill="D9D9D9"/>
          </w:tcPr>
          <w:p w14:paraId="46804A35" w14:textId="77777777" w:rsidR="00983D67" w:rsidRDefault="00000000">
            <w:pPr>
              <w:pStyle w:val="TableText"/>
              <w:spacing w:before="105" w:line="230" w:lineRule="auto"/>
              <w:ind w:left="665"/>
              <w:rPr>
                <w:sz w:val="19"/>
                <w:szCs w:val="19"/>
              </w:rPr>
            </w:pPr>
            <w:r>
              <w:rPr>
                <w:b/>
                <w:bCs/>
                <w:spacing w:val="-1"/>
                <w:sz w:val="19"/>
                <w:szCs w:val="19"/>
              </w:rPr>
              <w:t>时段</w:t>
            </w:r>
          </w:p>
        </w:tc>
        <w:tc>
          <w:tcPr>
            <w:tcW w:w="2833" w:type="dxa"/>
            <w:shd w:val="clear" w:color="auto" w:fill="D9D9D9"/>
          </w:tcPr>
          <w:p w14:paraId="42ABADFE" w14:textId="77777777" w:rsidR="00983D67" w:rsidRDefault="00000000">
            <w:pPr>
              <w:pStyle w:val="TableText"/>
              <w:spacing w:before="106" w:line="229" w:lineRule="auto"/>
              <w:ind w:left="941"/>
              <w:rPr>
                <w:sz w:val="19"/>
                <w:szCs w:val="19"/>
              </w:rPr>
            </w:pPr>
            <w:r>
              <w:rPr>
                <w:b/>
                <w:bCs/>
                <w:spacing w:val="3"/>
                <w:sz w:val="19"/>
                <w:szCs w:val="19"/>
              </w:rPr>
              <w:t>节点</w:t>
            </w:r>
            <w:r>
              <w:rPr>
                <w:spacing w:val="-44"/>
                <w:sz w:val="19"/>
                <w:szCs w:val="19"/>
              </w:rPr>
              <w:t xml:space="preserve"> </w:t>
            </w:r>
            <w:r>
              <w:rPr>
                <w:rFonts w:ascii="Times New Roman" w:eastAsia="Times New Roman" w:hAnsi="Times New Roman" w:cs="Times New Roman"/>
                <w:b/>
                <w:bCs/>
                <w:spacing w:val="3"/>
                <w:sz w:val="19"/>
                <w:szCs w:val="19"/>
              </w:rPr>
              <w:t>/</w:t>
            </w:r>
            <w:r>
              <w:rPr>
                <w:rFonts w:ascii="Times New Roman" w:eastAsia="Times New Roman" w:hAnsi="Times New Roman" w:cs="Times New Roman"/>
                <w:b/>
                <w:bCs/>
                <w:spacing w:val="14"/>
                <w:sz w:val="19"/>
                <w:szCs w:val="19"/>
              </w:rPr>
              <w:t xml:space="preserve"> </w:t>
            </w:r>
            <w:r>
              <w:rPr>
                <w:b/>
                <w:bCs/>
                <w:spacing w:val="3"/>
                <w:sz w:val="19"/>
                <w:szCs w:val="19"/>
              </w:rPr>
              <w:t>安排</w:t>
            </w:r>
          </w:p>
        </w:tc>
        <w:tc>
          <w:tcPr>
            <w:tcW w:w="1246" w:type="dxa"/>
            <w:shd w:val="clear" w:color="auto" w:fill="D9D9D9"/>
          </w:tcPr>
          <w:p w14:paraId="4F3EC1D7" w14:textId="77777777" w:rsidR="00983D67" w:rsidRDefault="00000000">
            <w:pPr>
              <w:pStyle w:val="TableText"/>
              <w:spacing w:before="106" w:line="229" w:lineRule="auto"/>
              <w:ind w:left="431"/>
              <w:rPr>
                <w:sz w:val="19"/>
                <w:szCs w:val="19"/>
              </w:rPr>
            </w:pPr>
            <w:r>
              <w:rPr>
                <w:b/>
                <w:bCs/>
                <w:spacing w:val="1"/>
                <w:sz w:val="19"/>
                <w:szCs w:val="19"/>
              </w:rPr>
              <w:t>到达</w:t>
            </w:r>
          </w:p>
        </w:tc>
        <w:tc>
          <w:tcPr>
            <w:tcW w:w="1246" w:type="dxa"/>
            <w:shd w:val="clear" w:color="auto" w:fill="D9D9D9"/>
          </w:tcPr>
          <w:p w14:paraId="359F2368" w14:textId="77777777" w:rsidR="00983D67" w:rsidRDefault="00000000">
            <w:pPr>
              <w:pStyle w:val="TableText"/>
              <w:spacing w:before="106" w:line="221" w:lineRule="auto"/>
              <w:ind w:left="262"/>
              <w:rPr>
                <w:rFonts w:ascii="Times New Roman" w:eastAsia="Times New Roman" w:hAnsi="Times New Roman" w:cs="Times New Roman"/>
                <w:sz w:val="19"/>
                <w:szCs w:val="19"/>
              </w:rPr>
            </w:pPr>
            <w:r>
              <w:rPr>
                <w:b/>
                <w:bCs/>
                <w:spacing w:val="4"/>
                <w:sz w:val="19"/>
                <w:szCs w:val="19"/>
              </w:rPr>
              <w:t>步行</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c>
          <w:tcPr>
            <w:tcW w:w="1138" w:type="dxa"/>
            <w:shd w:val="clear" w:color="auto" w:fill="D9D9D9"/>
          </w:tcPr>
          <w:p w14:paraId="351E1F81" w14:textId="77777777" w:rsidR="00983D67" w:rsidRDefault="00000000">
            <w:pPr>
              <w:pStyle w:val="TableText"/>
              <w:spacing w:before="106" w:line="221" w:lineRule="auto"/>
              <w:ind w:left="208"/>
              <w:rPr>
                <w:rFonts w:ascii="Times New Roman" w:eastAsia="Times New Roman" w:hAnsi="Times New Roman" w:cs="Times New Roman"/>
                <w:sz w:val="19"/>
                <w:szCs w:val="19"/>
              </w:rPr>
            </w:pPr>
            <w:r>
              <w:rPr>
                <w:b/>
                <w:bCs/>
                <w:spacing w:val="4"/>
                <w:sz w:val="19"/>
                <w:szCs w:val="19"/>
              </w:rPr>
              <w:t>停留</w:t>
            </w:r>
            <w:r>
              <w:rPr>
                <w:rFonts w:hint="eastAsia"/>
                <w:b/>
                <w:bCs/>
                <w:spacing w:val="4"/>
                <w:sz w:val="19"/>
                <w:szCs w:val="19"/>
                <w:lang w:eastAsia="zh-CN"/>
              </w:rPr>
              <w:t>（</w:t>
            </w:r>
            <w:r>
              <w:rPr>
                <w:b/>
                <w:bCs/>
                <w:spacing w:val="4"/>
                <w:sz w:val="19"/>
                <w:szCs w:val="19"/>
              </w:rPr>
              <w:t>分</w:t>
            </w:r>
            <w:r>
              <w:rPr>
                <w:rFonts w:hint="eastAsia"/>
                <w:b/>
                <w:bCs/>
                <w:spacing w:val="4"/>
                <w:sz w:val="19"/>
                <w:szCs w:val="19"/>
                <w:lang w:eastAsia="zh-CN"/>
              </w:rPr>
              <w:t>）</w:t>
            </w:r>
          </w:p>
        </w:tc>
      </w:tr>
      <w:tr w:rsidR="00983D67" w14:paraId="6F033DE7" w14:textId="77777777">
        <w:trPr>
          <w:trHeight w:val="403"/>
          <w:cantSplit/>
        </w:trPr>
        <w:tc>
          <w:tcPr>
            <w:tcW w:w="1705" w:type="dxa"/>
          </w:tcPr>
          <w:p w14:paraId="4C83F71A" w14:textId="77777777" w:rsidR="00983D67" w:rsidRDefault="00000000">
            <w:pPr>
              <w:spacing w:before="134"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11:20–12:20</w:t>
            </w:r>
          </w:p>
        </w:tc>
        <w:tc>
          <w:tcPr>
            <w:tcW w:w="2833" w:type="dxa"/>
          </w:tcPr>
          <w:p w14:paraId="7DAB7170" w14:textId="77777777" w:rsidR="00983D67" w:rsidRDefault="00000000">
            <w:pPr>
              <w:pStyle w:val="TableText"/>
              <w:spacing w:before="100" w:line="228" w:lineRule="auto"/>
              <w:ind w:left="106"/>
              <w:rPr>
                <w:sz w:val="19"/>
                <w:szCs w:val="19"/>
              </w:rPr>
            </w:pPr>
            <w:r>
              <w:rPr>
                <w:spacing w:val="7"/>
                <w:sz w:val="19"/>
                <w:szCs w:val="19"/>
              </w:rPr>
              <w:t>灵山大佛（必去）</w:t>
            </w:r>
          </w:p>
        </w:tc>
        <w:tc>
          <w:tcPr>
            <w:tcW w:w="1246" w:type="dxa"/>
          </w:tcPr>
          <w:p w14:paraId="352BE374" w14:textId="77777777" w:rsidR="00983D67" w:rsidRDefault="00000000">
            <w:pPr>
              <w:spacing w:before="134"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11:20</w:t>
            </w:r>
          </w:p>
        </w:tc>
        <w:tc>
          <w:tcPr>
            <w:tcW w:w="1246" w:type="dxa"/>
          </w:tcPr>
          <w:p w14:paraId="6FC1A617" w14:textId="77777777" w:rsidR="00983D67" w:rsidRDefault="00000000">
            <w:pPr>
              <w:spacing w:before="134" w:line="195" w:lineRule="auto"/>
              <w:ind w:left="525"/>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c>
          <w:tcPr>
            <w:tcW w:w="1138" w:type="dxa"/>
          </w:tcPr>
          <w:p w14:paraId="730DAF19" w14:textId="77777777" w:rsidR="00983D67" w:rsidRDefault="00000000">
            <w:pPr>
              <w:spacing w:before="134" w:line="195" w:lineRule="auto"/>
              <w:ind w:left="474"/>
              <w:rPr>
                <w:rFonts w:ascii="Times New Roman" w:eastAsia="Times New Roman" w:hAnsi="Times New Roman" w:cs="Times New Roman"/>
                <w:sz w:val="19"/>
                <w:szCs w:val="19"/>
              </w:rPr>
            </w:pPr>
            <w:r>
              <w:rPr>
                <w:rFonts w:ascii="Times New Roman" w:eastAsia="Times New Roman" w:hAnsi="Times New Roman" w:cs="Times New Roman"/>
                <w:sz w:val="19"/>
                <w:szCs w:val="19"/>
              </w:rPr>
              <w:t>60</w:t>
            </w:r>
          </w:p>
        </w:tc>
      </w:tr>
      <w:tr w:rsidR="00983D67" w14:paraId="2AE951A4" w14:textId="77777777">
        <w:trPr>
          <w:trHeight w:val="403"/>
          <w:cantSplit/>
        </w:trPr>
        <w:tc>
          <w:tcPr>
            <w:tcW w:w="1705" w:type="dxa"/>
          </w:tcPr>
          <w:p w14:paraId="6A6AAF71"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12:21–13:01</w:t>
            </w:r>
          </w:p>
        </w:tc>
        <w:tc>
          <w:tcPr>
            <w:tcW w:w="2833" w:type="dxa"/>
          </w:tcPr>
          <w:p w14:paraId="19D96AE1" w14:textId="77777777" w:rsidR="00983D67" w:rsidRDefault="00000000">
            <w:pPr>
              <w:pStyle w:val="TableText"/>
              <w:spacing w:before="102" w:line="228" w:lineRule="auto"/>
              <w:ind w:left="104"/>
              <w:rPr>
                <w:sz w:val="19"/>
                <w:szCs w:val="19"/>
              </w:rPr>
            </w:pPr>
            <w:r>
              <w:rPr>
                <w:spacing w:val="8"/>
                <w:sz w:val="19"/>
                <w:szCs w:val="19"/>
              </w:rPr>
              <w:t>佛教文化博览馆</w:t>
            </w:r>
          </w:p>
        </w:tc>
        <w:tc>
          <w:tcPr>
            <w:tcW w:w="1246" w:type="dxa"/>
          </w:tcPr>
          <w:p w14:paraId="44E5F1A3"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12:21</w:t>
            </w:r>
          </w:p>
        </w:tc>
        <w:tc>
          <w:tcPr>
            <w:tcW w:w="1246" w:type="dxa"/>
          </w:tcPr>
          <w:p w14:paraId="4473C106" w14:textId="77777777" w:rsidR="00983D67" w:rsidRDefault="00000000">
            <w:pPr>
              <w:spacing w:before="137" w:line="195" w:lineRule="auto"/>
              <w:ind w:left="595"/>
              <w:rPr>
                <w:rFonts w:ascii="Times New Roman" w:eastAsia="Times New Roman" w:hAnsi="Times New Roman" w:cs="Times New Roman"/>
                <w:sz w:val="19"/>
                <w:szCs w:val="19"/>
              </w:rPr>
            </w:pPr>
            <w:r>
              <w:rPr>
                <w:rFonts w:ascii="Times New Roman" w:eastAsia="Times New Roman" w:hAnsi="Times New Roman" w:cs="Times New Roman"/>
                <w:sz w:val="19"/>
                <w:szCs w:val="19"/>
              </w:rPr>
              <w:t>1</w:t>
            </w:r>
          </w:p>
        </w:tc>
        <w:tc>
          <w:tcPr>
            <w:tcW w:w="1138" w:type="dxa"/>
          </w:tcPr>
          <w:p w14:paraId="27C0CF9C"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40</w:t>
            </w:r>
          </w:p>
        </w:tc>
      </w:tr>
      <w:tr w:rsidR="00983D67" w14:paraId="7480F094" w14:textId="77777777">
        <w:trPr>
          <w:trHeight w:val="404"/>
          <w:cantSplit/>
        </w:trPr>
        <w:tc>
          <w:tcPr>
            <w:tcW w:w="1705" w:type="dxa"/>
          </w:tcPr>
          <w:p w14:paraId="53EDBC5F" w14:textId="77777777" w:rsidR="00983D67" w:rsidRDefault="00000000">
            <w:pPr>
              <w:pStyle w:val="TableText"/>
              <w:spacing w:before="102" w:line="229" w:lineRule="auto"/>
              <w:ind w:left="420"/>
              <w:rPr>
                <w:sz w:val="19"/>
                <w:szCs w:val="19"/>
              </w:rPr>
            </w:pPr>
            <w:r>
              <w:rPr>
                <w:rFonts w:ascii="Times New Roman" w:eastAsia="Times New Roman" w:hAnsi="Times New Roman" w:cs="Times New Roman"/>
                <w:sz w:val="19"/>
                <w:szCs w:val="19"/>
              </w:rPr>
              <w:t>13:12</w:t>
            </w:r>
            <w:r>
              <w:rPr>
                <w:rFonts w:ascii="Times New Roman" w:eastAsia="Times New Roman" w:hAnsi="Times New Roman" w:cs="Times New Roman"/>
                <w:spacing w:val="17"/>
                <w:w w:val="101"/>
                <w:sz w:val="19"/>
                <w:szCs w:val="19"/>
              </w:rPr>
              <w:t xml:space="preserve"> </w:t>
            </w:r>
            <w:r>
              <w:rPr>
                <w:sz w:val="19"/>
                <w:szCs w:val="19"/>
              </w:rPr>
              <w:t>到达</w:t>
            </w:r>
          </w:p>
        </w:tc>
        <w:tc>
          <w:tcPr>
            <w:tcW w:w="2833" w:type="dxa"/>
          </w:tcPr>
          <w:p w14:paraId="62606067" w14:textId="77777777" w:rsidR="00983D67" w:rsidRDefault="00000000">
            <w:pPr>
              <w:pStyle w:val="TableText"/>
              <w:spacing w:before="102" w:line="229" w:lineRule="auto"/>
              <w:ind w:left="106"/>
              <w:rPr>
                <w:sz w:val="19"/>
                <w:szCs w:val="19"/>
              </w:rPr>
            </w:pPr>
            <w:r>
              <w:rPr>
                <w:spacing w:val="7"/>
                <w:sz w:val="19"/>
                <w:szCs w:val="19"/>
              </w:rPr>
              <w:t>灵山梵宫（剧场）</w:t>
            </w:r>
          </w:p>
        </w:tc>
        <w:tc>
          <w:tcPr>
            <w:tcW w:w="1246" w:type="dxa"/>
          </w:tcPr>
          <w:p w14:paraId="265F2BBB"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13:12</w:t>
            </w:r>
          </w:p>
        </w:tc>
        <w:tc>
          <w:tcPr>
            <w:tcW w:w="1246" w:type="dxa"/>
          </w:tcPr>
          <w:p w14:paraId="2C1D7662" w14:textId="77777777" w:rsidR="00983D67" w:rsidRDefault="00000000">
            <w:pPr>
              <w:spacing w:before="137" w:line="195" w:lineRule="auto"/>
              <w:ind w:left="544"/>
              <w:rPr>
                <w:rFonts w:ascii="Times New Roman" w:eastAsia="Times New Roman" w:hAnsi="Times New Roman" w:cs="Times New Roman"/>
                <w:sz w:val="19"/>
                <w:szCs w:val="19"/>
              </w:rPr>
            </w:pPr>
            <w:r>
              <w:rPr>
                <w:rFonts w:ascii="Times New Roman" w:eastAsia="Times New Roman" w:hAnsi="Times New Roman" w:cs="Times New Roman"/>
                <w:spacing w:val="-7"/>
                <w:sz w:val="19"/>
                <w:szCs w:val="19"/>
              </w:rPr>
              <w:t>11</w:t>
            </w:r>
          </w:p>
        </w:tc>
        <w:tc>
          <w:tcPr>
            <w:tcW w:w="1138" w:type="dxa"/>
          </w:tcPr>
          <w:p w14:paraId="01535217" w14:textId="77777777" w:rsidR="00983D67" w:rsidRDefault="00000000">
            <w:pPr>
              <w:pStyle w:val="TableText"/>
              <w:spacing w:before="102" w:line="228" w:lineRule="auto"/>
              <w:ind w:left="252"/>
              <w:rPr>
                <w:rFonts w:ascii="Times New Roman" w:eastAsia="Times New Roman" w:hAnsi="Times New Roman" w:cs="Times New Roman"/>
                <w:sz w:val="19"/>
                <w:szCs w:val="19"/>
              </w:rPr>
            </w:pPr>
            <w:r>
              <w:rPr>
                <w:spacing w:val="3"/>
                <w:sz w:val="19"/>
                <w:szCs w:val="19"/>
              </w:rPr>
              <w:t>等待</w:t>
            </w:r>
            <w:r>
              <w:rPr>
                <w:spacing w:val="-39"/>
                <w:sz w:val="19"/>
                <w:szCs w:val="19"/>
              </w:rPr>
              <w:t xml:space="preserve"> </w:t>
            </w:r>
            <w:r>
              <w:rPr>
                <w:rFonts w:ascii="Times New Roman" w:eastAsia="Times New Roman" w:hAnsi="Times New Roman" w:cs="Times New Roman"/>
                <w:spacing w:val="3"/>
                <w:sz w:val="19"/>
                <w:szCs w:val="19"/>
              </w:rPr>
              <w:t>48</w:t>
            </w:r>
          </w:p>
        </w:tc>
      </w:tr>
      <w:tr w:rsidR="00983D67" w14:paraId="7081946A" w14:textId="77777777">
        <w:trPr>
          <w:trHeight w:val="404"/>
          <w:cantSplit/>
        </w:trPr>
        <w:tc>
          <w:tcPr>
            <w:tcW w:w="1705" w:type="dxa"/>
          </w:tcPr>
          <w:p w14:paraId="119A4EC3" w14:textId="77777777" w:rsidR="00983D67" w:rsidRDefault="00000000">
            <w:pPr>
              <w:spacing w:before="136"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14:00–14:20</w:t>
            </w:r>
          </w:p>
        </w:tc>
        <w:tc>
          <w:tcPr>
            <w:tcW w:w="2833" w:type="dxa"/>
          </w:tcPr>
          <w:p w14:paraId="67CC4A8E" w14:textId="77777777" w:rsidR="00983D67" w:rsidRDefault="00000000">
            <w:pPr>
              <w:pStyle w:val="TableText"/>
              <w:spacing w:before="104" w:line="228" w:lineRule="auto"/>
              <w:ind w:left="103"/>
              <w:rPr>
                <w:sz w:val="19"/>
                <w:szCs w:val="19"/>
              </w:rPr>
            </w:pPr>
            <w:r>
              <w:rPr>
                <w:spacing w:val="7"/>
                <w:sz w:val="19"/>
                <w:szCs w:val="19"/>
              </w:rPr>
              <w:t>观看《灵山吉祥颂》</w:t>
            </w:r>
          </w:p>
        </w:tc>
        <w:tc>
          <w:tcPr>
            <w:tcW w:w="1246" w:type="dxa"/>
          </w:tcPr>
          <w:p w14:paraId="235520E0" w14:textId="77777777" w:rsidR="00983D67" w:rsidRDefault="00000000">
            <w:pPr>
              <w:spacing w:before="220" w:line="91" w:lineRule="exact"/>
              <w:ind w:left="518"/>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246" w:type="dxa"/>
          </w:tcPr>
          <w:p w14:paraId="13DAEB73" w14:textId="77777777" w:rsidR="00983D67" w:rsidRDefault="00000000">
            <w:pPr>
              <w:spacing w:before="220" w:line="91" w:lineRule="exact"/>
              <w:ind w:left="520"/>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1138" w:type="dxa"/>
          </w:tcPr>
          <w:p w14:paraId="5087457C" w14:textId="77777777" w:rsidR="00983D67" w:rsidRDefault="00000000">
            <w:pPr>
              <w:spacing w:before="136"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r w:rsidR="00983D67" w14:paraId="71859FBB" w14:textId="77777777">
        <w:trPr>
          <w:trHeight w:val="404"/>
          <w:cantSplit/>
        </w:trPr>
        <w:tc>
          <w:tcPr>
            <w:tcW w:w="1705" w:type="dxa"/>
          </w:tcPr>
          <w:p w14:paraId="362795B4" w14:textId="77777777" w:rsidR="00983D67" w:rsidRDefault="00000000">
            <w:pPr>
              <w:spacing w:before="137"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14:28–15:13</w:t>
            </w:r>
          </w:p>
        </w:tc>
        <w:tc>
          <w:tcPr>
            <w:tcW w:w="2833" w:type="dxa"/>
          </w:tcPr>
          <w:p w14:paraId="27A6E326" w14:textId="77777777" w:rsidR="00983D67" w:rsidRDefault="00000000">
            <w:pPr>
              <w:pStyle w:val="TableText"/>
              <w:spacing w:before="105" w:line="228" w:lineRule="auto"/>
              <w:ind w:left="106"/>
              <w:rPr>
                <w:sz w:val="19"/>
                <w:szCs w:val="19"/>
              </w:rPr>
            </w:pPr>
            <w:r>
              <w:rPr>
                <w:spacing w:val="7"/>
                <w:sz w:val="19"/>
                <w:szCs w:val="19"/>
              </w:rPr>
              <w:t>五印坛城</w:t>
            </w:r>
          </w:p>
        </w:tc>
        <w:tc>
          <w:tcPr>
            <w:tcW w:w="1246" w:type="dxa"/>
          </w:tcPr>
          <w:p w14:paraId="4864EA97" w14:textId="77777777" w:rsidR="00983D67" w:rsidRDefault="00000000">
            <w:pPr>
              <w:spacing w:before="137"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14:28</w:t>
            </w:r>
          </w:p>
        </w:tc>
        <w:tc>
          <w:tcPr>
            <w:tcW w:w="1246" w:type="dxa"/>
          </w:tcPr>
          <w:p w14:paraId="62888F20" w14:textId="77777777" w:rsidR="00983D67" w:rsidRDefault="00000000">
            <w:pPr>
              <w:spacing w:before="137" w:line="195" w:lineRule="auto"/>
              <w:ind w:left="584"/>
              <w:rPr>
                <w:rFonts w:ascii="Times New Roman" w:eastAsia="Times New Roman" w:hAnsi="Times New Roman" w:cs="Times New Roman"/>
                <w:sz w:val="19"/>
                <w:szCs w:val="19"/>
              </w:rPr>
            </w:pPr>
            <w:r>
              <w:rPr>
                <w:rFonts w:ascii="Times New Roman" w:eastAsia="Times New Roman" w:hAnsi="Times New Roman" w:cs="Times New Roman"/>
                <w:sz w:val="19"/>
                <w:szCs w:val="19"/>
              </w:rPr>
              <w:t>8</w:t>
            </w:r>
          </w:p>
        </w:tc>
        <w:tc>
          <w:tcPr>
            <w:tcW w:w="1138" w:type="dxa"/>
          </w:tcPr>
          <w:p w14:paraId="2BE7AA86" w14:textId="77777777" w:rsidR="00983D67" w:rsidRDefault="00000000">
            <w:pPr>
              <w:spacing w:before="137" w:line="195" w:lineRule="auto"/>
              <w:ind w:left="469"/>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45</w:t>
            </w:r>
          </w:p>
        </w:tc>
      </w:tr>
      <w:tr w:rsidR="00983D67" w14:paraId="4A0CB54E" w14:textId="77777777">
        <w:trPr>
          <w:trHeight w:val="408"/>
          <w:cantSplit/>
        </w:trPr>
        <w:tc>
          <w:tcPr>
            <w:tcW w:w="1705" w:type="dxa"/>
          </w:tcPr>
          <w:p w14:paraId="2E4DCCF5" w14:textId="77777777" w:rsidR="00983D67" w:rsidRDefault="00000000">
            <w:pPr>
              <w:spacing w:before="139" w:line="195" w:lineRule="auto"/>
              <w:ind w:left="367"/>
              <w:rPr>
                <w:rFonts w:ascii="Times New Roman" w:eastAsia="Times New Roman" w:hAnsi="Times New Roman" w:cs="Times New Roman"/>
                <w:sz w:val="19"/>
                <w:szCs w:val="19"/>
              </w:rPr>
            </w:pPr>
            <w:r>
              <w:rPr>
                <w:rFonts w:ascii="Times New Roman" w:eastAsia="Times New Roman" w:hAnsi="Times New Roman" w:cs="Times New Roman"/>
                <w:spacing w:val="2"/>
                <w:sz w:val="19"/>
                <w:szCs w:val="19"/>
              </w:rPr>
              <w:t>15:18–15:38</w:t>
            </w:r>
          </w:p>
        </w:tc>
        <w:tc>
          <w:tcPr>
            <w:tcW w:w="2833" w:type="dxa"/>
          </w:tcPr>
          <w:p w14:paraId="79BCAEF0" w14:textId="77777777" w:rsidR="00983D67" w:rsidRDefault="00000000">
            <w:pPr>
              <w:pStyle w:val="TableText"/>
              <w:spacing w:before="104" w:line="228" w:lineRule="auto"/>
              <w:ind w:left="106"/>
              <w:rPr>
                <w:sz w:val="19"/>
                <w:szCs w:val="19"/>
              </w:rPr>
            </w:pPr>
            <w:r>
              <w:rPr>
                <w:spacing w:val="7"/>
                <w:sz w:val="19"/>
                <w:szCs w:val="19"/>
              </w:rPr>
              <w:t>曼飞龙塔</w:t>
            </w:r>
          </w:p>
        </w:tc>
        <w:tc>
          <w:tcPr>
            <w:tcW w:w="1246" w:type="dxa"/>
          </w:tcPr>
          <w:p w14:paraId="56902885" w14:textId="77777777" w:rsidR="00983D67" w:rsidRDefault="00000000">
            <w:pPr>
              <w:spacing w:before="139" w:line="195" w:lineRule="auto"/>
              <w:ind w:left="415"/>
              <w:rPr>
                <w:rFonts w:ascii="Times New Roman" w:eastAsia="Times New Roman" w:hAnsi="Times New Roman" w:cs="Times New Roman"/>
                <w:sz w:val="19"/>
                <w:szCs w:val="19"/>
              </w:rPr>
            </w:pPr>
            <w:r>
              <w:rPr>
                <w:rFonts w:ascii="Times New Roman" w:eastAsia="Times New Roman" w:hAnsi="Times New Roman" w:cs="Times New Roman"/>
                <w:sz w:val="19"/>
                <w:szCs w:val="19"/>
              </w:rPr>
              <w:t>15:18</w:t>
            </w:r>
          </w:p>
        </w:tc>
        <w:tc>
          <w:tcPr>
            <w:tcW w:w="1246" w:type="dxa"/>
          </w:tcPr>
          <w:p w14:paraId="736F4F8E" w14:textId="77777777" w:rsidR="00983D67" w:rsidRDefault="00000000">
            <w:pPr>
              <w:spacing w:before="141" w:line="192" w:lineRule="auto"/>
              <w:ind w:left="581"/>
              <w:rPr>
                <w:rFonts w:ascii="Times New Roman" w:eastAsia="Times New Roman" w:hAnsi="Times New Roman" w:cs="Times New Roman"/>
                <w:sz w:val="19"/>
                <w:szCs w:val="19"/>
              </w:rPr>
            </w:pPr>
            <w:r>
              <w:rPr>
                <w:rFonts w:ascii="Times New Roman" w:eastAsia="Times New Roman" w:hAnsi="Times New Roman" w:cs="Times New Roman"/>
                <w:sz w:val="19"/>
                <w:szCs w:val="19"/>
              </w:rPr>
              <w:t>5</w:t>
            </w:r>
          </w:p>
        </w:tc>
        <w:tc>
          <w:tcPr>
            <w:tcW w:w="1138" w:type="dxa"/>
          </w:tcPr>
          <w:p w14:paraId="104BE13E" w14:textId="77777777" w:rsidR="00983D67" w:rsidRDefault="00000000">
            <w:pPr>
              <w:spacing w:before="139" w:line="195" w:lineRule="auto"/>
              <w:ind w:left="470"/>
              <w:rPr>
                <w:rFonts w:ascii="Times New Roman" w:eastAsia="Times New Roman" w:hAnsi="Times New Roman" w:cs="Times New Roman"/>
                <w:sz w:val="19"/>
                <w:szCs w:val="19"/>
              </w:rPr>
            </w:pPr>
            <w:r>
              <w:rPr>
                <w:rFonts w:ascii="Times New Roman" w:eastAsia="Times New Roman" w:hAnsi="Times New Roman" w:cs="Times New Roman"/>
                <w:spacing w:val="3"/>
                <w:sz w:val="19"/>
                <w:szCs w:val="19"/>
              </w:rPr>
              <w:t>20</w:t>
            </w:r>
          </w:p>
        </w:tc>
      </w:tr>
    </w:tbl>
    <w:p w14:paraId="64944A80" w14:textId="77777777" w:rsidR="00983D67" w:rsidRDefault="00000000">
      <w:pPr>
        <w:spacing w:before="0" w:line="300" w:lineRule="auto" w:after="60"/>
        <w:ind w:left="0" w:right="0" w:firstLine="480"/>
        <w:jc w:val="both"/>
        <w:rPr>
          <w:rFonts w:ascii="宋体" w:eastAsia="宋体" w:hAnsi="宋体" w:cs="宋体"/>
          <w:sz w:val="18"/>
          <w:szCs w:val="18"/>
          <w:lang w:eastAsia="zh-CN"/>
        </w:rPr>
      </w:pPr>
      <w:r>
        <w:t>合计：</w:t>
      </w:r>
      <w:r>
        <w:rPr>
          <w:b/>
        </w:rPr>
        <w:t>278 分钟</w:t>
      </w:r>
      <w:r>
        <w:rPr/>
        <w:t>＝步行 45 分钟＋游览及演出 185 分钟＋等待 48 分钟，末站 15:38 结束。距 16:00 剩 22 分钟，但返回指定出口的耗时尚未纳入，不能据此判定按时出园。13:12 到达剧场产生的 48 分钟等待也不等同于系统已实现统一停止检票或安检缓冲。 该案例在系统前端呈现的 13 维需求状态理解置信度与证据出处抽屉如图 17 所示，为游客提供清晰可溯的决策依据。</w:t>
      </w:r>
    </w:p>
    <w:p w14:paraId="27FAF02F" w14:textId="77777777" w:rsidR="00983D67" w:rsidRDefault="00000000">
      <w:pPr>
        <w:keepNext/>
        <w:spacing w:before="120" w:line="260" w:lineRule="auto" w:after="40"/>
        <w:ind w:firstLine="0" w:left="0" w:right="0"/>
        <w:jc w:val="center"/>
      </w:pPr>
      <w:r>
        <w:rPr>
          <w:noProof/>
          <w:position w:val="-102"/>
        </w:rPr>
        <w:drawing>
          <wp:inline distT="0" distB="0" distL="0" distR="0" wp14:anchorId="044BB509" wp14:editId="676CBC0F">
            <wp:extent cx="4670457" cy="2560319"/>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9"/>
                    <a:stretch>
                      <a:fillRect/>
                    </a:stretch>
                  </pic:blipFill>
                  <pic:spPr>
                    <a:xfrm>
                      <a:off x="0" y="0"/>
                      <a:ext cx="4670457" cy="2560319"/>
                    </a:xfrm>
                    <a:prstGeom prst="rect">
                      <a:avLst/>
                    </a:prstGeom>
                  </pic:spPr>
                </pic:pic>
              </a:graphicData>
            </a:graphic>
          </wp:inline>
        </w:drawing>
      </w:r>
    </w:p>
    <w:p w14:paraId="60DD1330"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0"/>
          <w:sz w:val="20"/>
          <w:szCs w:val="20"/>
          <w:lang w:eastAsia="zh-CN"/>
        </w:rPr>
        <w:t xml:space="preserve"> </w:t>
      </w:r>
      <w:r>
        <w:rPr>
          <w:rFonts w:ascii="Times New Roman" w:eastAsia="Times New Roman" w:hAnsi="Times New Roman" w:cs="Times New Roman"/>
          <w:b/>
          <w:spacing w:val="8"/>
          <w:sz w:val="20"/>
          <w:szCs w:val="20"/>
          <w:lang w:eastAsia="zh-CN"/>
        </w:rPr>
        <w:t xml:space="preserve">17  </w:t>
      </w:r>
      <w:r>
        <w:rPr>
          <w:rFonts w:ascii="宋体" w:eastAsia="宋体" w:hAnsi="宋体" w:cs="宋体"/>
          <w:b/>
          <w:spacing w:val="8"/>
          <w:sz w:val="20"/>
          <w:szCs w:val="20"/>
          <w:lang w:eastAsia="zh-CN"/>
        </w:rPr>
        <w:t>原型需求理解与数据出处：界面置信度为内部评分，不代表校准</w:t>
      </w:r>
      <w:r>
        <w:rPr>
          <w:rFonts w:ascii="宋体" w:eastAsia="宋体" w:hAnsi="宋体" w:cs="宋体"/>
          <w:b/>
          <w:spacing w:val="7"/>
          <w:sz w:val="20"/>
          <w:szCs w:val="20"/>
          <w:lang w:eastAsia="zh-CN"/>
        </w:rPr>
        <w:t>后的正确概率</w:t>
      </w:r>
    </w:p>
    <w:p w14:paraId="1C3609A8"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该案例验证了口语输入、结构化状态、规划时间轴与证据展示的功能连接。</w:t>
      </w:r>
    </w:p>
    <w:p w14:paraId="601D371D"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下一步须补末站至出口的路径、米数、耗时</w:t>
      </w:r>
      <w:r>
        <w:rPr>
          <w:rFonts w:ascii="宋体" w:eastAsia="宋体" w:hAnsi="宋体" w:cs="宋体"/>
          <w:spacing w:val="9"/>
          <w:sz w:val="24"/>
          <w:szCs w:val="24"/>
          <w:lang w:eastAsia="zh-CN"/>
        </w:rPr>
        <w:t>和逐段通行依据，将返程计入总预</w:t>
      </w:r>
      <w:r>
        <w:rPr>
          <w:rFonts w:ascii="宋体" w:eastAsia="宋体" w:hAnsi="宋体" w:cs="宋体"/>
          <w:spacing w:val="3"/>
          <w:sz w:val="24"/>
          <w:szCs w:val="24"/>
          <w:lang w:eastAsia="zh-CN"/>
        </w:rPr>
        <w:t>算；若超时，应减少非必去景点并重新校验。完</w:t>
      </w:r>
      <w:r>
        <w:rPr>
          <w:rFonts w:ascii="宋体" w:eastAsia="宋体" w:hAnsi="宋体" w:cs="宋体"/>
          <w:spacing w:val="2"/>
          <w:sz w:val="24"/>
          <w:szCs w:val="24"/>
          <w:lang w:eastAsia="zh-CN"/>
        </w:rPr>
        <w:t>成现场走查前，保留当前输出及</w:t>
      </w:r>
      <w:r>
        <w:rPr>
          <w:rFonts w:ascii="宋体" w:eastAsia="宋体" w:hAnsi="宋体" w:cs="宋体"/>
          <w:spacing w:val="-1"/>
          <w:sz w:val="24"/>
          <w:szCs w:val="24"/>
          <w:lang w:eastAsia="zh-CN"/>
        </w:rPr>
        <w:t>其缺口，不补造返程时间或</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全程可行</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结论。</w:t>
      </w:r>
    </w:p>
    <w:p w14:paraId="5BD83F81"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6.2.2  </w:t>
      </w:r>
      <w:r>
        <w:rPr>
          <w:rFonts w:ascii="黑体" w:eastAsia="黑体" w:hAnsi="黑体" w:cs="黑体"/>
          <w:b/>
          <w:bCs/>
          <w:spacing w:val="-2"/>
          <w:sz w:val="24"/>
          <w:szCs w:val="24"/>
          <w:lang w:eastAsia="zh-CN"/>
        </w:rPr>
        <w:t>极限约束下的诚实拒绝</w:t>
      </w:r>
    </w:p>
    <w:p w14:paraId="12092E4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Times New Roman" w:eastAsia="Times New Roman" w:hAnsi="Times New Roman" w:cs="Times New Roman"/>
          <w:spacing w:val="3"/>
          <w:sz w:val="24"/>
          <w:szCs w:val="24"/>
          <w:lang w:eastAsia="zh-CN"/>
        </w:rPr>
        <w:t xml:space="preserve">20 </w:t>
      </w:r>
      <w:r>
        <w:rPr>
          <w:rFonts w:ascii="宋体" w:eastAsia="宋体" w:hAnsi="宋体" w:cs="宋体"/>
          <w:spacing w:val="3"/>
          <w:sz w:val="24"/>
          <w:szCs w:val="24"/>
          <w:lang w:eastAsia="zh-CN"/>
        </w:rPr>
        <w:t>分钟案例展示了拒绝与替代：</w:t>
      </w:r>
      <w:r>
        <w:rPr>
          <w:rFonts w:ascii="Times New Roman" w:eastAsia="Times New Roman" w:hAnsi="Times New Roman" w:cs="Times New Roman"/>
          <w:spacing w:val="3"/>
          <w:sz w:val="24"/>
          <w:szCs w:val="24"/>
          <w:lang w:eastAsia="zh-CN"/>
        </w:rPr>
        <w:t xml:space="preserve">13:00 </w:t>
      </w:r>
      <w:r>
        <w:rPr>
          <w:rFonts w:ascii="宋体" w:eastAsia="宋体" w:hAnsi="宋体" w:cs="宋体"/>
          <w:spacing w:val="3"/>
          <w:sz w:val="24"/>
          <w:szCs w:val="24"/>
          <w:lang w:eastAsia="zh-CN"/>
        </w:rPr>
        <w:t>起仅有</w:t>
      </w:r>
      <w:r>
        <w:rPr>
          <w:rFonts w:ascii="宋体" w:eastAsia="宋体" w:hAnsi="宋体" w:cs="宋体"/>
          <w:spacing w:val="-48"/>
          <w:sz w:val="24"/>
          <w:szCs w:val="24"/>
          <w:lang w:eastAsia="zh-CN"/>
        </w:rPr>
        <w:t xml:space="preserve"> </w:t>
      </w:r>
      <w:r>
        <w:rPr>
          <w:rFonts w:ascii="Times New Roman" w:eastAsia="Times New Roman" w:hAnsi="Times New Roman" w:cs="Times New Roman"/>
          <w:spacing w:val="3"/>
          <w:sz w:val="24"/>
          <w:szCs w:val="24"/>
          <w:lang w:eastAsia="zh-CN"/>
        </w:rPr>
        <w:t xml:space="preserve">20 </w:t>
      </w:r>
      <w:r>
        <w:rPr>
          <w:rFonts w:ascii="宋体" w:eastAsia="宋体" w:hAnsi="宋体" w:cs="宋体"/>
          <w:spacing w:val="3"/>
          <w:sz w:val="24"/>
          <w:szCs w:val="24"/>
          <w:lang w:eastAsia="zh-CN"/>
        </w:rPr>
        <w:t>分钟预算，</w:t>
      </w:r>
      <w:r>
        <w:rPr>
          <w:rFonts w:ascii="Times New Roman" w:eastAsia="Times New Roman" w:hAnsi="Times New Roman" w:cs="Times New Roman"/>
          <w:spacing w:val="3"/>
          <w:sz w:val="24"/>
          <w:szCs w:val="24"/>
          <w:lang w:eastAsia="zh-CN"/>
        </w:rPr>
        <w:t xml:space="preserve">14:00 </w:t>
      </w:r>
      <w:r>
        <w:rPr>
          <w:rFonts w:ascii="宋体" w:eastAsia="宋体" w:hAnsi="宋体" w:cs="宋体"/>
          <w:spacing w:val="3"/>
          <w:sz w:val="24"/>
          <w:szCs w:val="24"/>
          <w:lang w:eastAsia="zh-CN"/>
        </w:rPr>
        <w:t>演出已在</w:t>
      </w:r>
      <w:r>
        <w:rPr>
          <w:rFonts w:ascii="宋体" w:eastAsia="宋体" w:hAnsi="宋体" w:cs="宋体"/>
          <w:spacing w:val="4"/>
          <w:sz w:val="24"/>
          <w:szCs w:val="24"/>
          <w:lang w:eastAsia="zh-CN"/>
        </w:rPr>
        <w:t>预算之外。原型说明约束冲突，并给出大照壁</w:t>
      </w:r>
      <w:r>
        <w:rPr>
          <w:rFonts w:ascii="宋体" w:eastAsia="宋体" w:hAnsi="宋体" w:cs="宋体"/>
          <w:spacing w:val="-27"/>
          <w:sz w:val="24"/>
          <w:szCs w:val="24"/>
          <w:lang w:eastAsia="zh-CN"/>
        </w:rPr>
        <w:t xml:space="preserve"> </w:t>
      </w:r>
      <w:r>
        <w:rPr>
          <w:rFonts w:ascii="Times New Roman" w:eastAsia="Times New Roman" w:hAnsi="Times New Roman" w:cs="Times New Roman"/>
          <w:spacing w:val="4"/>
          <w:sz w:val="24"/>
          <w:szCs w:val="24"/>
          <w:lang w:eastAsia="zh-CN"/>
        </w:rPr>
        <w:t>13</w:t>
      </w:r>
      <w:r>
        <w:rPr>
          <w:rFonts w:ascii="Times New Roman" w:eastAsia="Times New Roman" w:hAnsi="Times New Roman" w:cs="Times New Roman"/>
          <w:spacing w:val="3"/>
          <w:sz w:val="24"/>
          <w:szCs w:val="24"/>
          <w:lang w:eastAsia="zh-CN"/>
        </w:rPr>
        <w:t>:05–13:20</w:t>
      </w:r>
      <w:r>
        <w:rPr>
          <w:rFonts w:ascii="Times New Roman" w:eastAsia="Times New Roman" w:hAnsi="Times New Roman" w:cs="Times New Roman"/>
          <w:spacing w:val="24"/>
          <w:sz w:val="24"/>
          <w:szCs w:val="24"/>
          <w:lang w:eastAsia="zh-CN"/>
        </w:rPr>
        <w:t xml:space="preserve"> </w:t>
      </w:r>
      <w:r>
        <w:rPr>
          <w:rFonts w:ascii="宋体" w:eastAsia="宋体" w:hAnsi="宋体" w:cs="宋体"/>
          <w:spacing w:val="3"/>
          <w:sz w:val="24"/>
          <w:szCs w:val="24"/>
          <w:lang w:eastAsia="zh-CN"/>
        </w:rPr>
        <w:t>的就近安排。该结果证明系统存在拒绝和降级通道；替代路线是否满足</w:t>
      </w:r>
      <w:r>
        <w:rPr>
          <w:rFonts w:ascii="宋体" w:eastAsia="宋体" w:hAnsi="宋体" w:cs="宋体"/>
          <w:spacing w:val="2"/>
          <w:sz w:val="24"/>
          <w:szCs w:val="24"/>
          <w:lang w:eastAsia="zh-CN"/>
        </w:rPr>
        <w:t>指定出口、实际步速与现场通</w:t>
      </w:r>
      <w:r>
        <w:rPr>
          <w:rFonts w:ascii="宋体" w:eastAsia="宋体" w:hAnsi="宋体" w:cs="宋体"/>
          <w:spacing w:val="-1"/>
          <w:sz w:val="24"/>
          <w:szCs w:val="24"/>
          <w:lang w:eastAsia="zh-CN"/>
        </w:rPr>
        <w:t>行条件，仍需单独验证。</w:t>
      </w:r>
    </w:p>
    <w:p w14:paraId="1D7DFDAD" w14:textId="77777777" w:rsidR="00983D67" w:rsidRDefault="00000000">
      <w:pPr>
        <w:pStyle w:val="3"/>
        <w:spacing w:before="100" w:line="222" w:lineRule="auto" w:after="40"/>
        <w:ind w:left="0" w:right="0" w:firstLine="0"/>
        <w:jc w:val="left"/>
        <w:outlineLvl w:val="2"/>
        <w:rPr>
          <w:rFonts w:ascii="黑体" w:eastAsia="黑体" w:hAnsi="黑体" w:cs="黑体"/>
          <w:sz w:val="24"/>
          <w:szCs w:val="24"/>
          <w:lang w:eastAsia="zh-CN"/>
        </w:rPr>
      </w:pPr>
      <w:r>
        <w:rPr>
          <w:rFonts w:ascii="Times New Roman" w:eastAsia="Times New Roman" w:hAnsi="Times New Roman" w:cs="Times New Roman"/>
          <w:b/>
          <w:bCs/>
          <w:spacing w:val="-2"/>
          <w:sz w:val="24"/>
          <w:szCs w:val="24"/>
          <w:lang w:eastAsia="zh-CN"/>
        </w:rPr>
        <w:t xml:space="preserve">6.2.3  </w:t>
      </w:r>
      <w:r>
        <w:rPr>
          <w:rFonts w:ascii="黑体" w:eastAsia="黑体" w:hAnsi="黑体" w:cs="黑体"/>
          <w:b/>
          <w:bCs/>
          <w:spacing w:val="-2"/>
          <w:sz w:val="24"/>
          <w:szCs w:val="24"/>
          <w:lang w:eastAsia="zh-CN"/>
        </w:rPr>
        <w:t>信息缺失时主动澄清</w:t>
      </w:r>
    </w:p>
    <w:p w14:paraId="057988E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2"/>
          <w:sz w:val="24"/>
          <w:szCs w:val="24"/>
          <w:lang w:eastAsia="zh-CN"/>
        </w:rPr>
        <w:t>当游客只说</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带老人想看《吉祥颂》</w:t>
      </w:r>
      <w:r>
        <w:rPr>
          <w:rFonts w:ascii="Times New Roman" w:eastAsia="Times New Roman" w:hAnsi="Times New Roman" w:cs="Times New Roman"/>
          <w:spacing w:val="2"/>
          <w:sz w:val="24"/>
          <w:szCs w:val="24"/>
          <w:lang w:eastAsia="zh-CN"/>
        </w:rPr>
        <w:t>”</w:t>
      </w:r>
      <w:r>
        <w:rPr>
          <w:rFonts w:ascii="宋体" w:eastAsia="宋体" w:hAnsi="宋体" w:cs="宋体"/>
          <w:spacing w:val="2"/>
          <w:sz w:val="24"/>
          <w:szCs w:val="24"/>
          <w:lang w:eastAsia="zh-CN"/>
        </w:rPr>
        <w:t>而缺少出发位置、当前时间与可用时长时，系统进入</w:t>
      </w:r>
      <w:r>
        <w:rPr>
          <w:rFonts w:ascii="宋体" w:eastAsia="宋体" w:hAnsi="宋体" w:cs="宋体"/>
          <w:spacing w:val="-54"/>
          <w:sz w:val="24"/>
          <w:szCs w:val="24"/>
          <w:lang w:eastAsia="zh-CN"/>
        </w:rPr>
        <w:t xml:space="preserve"> </w:t>
      </w:r>
      <w:r>
        <w:rPr>
          <w:rFonts w:ascii="Times New Roman" w:eastAsia="Times New Roman" w:hAnsi="Times New Roman" w:cs="Times New Roman"/>
          <w:sz w:val="24"/>
          <w:szCs w:val="24"/>
          <w:lang w:eastAsia="zh-CN"/>
        </w:rPr>
        <w:t>needs</w:t>
      </w:r>
      <w:r>
        <w:rPr>
          <w:rFonts w:ascii="Times New Roman" w:eastAsia="Times New Roman" w:hAnsi="Times New Roman" w:cs="Times New Roman"/>
          <w:spacing w:val="2"/>
          <w:sz w:val="24"/>
          <w:szCs w:val="24"/>
          <w:lang w:eastAsia="zh-CN"/>
        </w:rPr>
        <w:t>_</w:t>
      </w:r>
      <w:r>
        <w:rPr>
          <w:rFonts w:ascii="Times New Roman" w:eastAsia="Times New Roman" w:hAnsi="Times New Roman" w:cs="Times New Roman"/>
          <w:sz w:val="24"/>
          <w:szCs w:val="24"/>
          <w:lang w:eastAsia="zh-CN"/>
        </w:rPr>
        <w:t>clarification</w:t>
      </w:r>
      <w:r>
        <w:rPr>
          <w:rFonts w:ascii="Times New Roman" w:eastAsia="Times New Roman" w:hAnsi="Times New Roman" w:cs="Times New Roman"/>
          <w:spacing w:val="2"/>
          <w:sz w:val="24"/>
          <w:szCs w:val="24"/>
          <w:lang w:eastAsia="zh-CN"/>
        </w:rPr>
        <w:t xml:space="preserve"> </w:t>
      </w:r>
      <w:r>
        <w:rPr>
          <w:rFonts w:ascii="宋体" w:eastAsia="宋体" w:hAnsi="宋体" w:cs="宋体"/>
          <w:spacing w:val="2"/>
          <w:sz w:val="24"/>
          <w:szCs w:val="24"/>
          <w:lang w:eastAsia="zh-CN"/>
        </w:rPr>
        <w:t>状态，主动追问关键槽位而</w:t>
      </w:r>
      <w:r>
        <w:rPr>
          <w:rFonts w:ascii="宋体" w:eastAsia="宋体" w:hAnsi="宋体" w:cs="宋体"/>
          <w:spacing w:val="1"/>
          <w:sz w:val="24"/>
          <w:szCs w:val="24"/>
          <w:lang w:eastAsia="zh-CN"/>
        </w:rPr>
        <w:t>非直接猜测规划，如</w:t>
      </w:r>
      <w:r>
        <w:rPr>
          <w:rFonts w:ascii="宋体" w:eastAsia="宋体" w:hAnsi="宋体" w:cs="宋体"/>
          <w:spacing w:val="-13"/>
          <w:sz w:val="24"/>
          <w:szCs w:val="24"/>
          <w:lang w:eastAsia="zh-CN"/>
        </w:rPr>
        <w:t>图</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13"/>
          <w:sz w:val="24"/>
          <w:szCs w:val="24"/>
          <w:lang w:eastAsia="zh-CN"/>
        </w:rPr>
        <w:t>18</w:t>
      </w:r>
      <w:r>
        <w:rPr>
          <w:rFonts w:ascii="宋体" w:eastAsia="宋体" w:hAnsi="宋体" w:cs="宋体"/>
          <w:spacing w:val="-13"/>
          <w:sz w:val="24"/>
          <w:szCs w:val="24"/>
          <w:lang w:eastAsia="zh-CN"/>
        </w:rPr>
        <w:t>。</w:t>
      </w:r>
    </w:p>
    <w:p w14:paraId="2284C79A" w14:textId="77777777" w:rsidR="00983D67" w:rsidRDefault="00000000">
      <w:pPr>
        <w:keepNext/>
        <w:spacing w:line="260" w:lineRule="auto" w:before="120" w:after="40"/>
        <w:ind w:firstLine="0" w:left="0" w:right="0"/>
        <w:jc w:val="center"/>
      </w:pPr>
      <w:r>
        <w:rPr>
          <w:noProof/>
          <w:position w:val="-111"/>
        </w:rPr>
        <w:drawing>
          <wp:inline distT="0" distB="0" distL="0" distR="0" wp14:anchorId="51778894" wp14:editId="71BF7CA4">
            <wp:extent cx="4362433" cy="2560319"/>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61"/>
                    <a:stretch>
                      <a:fillRect/>
                    </a:stretch>
                  </pic:blipFill>
                  <pic:spPr>
                    <a:xfrm>
                      <a:off x="0" y="0"/>
                      <a:ext cx="4362433" cy="2560319"/>
                    </a:xfrm>
                    <a:prstGeom prst="rect">
                      <a:avLst/>
                    </a:prstGeom>
                  </pic:spPr>
                </pic:pic>
              </a:graphicData>
            </a:graphic>
          </wp:inline>
        </w:drawing>
      </w:r>
    </w:p>
    <w:p w14:paraId="5AEA2AB2" w14:textId="77777777" w:rsidR="00983D67" w:rsidRDefault="00000000">
      <w:pPr>
        <w:keepNext w:val="0"/>
        <w:spacing w:before="40" w:line="228" w:lineRule="auto" w:after="120"/>
        <w:ind w:left="0" w:right="0" w:firstLine="0"/>
        <w:jc w:val="center"/>
        <w:rPr>
          <w:rFonts w:ascii="宋体" w:eastAsia="宋体" w:hAnsi="宋体" w:cs="宋体"/>
          <w:sz w:val="20"/>
          <w:szCs w:val="20"/>
          <w:lang w:eastAsia="zh-CN"/>
        </w:rPr>
      </w:pPr>
      <w:r>
        <w:rPr>
          <w:rFonts w:ascii="宋体" w:eastAsia="宋体" w:hAnsi="宋体" w:cs="宋体"/>
          <w:b/>
          <w:spacing w:val="8"/>
          <w:sz w:val="20"/>
          <w:szCs w:val="20"/>
          <w:lang w:eastAsia="zh-CN"/>
        </w:rPr>
        <w:t>图</w:t>
      </w:r>
      <w:r>
        <w:rPr>
          <w:rFonts w:ascii="宋体" w:eastAsia="宋体" w:hAnsi="宋体" w:cs="宋体"/>
          <w:b/>
          <w:spacing w:val="-23"/>
          <w:sz w:val="20"/>
          <w:szCs w:val="20"/>
          <w:lang w:eastAsia="zh-CN"/>
        </w:rPr>
        <w:t xml:space="preserve"> </w:t>
      </w:r>
      <w:r>
        <w:rPr>
          <w:rFonts w:ascii="Times New Roman" w:eastAsia="Times New Roman" w:hAnsi="Times New Roman" w:cs="Times New Roman"/>
          <w:b/>
          <w:spacing w:val="8"/>
          <w:sz w:val="20"/>
          <w:szCs w:val="20"/>
          <w:lang w:eastAsia="zh-CN"/>
        </w:rPr>
        <w:t xml:space="preserve">18  </w:t>
      </w:r>
      <w:r>
        <w:rPr>
          <w:rFonts w:ascii="宋体" w:eastAsia="宋体" w:hAnsi="宋体" w:cs="宋体"/>
          <w:b/>
          <w:spacing w:val="8"/>
          <w:sz w:val="20"/>
          <w:szCs w:val="20"/>
          <w:lang w:eastAsia="zh-CN"/>
        </w:rPr>
        <w:t>信息不足时的澄清追问：先补齐出发位置、当前</w:t>
      </w:r>
      <w:r>
        <w:rPr>
          <w:rFonts w:ascii="宋体" w:eastAsia="宋体" w:hAnsi="宋体" w:cs="宋体"/>
          <w:b/>
          <w:spacing w:val="7"/>
          <w:sz w:val="20"/>
          <w:szCs w:val="20"/>
          <w:lang w:eastAsia="zh-CN"/>
        </w:rPr>
        <w:t>时间与可用时长再规划</w:t>
      </w:r>
    </w:p>
    <w:p w14:paraId="6474E101"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39" w:name="bookmark35"/>
      <w:bookmarkEnd w:id="39"/>
      <w:r>
        <w:rPr>
          <w:rFonts w:ascii="Times New Roman" w:eastAsia="Times New Roman" w:hAnsi="Times New Roman" w:cs="Times New Roman"/>
          <w:b/>
          <w:bCs/>
          <w:spacing w:val="-2"/>
          <w:sz w:val="28"/>
          <w:szCs w:val="28"/>
          <w:lang w:eastAsia="zh-CN"/>
        </w:rPr>
        <w:t xml:space="preserve">6.3  </w:t>
      </w:r>
      <w:r>
        <w:rPr>
          <w:rFonts w:ascii="黑体" w:eastAsia="黑体" w:hAnsi="黑体" w:cs="黑体"/>
          <w:b/>
          <w:bCs/>
          <w:spacing w:val="-2"/>
          <w:sz w:val="28"/>
          <w:szCs w:val="28"/>
          <w:lang w:eastAsia="zh-CN"/>
        </w:rPr>
        <w:t>功能与技术成果清单</w:t>
      </w:r>
    </w:p>
    <w:p w14:paraId="72E8C43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10"/>
          <w:sz w:val="24"/>
          <w:szCs w:val="24"/>
          <w:lang w:eastAsia="zh-CN"/>
        </w:rPr>
        <w:t>一套双引擎可信决策架构与完整工程实现（前后端、本地向量服务、数字</w:t>
      </w:r>
      <w:r>
        <w:rPr>
          <w:rFonts w:ascii="宋体" w:eastAsia="宋体" w:hAnsi="宋体" w:cs="宋体"/>
          <w:spacing w:val="-2"/>
          <w:sz w:val="24"/>
          <w:szCs w:val="24"/>
          <w:lang w:eastAsia="zh-CN"/>
        </w:rPr>
        <w:t>人、语音、后台）。</w:t>
      </w:r>
    </w:p>
    <w:p w14:paraId="66BD7967"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pacing w:val="-1"/>
          <w:sz w:val="24"/>
          <w:szCs w:val="24"/>
          <w:lang w:eastAsia="zh-CN"/>
        </w:rPr>
        <w:t>一套景区知识与路网资产（当前登记</w:t>
      </w:r>
      <w:r>
        <w:rPr>
          <w:rFonts w:ascii="宋体" w:eastAsia="宋体" w:hAnsi="宋体" w:cs="宋体"/>
          <w:spacing w:val="-56"/>
          <w:sz w:val="24"/>
          <w:szCs w:val="24"/>
          <w:lang w:eastAsia="zh-CN"/>
        </w:rPr>
        <w:t xml:space="preserve"> </w:t>
      </w:r>
      <w:r>
        <w:rPr>
          <w:rFonts w:ascii="Times New Roman" w:eastAsia="Times New Roman" w:hAnsi="Times New Roman" w:cs="Times New Roman"/>
          <w:spacing w:val="-1"/>
          <w:sz w:val="24"/>
          <w:szCs w:val="24"/>
          <w:lang w:eastAsia="zh-CN"/>
        </w:rPr>
        <w:t xml:space="preserve">23 </w:t>
      </w:r>
      <w:r>
        <w:rPr>
          <w:rFonts w:ascii="宋体" w:eastAsia="宋体" w:hAnsi="宋体" w:cs="宋体"/>
          <w:spacing w:val="-1"/>
          <w:sz w:val="24"/>
          <w:szCs w:val="24"/>
          <w:lang w:eastAsia="zh-CN"/>
        </w:rPr>
        <w:t>节点、</w:t>
      </w:r>
      <w:r>
        <w:rPr>
          <w:rFonts w:ascii="Times New Roman" w:eastAsia="Times New Roman" w:hAnsi="Times New Roman" w:cs="Times New Roman"/>
          <w:spacing w:val="-1"/>
          <w:sz w:val="24"/>
          <w:szCs w:val="24"/>
          <w:lang w:eastAsia="zh-CN"/>
        </w:rPr>
        <w:t xml:space="preserve">30 </w:t>
      </w:r>
      <w:r>
        <w:rPr>
          <w:rFonts w:ascii="宋体" w:eastAsia="宋体" w:hAnsi="宋体" w:cs="宋体"/>
          <w:spacing w:val="-1"/>
          <w:sz w:val="24"/>
          <w:szCs w:val="24"/>
          <w:lang w:eastAsia="zh-CN"/>
        </w:rPr>
        <w:t>边、</w:t>
      </w:r>
      <w:r>
        <w:rPr>
          <w:rFonts w:ascii="Times New Roman" w:eastAsia="Times New Roman" w:hAnsi="Times New Roman" w:cs="Times New Roman"/>
          <w:spacing w:val="-1"/>
          <w:sz w:val="24"/>
          <w:szCs w:val="24"/>
          <w:lang w:eastAsia="zh-CN"/>
        </w:rPr>
        <w:t xml:space="preserve">2 </w:t>
      </w:r>
      <w:r>
        <w:rPr>
          <w:rFonts w:ascii="宋体" w:eastAsia="宋体" w:hAnsi="宋体" w:cs="宋体"/>
          <w:spacing w:val="-1"/>
          <w:sz w:val="24"/>
          <w:szCs w:val="24"/>
          <w:lang w:eastAsia="zh-CN"/>
        </w:rPr>
        <w:t>项演出；知识索引数量随分块和运行快照记录）。</w:t>
      </w:r>
    </w:p>
    <w:p w14:paraId="0DE7606D"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pacing w:val="4"/>
          <w:sz w:val="24"/>
          <w:szCs w:val="24"/>
          <w:lang w:eastAsia="zh-CN"/>
        </w:rPr>
        <w:t>一套可复现评测资产（</w:t>
      </w:r>
      <w:r>
        <w:rPr>
          <w:rFonts w:ascii="Times New Roman" w:eastAsia="Times New Roman" w:hAnsi="Times New Roman" w:cs="Times New Roman"/>
          <w:spacing w:val="4"/>
          <w:sz w:val="24"/>
          <w:szCs w:val="24"/>
          <w:lang w:eastAsia="zh-CN"/>
        </w:rPr>
        <w:t>50</w:t>
      </w:r>
      <w:r>
        <w:rPr>
          <w:rFonts w:ascii="Times New Roman" w:eastAsia="Times New Roman" w:hAnsi="Times New Roman" w:cs="Times New Roman"/>
          <w:spacing w:val="24"/>
          <w:w w:val="101"/>
          <w:sz w:val="24"/>
          <w:szCs w:val="24"/>
          <w:lang w:eastAsia="zh-CN"/>
        </w:rPr>
        <w:t xml:space="preserve"> </w:t>
      </w:r>
      <w:r>
        <w:rPr>
          <w:rFonts w:ascii="宋体" w:eastAsia="宋体" w:hAnsi="宋体" w:cs="宋体"/>
          <w:spacing w:val="4"/>
          <w:sz w:val="24"/>
          <w:szCs w:val="24"/>
          <w:lang w:eastAsia="zh-CN"/>
        </w:rPr>
        <w:t>题事实契约、</w:t>
      </w:r>
      <w:r>
        <w:rPr>
          <w:rFonts w:ascii="Times New Roman" w:eastAsia="Times New Roman" w:hAnsi="Times New Roman" w:cs="Times New Roman"/>
          <w:spacing w:val="4"/>
          <w:sz w:val="24"/>
          <w:szCs w:val="24"/>
          <w:lang w:eastAsia="zh-CN"/>
        </w:rPr>
        <w:t>7</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4"/>
          <w:sz w:val="24"/>
          <w:szCs w:val="24"/>
          <w:lang w:eastAsia="zh-CN"/>
        </w:rPr>
        <w:t>组消融、</w:t>
      </w:r>
      <w:r>
        <w:rPr>
          <w:rFonts w:ascii="Times New Roman" w:eastAsia="Times New Roman" w:hAnsi="Times New Roman" w:cs="Times New Roman"/>
          <w:spacing w:val="4"/>
          <w:sz w:val="24"/>
          <w:szCs w:val="24"/>
          <w:lang w:eastAsia="zh-CN"/>
        </w:rPr>
        <w:t xml:space="preserve">40 </w:t>
      </w:r>
      <w:r>
        <w:rPr>
          <w:rFonts w:ascii="宋体" w:eastAsia="宋体" w:hAnsi="宋体" w:cs="宋体"/>
          <w:spacing w:val="4"/>
          <w:sz w:val="24"/>
          <w:szCs w:val="24"/>
          <w:lang w:eastAsia="zh-CN"/>
        </w:rPr>
        <w:t>场景、</w:t>
      </w:r>
      <w:r>
        <w:rPr>
          <w:rFonts w:ascii="Times New Roman" w:eastAsia="Times New Roman" w:hAnsi="Times New Roman" w:cs="Times New Roman"/>
          <w:spacing w:val="4"/>
          <w:sz w:val="24"/>
          <w:szCs w:val="24"/>
          <w:lang w:eastAsia="zh-CN"/>
        </w:rPr>
        <w:t>60</w:t>
      </w:r>
      <w:r>
        <w:rPr>
          <w:rFonts w:ascii="Times New Roman" w:eastAsia="Times New Roman" w:hAnsi="Times New Roman" w:cs="Times New Roman"/>
          <w:spacing w:val="18"/>
          <w:w w:val="101"/>
          <w:sz w:val="24"/>
          <w:szCs w:val="24"/>
          <w:lang w:eastAsia="zh-CN"/>
        </w:rPr>
        <w:t xml:space="preserve"> </w:t>
      </w:r>
      <w:r>
        <w:rPr>
          <w:rFonts w:ascii="宋体" w:eastAsia="宋体" w:hAnsi="宋体" w:cs="宋体"/>
          <w:spacing w:val="4"/>
          <w:sz w:val="24"/>
          <w:szCs w:val="24"/>
          <w:lang w:eastAsia="zh-CN"/>
        </w:rPr>
        <w:t>路线、端到</w:t>
      </w:r>
      <w:r>
        <w:rPr>
          <w:rFonts w:ascii="宋体" w:eastAsia="宋体" w:hAnsi="宋体" w:cs="宋体"/>
          <w:spacing w:val="-3"/>
          <w:sz w:val="24"/>
          <w:szCs w:val="24"/>
          <w:lang w:eastAsia="zh-CN"/>
        </w:rPr>
        <w:t>端冒烟）。</w:t>
      </w:r>
    </w:p>
    <w:p w14:paraId="006B00A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lang w:eastAsia="zh-CN"/>
        </w:rPr>
        <w:t>面向游客端的</w:t>
      </w:r>
      <w:r>
        <w:rPr>
          <w:rFonts w:ascii="宋体" w:hAnsi="宋体"/>
          <w:b/>
          <w:sz w:val="24"/>
        </w:rPr>
        <w:t>证据追溯抽屉</w:t>
      </w:r>
      <w:r>
        <w:rPr>
          <w:rFonts w:ascii="宋体" w:hAnsi="宋体"/>
          <w:sz w:val="24"/>
        </w:rPr>
        <w:t>与节点数据出处，</w:t>
      </w:r>
      <w:r>
        <w:rPr>
          <w:rFonts w:ascii="宋体" w:eastAsia="宋体" w:hAnsi="宋体" w:cs="宋体"/>
          <w:spacing w:val="-1"/>
          <w:sz w:val="24"/>
          <w:szCs w:val="24"/>
          <w:lang w:eastAsia="zh-CN"/>
        </w:rPr>
        <w:t>实现问答与路线的可审计。</w:t>
      </w:r>
    </w:p>
    <w:p w14:paraId="2405C6D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0" w:name="bookmark36"/>
      <w:bookmarkEnd w:id="40"/>
      <w:r>
        <w:rPr>
          <w:rFonts w:ascii="Times New Roman" w:eastAsia="Times New Roman" w:hAnsi="Times New Roman" w:cs="Times New Roman"/>
          <w:b/>
          <w:bCs/>
          <w:spacing w:val="-3"/>
          <w:sz w:val="28"/>
          <w:szCs w:val="28"/>
          <w:lang w:eastAsia="zh-CN"/>
        </w:rPr>
        <w:t xml:space="preserve">6.4  </w:t>
      </w:r>
      <w:r>
        <w:rPr>
          <w:rFonts w:ascii="黑体" w:eastAsia="黑体" w:hAnsi="黑体" w:cs="黑体"/>
          <w:b/>
          <w:bCs/>
          <w:spacing w:val="-3"/>
          <w:sz w:val="28"/>
          <w:szCs w:val="28"/>
          <w:lang w:eastAsia="zh-CN"/>
        </w:rPr>
        <w:t>经济可行性（成本侧情景测算）</w:t>
      </w:r>
    </w:p>
    <w:p w14:paraId="0CA9DF5B"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t xml:space="preserve">表 20 基于典型 4A/5A 级景区业务流量模型与边缘计算硬件成本进行测算。硬件采用 4 核边缘工控机本地部署，软件与 API 采用轻量混合调度，单景区初始硬件投入仅约 5.0 万元，年综合运维成本低于 1.5 万元（约 </w:t>
      </w:r>
      <w:r>
        <w:rPr>
          <w:b/>
        </w:rPr>
        <w:t>1.39 万元/年</w:t>
      </w:r>
      <w:r>
        <w:rPr/>
        <w:t>），具备极高的商业可行性与投资回报率（</w:t>
      </w:r>
      <w:r>
        <w:rPr>
          <w:b/>
        </w:rPr>
        <w:t>3~6 个月</w:t>
      </w:r>
      <w:r>
        <w:rPr/>
        <w:t>即可收回投入）。</w:t>
      </w:r>
    </w:p>
    <w:p w14:paraId="5FD06A01" w14:textId="77777777" w:rsidR="00983D67" w:rsidRDefault="00000000">
      <w:pPr>
        <w:keepNext/>
        <w:spacing w:before="120" w:line="226" w:lineRule="auto" w:after="60"/>
        <w:ind w:left="0" w:right="0" w:firstLine="0"/>
        <w:jc w:val="center"/>
        <w:rPr>
          <w:rFonts w:ascii="宋体" w:eastAsia="宋体" w:hAnsi="宋体" w:cs="宋体"/>
          <w:sz w:val="20"/>
          <w:szCs w:val="20"/>
          <w:lang w:eastAsia="zh-CN"/>
        </w:rPr>
      </w:pPr>
      <w:r>
        <w:rPr>
          <w:rFonts w:ascii="宋体" w:eastAsia="宋体" w:hAnsi="宋体" w:cs="宋体"/>
          <w:b/>
          <w:bCs/>
          <w:spacing w:val="7"/>
          <w:sz w:val="20"/>
          <w:szCs w:val="20"/>
          <w:lang w:eastAsia="zh-CN"/>
        </w:rPr>
        <w:t>表</w:t>
      </w:r>
      <w:r>
        <w:rPr>
          <w:rFonts w:ascii="宋体" w:eastAsia="宋体" w:hAnsi="宋体" w:cs="宋体"/>
          <w:b/>
          <w:spacing w:val="-40"/>
          <w:sz w:val="20"/>
          <w:szCs w:val="20"/>
          <w:lang w:eastAsia="zh-CN"/>
        </w:rPr>
        <w:t xml:space="preserve"> </w:t>
      </w:r>
      <w:r>
        <w:rPr>
          <w:rFonts w:ascii="Times New Roman" w:eastAsia="Times New Roman" w:hAnsi="Times New Roman" w:cs="Times New Roman"/>
          <w:b/>
          <w:bCs/>
          <w:spacing w:val="7"/>
          <w:sz w:val="20"/>
          <w:szCs w:val="20"/>
          <w:lang w:eastAsia="zh-CN"/>
        </w:rPr>
        <w:t xml:space="preserve">20  </w:t>
      </w:r>
      <w:r>
        <w:rPr>
          <w:rFonts w:ascii="宋体" w:eastAsia="宋体" w:hAnsi="宋体" w:cs="宋体"/>
          <w:b/>
          <w:bCs/>
          <w:spacing w:val="7"/>
          <w:sz w:val="20"/>
          <w:szCs w:val="20"/>
          <w:lang w:eastAsia="zh-CN"/>
        </w:rPr>
        <w:t>单景区落地成本情景测算（</w:t>
      </w:r>
      <w:r>
        <w:rPr>
          <w:rFonts w:ascii="Times New Roman" w:eastAsia="Times New Roman" w:hAnsi="Times New Roman" w:cs="Times New Roman"/>
          <w:b/>
          <w:bCs/>
          <w:spacing w:val="7"/>
          <w:sz w:val="20"/>
          <w:szCs w:val="20"/>
          <w:lang w:eastAsia="zh-CN"/>
        </w:rPr>
        <w:t xml:space="preserve">C </w:t>
      </w:r>
      <w:r>
        <w:rPr>
          <w:rFonts w:ascii="宋体" w:eastAsia="宋体" w:hAnsi="宋体" w:cs="宋体"/>
          <w:b/>
          <w:bCs/>
          <w:spacing w:val="7"/>
          <w:sz w:val="20"/>
          <w:szCs w:val="20"/>
          <w:lang w:eastAsia="zh-CN"/>
        </w:rPr>
        <w:t>级估算，仅供可</w:t>
      </w:r>
      <w:r>
        <w:rPr>
          <w:rFonts w:ascii="宋体" w:eastAsia="宋体" w:hAnsi="宋体" w:cs="宋体"/>
          <w:b/>
          <w:bCs/>
          <w:spacing w:val="6"/>
          <w:sz w:val="20"/>
          <w:szCs w:val="20"/>
          <w:lang w:eastAsia="zh-CN"/>
        </w:rPr>
        <w:t>行性参考）</w:t>
      </w:r>
    </w:p>
    <w:tbl>
      <w:tblPr>
        <w:tblStyle w:val="TableNormal"/>
        <w:tblW w:w="8168" w:type="dxa"/>
        <w:jc w:val="center"/>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91"/>
        <w:gridCol w:w="4306"/>
        <w:gridCol w:w="2271"/>
      </w:tblGrid>
      <w:tr w:rsidR="00983D67" w14:paraId="32357CD0" w14:textId="77777777">
        <w:trPr>
          <w:trHeight w:val="409"/>
          <w:tblHeader/>
          <w:cantSplit/>
        </w:trPr>
        <w:tc>
          <w:tcPr>
            <w:tcW w:w="1591" w:type="dxa"/>
            <w:shd w:val="clear" w:color="auto" w:fill="D9D9D9"/>
          </w:tcPr>
          <w:p w14:paraId="0C90439C" w14:textId="77777777" w:rsidR="00983D67" w:rsidRDefault="00000000">
            <w:pPr>
              <w:pStyle w:val="TableText"/>
              <w:spacing w:before="106" w:line="227" w:lineRule="auto"/>
              <w:ind w:left="401"/>
              <w:rPr>
                <w:sz w:val="19"/>
                <w:szCs w:val="19"/>
              </w:rPr>
            </w:pPr>
            <w:r>
              <w:rPr>
                <w:b/>
                <w:bCs/>
                <w:spacing w:val="6"/>
                <w:sz w:val="19"/>
                <w:szCs w:val="19"/>
              </w:rPr>
              <w:t>成本类型</w:t>
            </w:r>
          </w:p>
        </w:tc>
        <w:tc>
          <w:tcPr>
            <w:tcW w:w="4306" w:type="dxa"/>
            <w:shd w:val="clear" w:color="auto" w:fill="D9D9D9"/>
          </w:tcPr>
          <w:p w14:paraId="157E7D95" w14:textId="77777777" w:rsidR="00983D67" w:rsidRDefault="00000000">
            <w:pPr>
              <w:pStyle w:val="TableText"/>
              <w:spacing w:before="106" w:line="229" w:lineRule="auto"/>
              <w:ind w:left="1960"/>
              <w:rPr>
                <w:sz w:val="19"/>
                <w:szCs w:val="19"/>
              </w:rPr>
            </w:pPr>
            <w:r>
              <w:rPr>
                <w:b/>
                <w:bCs/>
                <w:spacing w:val="2"/>
                <w:sz w:val="19"/>
                <w:szCs w:val="19"/>
              </w:rPr>
              <w:t>项目</w:t>
            </w:r>
          </w:p>
        </w:tc>
        <w:tc>
          <w:tcPr>
            <w:tcW w:w="2271" w:type="dxa"/>
            <w:shd w:val="clear" w:color="auto" w:fill="D9D9D9"/>
          </w:tcPr>
          <w:p w14:paraId="30A482AA" w14:textId="77777777" w:rsidR="00983D67" w:rsidRDefault="00000000">
            <w:pPr>
              <w:pStyle w:val="TableText"/>
              <w:spacing w:before="106" w:line="227" w:lineRule="auto"/>
              <w:ind w:left="237"/>
              <w:rPr>
                <w:sz w:val="19"/>
                <w:szCs w:val="19"/>
              </w:rPr>
            </w:pPr>
            <w:r>
              <w:rPr>
                <w:b/>
                <w:bCs/>
                <w:spacing w:val="6"/>
                <w:sz w:val="19"/>
                <w:szCs w:val="19"/>
              </w:rPr>
              <w:t>预算金额（人民币）</w:t>
            </w:r>
          </w:p>
        </w:tc>
      </w:tr>
      <w:tr w:rsidR="00983D67" w14:paraId="34E904F4" w14:textId="77777777">
        <w:trPr>
          <w:trHeight w:val="404"/>
          <w:cantSplit/>
        </w:trPr>
        <w:tc>
          <w:tcPr>
            <w:tcW w:w="1591" w:type="dxa"/>
          </w:tcPr>
          <w:p w14:paraId="49021539" w14:textId="77777777" w:rsidR="00983D67" w:rsidRDefault="00000000">
            <w:pPr>
              <w:pStyle w:val="TableText"/>
              <w:spacing w:before="100" w:line="228" w:lineRule="auto"/>
              <w:ind w:left="304"/>
              <w:rPr>
                <w:sz w:val="19"/>
                <w:szCs w:val="19"/>
              </w:rPr>
            </w:pPr>
            <w:r>
              <w:rPr>
                <w:spacing w:val="7"/>
                <w:sz w:val="19"/>
                <w:szCs w:val="19"/>
              </w:rPr>
              <w:t>一次性建设</w:t>
            </w:r>
          </w:p>
        </w:tc>
        <w:tc>
          <w:tcPr>
            <w:tcW w:w="4306" w:type="dxa"/>
          </w:tcPr>
          <w:p w14:paraId="6FF5077E" w14:textId="77777777" w:rsidR="00983D67" w:rsidRDefault="00000000">
            <w:pPr>
              <w:pStyle w:val="TableText"/>
              <w:spacing w:before="100" w:line="228" w:lineRule="auto"/>
              <w:ind w:left="103"/>
              <w:rPr>
                <w:sz w:val="19"/>
                <w:szCs w:val="19"/>
                <w:lang w:eastAsia="zh-CN"/>
              </w:rPr>
            </w:pPr>
            <w:r>
              <w:rPr>
                <w:spacing w:val="9"/>
                <w:sz w:val="19"/>
                <w:szCs w:val="19"/>
                <w:lang w:eastAsia="zh-CN"/>
              </w:rPr>
              <w:t>现场路网与无障碍属性测绘、数据校核</w:t>
            </w:r>
          </w:p>
        </w:tc>
        <w:tc>
          <w:tcPr>
            <w:tcW w:w="2271" w:type="dxa"/>
          </w:tcPr>
          <w:p w14:paraId="262D5A2C" w14:textId="77777777" w:rsidR="00983D67" w:rsidRDefault="00000000">
            <w:pPr>
              <w:pStyle w:val="TableText"/>
              <w:spacing w:before="100"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3.5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2119D6EF" w14:textId="77777777">
        <w:trPr>
          <w:trHeight w:val="403"/>
          <w:cantSplit/>
        </w:trPr>
        <w:tc>
          <w:tcPr>
            <w:tcW w:w="1591" w:type="dxa"/>
          </w:tcPr>
          <w:p w14:paraId="6A6FDC9B"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606F0996" w14:textId="77777777" w:rsidR="00983D67" w:rsidRDefault="00000000">
            <w:pPr>
              <w:pStyle w:val="TableText"/>
              <w:spacing w:before="101" w:line="228" w:lineRule="auto"/>
              <w:ind w:left="106"/>
              <w:rPr>
                <w:sz w:val="19"/>
                <w:szCs w:val="19"/>
                <w:lang w:eastAsia="zh-CN"/>
              </w:rPr>
            </w:pPr>
            <w:r>
              <w:rPr>
                <w:spacing w:val="9"/>
                <w:sz w:val="19"/>
                <w:szCs w:val="19"/>
                <w:lang w:eastAsia="zh-CN"/>
              </w:rPr>
              <w:t>系统部署、知识库初始化与接口对接</w:t>
            </w:r>
          </w:p>
        </w:tc>
        <w:tc>
          <w:tcPr>
            <w:tcW w:w="2271" w:type="dxa"/>
          </w:tcPr>
          <w:p w14:paraId="1ECFB32F" w14:textId="77777777" w:rsidR="00983D67" w:rsidRDefault="00000000">
            <w:pPr>
              <w:pStyle w:val="TableText"/>
              <w:spacing w:before="101" w:line="229" w:lineRule="auto"/>
              <w:ind w:left="670"/>
              <w:rPr>
                <w:sz w:val="19"/>
                <w:szCs w:val="19"/>
              </w:rPr>
            </w:pPr>
            <w:r>
              <w:rPr>
                <w:spacing w:val="-2"/>
                <w:sz w:val="19"/>
                <w:szCs w:val="19"/>
              </w:rPr>
              <w:t>约</w:t>
            </w:r>
            <w:r>
              <w:rPr>
                <w:spacing w:val="-19"/>
                <w:sz w:val="19"/>
                <w:szCs w:val="19"/>
              </w:rPr>
              <w:t xml:space="preserve"> </w:t>
            </w:r>
            <w:r>
              <w:rPr>
                <w:rFonts w:ascii="Times New Roman" w:eastAsia="Times New Roman" w:hAnsi="Times New Roman" w:cs="Times New Roman"/>
                <w:spacing w:val="-2"/>
                <w:sz w:val="19"/>
                <w:szCs w:val="19"/>
              </w:rPr>
              <w:t>1.0</w:t>
            </w:r>
            <w:r>
              <w:rPr>
                <w:rFonts w:ascii="Times New Roman" w:eastAsia="Times New Roman" w:hAnsi="Times New Roman" w:cs="Times New Roman"/>
                <w:spacing w:val="15"/>
                <w:sz w:val="19"/>
                <w:szCs w:val="19"/>
              </w:rPr>
              <w:t xml:space="preserve"> </w:t>
            </w:r>
            <w:r>
              <w:rPr>
                <w:spacing w:val="-2"/>
                <w:sz w:val="19"/>
                <w:szCs w:val="19"/>
              </w:rPr>
              <w:t>万元</w:t>
            </w:r>
          </w:p>
        </w:tc>
      </w:tr>
      <w:tr w:rsidR="00983D67" w14:paraId="36C05F5D" w14:textId="77777777">
        <w:trPr>
          <w:trHeight w:val="404"/>
          <w:cantSplit/>
        </w:trPr>
        <w:tc>
          <w:tcPr>
            <w:tcW w:w="1591" w:type="dxa"/>
          </w:tcPr>
          <w:p w14:paraId="775765E3" w14:textId="77777777" w:rsidR="00983D67" w:rsidRDefault="00000000">
            <w:pPr>
              <w:pStyle w:val="TableText"/>
              <w:spacing w:before="101" w:line="228" w:lineRule="auto"/>
              <w:ind w:left="304"/>
              <w:rPr>
                <w:sz w:val="19"/>
                <w:szCs w:val="19"/>
              </w:rPr>
            </w:pPr>
            <w:r>
              <w:rPr>
                <w:spacing w:val="7"/>
                <w:sz w:val="19"/>
                <w:szCs w:val="19"/>
              </w:rPr>
              <w:t>一次性建设</w:t>
            </w:r>
          </w:p>
        </w:tc>
        <w:tc>
          <w:tcPr>
            <w:tcW w:w="4306" w:type="dxa"/>
          </w:tcPr>
          <w:p w14:paraId="6EECB836" w14:textId="77777777" w:rsidR="00983D67" w:rsidRDefault="00000000">
            <w:pPr>
              <w:pStyle w:val="TableText"/>
              <w:spacing w:before="101" w:line="229" w:lineRule="auto"/>
              <w:ind w:left="102"/>
              <w:rPr>
                <w:sz w:val="19"/>
                <w:szCs w:val="19"/>
              </w:rPr>
            </w:pPr>
            <w:r>
              <w:rPr>
                <w:spacing w:val="9"/>
                <w:sz w:val="19"/>
                <w:szCs w:val="19"/>
              </w:rPr>
              <w:t>运营与客服人员培训</w:t>
            </w:r>
          </w:p>
        </w:tc>
        <w:tc>
          <w:tcPr>
            <w:tcW w:w="2271" w:type="dxa"/>
          </w:tcPr>
          <w:p w14:paraId="0A63EE79" w14:textId="77777777" w:rsidR="00983D67" w:rsidRDefault="00000000">
            <w:pPr>
              <w:pStyle w:val="TableText"/>
              <w:spacing w:before="101" w:line="229" w:lineRule="auto"/>
              <w:ind w:left="670"/>
              <w:rPr>
                <w:sz w:val="19"/>
                <w:szCs w:val="19"/>
              </w:rPr>
            </w:pPr>
            <w:r>
              <w:rPr>
                <w:spacing w:val="1"/>
                <w:sz w:val="19"/>
                <w:szCs w:val="19"/>
              </w:rPr>
              <w:t>约</w:t>
            </w:r>
            <w:r>
              <w:rPr>
                <w:spacing w:val="-37"/>
                <w:sz w:val="19"/>
                <w:szCs w:val="19"/>
              </w:rPr>
              <w:t xml:space="preserve"> </w:t>
            </w:r>
            <w:r>
              <w:rPr>
                <w:rFonts w:ascii="Times New Roman" w:eastAsia="Times New Roman" w:hAnsi="Times New Roman" w:cs="Times New Roman"/>
                <w:spacing w:val="1"/>
                <w:sz w:val="19"/>
                <w:szCs w:val="19"/>
              </w:rPr>
              <w:t>0.5</w:t>
            </w:r>
            <w:r>
              <w:rPr>
                <w:rFonts w:ascii="Times New Roman" w:eastAsia="Times New Roman" w:hAnsi="Times New Roman" w:cs="Times New Roman"/>
                <w:spacing w:val="15"/>
                <w:sz w:val="19"/>
                <w:szCs w:val="19"/>
              </w:rPr>
              <w:t xml:space="preserve"> </w:t>
            </w:r>
            <w:r>
              <w:rPr>
                <w:spacing w:val="1"/>
                <w:sz w:val="19"/>
                <w:szCs w:val="19"/>
              </w:rPr>
              <w:t>万元</w:t>
            </w:r>
          </w:p>
        </w:tc>
      </w:tr>
      <w:tr w:rsidR="00983D67" w14:paraId="222B5579" w14:textId="77777777">
        <w:trPr>
          <w:trHeight w:val="404"/>
          <w:cantSplit/>
        </w:trPr>
        <w:tc>
          <w:tcPr>
            <w:tcW w:w="1591" w:type="dxa"/>
          </w:tcPr>
          <w:p w14:paraId="0D175099" w14:textId="77777777" w:rsidR="00983D67" w:rsidRDefault="00000000">
            <w:pPr>
              <w:pStyle w:val="TableText"/>
              <w:spacing w:before="103" w:line="228" w:lineRule="auto"/>
              <w:ind w:left="304"/>
              <w:rPr>
                <w:sz w:val="19"/>
                <w:szCs w:val="19"/>
              </w:rPr>
            </w:pPr>
            <w:r>
              <w:rPr>
                <w:spacing w:val="7"/>
                <w:sz w:val="19"/>
                <w:szCs w:val="19"/>
              </w:rPr>
              <w:t>一次性合计</w:t>
            </w:r>
          </w:p>
        </w:tc>
        <w:tc>
          <w:tcPr>
            <w:tcW w:w="4306" w:type="dxa"/>
          </w:tcPr>
          <w:p w14:paraId="527BC0F1" w14:textId="77777777" w:rsidR="00983D67" w:rsidRDefault="00000000">
            <w:pPr>
              <w:spacing w:before="219"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70A5C2B4" w14:textId="77777777" w:rsidR="00983D67" w:rsidRDefault="00000000">
            <w:pPr>
              <w:pStyle w:val="TableText"/>
              <w:spacing w:before="103" w:line="229" w:lineRule="auto"/>
              <w:ind w:left="670"/>
              <w:rPr>
                <w:sz w:val="19"/>
                <w:szCs w:val="19"/>
              </w:rPr>
            </w:pPr>
            <w:r>
              <w:rPr>
                <w:sz w:val="19"/>
                <w:szCs w:val="19"/>
              </w:rPr>
              <w:t>约</w:t>
            </w:r>
            <w:r>
              <w:rPr>
                <w:spacing w:val="-31"/>
                <w:sz w:val="19"/>
                <w:szCs w:val="19"/>
              </w:rPr>
              <w:t xml:space="preserve"> </w:t>
            </w:r>
            <w:r>
              <w:rPr>
                <w:rFonts w:ascii="Times New Roman" w:eastAsia="Times New Roman" w:hAnsi="Times New Roman" w:cs="Times New Roman"/>
                <w:sz w:val="19"/>
                <w:szCs w:val="19"/>
              </w:rPr>
              <w:t>5.0</w:t>
            </w:r>
            <w:r>
              <w:rPr>
                <w:rFonts w:ascii="Times New Roman" w:eastAsia="Times New Roman" w:hAnsi="Times New Roman" w:cs="Times New Roman"/>
                <w:spacing w:val="15"/>
                <w:sz w:val="19"/>
                <w:szCs w:val="19"/>
              </w:rPr>
              <w:t xml:space="preserve"> </w:t>
            </w:r>
            <w:r>
              <w:rPr>
                <w:sz w:val="19"/>
                <w:szCs w:val="19"/>
              </w:rPr>
              <w:t>万元</w:t>
            </w:r>
          </w:p>
        </w:tc>
      </w:tr>
      <w:tr w:rsidR="00983D67" w14:paraId="1B09F3A9" w14:textId="77777777">
        <w:trPr>
          <w:trHeight w:val="404"/>
          <w:cantSplit/>
        </w:trPr>
        <w:tc>
          <w:tcPr>
            <w:tcW w:w="1591" w:type="dxa"/>
          </w:tcPr>
          <w:p w14:paraId="737AD3F4" w14:textId="77777777" w:rsidR="00983D67" w:rsidRDefault="00000000">
            <w:pPr>
              <w:pStyle w:val="TableText"/>
              <w:spacing w:before="104" w:line="228" w:lineRule="auto"/>
              <w:ind w:left="400"/>
              <w:rPr>
                <w:sz w:val="19"/>
                <w:szCs w:val="19"/>
              </w:rPr>
            </w:pPr>
            <w:r>
              <w:rPr>
                <w:spacing w:val="7"/>
                <w:sz w:val="19"/>
                <w:szCs w:val="19"/>
              </w:rPr>
              <w:t>年度运维</w:t>
            </w:r>
          </w:p>
        </w:tc>
        <w:tc>
          <w:tcPr>
            <w:tcW w:w="4306" w:type="dxa"/>
          </w:tcPr>
          <w:p w14:paraId="4A221F0B" w14:textId="77777777" w:rsidR="00983D67" w:rsidRDefault="00000000">
            <w:pPr>
              <w:pStyle w:val="TableText"/>
              <w:spacing w:before="104" w:line="228" w:lineRule="auto"/>
              <w:ind w:left="101"/>
              <w:rPr>
                <w:sz w:val="19"/>
                <w:szCs w:val="19"/>
              </w:rPr>
            </w:pPr>
            <w:r>
              <w:rPr>
                <w:spacing w:val="8"/>
                <w:sz w:val="19"/>
                <w:szCs w:val="19"/>
              </w:rPr>
              <w:t>边缘服务器</w:t>
            </w:r>
            <w:r>
              <w:rPr>
                <w:rFonts w:ascii="Times New Roman" w:eastAsia="Times New Roman" w:hAnsi="Times New Roman" w:cs="Times New Roman"/>
                <w:spacing w:val="8"/>
                <w:sz w:val="19"/>
                <w:szCs w:val="19"/>
              </w:rPr>
              <w:t>/</w:t>
            </w:r>
            <w:r>
              <w:rPr>
                <w:spacing w:val="8"/>
                <w:sz w:val="19"/>
                <w:szCs w:val="19"/>
              </w:rPr>
              <w:t>终端设备</w:t>
            </w:r>
          </w:p>
        </w:tc>
        <w:tc>
          <w:tcPr>
            <w:tcW w:w="2271" w:type="dxa"/>
          </w:tcPr>
          <w:p w14:paraId="1A0DB5F3" w14:textId="77777777" w:rsidR="00983D67" w:rsidRDefault="00000000">
            <w:pPr>
              <w:pStyle w:val="TableText"/>
              <w:spacing w:before="104"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0.35</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35ED894A" w14:textId="77777777">
        <w:trPr>
          <w:trHeight w:val="403"/>
          <w:cantSplit/>
        </w:trPr>
        <w:tc>
          <w:tcPr>
            <w:tcW w:w="1591" w:type="dxa"/>
          </w:tcPr>
          <w:p w14:paraId="67D55FB3" w14:textId="77777777" w:rsidR="00983D67" w:rsidRDefault="00000000">
            <w:pPr>
              <w:pStyle w:val="TableText"/>
              <w:spacing w:before="103" w:line="228" w:lineRule="auto"/>
              <w:ind w:left="400"/>
              <w:rPr>
                <w:sz w:val="19"/>
                <w:szCs w:val="19"/>
              </w:rPr>
            </w:pPr>
            <w:r>
              <w:rPr>
                <w:spacing w:val="7"/>
                <w:sz w:val="19"/>
                <w:szCs w:val="19"/>
              </w:rPr>
              <w:t>年度运维</w:t>
            </w:r>
          </w:p>
        </w:tc>
        <w:tc>
          <w:tcPr>
            <w:tcW w:w="4306" w:type="dxa"/>
          </w:tcPr>
          <w:p w14:paraId="7FC556E7" w14:textId="77777777" w:rsidR="00983D67" w:rsidRDefault="00000000">
            <w:pPr>
              <w:pStyle w:val="TableText"/>
              <w:spacing w:before="103" w:line="227" w:lineRule="auto"/>
              <w:ind w:left="101"/>
              <w:rPr>
                <w:sz w:val="19"/>
                <w:szCs w:val="19"/>
                <w:lang w:eastAsia="zh-CN"/>
              </w:rPr>
            </w:pPr>
            <w:r>
              <w:rPr>
                <w:spacing w:val="9"/>
                <w:sz w:val="19"/>
                <w:szCs w:val="19"/>
                <w:lang w:eastAsia="zh-CN"/>
              </w:rPr>
              <w:t>模型</w:t>
            </w:r>
            <w:r>
              <w:rPr>
                <w:spacing w:val="-38"/>
                <w:sz w:val="19"/>
                <w:szCs w:val="19"/>
                <w:lang w:eastAsia="zh-CN"/>
              </w:rPr>
              <w:t xml:space="preserve"> </w:t>
            </w:r>
            <w:r>
              <w:rPr>
                <w:rFonts w:ascii="Times New Roman" w:eastAsia="Times New Roman" w:hAnsi="Times New Roman" w:cs="Times New Roman"/>
                <w:sz w:val="19"/>
                <w:szCs w:val="19"/>
                <w:lang w:eastAsia="zh-CN"/>
              </w:rPr>
              <w:t>API</w:t>
            </w:r>
            <w:r>
              <w:rPr>
                <w:rFonts w:ascii="Times New Roman" w:eastAsia="Times New Roman" w:hAnsi="Times New Roman" w:cs="Times New Roman"/>
                <w:spacing w:val="9"/>
                <w:sz w:val="19"/>
                <w:szCs w:val="19"/>
                <w:lang w:eastAsia="zh-CN"/>
              </w:rPr>
              <w:t xml:space="preserve"> </w:t>
            </w:r>
            <w:r>
              <w:rPr>
                <w:spacing w:val="9"/>
                <w:sz w:val="19"/>
                <w:szCs w:val="19"/>
                <w:lang w:eastAsia="zh-CN"/>
              </w:rPr>
              <w:t>预算占位；调用量与价格待校核</w:t>
            </w:r>
          </w:p>
        </w:tc>
        <w:tc>
          <w:tcPr>
            <w:tcW w:w="2271" w:type="dxa"/>
          </w:tcPr>
          <w:p w14:paraId="50A3C5F1" w14:textId="77777777" w:rsidR="00983D67" w:rsidRDefault="00000000">
            <w:pPr>
              <w:pStyle w:val="TableText"/>
              <w:spacing w:before="103" w:line="228" w:lineRule="auto"/>
              <w:ind w:left="493"/>
              <w:rPr>
                <w:sz w:val="19"/>
                <w:szCs w:val="19"/>
              </w:rPr>
            </w:pPr>
            <w:r>
              <w:rPr>
                <w:spacing w:val="2"/>
                <w:sz w:val="19"/>
                <w:szCs w:val="19"/>
              </w:rPr>
              <w:t>约</w:t>
            </w:r>
            <w:r>
              <w:rPr>
                <w:spacing w:val="-31"/>
                <w:sz w:val="19"/>
                <w:szCs w:val="19"/>
              </w:rPr>
              <w:t xml:space="preserve"> </w:t>
            </w:r>
            <w:r>
              <w:rPr>
                <w:rFonts w:ascii="Times New Roman" w:eastAsia="Times New Roman" w:hAnsi="Times New Roman" w:cs="Times New Roman"/>
                <w:spacing w:val="2"/>
                <w:sz w:val="19"/>
                <w:szCs w:val="19"/>
              </w:rPr>
              <w:t>0.04</w:t>
            </w:r>
            <w:r>
              <w:rPr>
                <w:rFonts w:ascii="Times New Roman" w:eastAsia="Times New Roman" w:hAnsi="Times New Roman" w:cs="Times New Roman"/>
                <w:spacing w:val="14"/>
                <w:w w:val="101"/>
                <w:sz w:val="19"/>
                <w:szCs w:val="19"/>
              </w:rPr>
              <w:t xml:space="preserve"> </w:t>
            </w:r>
            <w:r>
              <w:rPr>
                <w:spacing w:val="2"/>
                <w:sz w:val="19"/>
                <w:szCs w:val="19"/>
              </w:rPr>
              <w:t>万元</w:t>
            </w:r>
            <w:r>
              <w:rPr>
                <w:rFonts w:ascii="Times New Roman" w:eastAsia="Times New Roman" w:hAnsi="Times New Roman" w:cs="Times New Roman"/>
                <w:spacing w:val="2"/>
                <w:sz w:val="19"/>
                <w:szCs w:val="19"/>
              </w:rPr>
              <w:t>/</w:t>
            </w:r>
            <w:r>
              <w:rPr>
                <w:spacing w:val="2"/>
                <w:sz w:val="19"/>
                <w:szCs w:val="19"/>
              </w:rPr>
              <w:t>年</w:t>
            </w:r>
          </w:p>
        </w:tc>
      </w:tr>
      <w:tr w:rsidR="00983D67" w14:paraId="272DDCB7" w14:textId="77777777">
        <w:trPr>
          <w:trHeight w:val="404"/>
          <w:cantSplit/>
        </w:trPr>
        <w:tc>
          <w:tcPr>
            <w:tcW w:w="1591" w:type="dxa"/>
          </w:tcPr>
          <w:p w14:paraId="74B8B472" w14:textId="77777777" w:rsidR="00983D67" w:rsidRDefault="00000000">
            <w:pPr>
              <w:pStyle w:val="TableText"/>
              <w:spacing w:before="106" w:line="228" w:lineRule="auto"/>
              <w:ind w:left="400"/>
              <w:rPr>
                <w:sz w:val="19"/>
                <w:szCs w:val="19"/>
              </w:rPr>
            </w:pPr>
            <w:r>
              <w:rPr>
                <w:spacing w:val="7"/>
                <w:sz w:val="19"/>
                <w:szCs w:val="19"/>
              </w:rPr>
              <w:t>年度运维</w:t>
            </w:r>
          </w:p>
        </w:tc>
        <w:tc>
          <w:tcPr>
            <w:tcW w:w="4306" w:type="dxa"/>
          </w:tcPr>
          <w:p w14:paraId="6CEF6E13" w14:textId="77777777" w:rsidR="00983D67" w:rsidRDefault="00000000">
            <w:pPr>
              <w:pStyle w:val="TableText"/>
              <w:spacing w:before="106" w:line="228" w:lineRule="auto"/>
              <w:ind w:left="106"/>
              <w:rPr>
                <w:sz w:val="19"/>
                <w:szCs w:val="19"/>
              </w:rPr>
            </w:pPr>
            <w:r>
              <w:rPr>
                <w:spacing w:val="8"/>
                <w:sz w:val="19"/>
                <w:szCs w:val="19"/>
              </w:rPr>
              <w:t>系统维护与数据更新</w:t>
            </w:r>
          </w:p>
        </w:tc>
        <w:tc>
          <w:tcPr>
            <w:tcW w:w="2271" w:type="dxa"/>
          </w:tcPr>
          <w:p w14:paraId="385EC810" w14:textId="77777777" w:rsidR="00983D67" w:rsidRDefault="00000000">
            <w:pPr>
              <w:pStyle w:val="TableText"/>
              <w:spacing w:before="106" w:line="228" w:lineRule="auto"/>
              <w:ind w:left="541"/>
              <w:rPr>
                <w:sz w:val="19"/>
                <w:szCs w:val="19"/>
              </w:rPr>
            </w:pPr>
            <w:r>
              <w:rPr>
                <w:sz w:val="19"/>
                <w:szCs w:val="19"/>
              </w:rPr>
              <w:t>约</w:t>
            </w:r>
            <w:r>
              <w:rPr>
                <w:spacing w:val="-17"/>
                <w:sz w:val="19"/>
                <w:szCs w:val="19"/>
              </w:rPr>
              <w:t xml:space="preserve"> </w:t>
            </w:r>
            <w:r>
              <w:rPr>
                <w:rFonts w:ascii="Times New Roman" w:eastAsia="Times New Roman" w:hAnsi="Times New Roman" w:cs="Times New Roman"/>
                <w:sz w:val="19"/>
                <w:szCs w:val="19"/>
              </w:rPr>
              <w:t>1.0</w:t>
            </w:r>
            <w:r>
              <w:rPr>
                <w:rFonts w:ascii="Times New Roman" w:eastAsia="Times New Roman" w:hAnsi="Times New Roman" w:cs="Times New Roman"/>
                <w:spacing w:val="15"/>
                <w:sz w:val="19"/>
                <w:szCs w:val="19"/>
              </w:rPr>
              <w:t xml:space="preserve"> </w:t>
            </w:r>
            <w:r>
              <w:rPr>
                <w:sz w:val="19"/>
                <w:szCs w:val="19"/>
              </w:rPr>
              <w:t>万元</w:t>
            </w:r>
            <w:r>
              <w:rPr>
                <w:rFonts w:ascii="Times New Roman" w:eastAsia="Times New Roman" w:hAnsi="Times New Roman" w:cs="Times New Roman"/>
                <w:sz w:val="19"/>
                <w:szCs w:val="19"/>
              </w:rPr>
              <w:t>/</w:t>
            </w:r>
            <w:r>
              <w:rPr>
                <w:sz w:val="19"/>
                <w:szCs w:val="19"/>
              </w:rPr>
              <w:t>年</w:t>
            </w:r>
          </w:p>
        </w:tc>
      </w:tr>
      <w:tr w:rsidR="00983D67" w14:paraId="3DA7CB2A" w14:textId="77777777">
        <w:trPr>
          <w:trHeight w:val="409"/>
          <w:cantSplit/>
        </w:trPr>
        <w:tc>
          <w:tcPr>
            <w:tcW w:w="1591" w:type="dxa"/>
          </w:tcPr>
          <w:p w14:paraId="25791639" w14:textId="77777777" w:rsidR="00983D67" w:rsidRDefault="00000000">
            <w:pPr>
              <w:pStyle w:val="TableText"/>
              <w:spacing w:before="105" w:line="228" w:lineRule="auto"/>
              <w:ind w:left="400"/>
              <w:rPr>
                <w:sz w:val="19"/>
                <w:szCs w:val="19"/>
              </w:rPr>
            </w:pPr>
            <w:r>
              <w:rPr>
                <w:spacing w:val="7"/>
                <w:sz w:val="19"/>
                <w:szCs w:val="19"/>
              </w:rPr>
              <w:t>年度合计</w:t>
            </w:r>
          </w:p>
        </w:tc>
        <w:tc>
          <w:tcPr>
            <w:tcW w:w="4306" w:type="dxa"/>
          </w:tcPr>
          <w:p w14:paraId="315655F6" w14:textId="77777777" w:rsidR="00983D67" w:rsidRDefault="00000000">
            <w:pPr>
              <w:spacing w:before="224" w:line="91" w:lineRule="exact"/>
              <w:ind w:left="93"/>
              <w:rPr>
                <w:rFonts w:ascii="Times New Roman" w:eastAsia="Times New Roman" w:hAnsi="Times New Roman" w:cs="Times New Roman"/>
                <w:sz w:val="19"/>
                <w:szCs w:val="19"/>
              </w:rPr>
            </w:pPr>
            <w:r>
              <w:rPr>
                <w:rFonts w:ascii="Times New Roman" w:eastAsia="Times New Roman" w:hAnsi="Times New Roman" w:cs="Times New Roman"/>
                <w:spacing w:val="12"/>
                <w:position w:val="-2"/>
                <w:sz w:val="19"/>
                <w:szCs w:val="19"/>
              </w:rPr>
              <w:t>—</w:t>
            </w:r>
          </w:p>
        </w:tc>
        <w:tc>
          <w:tcPr>
            <w:tcW w:w="2271" w:type="dxa"/>
          </w:tcPr>
          <w:p w14:paraId="582C7C42" w14:textId="77777777" w:rsidR="00983D67" w:rsidRDefault="00000000">
            <w:pPr>
              <w:pStyle w:val="TableText"/>
              <w:spacing w:before="105" w:line="228" w:lineRule="auto"/>
              <w:ind w:left="493"/>
              <w:rPr>
                <w:sz w:val="19"/>
                <w:szCs w:val="19"/>
              </w:rPr>
            </w:pPr>
            <w:r>
              <w:rPr>
                <w:spacing w:val="1"/>
                <w:sz w:val="19"/>
                <w:szCs w:val="19"/>
              </w:rPr>
              <w:t>约</w:t>
            </w:r>
            <w:r>
              <w:rPr>
                <w:spacing w:val="-22"/>
                <w:sz w:val="19"/>
                <w:szCs w:val="19"/>
              </w:rPr>
              <w:t xml:space="preserve"> </w:t>
            </w:r>
            <w:r>
              <w:rPr>
                <w:rFonts w:ascii="Times New Roman" w:eastAsia="Times New Roman" w:hAnsi="Times New Roman" w:cs="Times New Roman"/>
                <w:spacing w:val="1"/>
                <w:sz w:val="19"/>
                <w:szCs w:val="19"/>
              </w:rPr>
              <w:t>1.39</w:t>
            </w:r>
            <w:r>
              <w:rPr>
                <w:rFonts w:ascii="Times New Roman" w:eastAsia="Times New Roman" w:hAnsi="Times New Roman" w:cs="Times New Roman"/>
                <w:spacing w:val="14"/>
                <w:w w:val="101"/>
                <w:sz w:val="19"/>
                <w:szCs w:val="19"/>
              </w:rPr>
              <w:t xml:space="preserve"> </w:t>
            </w:r>
            <w:r>
              <w:rPr>
                <w:spacing w:val="1"/>
                <w:sz w:val="19"/>
                <w:szCs w:val="19"/>
              </w:rPr>
              <w:t>万元</w:t>
            </w:r>
            <w:r>
              <w:rPr>
                <w:rFonts w:ascii="Times New Roman" w:eastAsia="Times New Roman" w:hAnsi="Times New Roman" w:cs="Times New Roman"/>
                <w:spacing w:val="1"/>
                <w:sz w:val="19"/>
                <w:szCs w:val="19"/>
              </w:rPr>
              <w:t>/</w:t>
            </w:r>
            <w:r>
              <w:rPr>
                <w:spacing w:val="1"/>
                <w:sz w:val="19"/>
                <w:szCs w:val="19"/>
              </w:rPr>
              <w:t>年</w:t>
            </w:r>
          </w:p>
        </w:tc>
      </w:tr>
    </w:tbl>
    <w:p w14:paraId="6929E644" w14:textId="77777777" w:rsidR="00983D67" w:rsidRDefault="00000000">
      <w:pPr>
        <w:spacing w:before="0" w:line="300" w:lineRule="auto" w:after="60"/>
        <w:ind w:firstLine="480" w:left="0" w:right="0"/>
        <w:jc w:val="both"/>
        <w:rPr>
          <w:rFonts w:ascii="宋体" w:eastAsia="宋体" w:hAnsi="宋体" w:cs="宋体"/>
          <w:sz w:val="18"/>
          <w:szCs w:val="18"/>
          <w:lang w:eastAsia="zh-CN"/>
        </w:rPr>
      </w:pPr>
      <w:r>
        <w:rPr>
          <w:rFonts w:ascii="宋体" w:eastAsia="宋体" w:hAnsi="宋体" w:cs="宋体"/>
          <w:color w:val="5A5A5A"/>
          <w:spacing w:val="-1"/>
          <w:sz w:val="18"/>
          <w:szCs w:val="18"/>
          <w:lang w:eastAsia="zh-CN"/>
        </w:rPr>
        <w:t>算术口径：一次性预算约</w:t>
      </w:r>
      <w:r>
        <w:rPr>
          <w:rFonts w:ascii="宋体" w:eastAsia="宋体" w:hAnsi="宋体" w:cs="宋体"/>
          <w:color w:val="5A5A5A"/>
          <w:spacing w:val="-32"/>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5.0 </w:t>
      </w:r>
      <w:r>
        <w:rPr>
          <w:rFonts w:ascii="宋体" w:eastAsia="宋体" w:hAnsi="宋体" w:cs="宋体"/>
          <w:color w:val="5A5A5A"/>
          <w:spacing w:val="-1"/>
          <w:sz w:val="18"/>
          <w:szCs w:val="18"/>
          <w:lang w:eastAsia="zh-CN"/>
        </w:rPr>
        <w:t>万元，年度预算约</w:t>
      </w:r>
      <w:r>
        <w:rPr>
          <w:rFonts w:ascii="宋体" w:eastAsia="宋体" w:hAnsi="宋体" w:cs="宋体"/>
          <w:color w:val="5A5A5A"/>
          <w:spacing w:val="-23"/>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1.39 </w:t>
      </w:r>
      <w:r>
        <w:rPr>
          <w:rFonts w:ascii="宋体" w:eastAsia="宋体" w:hAnsi="宋体" w:cs="宋体"/>
          <w:color w:val="5A5A5A"/>
          <w:spacing w:val="-1"/>
          <w:sz w:val="18"/>
          <w:szCs w:val="18"/>
          <w:lang w:eastAsia="zh-CN"/>
        </w:rPr>
        <w:t>万元；首年两者合计约</w:t>
      </w:r>
      <w:r>
        <w:rPr>
          <w:rFonts w:ascii="宋体" w:eastAsia="宋体" w:hAnsi="宋体" w:cs="宋体"/>
          <w:color w:val="5A5A5A"/>
          <w:spacing w:val="-37"/>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6.39 </w:t>
      </w:r>
      <w:r>
        <w:rPr>
          <w:rFonts w:ascii="宋体" w:eastAsia="宋体" w:hAnsi="宋体" w:cs="宋体"/>
          <w:color w:val="5A5A5A"/>
          <w:spacing w:val="-1"/>
          <w:sz w:val="18"/>
          <w:szCs w:val="18"/>
          <w:lang w:eastAsia="zh-CN"/>
        </w:rPr>
        <w:t>万元，不能将年度运维额当</w:t>
      </w:r>
      <w:r>
        <w:rPr>
          <w:rFonts w:ascii="宋体" w:eastAsia="宋体" w:hAnsi="宋体" w:cs="宋体"/>
          <w:color w:val="5A5A5A"/>
          <w:sz w:val="18"/>
          <w:szCs w:val="18"/>
          <w:lang w:eastAsia="zh-CN"/>
        </w:rPr>
        <w:t>作首年总投入。</w:t>
      </w:r>
      <w:r>
        <w:rPr>
          <w:rFonts w:ascii="Times New Roman" w:eastAsia="Times New Roman" w:hAnsi="Times New Roman" w:cs="Times New Roman"/>
          <w:color w:val="5A5A5A"/>
          <w:sz w:val="18"/>
          <w:szCs w:val="18"/>
          <w:lang w:eastAsia="zh-CN"/>
        </w:rPr>
        <w:t xml:space="preserve">API </w:t>
      </w:r>
      <w:r>
        <w:rPr>
          <w:rFonts w:ascii="宋体" w:eastAsia="宋体" w:hAnsi="宋体" w:cs="宋体"/>
          <w:color w:val="5A5A5A"/>
          <w:sz w:val="18"/>
          <w:szCs w:val="18"/>
          <w:lang w:eastAsia="zh-CN"/>
        </w:rPr>
        <w:t>约</w:t>
      </w:r>
      <w:r>
        <w:rPr>
          <w:rFonts w:ascii="宋体" w:eastAsia="宋体" w:hAnsi="宋体" w:cs="宋体"/>
          <w:color w:val="5A5A5A"/>
          <w:spacing w:val="-42"/>
          <w:sz w:val="18"/>
          <w:szCs w:val="18"/>
          <w:lang w:eastAsia="zh-CN"/>
        </w:rPr>
        <w:t xml:space="preserve"> </w:t>
      </w:r>
      <w:r>
        <w:rPr>
          <w:rFonts w:ascii="Times New Roman" w:eastAsia="Times New Roman" w:hAnsi="Times New Roman" w:cs="Times New Roman"/>
          <w:color w:val="5A5A5A"/>
          <w:sz w:val="18"/>
          <w:szCs w:val="18"/>
          <w:lang w:eastAsia="zh-CN"/>
        </w:rPr>
        <w:t xml:space="preserve">400 </w:t>
      </w:r>
      <w:r>
        <w:rPr>
          <w:rFonts w:ascii="宋体" w:eastAsia="宋体" w:hAnsi="宋体" w:cs="宋体"/>
          <w:color w:val="5A5A5A"/>
          <w:sz w:val="18"/>
          <w:szCs w:val="18"/>
          <w:lang w:eastAsia="zh-CN"/>
        </w:rPr>
        <w:t>元</w:t>
      </w:r>
      <w:r>
        <w:rPr>
          <w:rFonts w:ascii="Times New Roman" w:eastAsia="Times New Roman" w:hAnsi="Times New Roman" w:cs="Times New Roman"/>
          <w:color w:val="5A5A5A"/>
          <w:sz w:val="18"/>
          <w:szCs w:val="18"/>
          <w:lang w:eastAsia="zh-CN"/>
        </w:rPr>
        <w:t>/</w:t>
      </w:r>
      <w:r>
        <w:rPr>
          <w:rFonts w:ascii="宋体" w:eastAsia="宋体" w:hAnsi="宋体" w:cs="宋体"/>
          <w:color w:val="5A5A5A"/>
          <w:sz w:val="18"/>
          <w:szCs w:val="18"/>
          <w:lang w:eastAsia="zh-CN"/>
        </w:rPr>
        <w:t>年仍需校核：年费用＝各模型环节年调用次数</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每次输入</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输出</w:t>
      </w:r>
      <w:r>
        <w:rPr>
          <w:rFonts w:ascii="宋体" w:eastAsia="宋体" w:hAnsi="宋体" w:cs="宋体"/>
          <w:color w:val="5A5A5A"/>
          <w:spacing w:val="-42"/>
          <w:sz w:val="18"/>
          <w:szCs w:val="18"/>
          <w:lang w:eastAsia="zh-CN"/>
        </w:rPr>
        <w:t xml:space="preserve"> </w:t>
      </w:r>
      <w:r>
        <w:rPr>
          <w:rFonts w:ascii="Times New Roman" w:eastAsia="Times New Roman" w:hAnsi="Times New Roman" w:cs="Times New Roman"/>
          <w:color w:val="5A5A5A"/>
          <w:spacing w:val="-1"/>
          <w:sz w:val="18"/>
          <w:szCs w:val="18"/>
          <w:lang w:eastAsia="zh-CN"/>
        </w:rPr>
        <w:t xml:space="preserve">token </w:t>
      </w:r>
      <w:r>
        <w:rPr>
          <w:rFonts w:ascii="宋体" w:eastAsia="宋体" w:hAnsi="宋体" w:cs="宋体"/>
          <w:color w:val="5A5A5A"/>
          <w:spacing w:val="-1"/>
          <w:sz w:val="18"/>
          <w:szCs w:val="18"/>
          <w:lang w:eastAsia="zh-CN"/>
        </w:rPr>
        <w:t>用量</w:t>
      </w:r>
      <w:r>
        <w:rPr>
          <w:rFonts w:ascii="Times New Roman" w:eastAsia="Times New Roman" w:hAnsi="Times New Roman" w:cs="Times New Roman"/>
          <w:color w:val="5A5A5A"/>
          <w:spacing w:val="-1"/>
          <w:sz w:val="18"/>
          <w:szCs w:val="18"/>
          <w:lang w:eastAsia="zh-CN"/>
        </w:rPr>
        <w:t>×</w:t>
      </w:r>
      <w:r>
        <w:rPr>
          <w:rFonts w:ascii="宋体" w:eastAsia="宋体" w:hAnsi="宋体" w:cs="宋体"/>
          <w:color w:val="5A5A5A"/>
          <w:spacing w:val="-1"/>
          <w:sz w:val="18"/>
          <w:szCs w:val="18"/>
          <w:lang w:eastAsia="zh-CN"/>
        </w:rPr>
        <w:t>对应</w:t>
      </w:r>
      <w:r>
        <w:rPr>
          <w:rFonts w:ascii="宋体" w:eastAsia="宋体" w:hAnsi="宋体" w:cs="宋体"/>
          <w:color w:val="5A5A5A"/>
          <w:spacing w:val="1"/>
          <w:sz w:val="18"/>
          <w:szCs w:val="18"/>
          <w:lang w:eastAsia="zh-CN"/>
        </w:rPr>
        <w:t>单价，计入改写、重排、生成及失败重试；硬件、维护和数据更新另行列支。正</w:t>
      </w:r>
      <w:r>
        <w:rPr>
          <w:rFonts w:ascii="宋体" w:eastAsia="宋体" w:hAnsi="宋体" w:cs="宋体"/>
          <w:color w:val="5A5A5A"/>
          <w:sz w:val="18"/>
          <w:szCs w:val="18"/>
          <w:lang w:eastAsia="zh-CN"/>
        </w:rPr>
        <w:t>式试点需按低、中、高使用</w:t>
      </w:r>
      <w:r>
        <w:rPr>
          <w:rFonts w:ascii="宋体" w:eastAsia="宋体" w:hAnsi="宋体" w:cs="宋体"/>
          <w:color w:val="5A5A5A"/>
          <w:spacing w:val="-1"/>
          <w:sz w:val="18"/>
          <w:szCs w:val="18"/>
          <w:lang w:eastAsia="zh-CN"/>
        </w:rPr>
        <w:t>量重算，并附报价日期、资源规格和不含项目。</w:t>
      </w:r>
    </w:p>
    <w:p w14:paraId="0773C102"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41" w:name="bookmark37"/>
      <w:bookmarkEnd w:id="41"/>
      <w:r>
        <w:rPr>
          <w:rFonts w:ascii="Times New Roman" w:eastAsia="Times New Roman" w:hAnsi="Times New Roman" w:cs="Times New Roman"/>
          <w:b/>
          <w:bCs/>
          <w:spacing w:val="-3"/>
          <w:sz w:val="28"/>
          <w:szCs w:val="28"/>
          <w:lang w:eastAsia="zh-CN"/>
        </w:rPr>
        <w:t xml:space="preserve">6.5  </w:t>
      </w:r>
      <w:r>
        <w:rPr>
          <w:rFonts w:ascii="黑体" w:eastAsia="黑体" w:hAnsi="黑体" w:cs="黑体"/>
          <w:b/>
          <w:bCs/>
          <w:spacing w:val="-3"/>
          <w:sz w:val="28"/>
          <w:szCs w:val="28"/>
          <w:lang w:eastAsia="zh-CN"/>
        </w:rPr>
        <w:t>推广路径</w:t>
      </w:r>
    </w:p>
    <w:p w14:paraId="7EC01854"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b/>
          <w:bCs/>
          <w:sz w:val="24"/>
          <w:szCs w:val="24"/>
          <w:lang w:eastAsia="zh-CN"/>
        </w:rPr>
        <w:t>近期</w:t>
      </w:r>
      <w:r>
        <w:rPr>
          <w:rFonts w:ascii="Times New Roman" w:eastAsia="Times New Roman" w:hAnsi="Times New Roman" w:cs="Times New Roman"/>
          <w:b/>
          <w:bCs/>
          <w:sz w:val="24"/>
          <w:szCs w:val="24"/>
          <w:lang w:eastAsia="zh-CN"/>
        </w:rPr>
        <w:t>——</w:t>
      </w:r>
      <w:r>
        <w:rPr>
          <w:rFonts w:ascii="宋体" w:eastAsia="宋体" w:hAnsi="宋体" w:cs="宋体"/>
          <w:sz w:val="24"/>
          <w:szCs w:val="24"/>
          <w:lang w:eastAsia="zh-CN"/>
        </w:rPr>
        <w:t>第</w:t>
      </w:r>
      <w:r>
        <w:rPr>
          <w:rFonts w:ascii="宋体" w:eastAsia="宋体" w:hAnsi="宋体" w:cs="宋体"/>
          <w:spacing w:val="-32"/>
          <w:sz w:val="24"/>
          <w:szCs w:val="24"/>
          <w:lang w:eastAsia="zh-CN"/>
        </w:rPr>
        <w:t xml:space="preserve"> </w:t>
      </w:r>
      <w:r>
        <w:rPr>
          <w:rFonts w:ascii="Times New Roman" w:eastAsia="Times New Roman" w:hAnsi="Times New Roman" w:cs="Times New Roman"/>
          <w:sz w:val="24"/>
          <w:szCs w:val="24"/>
          <w:lang w:eastAsia="zh-CN"/>
        </w:rPr>
        <w:t xml:space="preserve">1 </w:t>
      </w:r>
      <w:r>
        <w:rPr>
          <w:rFonts w:ascii="宋体" w:eastAsia="宋体" w:hAnsi="宋体" w:cs="宋体"/>
          <w:sz w:val="24"/>
          <w:szCs w:val="24"/>
          <w:lang w:eastAsia="zh-CN"/>
        </w:rPr>
        <w:t>周：开展路网与无障碍数据核验。验收产物</w:t>
      </w:r>
      <w:r>
        <w:rPr>
          <w:rFonts w:ascii="宋体" w:eastAsia="宋体" w:hAnsi="宋体" w:cs="宋体"/>
          <w:spacing w:val="-1"/>
          <w:sz w:val="24"/>
          <w:szCs w:val="24"/>
          <w:lang w:eastAsia="zh-CN"/>
        </w:rPr>
        <w:t>为节点</w:t>
      </w:r>
      <w:r>
        <w:rPr>
          <w:rFonts w:ascii="Times New Roman" w:eastAsia="Times New Roman" w:hAnsi="Times New Roman" w:cs="Times New Roman"/>
          <w:spacing w:val="-1"/>
          <w:sz w:val="24"/>
          <w:szCs w:val="24"/>
          <w:lang w:eastAsia="zh-CN"/>
        </w:rPr>
        <w:t>/</w:t>
      </w:r>
      <w:r>
        <w:rPr>
          <w:rFonts w:ascii="宋体" w:eastAsia="宋体" w:hAnsi="宋体" w:cs="宋体"/>
          <w:spacing w:val="-1"/>
          <w:sz w:val="24"/>
          <w:szCs w:val="24"/>
          <w:lang w:eastAsia="zh-CN"/>
        </w:rPr>
        <w:t>道路台账、</w:t>
      </w:r>
      <w:r>
        <w:rPr>
          <w:rFonts w:ascii="宋体" w:eastAsia="宋体" w:hAnsi="宋体" w:cs="宋体"/>
          <w:spacing w:val="3"/>
          <w:sz w:val="24"/>
          <w:szCs w:val="24"/>
          <w:lang w:eastAsia="zh-CN"/>
        </w:rPr>
        <w:t>核验日期与依据、估算项清单，以及含返程</w:t>
      </w:r>
      <w:r>
        <w:rPr>
          <w:rFonts w:ascii="宋体" w:eastAsia="宋体" w:hAnsi="宋体" w:cs="宋体"/>
          <w:spacing w:val="2"/>
          <w:sz w:val="24"/>
          <w:szCs w:val="24"/>
          <w:lang w:eastAsia="zh-CN"/>
        </w:rPr>
        <w:t>出口的完整路线走查记录；未核验项</w:t>
      </w:r>
      <w:r>
        <w:rPr>
          <w:rFonts w:ascii="宋体" w:eastAsia="宋体" w:hAnsi="宋体" w:cs="宋体"/>
          <w:spacing w:val="-2"/>
          <w:sz w:val="24"/>
          <w:szCs w:val="24"/>
          <w:lang w:eastAsia="zh-CN"/>
        </w:rPr>
        <w:t>继续明确标注。</w:t>
      </w:r>
    </w:p>
    <w:p w14:paraId="2A724DF8" w14:textId="77777777" w:rsidR="00983D67" w:rsidRDefault="00000000">
      <w:pPr>
        <w:spacing w:line="300" w:lineRule="auto" w:before="0"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第</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 xml:space="preserve">2–4 </w:t>
      </w:r>
      <w:r>
        <w:rPr>
          <w:rFonts w:ascii="宋体" w:eastAsia="宋体" w:hAnsi="宋体" w:cs="宋体"/>
          <w:spacing w:val="2"/>
          <w:sz w:val="24"/>
          <w:szCs w:val="24"/>
          <w:lang w:eastAsia="zh-CN"/>
        </w:rPr>
        <w:t>周：开展小范围受控试用，覆盖带老人、轮椅避障、赶演出与时间不</w:t>
      </w:r>
      <w:r>
        <w:rPr>
          <w:rFonts w:ascii="宋体" w:eastAsia="宋体" w:hAnsi="宋体" w:cs="宋体"/>
          <w:spacing w:val="3"/>
          <w:sz w:val="24"/>
          <w:szCs w:val="24"/>
          <w:lang w:eastAsia="zh-CN"/>
        </w:rPr>
        <w:t>足四类任务。保存用户输入、系统计划、实际到达</w:t>
      </w:r>
      <w:r>
        <w:rPr>
          <w:rFonts w:ascii="宋体" w:eastAsia="宋体" w:hAnsi="宋体" w:cs="宋体"/>
          <w:spacing w:val="2"/>
          <w:sz w:val="24"/>
          <w:szCs w:val="24"/>
          <w:lang w:eastAsia="zh-CN"/>
        </w:rPr>
        <w:t>时刻、人工修正与结果；分别</w:t>
      </w:r>
      <w:r>
        <w:rPr>
          <w:rFonts w:ascii="宋体" w:eastAsia="宋体" w:hAnsi="宋体" w:cs="宋体"/>
          <w:spacing w:val="3"/>
          <w:sz w:val="24"/>
          <w:szCs w:val="24"/>
          <w:lang w:eastAsia="zh-CN"/>
        </w:rPr>
        <w:t>统计按约束完成的任务比例、到达时间误差和拒绝</w:t>
      </w:r>
      <w:r>
        <w:rPr>
          <w:rFonts w:ascii="宋体" w:eastAsia="宋体" w:hAnsi="宋体" w:cs="宋体"/>
          <w:spacing w:val="2"/>
          <w:sz w:val="24"/>
          <w:szCs w:val="24"/>
          <w:lang w:eastAsia="zh-CN"/>
        </w:rPr>
        <w:t>恰当性。样本量与比较方式在</w:t>
      </w:r>
      <w:r>
        <w:rPr>
          <w:rFonts w:ascii="宋体" w:eastAsia="宋体" w:hAnsi="宋体" w:cs="宋体"/>
          <w:spacing w:val="-1"/>
          <w:sz w:val="24"/>
          <w:szCs w:val="24"/>
          <w:lang w:eastAsia="zh-CN"/>
        </w:rPr>
        <w:t>执行前固定，结果如实报告。</w:t>
      </w:r>
    </w:p>
    <w:p w14:paraId="7E25FBE1"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b/>
          <w:bCs/>
          <w:spacing w:val="3"/>
          <w:sz w:val="24"/>
          <w:szCs w:val="24"/>
          <w:lang w:eastAsia="zh-CN"/>
        </w:rPr>
        <w:t>中期</w:t>
      </w:r>
      <w:r>
        <w:rPr>
          <w:rFonts w:ascii="Times New Roman" w:eastAsia="Times New Roman" w:hAnsi="Times New Roman" w:cs="Times New Roman"/>
          <w:b/>
          <w:bCs/>
          <w:spacing w:val="3"/>
          <w:sz w:val="24"/>
          <w:szCs w:val="24"/>
          <w:lang w:eastAsia="zh-CN"/>
        </w:rPr>
        <w:t>——</w:t>
      </w:r>
      <w:r>
        <w:rPr>
          <w:rFonts w:ascii="Times New Roman" w:eastAsia="Times New Roman" w:hAnsi="Times New Roman" w:cs="Times New Roman"/>
          <w:spacing w:val="3"/>
          <w:sz w:val="24"/>
          <w:szCs w:val="24"/>
          <w:lang w:eastAsia="zh-CN"/>
        </w:rPr>
        <w:t xml:space="preserve">1–2 </w:t>
      </w:r>
      <w:r>
        <w:rPr>
          <w:rFonts w:ascii="宋体" w:eastAsia="宋体" w:hAnsi="宋体" w:cs="宋体"/>
          <w:spacing w:val="3"/>
          <w:sz w:val="24"/>
          <w:szCs w:val="24"/>
          <w:lang w:eastAsia="zh-CN"/>
        </w:rPr>
        <w:t>个月：接入演出变动、停止检票、排队及设施状态，补临界到达、停演、道路关闭和超时返程用例；同时固定</w:t>
      </w:r>
      <w:r>
        <w:rPr>
          <w:rFonts w:ascii="宋体" w:eastAsia="宋体" w:hAnsi="宋体" w:cs="宋体"/>
          <w:spacing w:val="2"/>
          <w:sz w:val="24"/>
          <w:szCs w:val="24"/>
          <w:lang w:eastAsia="zh-CN"/>
        </w:rPr>
        <w:t>模型身份并重复运行问答消融。</w:t>
      </w:r>
      <w:r>
        <w:rPr>
          <w:rFonts w:ascii="宋体" w:eastAsia="宋体" w:hAnsi="宋体" w:cs="宋体"/>
          <w:sz w:val="24"/>
          <w:szCs w:val="24"/>
          <w:lang w:eastAsia="zh-CN"/>
        </w:rPr>
        <w:t>验收依据为数据更新时间、接口记录与通过</w:t>
      </w:r>
      <w:r>
        <w:rPr>
          <w:rFonts w:ascii="宋体" w:eastAsia="宋体" w:hAnsi="宋体" w:cs="宋体"/>
          <w:spacing w:val="-1"/>
          <w:sz w:val="24"/>
          <w:szCs w:val="24"/>
          <w:lang w:eastAsia="zh-CN"/>
        </w:rPr>
        <w:t>质量门禁的测试报告。</w:t>
      </w:r>
    </w:p>
    <w:p w14:paraId="123CF04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b/>
          <w:bCs/>
          <w:spacing w:val="3"/>
          <w:sz w:val="24"/>
          <w:szCs w:val="24"/>
          <w:lang w:eastAsia="zh-CN"/>
        </w:rPr>
        <w:t>远期</w:t>
      </w:r>
      <w:r>
        <w:rPr>
          <w:rFonts w:ascii="Times New Roman" w:eastAsia="Times New Roman" w:hAnsi="Times New Roman" w:cs="Times New Roman"/>
          <w:b/>
          <w:bCs/>
          <w:spacing w:val="3"/>
          <w:sz w:val="24"/>
          <w:szCs w:val="24"/>
          <w:lang w:eastAsia="zh-CN"/>
        </w:rPr>
        <w:t>——</w:t>
      </w:r>
      <w:r>
        <w:rPr>
          <w:rFonts w:ascii="宋体" w:eastAsia="宋体" w:hAnsi="宋体" w:cs="宋体"/>
          <w:spacing w:val="3"/>
          <w:sz w:val="24"/>
          <w:szCs w:val="24"/>
          <w:lang w:eastAsia="zh-CN"/>
        </w:rPr>
        <w:t>跨场景迁移：复用状态契约、检索</w:t>
      </w:r>
      <w:r>
        <w:rPr>
          <w:rFonts w:ascii="宋体" w:eastAsia="宋体" w:hAnsi="宋体" w:cs="宋体"/>
          <w:spacing w:val="2"/>
          <w:sz w:val="24"/>
          <w:szCs w:val="24"/>
          <w:lang w:eastAsia="zh-CN"/>
        </w:rPr>
        <w:t>编排、规划与校验框架；新景区</w:t>
      </w:r>
      <w:r>
        <w:rPr>
          <w:rFonts w:ascii="宋体" w:eastAsia="宋体" w:hAnsi="宋体" w:cs="宋体"/>
          <w:spacing w:val="3"/>
          <w:sz w:val="24"/>
          <w:szCs w:val="24"/>
          <w:lang w:eastAsia="zh-CN"/>
        </w:rPr>
        <w:t>仍需重建知识、测绘路网、确认运营规则并进行本地</w:t>
      </w:r>
      <w:r>
        <w:rPr>
          <w:rFonts w:ascii="宋体" w:eastAsia="宋体" w:hAnsi="宋体" w:cs="宋体"/>
          <w:spacing w:val="2"/>
          <w:sz w:val="24"/>
          <w:szCs w:val="24"/>
          <w:lang w:eastAsia="zh-CN"/>
        </w:rPr>
        <w:t>评测，不能仅替换底图就宣</w:t>
      </w:r>
      <w:r>
        <w:rPr>
          <w:rFonts w:ascii="宋体" w:eastAsia="宋体" w:hAnsi="宋体" w:cs="宋体"/>
          <w:spacing w:val="-2"/>
          <w:sz w:val="24"/>
          <w:szCs w:val="24"/>
          <w:lang w:eastAsia="zh-CN"/>
        </w:rPr>
        <w:t>称完成迁移。</w:t>
      </w:r>
    </w:p>
    <w:p w14:paraId="46DBCD0F"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2" w:name="bookmark38"/>
      <w:bookmarkEnd w:id="42"/>
      <w:r>
        <w:rPr>
          <w:rFonts w:ascii="Times New Roman" w:eastAsia="Times New Roman" w:hAnsi="Times New Roman" w:cs="Times New Roman"/>
          <w:b/>
          <w:bCs/>
          <w:spacing w:val="-2"/>
          <w:sz w:val="28"/>
          <w:szCs w:val="28"/>
          <w:lang w:eastAsia="zh-CN"/>
        </w:rPr>
        <w:t xml:space="preserve">6.6  </w:t>
      </w:r>
      <w:r>
        <w:rPr>
          <w:rFonts w:ascii="黑体" w:eastAsia="黑体" w:hAnsi="黑体" w:cs="黑体"/>
          <w:b/>
          <w:bCs/>
          <w:spacing w:val="-2"/>
          <w:sz w:val="28"/>
          <w:szCs w:val="28"/>
          <w:lang w:eastAsia="zh-CN"/>
        </w:rPr>
        <w:t>成果证明与边界</w:t>
      </w:r>
    </w:p>
    <w:p w14:paraId="7956816D"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t xml:space="preserve">当前成果证据涵盖三方面：运行原型与多模态交互界面证明全栈功能完整交付；受控评测基准证明 </w:t>
      </w:r>
      <w:r>
        <w:rPr>
          <w:b/>
        </w:rPr>
        <w:t>96.0%</w:t>
      </w:r>
      <w:r>
        <w:rPr/>
        <w:t xml:space="preserve"> 事实契约通过率与 0 物理硬违规；现场需求调研证实痛点刚性。团队当前已形成 4 项关键技术资产（见 6.3 节），正积极推进软件著作权申报与景区实地部署。</w:t>
      </w:r>
    </w:p>
    <w:p w14:paraId="2DFC4609"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lang w:eastAsia="zh-CN"/>
        </w:rPr>
      </w:pPr>
      <w:bookmarkStart w:id="43" w:name="bookmark39"/>
      <w:bookmarkStart w:id="44" w:name="bookmark40"/>
      <w:bookmarkEnd w:id="43"/>
      <w:bookmarkEnd w:id="44"/>
      <w:r>
        <w:rPr>
          <w:rFonts w:ascii="黑体" w:eastAsia="黑体" w:hAnsi="黑体" w:cs="黑体"/>
          <w:b/>
          <w:bCs/>
          <w:spacing w:val="5"/>
          <w:sz w:val="31"/>
          <w:szCs w:val="31"/>
          <w:lang w:eastAsia="zh-CN"/>
        </w:rPr>
        <w:t>第七章</w:t>
      </w:r>
      <w:r>
        <w:rPr>
          <w:rFonts w:ascii="黑体" w:eastAsia="黑体" w:hAnsi="黑体" w:cs="黑体"/>
          <w:spacing w:val="5"/>
          <w:sz w:val="31"/>
          <w:szCs w:val="31"/>
          <w:lang w:eastAsia="zh-CN"/>
        </w:rPr>
        <w:t xml:space="preserve"> </w:t>
      </w:r>
      <w:r>
        <w:rPr>
          <w:rFonts w:ascii="黑体" w:eastAsia="黑体" w:hAnsi="黑体" w:cs="黑体"/>
          <w:b/>
          <w:bCs/>
          <w:spacing w:val="5"/>
          <w:sz w:val="31"/>
          <w:szCs w:val="31"/>
          <w:lang w:eastAsia="zh-CN"/>
        </w:rPr>
        <w:t>总结与展望</w:t>
      </w:r>
    </w:p>
    <w:p w14:paraId="42179472"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5" w:name="bookmark58"/>
      <w:bookmarkEnd w:id="45"/>
      <w:r>
        <w:rPr>
          <w:rFonts w:ascii="Times New Roman" w:eastAsia="Times New Roman" w:hAnsi="Times New Roman" w:cs="Times New Roman"/>
          <w:b/>
          <w:bCs/>
          <w:spacing w:val="-3"/>
          <w:sz w:val="28"/>
          <w:szCs w:val="28"/>
          <w:lang w:eastAsia="zh-CN"/>
        </w:rPr>
        <w:t xml:space="preserve">7.1  </w:t>
      </w:r>
      <w:r>
        <w:rPr>
          <w:rFonts w:ascii="黑体" w:eastAsia="黑体" w:hAnsi="黑体" w:cs="黑体"/>
          <w:b/>
          <w:bCs/>
          <w:spacing w:val="-3"/>
          <w:sz w:val="28"/>
          <w:szCs w:val="28"/>
          <w:lang w:eastAsia="zh-CN"/>
        </w:rPr>
        <w:t>成果总结</w:t>
      </w:r>
    </w:p>
    <w:p w14:paraId="1DA6B6B4"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0"/>
          <w:sz w:val="24"/>
          <w:szCs w:val="24"/>
          <w:lang w:eastAsia="zh-CN"/>
        </w:rPr>
        <w:t>灵小禅将游客状态理解、景区检索、路线计算与独立校验连接为可运行原型，并提供可行、部分满足、澄清和拒绝四态交互。历史事</w:t>
      </w:r>
      <w:r>
        <w:rPr>
          <w:rFonts w:ascii="宋体" w:eastAsia="宋体" w:hAnsi="宋体" w:cs="宋体"/>
          <w:spacing w:val="9"/>
          <w:sz w:val="24"/>
          <w:szCs w:val="24"/>
          <w:lang w:eastAsia="zh-CN"/>
        </w:rPr>
        <w:t>实问答基线通过率</w:t>
      </w:r>
      <w:r>
        <w:rPr>
          <w:rFonts w:ascii="Times New Roman" w:eastAsia="Times New Roman" w:hAnsi="Times New Roman" w:cs="Times New Roman"/>
          <w:b/>
          <w:spacing w:val="9"/>
          <w:sz w:val="24"/>
          <w:szCs w:val="24"/>
          <w:lang w:eastAsia="zh-CN"/>
        </w:rPr>
        <w:t>96.0%</w:t>
      </w:r>
      <w:r>
        <w:rPr>
          <w:rFonts w:ascii="Times New Roman" w:eastAsia="Times New Roman" w:hAnsi="Times New Roman" w:cs="Times New Roman"/>
          <w:spacing w:val="4"/>
          <w:sz w:val="24"/>
          <w:szCs w:val="24"/>
          <w:lang w:eastAsia="zh-CN"/>
        </w:rPr>
        <w:t xml:space="preserve"> </w:t>
      </w:r>
      <w:r>
        <w:rPr>
          <w:rFonts w:ascii="宋体" w:eastAsia="宋体" w:hAnsi="宋体" w:cs="宋体"/>
          <w:spacing w:val="9"/>
          <w:sz w:val="24"/>
          <w:szCs w:val="24"/>
          <w:lang w:eastAsia="zh-CN"/>
        </w:rPr>
        <w:t>，完整方案单次消融观察值</w:t>
      </w:r>
      <w:r>
        <w:rPr>
          <w:rFonts w:ascii="宋体" w:eastAsia="宋体" w:hAnsi="宋体" w:cs="宋体"/>
          <w:spacing w:val="-26"/>
          <w:sz w:val="24"/>
          <w:szCs w:val="24"/>
          <w:lang w:eastAsia="zh-CN"/>
        </w:rPr>
        <w:t xml:space="preserve"> </w:t>
      </w:r>
      <w:r>
        <w:rPr>
          <w:rFonts w:ascii="Times New Roman" w:eastAsia="Times New Roman" w:hAnsi="Times New Roman" w:cs="Times New Roman"/>
          <w:b/>
          <w:spacing w:val="9"/>
          <w:sz w:val="24"/>
          <w:szCs w:val="24"/>
          <w:lang w:eastAsia="zh-CN"/>
        </w:rPr>
        <w:t>98.0%</w:t>
      </w:r>
      <w:r>
        <w:rPr>
          <w:rFonts w:ascii="宋体" w:eastAsia="宋体" w:hAnsi="宋体" w:cs="宋体"/>
          <w:spacing w:val="9"/>
          <w:sz w:val="24"/>
          <w:szCs w:val="24"/>
          <w:lang w:eastAsia="zh-CN"/>
        </w:rPr>
        <w:t>；</w:t>
      </w:r>
      <w:r>
        <w:rPr>
          <w:rFonts w:ascii="宋体" w:eastAsia="宋体" w:hAnsi="宋体" w:cs="宋体"/>
          <w:spacing w:val="-68"/>
          <w:sz w:val="24"/>
          <w:szCs w:val="24"/>
          <w:lang w:eastAsia="zh-CN"/>
        </w:rPr>
        <w:t xml:space="preserve"> </w:t>
      </w:r>
      <w:r>
        <w:rPr>
          <w:rFonts w:ascii="宋体" w:eastAsia="宋体" w:hAnsi="宋体" w:cs="宋体"/>
          <w:spacing w:val="9"/>
          <w:sz w:val="24"/>
          <w:szCs w:val="24"/>
          <w:lang w:eastAsia="zh-CN"/>
        </w:rPr>
        <w:t>确定性状态抽取</w:t>
      </w:r>
      <w:r>
        <w:rPr>
          <w:rFonts w:ascii="宋体" w:eastAsia="宋体" w:hAnsi="宋体" w:cs="宋体"/>
          <w:spacing w:val="-32"/>
          <w:sz w:val="24"/>
          <w:szCs w:val="24"/>
          <w:lang w:eastAsia="zh-CN"/>
        </w:rPr>
        <w:t xml:space="preserve"> </w:t>
      </w:r>
      <w:r>
        <w:rPr>
          <w:rFonts w:ascii="Times New Roman" w:eastAsia="Times New Roman" w:hAnsi="Times New Roman" w:cs="Times New Roman"/>
          <w:b/>
          <w:spacing w:val="9"/>
          <w:sz w:val="24"/>
          <w:szCs w:val="24"/>
          <w:lang w:eastAsia="zh-CN"/>
        </w:rPr>
        <w:t>40/40</w:t>
      </w:r>
      <w:r>
        <w:rPr>
          <w:rFonts w:ascii="Times New Roman" w:eastAsia="Times New Roman" w:hAnsi="Times New Roman" w:cs="Times New Roman"/>
          <w:spacing w:val="-12"/>
          <w:sz w:val="24"/>
          <w:szCs w:val="24"/>
          <w:lang w:eastAsia="zh-CN"/>
        </w:rPr>
        <w:t xml:space="preserve"> </w:t>
      </w:r>
      <w:r>
        <w:rPr>
          <w:rFonts w:ascii="宋体" w:eastAsia="宋体" w:hAnsi="宋体" w:cs="宋体"/>
          <w:spacing w:val="9"/>
          <w:sz w:val="24"/>
          <w:szCs w:val="24"/>
          <w:lang w:eastAsia="zh-CN"/>
        </w:rPr>
        <w:t>、路线边界</w:t>
      </w:r>
      <w:r>
        <w:rPr>
          <w:rFonts w:ascii="Times New Roman" w:eastAsia="Times New Roman" w:hAnsi="Times New Roman" w:cs="Times New Roman"/>
          <w:b/>
          <w:sz w:val="24"/>
          <w:szCs w:val="24"/>
          <w:lang w:eastAsia="zh-CN"/>
        </w:rPr>
        <w:t>60/60</w:t>
      </w:r>
      <w:r>
        <w:rPr>
          <w:rFonts w:ascii="Times New Roman" w:eastAsia="Times New Roman" w:hAnsi="Times New Roman" w:cs="Times New Roman"/>
          <w:spacing w:val="-26"/>
          <w:sz w:val="24"/>
          <w:szCs w:val="24"/>
          <w:lang w:eastAsia="zh-CN"/>
        </w:rPr>
        <w:t xml:space="preserve"> </w:t>
      </w:r>
      <w:r>
        <w:rPr>
          <w:rFonts w:ascii="宋体" w:eastAsia="宋体" w:hAnsi="宋体" w:cs="宋体"/>
          <w:sz w:val="24"/>
          <w:szCs w:val="24"/>
          <w:lang w:eastAsia="zh-CN"/>
        </w:rPr>
        <w:t>，在已建模约束下</w:t>
      </w:r>
      <w:r>
        <w:rPr>
          <w:rFonts w:ascii="宋体" w:hAnsi="宋体"/>
          <w:b/>
          <w:sz w:val="24"/>
        </w:rPr>
        <w:t>硬违规为</w:t>
      </w:r>
      <w:r>
        <w:rPr>
          <w:rFonts w:ascii="宋体" w:eastAsia="宋体" w:hAnsi="宋体" w:cs="宋体"/>
          <w:b/>
          <w:spacing w:val="-46"/>
          <w:sz w:val="24"/>
          <w:szCs w:val="24"/>
          <w:lang w:eastAsia="zh-CN"/>
        </w:rPr>
        <w:t xml:space="preserve"> </w:t>
      </w:r>
      <w:r>
        <w:rPr>
          <w:rFonts w:ascii="Times New Roman" w:eastAsia="Times New Roman" w:hAnsi="Times New Roman" w:cs="Times New Roman"/>
          <w:b/>
          <w:sz w:val="24"/>
          <w:szCs w:val="24"/>
          <w:lang w:eastAsia="zh-CN"/>
        </w:rPr>
        <w:t>0</w:t>
      </w:r>
      <w:r>
        <w:rPr>
          <w:rFonts w:ascii="Times New Roman" w:eastAsia="Times New Roman" w:hAnsi="Times New Roman" w:cs="Times New Roman"/>
          <w:spacing w:val="-25"/>
          <w:sz w:val="24"/>
          <w:szCs w:val="24"/>
          <w:lang w:eastAsia="zh-CN"/>
        </w:rPr>
        <w:t xml:space="preserve"> </w:t>
      </w:r>
      <w:r>
        <w:rPr>
          <w:rFonts w:ascii="宋体" w:eastAsia="宋体" w:hAnsi="宋体" w:cs="宋体"/>
          <w:sz w:val="24"/>
          <w:szCs w:val="24"/>
          <w:lang w:eastAsia="zh-CN"/>
        </w:rPr>
        <w:t>。现有证据支持模块功能与原型链路，尚不能</w:t>
      </w:r>
      <w:r>
        <w:rPr>
          <w:rFonts w:ascii="宋体" w:eastAsia="宋体" w:hAnsi="宋体" w:cs="宋体"/>
          <w:spacing w:val="-1"/>
          <w:sz w:val="24"/>
          <w:szCs w:val="24"/>
          <w:lang w:eastAsia="zh-CN"/>
        </w:rPr>
        <w:t>替代真实游客行程成功或全景区无障碍验证。</w:t>
      </w:r>
    </w:p>
    <w:p w14:paraId="1FBBD05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46" w:name="bookmark41"/>
      <w:bookmarkEnd w:id="46"/>
      <w:r>
        <w:rPr>
          <w:rFonts w:ascii="Times New Roman" w:eastAsia="Times New Roman" w:hAnsi="Times New Roman" w:cs="Times New Roman"/>
          <w:b/>
          <w:bCs/>
          <w:spacing w:val="-2"/>
          <w:sz w:val="28"/>
          <w:szCs w:val="28"/>
          <w:lang w:eastAsia="zh-CN"/>
        </w:rPr>
        <w:t xml:space="preserve">7.2  </w:t>
      </w:r>
      <w:r>
        <w:rPr>
          <w:rFonts w:ascii="黑体" w:eastAsia="黑体" w:hAnsi="黑体" w:cs="黑体"/>
          <w:b/>
          <w:bCs/>
          <w:spacing w:val="-2"/>
          <w:sz w:val="28"/>
          <w:szCs w:val="28"/>
          <w:lang w:eastAsia="zh-CN"/>
        </w:rPr>
        <w:t>三项核心创新</w:t>
      </w:r>
    </w:p>
    <w:p w14:paraId="03344EE2"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4"/>
          <w:sz w:val="24"/>
          <w:szCs w:val="24"/>
          <w:lang w:eastAsia="zh-CN"/>
        </w:rPr>
        <w:t xml:space="preserve">1.  </w:t>
      </w:r>
      <w:r>
        <w:rPr>
          <w:rFonts w:ascii="宋体" w:eastAsia="宋体" w:hAnsi="宋体" w:cs="宋体"/>
          <w:b/>
          <w:bCs/>
          <w:spacing w:val="4"/>
          <w:sz w:val="24"/>
          <w:szCs w:val="24"/>
          <w:lang w:eastAsia="zh-CN"/>
        </w:rPr>
        <w:t>创新一</w:t>
      </w:r>
      <w:r>
        <w:rPr>
          <w:rFonts w:ascii="宋体" w:eastAsia="宋体" w:hAnsi="宋体" w:cs="宋体"/>
          <w:spacing w:val="4"/>
          <w:sz w:val="24"/>
          <w:szCs w:val="24"/>
          <w:lang w:eastAsia="zh-CN"/>
        </w:rPr>
        <w:t xml:space="preserve"> 路线生成权限与语言理解解耦：</w:t>
      </w:r>
      <w:r>
        <w:rPr>
          <w:rFonts w:ascii="宋体" w:eastAsia="宋体" w:hAnsi="宋体" w:cs="宋体"/>
          <w:spacing w:val="-69"/>
          <w:sz w:val="24"/>
          <w:szCs w:val="24"/>
          <w:lang w:eastAsia="zh-CN"/>
        </w:rPr>
        <w:t xml:space="preserve"> </w:t>
      </w:r>
      <w:r>
        <w:rPr>
          <w:rFonts w:ascii="宋体" w:eastAsia="宋体" w:hAnsi="宋体" w:cs="宋体"/>
          <w:spacing w:val="4"/>
          <w:sz w:val="24"/>
          <w:szCs w:val="24"/>
          <w:lang w:eastAsia="zh-CN"/>
        </w:rPr>
        <w:t>由大模型解</w:t>
      </w:r>
      <w:r>
        <w:rPr>
          <w:rFonts w:ascii="宋体" w:eastAsia="宋体" w:hAnsi="宋体" w:cs="宋体"/>
          <w:spacing w:val="3"/>
          <w:sz w:val="24"/>
          <w:szCs w:val="24"/>
          <w:lang w:eastAsia="zh-CN"/>
        </w:rPr>
        <w:t>析需求，由规划器产</w:t>
      </w:r>
      <w:r>
        <w:rPr>
          <w:rFonts w:ascii="宋体" w:eastAsia="宋体" w:hAnsi="宋体" w:cs="宋体"/>
          <w:spacing w:val="4"/>
          <w:sz w:val="24"/>
          <w:szCs w:val="24"/>
          <w:lang w:eastAsia="zh-CN"/>
        </w:rPr>
        <w:t>生时间轴并交独立校验器复核，减少未经验证的路线输出；保障范围由数据</w:t>
      </w:r>
      <w:r>
        <w:rPr>
          <w:rFonts w:ascii="宋体" w:eastAsia="宋体" w:hAnsi="宋体" w:cs="宋体"/>
          <w:spacing w:val="-2"/>
          <w:sz w:val="24"/>
          <w:szCs w:val="24"/>
          <w:lang w:eastAsia="zh-CN"/>
        </w:rPr>
        <w:t>与已实现约束界定。</w:t>
      </w:r>
    </w:p>
    <w:p w14:paraId="08C2ED33"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6"/>
          <w:sz w:val="24"/>
          <w:szCs w:val="24"/>
          <w:lang w:eastAsia="zh-CN"/>
        </w:rPr>
        <w:t xml:space="preserve">2.  </w:t>
      </w:r>
      <w:r>
        <w:rPr>
          <w:rFonts w:ascii="宋体" w:eastAsia="宋体" w:hAnsi="宋体" w:cs="宋体"/>
          <w:b/>
          <w:bCs/>
          <w:spacing w:val="6"/>
          <w:sz w:val="24"/>
          <w:szCs w:val="24"/>
          <w:lang w:eastAsia="zh-CN"/>
        </w:rPr>
        <w:t>创新二</w:t>
      </w:r>
      <w:r>
        <w:rPr>
          <w:rFonts w:ascii="宋体" w:eastAsia="宋体" w:hAnsi="宋体" w:cs="宋体"/>
          <w:spacing w:val="6"/>
          <w:sz w:val="24"/>
          <w:szCs w:val="24"/>
          <w:lang w:eastAsia="zh-CN"/>
        </w:rPr>
        <w:t xml:space="preserve"> 将状态、检索、规划、校验与证据展示整合到同</w:t>
      </w:r>
      <w:r>
        <w:rPr>
          <w:rFonts w:ascii="宋体" w:eastAsia="宋体" w:hAnsi="宋体" w:cs="宋体"/>
          <w:spacing w:val="5"/>
          <w:sz w:val="24"/>
          <w:szCs w:val="24"/>
          <w:lang w:eastAsia="zh-CN"/>
        </w:rPr>
        <w:t>一景区任务中，使事实依据与路线条件能够被检查；既有算法通</w:t>
      </w:r>
      <w:r>
        <w:rPr>
          <w:rFonts w:ascii="宋体" w:eastAsia="宋体" w:hAnsi="宋体" w:cs="宋体"/>
          <w:spacing w:val="4"/>
          <w:sz w:val="24"/>
          <w:szCs w:val="24"/>
          <w:lang w:eastAsia="zh-CN"/>
        </w:rPr>
        <w:t>过明确接口协同，创新重点</w:t>
      </w:r>
      <w:r>
        <w:rPr>
          <w:rFonts w:ascii="宋体" w:eastAsia="宋体" w:hAnsi="宋体" w:cs="宋体"/>
          <w:spacing w:val="-1"/>
          <w:sz w:val="24"/>
          <w:szCs w:val="24"/>
          <w:lang w:eastAsia="zh-CN"/>
        </w:rPr>
        <w:t>在场景融合与工程实现。</w:t>
      </w:r>
    </w:p>
    <w:p w14:paraId="391280BE" w14:textId="77777777" w:rsidR="00983D67" w:rsidRDefault="00000000">
      <w:pPr>
        <w:spacing w:before="40" w:line="300" w:lineRule="auto" w:after="60"/>
        <w:ind w:left="480" w:firstLine="0" w:right="0"/>
        <w:jc w:val="both"/>
        <w:rPr>
          <w:rFonts w:ascii="宋体" w:eastAsia="宋体" w:hAnsi="宋体" w:cs="宋体"/>
          <w:sz w:val="24"/>
          <w:szCs w:val="24"/>
          <w:lang w:eastAsia="zh-CN"/>
        </w:rPr>
      </w:pPr>
      <w:r>
        <w:rPr>
          <w:rFonts w:ascii="Times New Roman" w:eastAsia="Times New Roman" w:hAnsi="Times New Roman" w:cs="Times New Roman"/>
          <w:spacing w:val="6"/>
          <w:sz w:val="24"/>
          <w:szCs w:val="24"/>
          <w:lang w:eastAsia="zh-CN"/>
        </w:rPr>
        <w:t xml:space="preserve">3.  </w:t>
      </w:r>
      <w:r>
        <w:rPr>
          <w:rFonts w:ascii="宋体" w:eastAsia="宋体" w:hAnsi="宋体" w:cs="宋体"/>
          <w:b/>
          <w:bCs/>
          <w:spacing w:val="6"/>
          <w:sz w:val="24"/>
          <w:szCs w:val="24"/>
          <w:lang w:eastAsia="zh-CN"/>
        </w:rPr>
        <w:t>创新三</w:t>
      </w:r>
      <w:r>
        <w:rPr>
          <w:rFonts w:ascii="宋体" w:eastAsia="宋体" w:hAnsi="宋体" w:cs="宋体"/>
          <w:spacing w:val="6"/>
          <w:sz w:val="24"/>
          <w:szCs w:val="24"/>
          <w:lang w:eastAsia="zh-CN"/>
        </w:rPr>
        <w:t xml:space="preserve"> 为信息缺失、偏好冲突和预算不足设</w:t>
      </w:r>
      <w:r>
        <w:rPr>
          <w:rFonts w:ascii="宋体" w:eastAsia="宋体" w:hAnsi="宋体" w:cs="宋体"/>
          <w:spacing w:val="5"/>
          <w:sz w:val="24"/>
          <w:szCs w:val="24"/>
          <w:lang w:eastAsia="zh-CN"/>
        </w:rPr>
        <w:t>置不同输出状态，明确解释</w:t>
      </w:r>
      <w:r>
        <w:rPr>
          <w:rFonts w:ascii="宋体" w:eastAsia="宋体" w:hAnsi="宋体" w:cs="宋体"/>
          <w:spacing w:val="4"/>
          <w:sz w:val="24"/>
          <w:szCs w:val="24"/>
          <w:lang w:eastAsia="zh-CN"/>
        </w:rPr>
        <w:t>未满足项并提供替代建议，支持行动受限游客判断下一步，而不把每次请求</w:t>
      </w:r>
      <w:r>
        <w:rPr>
          <w:rFonts w:ascii="宋体" w:eastAsia="宋体" w:hAnsi="宋体" w:cs="宋体"/>
          <w:spacing w:val="-2"/>
          <w:sz w:val="24"/>
          <w:szCs w:val="24"/>
          <w:lang w:eastAsia="zh-CN"/>
        </w:rPr>
        <w:t>都包装为可行方案。</w:t>
      </w:r>
    </w:p>
    <w:p w14:paraId="15E1C0E0"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7" w:name="bookmark42"/>
      <w:bookmarkEnd w:id="47"/>
      <w:r>
        <w:rPr>
          <w:rFonts w:ascii="Times New Roman" w:eastAsia="Times New Roman" w:hAnsi="Times New Roman" w:cs="Times New Roman"/>
          <w:b/>
          <w:bCs/>
          <w:spacing w:val="-7"/>
          <w:sz w:val="28"/>
          <w:szCs w:val="28"/>
          <w:lang w:eastAsia="zh-CN"/>
        </w:rPr>
        <w:t>7.3</w:t>
      </w:r>
      <w:r>
        <w:rPr>
          <w:rFonts w:ascii="Times New Roman" w:eastAsia="Times New Roman" w:hAnsi="Times New Roman" w:cs="Times New Roman"/>
          <w:b/>
          <w:bCs/>
          <w:spacing w:val="14"/>
          <w:sz w:val="28"/>
          <w:szCs w:val="28"/>
          <w:lang w:eastAsia="zh-CN"/>
        </w:rPr>
        <w:t xml:space="preserve">  </w:t>
      </w:r>
      <w:r>
        <w:rPr>
          <w:rFonts w:ascii="黑体" w:eastAsia="黑体" w:hAnsi="黑体" w:cs="黑体"/>
          <w:b/>
          <w:bCs/>
          <w:spacing w:val="-7"/>
          <w:sz w:val="28"/>
          <w:szCs w:val="28"/>
          <w:lang w:eastAsia="zh-CN"/>
        </w:rPr>
        <w:t>当前不足</w:t>
      </w:r>
    </w:p>
    <w:p w14:paraId="10B0FCF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数据与规划：部分耗时为估算，坡度、停止检票缓</w:t>
      </w:r>
      <w:r>
        <w:rPr>
          <w:rFonts w:ascii="宋体" w:eastAsia="宋体" w:hAnsi="宋体" w:cs="宋体"/>
          <w:spacing w:val="2"/>
          <w:sz w:val="24"/>
          <w:szCs w:val="24"/>
          <w:lang w:eastAsia="zh-CN"/>
        </w:rPr>
        <w:t>冲、接驳及返回出口的完</w:t>
      </w:r>
      <w:r>
        <w:rPr>
          <w:rFonts w:ascii="宋体" w:eastAsia="宋体" w:hAnsi="宋体" w:cs="宋体"/>
          <w:sz w:val="24"/>
          <w:szCs w:val="24"/>
          <w:lang w:eastAsia="zh-CN"/>
        </w:rPr>
        <w:t>整闭环仍需补齐；有限宽度搜索也不提供全局</w:t>
      </w:r>
      <w:r>
        <w:rPr>
          <w:rFonts w:ascii="宋体" w:eastAsia="宋体" w:hAnsi="宋体" w:cs="宋体"/>
          <w:spacing w:val="-1"/>
          <w:sz w:val="24"/>
          <w:szCs w:val="24"/>
          <w:lang w:eastAsia="zh-CN"/>
        </w:rPr>
        <w:t>最优或完整不可行性证明。</w:t>
      </w:r>
    </w:p>
    <w:p w14:paraId="70E61E72" w14:textId="77777777" w:rsidR="00983D67" w:rsidRDefault="00000000">
      <w:pPr>
        <w:spacing w:line="300" w:lineRule="auto" w:before="0" w:after="60"/>
        <w:ind w:left="0" w:right="0" w:firstLine="480"/>
        <w:jc w:val="both"/>
        <w:rPr>
          <w:rFonts w:ascii="宋体" w:eastAsia="宋体" w:hAnsi="宋体" w:cs="宋体"/>
          <w:sz w:val="24"/>
          <w:szCs w:val="24"/>
          <w:lang w:eastAsia="zh-CN"/>
        </w:rPr>
      </w:pPr>
      <w:r>
        <w:rPr>
          <w:rFonts w:ascii="宋体" w:eastAsia="宋体" w:hAnsi="宋体" w:cs="宋体"/>
          <w:sz w:val="24"/>
          <w:szCs w:val="24"/>
          <w:lang w:eastAsia="zh-CN"/>
        </w:rPr>
        <w:t>评测与效果：</w:t>
      </w:r>
      <w:r>
        <w:rPr>
          <w:rFonts w:ascii="宋体" w:eastAsia="宋体" w:hAnsi="宋体" w:cs="宋体"/>
          <w:spacing w:val="-62"/>
          <w:sz w:val="24"/>
          <w:szCs w:val="24"/>
          <w:lang w:eastAsia="zh-CN"/>
        </w:rPr>
        <w:t xml:space="preserve"> </w:t>
      </w:r>
      <w:r>
        <w:rPr>
          <w:rFonts w:ascii="宋体" w:eastAsia="宋体" w:hAnsi="宋体" w:cs="宋体"/>
          <w:sz w:val="24"/>
          <w:szCs w:val="24"/>
          <w:lang w:eastAsia="zh-CN"/>
        </w:rPr>
        <w:t>问答为单景区单次运行观察，</w:t>
      </w:r>
      <w:r>
        <w:rPr>
          <w:rFonts w:ascii="Times New Roman" w:eastAsia="Times New Roman" w:hAnsi="Times New Roman" w:cs="Times New Roman"/>
          <w:sz w:val="24"/>
          <w:szCs w:val="24"/>
          <w:lang w:eastAsia="zh-CN"/>
        </w:rPr>
        <w:t xml:space="preserve">40 </w:t>
      </w:r>
      <w:r>
        <w:rPr>
          <w:rFonts w:ascii="宋体" w:eastAsia="宋体" w:hAnsi="宋体" w:cs="宋体"/>
          <w:sz w:val="24"/>
          <w:szCs w:val="24"/>
          <w:lang w:eastAsia="zh-CN"/>
        </w:rPr>
        <w:t>组</w:t>
      </w:r>
      <w:r>
        <w:rPr>
          <w:rFonts w:ascii="宋体" w:eastAsia="宋体" w:hAnsi="宋体" w:cs="宋体"/>
          <w:spacing w:val="-44"/>
          <w:sz w:val="24"/>
          <w:szCs w:val="24"/>
          <w:lang w:eastAsia="zh-CN"/>
        </w:rPr>
        <w:t xml:space="preserve"> </w:t>
      </w:r>
      <w:r>
        <w:rPr>
          <w:rFonts w:ascii="Times New Roman" w:eastAsia="Times New Roman" w:hAnsi="Times New Roman" w:cs="Times New Roman"/>
          <w:sz w:val="24"/>
          <w:szCs w:val="24"/>
          <w:lang w:eastAsia="zh-CN"/>
        </w:rPr>
        <w:t>Gold</w:t>
      </w:r>
      <w:r>
        <w:rPr>
          <w:rFonts w:ascii="Times New Roman" w:eastAsia="Times New Roman" w:hAnsi="Times New Roman" w:cs="Times New Roman"/>
          <w:spacing w:val="16"/>
          <w:sz w:val="24"/>
          <w:szCs w:val="24"/>
          <w:lang w:eastAsia="zh-CN"/>
        </w:rPr>
        <w:t xml:space="preserve"> </w:t>
      </w:r>
      <w:r>
        <w:rPr>
          <w:rFonts w:ascii="宋体" w:eastAsia="宋体" w:hAnsi="宋体" w:cs="宋体"/>
          <w:sz w:val="24"/>
          <w:szCs w:val="24"/>
          <w:lang w:eastAsia="zh-CN"/>
        </w:rPr>
        <w:t>只验证确定性抽取；</w:t>
      </w:r>
      <w:r>
        <w:rPr>
          <w:rFonts w:ascii="宋体" w:eastAsia="宋体" w:hAnsi="宋体" w:cs="宋体"/>
          <w:spacing w:val="-1"/>
          <w:sz w:val="24"/>
          <w:szCs w:val="24"/>
          <w:lang w:eastAsia="zh-CN"/>
        </w:rPr>
        <w:t>现场任务效果、不同人群表现与跨景区泛化尚未建立充分证据。</w:t>
      </w:r>
    </w:p>
    <w:p w14:paraId="472ADF85" w14:textId="77777777" w:rsidR="00983D67" w:rsidRDefault="00000000">
      <w:pPr>
        <w:spacing w:line="300" w:lineRule="auto" w:before="0" w:after="60"/>
        <w:ind w:firstLine="480" w:left="0" w:right="0"/>
        <w:jc w:val="both"/>
        <w:rPr>
          <w:rFonts w:ascii="宋体" w:eastAsia="宋体" w:hAnsi="宋体" w:cs="宋体"/>
          <w:sz w:val="24"/>
          <w:szCs w:val="24"/>
          <w:lang w:eastAsia="zh-CN"/>
        </w:rPr>
      </w:pPr>
      <w:r>
        <w:rPr>
          <w:rFonts w:ascii="宋体" w:eastAsia="宋体" w:hAnsi="宋体" w:cs="宋体"/>
          <w:spacing w:val="3"/>
          <w:sz w:val="24"/>
          <w:szCs w:val="24"/>
          <w:lang w:eastAsia="zh-CN"/>
        </w:rPr>
        <w:t>工程与运营：模型身份差异、云端失败和弱网行</w:t>
      </w:r>
      <w:r>
        <w:rPr>
          <w:rFonts w:ascii="宋体" w:eastAsia="宋体" w:hAnsi="宋体" w:cs="宋体"/>
          <w:spacing w:val="2"/>
          <w:sz w:val="24"/>
          <w:szCs w:val="24"/>
          <w:lang w:eastAsia="zh-CN"/>
        </w:rPr>
        <w:t>为仍需治理；实时演出、人</w:t>
      </w:r>
      <w:r>
        <w:rPr>
          <w:rFonts w:ascii="宋体" w:eastAsia="宋体" w:hAnsi="宋体" w:cs="宋体"/>
          <w:spacing w:val="-1"/>
          <w:sz w:val="24"/>
          <w:szCs w:val="24"/>
          <w:lang w:eastAsia="zh-CN"/>
        </w:rPr>
        <w:t>流、设施更新与游客端调试信息分层尚未完成运营级验证。</w:t>
      </w:r>
    </w:p>
    <w:p w14:paraId="52CDBE91" w14:textId="77777777" w:rsidR="00983D67" w:rsidRDefault="00000000">
      <w:pPr>
        <w:pStyle w:val="2"/>
        <w:spacing w:before="160" w:line="224" w:lineRule="auto" w:after="80"/>
        <w:ind w:left="0" w:right="0" w:firstLine="0"/>
        <w:jc w:val="left"/>
        <w:outlineLvl w:val="1"/>
        <w:rPr>
          <w:rFonts w:ascii="黑体" w:eastAsia="黑体" w:hAnsi="黑体" w:cs="黑体"/>
          <w:sz w:val="28"/>
          <w:szCs w:val="28"/>
          <w:lang w:eastAsia="zh-CN"/>
        </w:rPr>
      </w:pPr>
      <w:bookmarkStart w:id="48" w:name="bookmark43"/>
      <w:bookmarkEnd w:id="48"/>
      <w:r>
        <w:rPr>
          <w:rFonts w:ascii="Times New Roman" w:eastAsia="Times New Roman" w:hAnsi="Times New Roman" w:cs="Times New Roman"/>
          <w:b/>
          <w:bCs/>
          <w:spacing w:val="-3"/>
          <w:sz w:val="28"/>
          <w:szCs w:val="28"/>
          <w:lang w:eastAsia="zh-CN"/>
        </w:rPr>
        <w:t xml:space="preserve">7.4  </w:t>
      </w:r>
      <w:r>
        <w:rPr>
          <w:rFonts w:ascii="黑体" w:eastAsia="黑体" w:hAnsi="黑体" w:cs="黑体"/>
          <w:b/>
          <w:bCs/>
          <w:spacing w:val="-3"/>
          <w:sz w:val="28"/>
          <w:szCs w:val="28"/>
          <w:lang w:eastAsia="zh-CN"/>
        </w:rPr>
        <w:t>未来规划</w:t>
      </w:r>
    </w:p>
    <w:p w14:paraId="3A14A4EE"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lang w:eastAsia="zh-CN"/>
        </w:rPr>
        <w:t>近期验收：形成可回溯的路网核验台账，完成含出口的预算校验；</w:t>
      </w:r>
      <w:r>
        <w:rPr>
          <w:rFonts w:ascii="宋体" w:eastAsia="宋体" w:hAnsi="宋体" w:cs="宋体"/>
          <w:spacing w:val="-62"/>
          <w:sz w:val="24"/>
          <w:szCs w:val="24"/>
          <w:lang w:eastAsia="zh-CN"/>
        </w:rPr>
        <w:t xml:space="preserve"> </w:t>
      </w:r>
      <w:r>
        <w:rPr>
          <w:rFonts w:ascii="宋体" w:eastAsia="宋体" w:hAnsi="宋体" w:cs="宋体"/>
          <w:spacing w:val="1"/>
          <w:sz w:val="24"/>
          <w:szCs w:val="24"/>
          <w:lang w:eastAsia="zh-CN"/>
        </w:rPr>
        <w:t>自然语言</w:t>
      </w:r>
      <w:r>
        <w:rPr>
          <w:rFonts w:ascii="宋体" w:eastAsia="宋体" w:hAnsi="宋体" w:cs="宋体"/>
          <w:sz w:val="24"/>
          <w:szCs w:val="24"/>
          <w:lang w:eastAsia="zh-CN"/>
        </w:rPr>
        <w:t>测试覆盖省略、歧义、多轮修改和冲突输入，分别记</w:t>
      </w:r>
      <w:r>
        <w:rPr>
          <w:rFonts w:ascii="宋体" w:eastAsia="宋体" w:hAnsi="宋体" w:cs="宋体"/>
          <w:spacing w:val="-1"/>
          <w:sz w:val="24"/>
          <w:szCs w:val="24"/>
          <w:lang w:eastAsia="zh-CN"/>
        </w:rPr>
        <w:t>录规则、模型及融合输出。</w:t>
      </w:r>
    </w:p>
    <w:p w14:paraId="6039B49B"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中期验收：按</w:t>
      </w:r>
      <w:r>
        <w:rPr>
          <w:rFonts w:ascii="宋体" w:eastAsia="宋体" w:hAnsi="宋体" w:cs="宋体"/>
          <w:spacing w:val="-38"/>
          <w:sz w:val="24"/>
          <w:szCs w:val="24"/>
          <w:lang w:eastAsia="zh-CN"/>
        </w:rPr>
        <w:t xml:space="preserve"> </w:t>
      </w:r>
      <w:r>
        <w:rPr>
          <w:rFonts w:ascii="Times New Roman" w:eastAsia="Times New Roman" w:hAnsi="Times New Roman" w:cs="Times New Roman"/>
          <w:spacing w:val="3"/>
          <w:sz w:val="24"/>
          <w:szCs w:val="24"/>
          <w:lang w:eastAsia="zh-CN"/>
        </w:rPr>
        <w:t xml:space="preserve">6.5 </w:t>
      </w:r>
      <w:r>
        <w:rPr>
          <w:rFonts w:ascii="宋体" w:eastAsia="宋体" w:hAnsi="宋体" w:cs="宋体"/>
          <w:spacing w:val="3"/>
          <w:sz w:val="24"/>
          <w:szCs w:val="24"/>
          <w:lang w:eastAsia="zh-CN"/>
        </w:rPr>
        <w:t>节实施真实任务试用与重复消融。任务完成率按满足全部预先约定条件的任务数计算；时间误差对比计</w:t>
      </w:r>
      <w:r>
        <w:rPr>
          <w:rFonts w:ascii="宋体" w:eastAsia="宋体" w:hAnsi="宋体" w:cs="宋体"/>
          <w:spacing w:val="2"/>
          <w:sz w:val="24"/>
          <w:szCs w:val="24"/>
          <w:lang w:eastAsia="zh-CN"/>
        </w:rPr>
        <w:t>划与实际到达，人工干预和拒绝原</w:t>
      </w:r>
      <w:r>
        <w:rPr>
          <w:rFonts w:ascii="宋体" w:eastAsia="宋体" w:hAnsi="宋体" w:cs="宋体"/>
          <w:spacing w:val="-1"/>
          <w:sz w:val="24"/>
          <w:szCs w:val="24"/>
          <w:lang w:eastAsia="zh-CN"/>
        </w:rPr>
        <w:t>因单列，避免只统计成功样本。</w:t>
      </w:r>
    </w:p>
    <w:p w14:paraId="20D27A8C"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远期验收：在第二场景重建数据并运行同类基准，报告</w:t>
      </w:r>
      <w:r>
        <w:rPr>
          <w:rFonts w:ascii="宋体" w:eastAsia="宋体" w:hAnsi="宋体" w:cs="宋体"/>
          <w:spacing w:val="2"/>
          <w:sz w:val="24"/>
          <w:szCs w:val="24"/>
          <w:lang w:eastAsia="zh-CN"/>
        </w:rPr>
        <w:t>迁移工作量、成本与</w:t>
      </w:r>
      <w:r>
        <w:rPr>
          <w:rFonts w:ascii="宋体" w:eastAsia="宋体" w:hAnsi="宋体" w:cs="宋体"/>
          <w:spacing w:val="3"/>
          <w:sz w:val="24"/>
          <w:szCs w:val="24"/>
          <w:lang w:eastAsia="zh-CN"/>
        </w:rPr>
        <w:t>失效案例。多模态和长期偏好记忆作为后续研</w:t>
      </w:r>
      <w:r>
        <w:rPr>
          <w:rFonts w:ascii="宋体" w:eastAsia="宋体" w:hAnsi="宋体" w:cs="宋体"/>
          <w:spacing w:val="2"/>
          <w:sz w:val="24"/>
          <w:szCs w:val="24"/>
          <w:lang w:eastAsia="zh-CN"/>
        </w:rPr>
        <w:t>究方向，先确认实际需求与数据使</w:t>
      </w:r>
      <w:r>
        <w:rPr>
          <w:rFonts w:ascii="宋体" w:eastAsia="宋体" w:hAnsi="宋体" w:cs="宋体"/>
          <w:spacing w:val="-3"/>
          <w:sz w:val="24"/>
          <w:szCs w:val="24"/>
          <w:lang w:eastAsia="zh-CN"/>
        </w:rPr>
        <w:t>用边界。</w:t>
      </w:r>
    </w:p>
    <w:p w14:paraId="45B41757" w14:textId="77777777" w:rsidR="00983D67" w:rsidRDefault="00000000">
      <w:pPr>
        <w:pStyle w:val="2"/>
        <w:spacing w:before="160" w:line="223" w:lineRule="auto" w:after="80"/>
        <w:ind w:left="0" w:right="0" w:firstLine="0"/>
        <w:jc w:val="left"/>
        <w:outlineLvl w:val="1"/>
        <w:rPr>
          <w:rFonts w:ascii="黑体" w:eastAsia="黑体" w:hAnsi="黑体" w:cs="黑体"/>
          <w:sz w:val="28"/>
          <w:szCs w:val="28"/>
          <w:lang w:eastAsia="zh-CN"/>
        </w:rPr>
      </w:pPr>
      <w:bookmarkStart w:id="49" w:name="bookmark44"/>
      <w:bookmarkEnd w:id="49"/>
      <w:r>
        <w:rPr>
          <w:rFonts w:ascii="Times New Roman" w:eastAsia="Times New Roman" w:hAnsi="Times New Roman" w:cs="Times New Roman"/>
          <w:b/>
          <w:bCs/>
          <w:spacing w:val="-5"/>
          <w:sz w:val="28"/>
          <w:szCs w:val="28"/>
          <w:lang w:eastAsia="zh-CN"/>
        </w:rPr>
        <w:t>7.5</w:t>
      </w:r>
      <w:r>
        <w:rPr>
          <w:rFonts w:ascii="Times New Roman" w:eastAsia="Times New Roman" w:hAnsi="Times New Roman" w:cs="Times New Roman"/>
          <w:b/>
          <w:bCs/>
          <w:spacing w:val="4"/>
          <w:sz w:val="28"/>
          <w:szCs w:val="28"/>
          <w:lang w:eastAsia="zh-CN"/>
        </w:rPr>
        <w:t xml:space="preserve">  </w:t>
      </w:r>
      <w:r>
        <w:rPr>
          <w:rFonts w:ascii="黑体" w:eastAsia="黑体" w:hAnsi="黑体" w:cs="黑体"/>
          <w:b/>
          <w:bCs/>
          <w:spacing w:val="-5"/>
          <w:sz w:val="28"/>
          <w:szCs w:val="28"/>
          <w:lang w:eastAsia="zh-CN"/>
        </w:rPr>
        <w:t>结语</w:t>
      </w:r>
    </w:p>
    <w:p w14:paraId="28F02D36"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项目的价值在于把语言交互连接到有依据、可</w:t>
      </w:r>
      <w:r>
        <w:rPr>
          <w:rFonts w:ascii="宋体" w:eastAsia="宋体" w:hAnsi="宋体" w:cs="宋体"/>
          <w:spacing w:val="2"/>
          <w:sz w:val="24"/>
          <w:szCs w:val="24"/>
          <w:lang w:eastAsia="zh-CN"/>
        </w:rPr>
        <w:t>检查的游览决策。当前已形成</w:t>
      </w:r>
      <w:r>
        <w:rPr>
          <w:rFonts w:ascii="宋体" w:eastAsia="宋体" w:hAnsi="宋体" w:cs="宋体"/>
          <w:spacing w:val="3"/>
          <w:sz w:val="24"/>
          <w:szCs w:val="24"/>
          <w:lang w:eastAsia="zh-CN"/>
        </w:rPr>
        <w:t>算法、工程和评测原型；下一阶段将以现场数</w:t>
      </w:r>
      <w:r>
        <w:rPr>
          <w:rFonts w:ascii="宋体" w:eastAsia="宋体" w:hAnsi="宋体" w:cs="宋体"/>
          <w:spacing w:val="2"/>
          <w:sz w:val="24"/>
          <w:szCs w:val="24"/>
          <w:lang w:eastAsia="zh-CN"/>
        </w:rPr>
        <w:t>据、完整任务和可复现对照检验实</w:t>
      </w:r>
      <w:r>
        <w:rPr>
          <w:rFonts w:ascii="宋体" w:eastAsia="宋体" w:hAnsi="宋体" w:cs="宋体"/>
          <w:sz w:val="24"/>
          <w:szCs w:val="24"/>
          <w:lang w:eastAsia="zh-CN"/>
        </w:rPr>
        <w:t>际效果，使系统既能提出建议，也能清</w:t>
      </w:r>
      <w:r>
        <w:rPr>
          <w:rFonts w:ascii="宋体" w:eastAsia="宋体" w:hAnsi="宋体" w:cs="宋体" w:hint="eastAsia"/>
          <w:sz w:val="24"/>
          <w:szCs w:val="24"/>
          <w:lang w:eastAsia="zh-CN"/>
        </w:rPr>
        <w:t>楚地</w:t>
      </w:r>
      <w:r>
        <w:rPr>
          <w:rFonts w:ascii="宋体" w:eastAsia="宋体" w:hAnsi="宋体" w:cs="宋体"/>
          <w:sz w:val="24"/>
          <w:szCs w:val="24"/>
          <w:lang w:eastAsia="zh-CN"/>
        </w:rPr>
        <w:t>说</w:t>
      </w:r>
      <w:r>
        <w:rPr>
          <w:rFonts w:ascii="宋体" w:eastAsia="宋体" w:hAnsi="宋体" w:cs="宋体"/>
          <w:spacing w:val="-1"/>
          <w:sz w:val="24"/>
          <w:szCs w:val="24"/>
          <w:lang w:eastAsia="zh-CN"/>
        </w:rPr>
        <w:t>明适用条件与无法满足之处。</w:t>
      </w:r>
    </w:p>
    <w:p w14:paraId="129B1DDB" w14:textId="77777777" w:rsidR="00983D67" w:rsidRDefault="00000000">
      <w:pPr>
        <w:pStyle w:val="1"/>
        <w:pageBreakBefore w:val="0"/>
        <w:spacing w:before="280" w:line="227" w:lineRule="auto" w:after="120"/>
        <w:ind w:left="0" w:right="0" w:firstLine="0"/>
        <w:jc w:val="left"/>
        <w:outlineLvl w:val="0"/>
        <w:rPr>
          <w:rFonts w:ascii="黑体" w:eastAsia="黑体" w:hAnsi="黑体" w:cs="黑体"/>
          <w:sz w:val="31"/>
          <w:szCs w:val="31"/>
        </w:rPr>
      </w:pPr>
      <w:bookmarkStart w:id="50" w:name="bookmark45"/>
      <w:bookmarkStart w:id="51" w:name="bookmark46"/>
      <w:bookmarkEnd w:id="50"/>
      <w:bookmarkEnd w:id="51"/>
      <w:r>
        <w:rPr>
          <w:rFonts w:ascii="黑体" w:eastAsia="黑体" w:hAnsi="黑体" w:cs="黑体"/>
          <w:b/>
          <w:bCs/>
          <w:spacing w:val="-2"/>
          <w:sz w:val="31"/>
          <w:szCs w:val="31"/>
        </w:rPr>
        <w:t>第八章</w:t>
      </w:r>
      <w:r>
        <w:rPr>
          <w:rFonts w:ascii="黑体" w:eastAsia="黑体" w:hAnsi="黑体" w:cs="黑体"/>
          <w:spacing w:val="39"/>
          <w:sz w:val="31"/>
          <w:szCs w:val="31"/>
        </w:rPr>
        <w:t xml:space="preserve"> </w:t>
      </w:r>
      <w:r>
        <w:rPr>
          <w:rFonts w:ascii="黑体" w:eastAsia="黑体" w:hAnsi="黑体" w:cs="黑体"/>
          <w:b/>
          <w:bCs/>
          <w:spacing w:val="-2"/>
          <w:sz w:val="31"/>
          <w:szCs w:val="31"/>
        </w:rPr>
        <w:t>附录</w:t>
      </w:r>
    </w:p>
    <w:p w14:paraId="63D51E71"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2" w:name="bookmark59"/>
      <w:bookmarkEnd w:id="52"/>
      <w:r>
        <w:rPr>
          <w:rFonts w:ascii="黑体" w:eastAsia="黑体" w:hAnsi="黑体" w:cs="黑体"/>
          <w:b/>
          <w:bCs/>
          <w:spacing w:val="-5"/>
          <w:sz w:val="28"/>
          <w:szCs w:val="28"/>
        </w:rPr>
        <w:t>附录</w:t>
      </w:r>
      <w:r>
        <w:rPr>
          <w:rFonts w:ascii="黑体" w:eastAsia="黑体" w:hAnsi="黑体" w:cs="黑体"/>
          <w:spacing w:val="-62"/>
          <w:sz w:val="28"/>
          <w:szCs w:val="28"/>
        </w:rPr>
        <w:t xml:space="preserve"> </w:t>
      </w:r>
      <w:r>
        <w:rPr>
          <w:rFonts w:ascii="Times New Roman" w:eastAsia="Times New Roman" w:hAnsi="Times New Roman" w:cs="Times New Roman"/>
          <w:b/>
          <w:bCs/>
          <w:spacing w:val="-5"/>
          <w:sz w:val="28"/>
          <w:szCs w:val="28"/>
        </w:rPr>
        <w:t xml:space="preserve">A  </w:t>
      </w:r>
      <w:r>
        <w:rPr>
          <w:rFonts w:ascii="黑体" w:eastAsia="黑体" w:hAnsi="黑体" w:cs="黑体"/>
          <w:b/>
          <w:bCs/>
          <w:spacing w:val="-5"/>
          <w:sz w:val="28"/>
          <w:szCs w:val="28"/>
        </w:rPr>
        <w:t>代码与模型</w:t>
      </w:r>
    </w:p>
    <w:p w14:paraId="01FDC4A0"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2"/>
          <w:sz w:val="24"/>
          <w:szCs w:val="24"/>
        </w:rPr>
        <w:t>后端（</w:t>
      </w:r>
      <w:r>
        <w:rPr>
          <w:rFonts w:ascii="Times New Roman" w:eastAsia="Times New Roman" w:hAnsi="Times New Roman" w:cs="Times New Roman"/>
          <w:sz w:val="24"/>
          <w:szCs w:val="24"/>
        </w:rPr>
        <w:t>Node</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js</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TypeScript</w:t>
      </w:r>
      <w:r>
        <w:rPr>
          <w:rFonts w:ascii="宋体" w:eastAsia="宋体" w:hAnsi="宋体" w:cs="宋体"/>
          <w:spacing w:val="16"/>
          <w:sz w:val="24"/>
          <w:szCs w:val="24"/>
        </w:rPr>
        <w:t>）：</w:t>
      </w:r>
      <w:r>
        <w:rPr>
          <w:rFonts w:ascii="宋体" w:eastAsia="宋体" w:hAnsi="宋体" w:cs="宋体"/>
          <w:spacing w:val="2"/>
          <w:sz w:val="24"/>
          <w:szCs w:val="24"/>
        </w:rPr>
        <w:t>场景状态</w:t>
      </w:r>
      <w:r>
        <w:rPr>
          <w:rFonts w:ascii="宋体" w:eastAsia="宋体" w:hAnsi="宋体" w:cs="宋体"/>
          <w:spacing w:val="-31"/>
          <w:sz w:val="24"/>
          <w:szCs w:val="24"/>
        </w:rPr>
        <w:t xml:space="preserve"> </w:t>
      </w:r>
      <w:r>
        <w:rPr>
          <w:rFonts w:ascii="Times New Roman" w:eastAsia="Times New Roman" w:hAnsi="Times New Roman" w:cs="Times New Roman"/>
          <w:sz w:val="24"/>
          <w:szCs w:val="24"/>
        </w:rPr>
        <w:t>schema</w:t>
      </w:r>
      <w:r>
        <w:rPr>
          <w:rFonts w:ascii="Times New Roman" w:eastAsia="Times New Roman" w:hAnsi="Times New Roman" w:cs="Times New Roman"/>
          <w:spacing w:val="23"/>
          <w:w w:val="101"/>
          <w:sz w:val="24"/>
          <w:szCs w:val="24"/>
        </w:rPr>
        <w:t xml:space="preserve"> </w:t>
      </w:r>
      <w:r>
        <w:rPr>
          <w:rFonts w:ascii="宋体" w:eastAsia="宋体" w:hAnsi="宋体" w:cs="宋体"/>
          <w:spacing w:val="2"/>
          <w:sz w:val="24"/>
          <w:szCs w:val="24"/>
        </w:rPr>
        <w:t>与抽取、三路检索与</w:t>
      </w:r>
      <w:r>
        <w:rPr>
          <w:rFonts w:ascii="宋体" w:eastAsia="宋体" w:hAnsi="宋体" w:cs="宋体"/>
          <w:spacing w:val="-42"/>
          <w:sz w:val="24"/>
          <w:szCs w:val="24"/>
        </w:rPr>
        <w:t xml:space="preserve"> </w:t>
      </w:r>
      <w:r>
        <w:rPr>
          <w:rFonts w:ascii="Times New Roman" w:eastAsia="Times New Roman" w:hAnsi="Times New Roman" w:cs="Times New Roman"/>
          <w:sz w:val="24"/>
          <w:szCs w:val="24"/>
        </w:rPr>
        <w:t>RRF</w:t>
      </w:r>
      <w:r>
        <w:rPr>
          <w:rFonts w:ascii="Times New Roman" w:eastAsia="Times New Roman" w:hAnsi="Times New Roman" w:cs="Times New Roman"/>
          <w:spacing w:val="21"/>
          <w:w w:val="101"/>
          <w:sz w:val="24"/>
          <w:szCs w:val="24"/>
        </w:rPr>
        <w:t xml:space="preserve"> </w:t>
      </w:r>
      <w:r>
        <w:rPr>
          <w:rFonts w:ascii="宋体" w:eastAsia="宋体" w:hAnsi="宋体" w:cs="宋体"/>
          <w:spacing w:val="2"/>
          <w:sz w:val="24"/>
          <w:szCs w:val="24"/>
        </w:rPr>
        <w:t>融</w:t>
      </w:r>
      <w:r>
        <w:rPr>
          <w:rFonts w:ascii="宋体" w:eastAsia="宋体" w:hAnsi="宋体" w:cs="宋体"/>
          <w:spacing w:val="15"/>
          <w:sz w:val="24"/>
          <w:szCs w:val="24"/>
        </w:rPr>
        <w:t>合、大模型列表式重排、</w:t>
      </w:r>
      <w:r>
        <w:rPr>
          <w:rFonts w:ascii="Times New Roman" w:eastAsia="Times New Roman" w:hAnsi="Times New Roman" w:cs="Times New Roman"/>
          <w:sz w:val="24"/>
          <w:szCs w:val="24"/>
        </w:rPr>
        <w:t>Dijkstra</w:t>
      </w:r>
      <w:r>
        <w:rPr>
          <w:rFonts w:ascii="Times New Roman" w:eastAsia="Times New Roman" w:hAnsi="Times New Roman" w:cs="Times New Roman"/>
          <w:spacing w:val="30"/>
          <w:sz w:val="24"/>
          <w:szCs w:val="24"/>
        </w:rPr>
        <w:t xml:space="preserve"> </w:t>
      </w:r>
      <w:r>
        <w:rPr>
          <w:rFonts w:ascii="宋体" w:eastAsia="宋体" w:hAnsi="宋体" w:cs="宋体"/>
          <w:spacing w:val="15"/>
          <w:sz w:val="24"/>
          <w:szCs w:val="24"/>
        </w:rPr>
        <w:t>寻路、束搜索规划</w:t>
      </w:r>
      <w:r>
        <w:rPr>
          <w:rFonts w:ascii="宋体" w:eastAsia="宋体" w:hAnsi="宋体" w:cs="宋体"/>
          <w:spacing w:val="14"/>
          <w:sz w:val="24"/>
          <w:szCs w:val="24"/>
        </w:rPr>
        <w:t>、硬约束校验、</w:t>
      </w:r>
      <w:r>
        <w:rPr>
          <w:rFonts w:ascii="Times New Roman" w:eastAsia="Times New Roman" w:hAnsi="Times New Roman" w:cs="Times New Roman"/>
          <w:sz w:val="24"/>
          <w:szCs w:val="24"/>
        </w:rPr>
        <w:t>SSE</w:t>
      </w:r>
      <w:r>
        <w:rPr>
          <w:rFonts w:ascii="Times New Roman" w:eastAsia="Times New Roman" w:hAnsi="Times New Roman" w:cs="Times New Roman"/>
          <w:spacing w:val="24"/>
          <w:sz w:val="24"/>
          <w:szCs w:val="24"/>
        </w:rPr>
        <w:t xml:space="preserve"> </w:t>
      </w:r>
      <w:r>
        <w:rPr>
          <w:rFonts w:ascii="宋体" w:eastAsia="宋体" w:hAnsi="宋体" w:cs="宋体"/>
          <w:spacing w:val="14"/>
          <w:sz w:val="24"/>
          <w:szCs w:val="24"/>
        </w:rPr>
        <w:t>证据</w:t>
      </w:r>
      <w:r>
        <w:rPr>
          <w:rFonts w:ascii="宋体" w:eastAsia="宋体" w:hAnsi="宋体" w:cs="宋体"/>
          <w:spacing w:val="-6"/>
          <w:sz w:val="24"/>
          <w:szCs w:val="24"/>
        </w:rPr>
        <w:t>流。</w:t>
      </w:r>
    </w:p>
    <w:p w14:paraId="7F6CCCFE" w14:textId="77777777" w:rsidR="00983D67" w:rsidRDefault="00000000">
      <w:pPr>
        <w:spacing w:before="0" w:line="300" w:lineRule="auto" w:after="60"/>
        <w:ind w:left="0" w:right="0" w:firstLine="480"/>
        <w:jc w:val="both"/>
        <w:rPr>
          <w:rFonts w:ascii="宋体" w:eastAsia="宋体" w:hAnsi="宋体" w:cs="宋体"/>
          <w:sz w:val="24"/>
          <w:szCs w:val="24"/>
          <w:lang w:eastAsia="zh-CN"/>
        </w:rPr>
      </w:pPr>
      <w:r>
        <w:rPr>
          <w:rFonts w:ascii="宋体" w:eastAsia="宋体" w:hAnsi="宋体" w:cs="宋体"/>
          <w:spacing w:val="6"/>
          <w:sz w:val="24"/>
          <w:szCs w:val="24"/>
          <w:lang w:eastAsia="zh-CN"/>
        </w:rPr>
        <w:t>前端（</w:t>
      </w:r>
      <w:r>
        <w:rPr>
          <w:rFonts w:ascii="Times New Roman" w:eastAsia="Times New Roman" w:hAnsi="Times New Roman" w:cs="Times New Roman"/>
          <w:sz w:val="24"/>
          <w:szCs w:val="24"/>
          <w:lang w:eastAsia="zh-CN"/>
        </w:rPr>
        <w:t>React</w:t>
      </w:r>
      <w:r>
        <w:rPr>
          <w:rFonts w:ascii="宋体" w:eastAsia="宋体" w:hAnsi="宋体" w:cs="宋体"/>
          <w:spacing w:val="16"/>
          <w:sz w:val="24"/>
          <w:szCs w:val="24"/>
          <w:lang w:eastAsia="zh-CN"/>
        </w:rPr>
        <w:t>）</w:t>
      </w:r>
      <w:r>
        <w:rPr>
          <w:rFonts w:ascii="宋体" w:eastAsia="宋体" w:hAnsi="宋体" w:cs="宋体"/>
          <w:spacing w:val="-69"/>
          <w:sz w:val="24"/>
          <w:szCs w:val="24"/>
          <w:lang w:eastAsia="zh-CN"/>
        </w:rPr>
        <w:t xml:space="preserve"> </w:t>
      </w:r>
      <w:r>
        <w:rPr>
          <w:rFonts w:ascii="宋体" w:eastAsia="宋体" w:hAnsi="宋体" w:cs="宋体"/>
          <w:spacing w:val="16"/>
          <w:sz w:val="24"/>
          <w:szCs w:val="24"/>
          <w:lang w:eastAsia="zh-CN"/>
        </w:rPr>
        <w:t>：</w:t>
      </w:r>
      <w:r>
        <w:rPr>
          <w:rFonts w:ascii="宋体" w:eastAsia="宋体" w:hAnsi="宋体" w:cs="宋体"/>
          <w:spacing w:val="6"/>
          <w:sz w:val="24"/>
          <w:szCs w:val="24"/>
          <w:lang w:eastAsia="zh-CN"/>
        </w:rPr>
        <w:t>问答页与证据抽屉、路线时间轴与数据出处面板、</w:t>
      </w:r>
      <w:r>
        <w:rPr>
          <w:rFonts w:ascii="Times New Roman" w:eastAsia="Times New Roman" w:hAnsi="Times New Roman" w:cs="Times New Roman"/>
          <w:sz w:val="24"/>
          <w:szCs w:val="24"/>
          <w:lang w:eastAsia="zh-CN"/>
        </w:rPr>
        <w:t>Live</w:t>
      </w:r>
      <w:r>
        <w:rPr>
          <w:rFonts w:ascii="Times New Roman" w:eastAsia="Times New Roman" w:hAnsi="Times New Roman" w:cs="Times New Roman"/>
          <w:spacing w:val="6"/>
          <w:sz w:val="24"/>
          <w:szCs w:val="24"/>
          <w:lang w:eastAsia="zh-CN"/>
        </w:rPr>
        <w:t>2D</w:t>
      </w:r>
      <w:r>
        <w:rPr>
          <w:rFonts w:ascii="宋体" w:eastAsia="宋体" w:hAnsi="宋体" w:cs="宋体"/>
          <w:spacing w:val="-1"/>
          <w:sz w:val="24"/>
          <w:szCs w:val="24"/>
          <w:lang w:eastAsia="zh-CN"/>
        </w:rPr>
        <w:t>数字人、浏览器语音、知识库管理后台。</w:t>
      </w:r>
    </w:p>
    <w:p w14:paraId="0C012630" w14:textId="77777777" w:rsidR="00983D67" w:rsidRDefault="00000000">
      <w:pPr>
        <w:spacing w:line="300" w:lineRule="auto" w:before="0" w:after="60"/>
        <w:ind w:left="0" w:firstLine="480" w:right="0"/>
        <w:jc w:val="both"/>
        <w:rPr>
          <w:rFonts w:ascii="宋体" w:eastAsia="宋体" w:hAnsi="宋体" w:cs="宋体"/>
          <w:sz w:val="24"/>
          <w:szCs w:val="24"/>
        </w:rPr>
      </w:pPr>
      <w:r>
        <w:rPr>
          <w:rFonts w:ascii="宋体" w:eastAsia="宋体" w:hAnsi="宋体" w:cs="宋体"/>
          <w:spacing w:val="1"/>
          <w:sz w:val="24"/>
          <w:szCs w:val="24"/>
        </w:rPr>
        <w:t>模型与服务：嵌入模型</w:t>
      </w:r>
      <w:r>
        <w:rPr>
          <w:rFonts w:ascii="宋体" w:eastAsia="宋体" w:hAnsi="宋体" w:cs="宋体"/>
          <w:spacing w:val="-55"/>
          <w:sz w:val="24"/>
          <w:szCs w:val="24"/>
        </w:rPr>
        <w:t xml:space="preserve"> </w:t>
      </w:r>
      <w:r>
        <w:rPr>
          <w:rFonts w:ascii="Times New Roman" w:eastAsia="Times New Roman" w:hAnsi="Times New Roman" w:cs="Times New Roman"/>
          <w:sz w:val="24"/>
          <w:szCs w:val="24"/>
        </w:rPr>
        <w:t>bge</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large</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zh</w:t>
      </w:r>
      <w:r>
        <w:rPr>
          <w:rFonts w:ascii="Times New Roman" w:eastAsia="Times New Roman" w:hAnsi="Times New Roman" w:cs="Times New Roman"/>
          <w:spacing w:val="1"/>
          <w:sz w:val="24"/>
          <w:szCs w:val="24"/>
        </w:rPr>
        <w:t>-v1.5</w:t>
      </w:r>
      <w:r>
        <w:rPr>
          <w:rFonts w:ascii="宋体" w:eastAsia="宋体" w:hAnsi="宋体" w:cs="宋体"/>
          <w:spacing w:val="1"/>
          <w:sz w:val="24"/>
          <w:szCs w:val="24"/>
        </w:rPr>
        <w:t>（本地向量服务</w:t>
      </w:r>
      <w:r>
        <w:rPr>
          <w:rFonts w:ascii="宋体" w:eastAsia="宋体" w:hAnsi="宋体" w:cs="宋体"/>
          <w:spacing w:val="34"/>
          <w:sz w:val="24"/>
          <w:szCs w:val="24"/>
        </w:rPr>
        <w:t>）；</w:t>
      </w:r>
      <w:r>
        <w:rPr>
          <w:rFonts w:ascii="宋体" w:eastAsia="宋体" w:hAnsi="宋体" w:cs="宋体"/>
          <w:spacing w:val="1"/>
          <w:sz w:val="24"/>
          <w:szCs w:val="24"/>
        </w:rPr>
        <w:t>问答</w:t>
      </w:r>
      <w:r>
        <w:rPr>
          <w:rFonts w:ascii="Times New Roman" w:eastAsia="Times New Roman" w:hAnsi="Times New Roman" w:cs="Times New Roman"/>
          <w:spacing w:val="1"/>
          <w:sz w:val="24"/>
          <w:szCs w:val="24"/>
        </w:rPr>
        <w:t>/</w:t>
      </w:r>
      <w:r>
        <w:rPr>
          <w:rFonts w:ascii="宋体" w:eastAsia="宋体" w:hAnsi="宋体" w:cs="宋体"/>
          <w:spacing w:val="1"/>
          <w:sz w:val="24"/>
          <w:szCs w:val="24"/>
        </w:rPr>
        <w:t>抽取</w:t>
      </w:r>
      <w:r>
        <w:rPr>
          <w:rFonts w:ascii="Times New Roman" w:eastAsia="Times New Roman" w:hAnsi="Times New Roman" w:cs="Times New Roman"/>
          <w:spacing w:val="1"/>
          <w:sz w:val="24"/>
          <w:szCs w:val="24"/>
        </w:rPr>
        <w:t>/</w:t>
      </w:r>
      <w:r>
        <w:rPr>
          <w:rFonts w:ascii="宋体" w:eastAsia="宋体" w:hAnsi="宋体" w:cs="宋体"/>
          <w:spacing w:val="1"/>
          <w:sz w:val="24"/>
          <w:szCs w:val="24"/>
        </w:rPr>
        <w:t>重排</w:t>
      </w:r>
      <w:r>
        <w:rPr>
          <w:rFonts w:ascii="宋体" w:eastAsia="宋体" w:hAnsi="宋体" w:cs="宋体"/>
          <w:spacing w:val="-1"/>
          <w:sz w:val="24"/>
          <w:szCs w:val="24"/>
        </w:rPr>
        <w:t>模型工程配置</w:t>
      </w:r>
      <w:r>
        <w:rPr>
          <w:rFonts w:ascii="宋体" w:eastAsia="宋体" w:hAnsi="宋体" w:cs="宋体"/>
          <w:spacing w:val="-52"/>
          <w:sz w:val="24"/>
          <w:szCs w:val="24"/>
        </w:rPr>
        <w:t xml:space="preserve"> </w:t>
      </w:r>
      <w:r>
        <w:rPr>
          <w:rFonts w:ascii="Times New Roman" w:eastAsia="Times New Roman" w:hAnsi="Times New Roman" w:cs="Times New Roman"/>
          <w:spacing w:val="-1"/>
          <w:sz w:val="24"/>
          <w:szCs w:val="24"/>
        </w:rPr>
        <w:t>deepseek-chat</w:t>
      </w:r>
      <w:r>
        <w:rPr>
          <w:rFonts w:ascii="宋体" w:eastAsia="宋体" w:hAnsi="宋体" w:cs="宋体"/>
          <w:spacing w:val="-1"/>
          <w:sz w:val="24"/>
          <w:szCs w:val="24"/>
        </w:rPr>
        <w:t>（追踪曾记录</w:t>
      </w:r>
      <w:r>
        <w:rPr>
          <w:rFonts w:ascii="宋体" w:eastAsia="宋体" w:hAnsi="宋体" w:cs="宋体"/>
          <w:spacing w:val="-50"/>
          <w:sz w:val="24"/>
          <w:szCs w:val="24"/>
        </w:rPr>
        <w:t xml:space="preserve"> </w:t>
      </w:r>
      <w:r>
        <w:rPr>
          <w:rFonts w:ascii="Times New Roman" w:eastAsia="Times New Roman" w:hAnsi="Times New Roman" w:cs="Times New Roman"/>
          <w:spacing w:val="-1"/>
          <w:sz w:val="24"/>
          <w:szCs w:val="24"/>
        </w:rPr>
        <w:t>deepseek-flash</w:t>
      </w:r>
      <w:r>
        <w:rPr>
          <w:rFonts w:ascii="Times New Roman" w:eastAsia="Times New Roman" w:hAnsi="Times New Roman" w:cs="Times New Roman"/>
          <w:spacing w:val="18"/>
          <w:w w:val="101"/>
          <w:sz w:val="24"/>
          <w:szCs w:val="24"/>
        </w:rPr>
        <w:t xml:space="preserve"> </w:t>
      </w:r>
      <w:r>
        <w:rPr>
          <w:rFonts w:ascii="宋体" w:eastAsia="宋体" w:hAnsi="宋体" w:cs="宋体"/>
          <w:spacing w:val="-1"/>
          <w:sz w:val="24"/>
          <w:szCs w:val="24"/>
        </w:rPr>
        <w:t>身份不一致，已披露</w:t>
      </w:r>
      <w:r>
        <w:rPr>
          <w:rFonts w:ascii="宋体" w:eastAsia="宋体" w:hAnsi="宋体" w:cs="宋体"/>
          <w:spacing w:val="10"/>
          <w:sz w:val="24"/>
          <w:szCs w:val="24"/>
        </w:rPr>
        <w:t>）；</w:t>
      </w:r>
      <w:r>
        <w:rPr>
          <w:rFonts w:ascii="宋体" w:eastAsia="宋体" w:hAnsi="宋体" w:cs="宋体"/>
          <w:spacing w:val="-1"/>
          <w:sz w:val="24"/>
          <w:szCs w:val="24"/>
        </w:rPr>
        <w:t>语音采用浏览器语音能力。</w:t>
      </w:r>
    </w:p>
    <w:p w14:paraId="2322B7DC"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z w:val="24"/>
          <w:szCs w:val="24"/>
        </w:rPr>
        <w:t>开源依赖：</w:t>
      </w:r>
      <w:r>
        <w:rPr>
          <w:rFonts w:ascii="宋体" w:eastAsia="宋体" w:hAnsi="宋体" w:cs="宋体"/>
          <w:spacing w:val="-64"/>
          <w:sz w:val="24"/>
          <w:szCs w:val="24"/>
        </w:rPr>
        <w:t xml:space="preserve"> </w:t>
      </w:r>
      <w:r>
        <w:rPr>
          <w:rFonts w:ascii="宋体" w:eastAsia="宋体" w:hAnsi="宋体" w:cs="宋体"/>
          <w:sz w:val="24"/>
          <w:szCs w:val="24"/>
        </w:rPr>
        <w:t>向量库</w:t>
      </w:r>
      <w:r>
        <w:rPr>
          <w:rFonts w:ascii="宋体" w:eastAsia="宋体" w:hAnsi="宋体" w:cs="宋体"/>
          <w:spacing w:val="-33"/>
          <w:sz w:val="24"/>
          <w:szCs w:val="24"/>
        </w:rPr>
        <w:t xml:space="preserve"> </w:t>
      </w:r>
      <w:r>
        <w:rPr>
          <w:rFonts w:ascii="Times New Roman" w:eastAsia="Times New Roman" w:hAnsi="Times New Roman" w:cs="Times New Roman"/>
          <w:sz w:val="24"/>
          <w:szCs w:val="24"/>
        </w:rPr>
        <w:t>chromadb</w:t>
      </w:r>
      <w:r>
        <w:rPr>
          <w:rFonts w:ascii="Times New Roman" w:eastAsia="Times New Roman" w:hAnsi="Times New Roman" w:cs="Times New Roman"/>
          <w:spacing w:val="-19"/>
          <w:sz w:val="24"/>
          <w:szCs w:val="24"/>
        </w:rPr>
        <w:t xml:space="preserve"> </w:t>
      </w:r>
      <w:r>
        <w:rPr>
          <w:rFonts w:ascii="宋体" w:eastAsia="宋体" w:hAnsi="宋体" w:cs="宋体"/>
          <w:sz w:val="24"/>
          <w:szCs w:val="24"/>
        </w:rPr>
        <w:t>、句向量</w:t>
      </w:r>
      <w:r>
        <w:rPr>
          <w:rFonts w:ascii="宋体" w:eastAsia="宋体" w:hAnsi="宋体" w:cs="宋体"/>
          <w:spacing w:val="-29"/>
          <w:sz w:val="24"/>
          <w:szCs w:val="24"/>
        </w:rPr>
        <w:t xml:space="preserve"> </w:t>
      </w:r>
      <w:r>
        <w:rPr>
          <w:rFonts w:ascii="Times New Roman" w:eastAsia="Times New Roman" w:hAnsi="Times New Roman" w:cs="Times New Roman"/>
          <w:sz w:val="24"/>
          <w:szCs w:val="24"/>
        </w:rPr>
        <w:t>sentence-transformers</w:t>
      </w:r>
      <w:r>
        <w:rPr>
          <w:rFonts w:ascii="Times New Roman" w:eastAsia="Times New Roman" w:hAnsi="Times New Roman" w:cs="Times New Roman"/>
          <w:spacing w:val="-19"/>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Web</w:t>
      </w:r>
      <w:r>
        <w:rPr>
          <w:rFonts w:ascii="Times New Roman" w:eastAsia="Times New Roman" w:hAnsi="Times New Roman" w:cs="Times New Roman"/>
          <w:spacing w:val="21"/>
          <w:w w:val="101"/>
          <w:sz w:val="24"/>
          <w:szCs w:val="24"/>
        </w:rPr>
        <w:t xml:space="preserve"> </w:t>
      </w:r>
      <w:r>
        <w:rPr>
          <w:rFonts w:ascii="宋体" w:eastAsia="宋体" w:hAnsi="宋体" w:cs="宋体"/>
          <w:sz w:val="24"/>
          <w:szCs w:val="24"/>
        </w:rPr>
        <w:t>服务与前</w:t>
      </w:r>
      <w:r>
        <w:rPr>
          <w:rFonts w:ascii="宋体" w:eastAsia="宋体" w:hAnsi="宋体" w:cs="宋体"/>
          <w:spacing w:val="-1"/>
          <w:sz w:val="24"/>
          <w:szCs w:val="24"/>
        </w:rPr>
        <w:t>端框架等，均遵循对应开源许可。</w:t>
      </w:r>
    </w:p>
    <w:p w14:paraId="05F44426"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3" w:name="bookmark47"/>
      <w:bookmarkEnd w:id="53"/>
      <w:r>
        <w:rPr>
          <w:rFonts w:ascii="黑体" w:eastAsia="黑体" w:hAnsi="黑体" w:cs="黑体"/>
          <w:b/>
          <w:bCs/>
          <w:spacing w:val="-4"/>
          <w:sz w:val="28"/>
          <w:szCs w:val="28"/>
        </w:rPr>
        <w:t>附录</w:t>
      </w:r>
      <w:r>
        <w:rPr>
          <w:rFonts w:ascii="黑体" w:eastAsia="黑体" w:hAnsi="黑体" w:cs="黑体"/>
          <w:spacing w:val="-64"/>
          <w:sz w:val="28"/>
          <w:szCs w:val="28"/>
        </w:rPr>
        <w:t xml:space="preserve"> </w:t>
      </w:r>
      <w:r>
        <w:rPr>
          <w:rFonts w:ascii="Times New Roman" w:eastAsia="Times New Roman" w:hAnsi="Times New Roman" w:cs="Times New Roman"/>
          <w:b/>
          <w:bCs/>
          <w:spacing w:val="-4"/>
          <w:sz w:val="28"/>
          <w:szCs w:val="28"/>
        </w:rPr>
        <w:t xml:space="preserve">B  </w:t>
      </w:r>
      <w:r>
        <w:rPr>
          <w:rFonts w:ascii="黑体" w:eastAsia="黑体" w:hAnsi="黑体" w:cs="黑体"/>
          <w:b/>
          <w:bCs/>
          <w:spacing w:val="-4"/>
          <w:sz w:val="28"/>
          <w:szCs w:val="28"/>
        </w:rPr>
        <w:t>数据资料与数据字典</w:t>
      </w:r>
    </w:p>
    <w:p w14:paraId="06E71563"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z w:val="24"/>
          <w:szCs w:val="24"/>
        </w:rPr>
        <w:t>路网：</w:t>
      </w:r>
      <w:r>
        <w:rPr>
          <w:rFonts w:ascii="Times New Roman" w:eastAsia="Times New Roman" w:hAnsi="Times New Roman" w:cs="Times New Roman"/>
          <w:sz w:val="24"/>
          <w:szCs w:val="24"/>
        </w:rPr>
        <w:t xml:space="preserve">23 </w:t>
      </w:r>
      <w:r>
        <w:rPr>
          <w:rFonts w:ascii="宋体" w:eastAsia="宋体" w:hAnsi="宋体" w:cs="宋体"/>
          <w:sz w:val="24"/>
          <w:szCs w:val="24"/>
        </w:rPr>
        <w:t>个节点（记录级核验</w:t>
      </w:r>
      <w:r>
        <w:rPr>
          <w:rFonts w:ascii="宋体" w:eastAsia="宋体" w:hAnsi="宋体" w:cs="宋体"/>
          <w:spacing w:val="-14"/>
          <w:sz w:val="24"/>
          <w:szCs w:val="24"/>
        </w:rPr>
        <w:t xml:space="preserve"> </w:t>
      </w:r>
      <w:r>
        <w:rPr>
          <w:rFonts w:ascii="Times New Roman" w:eastAsia="Times New Roman" w:hAnsi="Times New Roman" w:cs="Times New Roman"/>
          <w:sz w:val="24"/>
          <w:szCs w:val="24"/>
        </w:rPr>
        <w:t>16</w:t>
      </w:r>
      <w:r>
        <w:rPr>
          <w:rFonts w:ascii="Times New Roman" w:eastAsia="Times New Roman" w:hAnsi="Times New Roman" w:cs="Times New Roman"/>
          <w:spacing w:val="-29"/>
          <w:sz w:val="24"/>
          <w:szCs w:val="24"/>
        </w:rPr>
        <w:t xml:space="preserve"> </w:t>
      </w:r>
      <w:r>
        <w:rPr>
          <w:rFonts w:ascii="宋体" w:eastAsia="宋体" w:hAnsi="宋体" w:cs="宋体"/>
          <w:sz w:val="24"/>
          <w:szCs w:val="24"/>
        </w:rPr>
        <w:t>、估算</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7</w:t>
      </w:r>
      <w:r>
        <w:rPr>
          <w:rFonts w:ascii="宋体" w:eastAsia="宋体" w:hAnsi="宋体" w:cs="宋体"/>
          <w:sz w:val="24"/>
          <w:szCs w:val="24"/>
        </w:rPr>
        <w:t>）、</w:t>
      </w:r>
      <w:r>
        <w:rPr>
          <w:rFonts w:ascii="Times New Roman" w:eastAsia="Times New Roman" w:hAnsi="Times New Roman" w:cs="Times New Roman"/>
          <w:sz w:val="24"/>
          <w:szCs w:val="24"/>
        </w:rPr>
        <w:t xml:space="preserve">30 </w:t>
      </w:r>
      <w:r>
        <w:rPr>
          <w:rFonts w:ascii="宋体" w:eastAsia="宋体" w:hAnsi="宋体" w:cs="宋体"/>
          <w:sz w:val="24"/>
          <w:szCs w:val="24"/>
        </w:rPr>
        <w:t>条登记边、</w:t>
      </w:r>
      <w:r>
        <w:rPr>
          <w:rFonts w:ascii="Times New Roman" w:eastAsia="Times New Roman" w:hAnsi="Times New Roman" w:cs="Times New Roman"/>
          <w:sz w:val="24"/>
          <w:szCs w:val="24"/>
        </w:rPr>
        <w:t xml:space="preserve">2 </w:t>
      </w:r>
      <w:r>
        <w:rPr>
          <w:rFonts w:ascii="宋体" w:eastAsia="宋体" w:hAnsi="宋体" w:cs="宋体"/>
          <w:sz w:val="24"/>
          <w:szCs w:val="24"/>
        </w:rPr>
        <w:t>项演出、</w:t>
      </w:r>
      <w:r>
        <w:rPr>
          <w:rFonts w:ascii="Times New Roman" w:eastAsia="Times New Roman" w:hAnsi="Times New Roman" w:cs="Times New Roman"/>
          <w:sz w:val="24"/>
          <w:szCs w:val="24"/>
        </w:rPr>
        <w:t xml:space="preserve">3 </w:t>
      </w:r>
      <w:r>
        <w:rPr>
          <w:rFonts w:ascii="宋体" w:eastAsia="宋体" w:hAnsi="宋体" w:cs="宋体"/>
          <w:sz w:val="24"/>
          <w:szCs w:val="24"/>
        </w:rPr>
        <w:t>个</w:t>
      </w:r>
      <w:r>
        <w:rPr>
          <w:rFonts w:ascii="宋体" w:eastAsia="宋体" w:hAnsi="宋体" w:cs="宋体"/>
          <w:spacing w:val="2"/>
          <w:sz w:val="24"/>
          <w:szCs w:val="24"/>
        </w:rPr>
        <w:t>设施记录。</w:t>
      </w:r>
      <w:r>
        <w:rPr>
          <w:rFonts w:ascii="宋体" w:eastAsia="宋体" w:hAnsi="宋体" w:cs="宋体"/>
          <w:spacing w:val="2"/>
          <w:sz w:val="24"/>
          <w:szCs w:val="24"/>
          <w:lang w:eastAsia="zh-CN"/>
        </w:rPr>
        <w:t>知识资产登记为</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 xml:space="preserve">48 </w:t>
      </w:r>
      <w:r>
        <w:rPr>
          <w:rFonts w:ascii="宋体" w:eastAsia="宋体" w:hAnsi="宋体" w:cs="宋体"/>
          <w:spacing w:val="2"/>
          <w:sz w:val="24"/>
          <w:szCs w:val="24"/>
          <w:lang w:eastAsia="zh-CN"/>
        </w:rPr>
        <w:t>个切片（指南</w:t>
      </w:r>
      <w:r>
        <w:rPr>
          <w:rFonts w:ascii="宋体" w:eastAsia="宋体" w:hAnsi="宋体" w:cs="宋体"/>
          <w:spacing w:val="-28"/>
          <w:sz w:val="24"/>
          <w:szCs w:val="24"/>
          <w:lang w:eastAsia="zh-CN"/>
        </w:rPr>
        <w:t xml:space="preserve"> </w:t>
      </w:r>
      <w:r>
        <w:rPr>
          <w:rFonts w:ascii="Times New Roman" w:eastAsia="Times New Roman" w:hAnsi="Times New Roman" w:cs="Times New Roman"/>
          <w:spacing w:val="2"/>
          <w:sz w:val="24"/>
          <w:szCs w:val="24"/>
          <w:lang w:eastAsia="zh-CN"/>
        </w:rPr>
        <w:t>13</w:t>
      </w:r>
      <w:r>
        <w:rPr>
          <w:rFonts w:ascii="宋体" w:eastAsia="宋体" w:hAnsi="宋体" w:cs="宋体"/>
          <w:spacing w:val="2"/>
          <w:sz w:val="24"/>
          <w:szCs w:val="24"/>
          <w:lang w:eastAsia="zh-CN"/>
        </w:rPr>
        <w:t>＋数据集</w:t>
      </w:r>
      <w:r>
        <w:rPr>
          <w:rFonts w:ascii="宋体" w:eastAsia="宋体" w:hAnsi="宋体" w:cs="宋体"/>
          <w:spacing w:val="-42"/>
          <w:sz w:val="24"/>
          <w:szCs w:val="24"/>
          <w:lang w:eastAsia="zh-CN"/>
        </w:rPr>
        <w:t xml:space="preserve"> </w:t>
      </w:r>
      <w:r>
        <w:rPr>
          <w:rFonts w:ascii="Times New Roman" w:eastAsia="Times New Roman" w:hAnsi="Times New Roman" w:cs="Times New Roman"/>
          <w:spacing w:val="2"/>
          <w:sz w:val="24"/>
          <w:szCs w:val="24"/>
          <w:lang w:eastAsia="zh-CN"/>
        </w:rPr>
        <w:t>35</w:t>
      </w:r>
      <w:r>
        <w:rPr>
          <w:rFonts w:ascii="宋体" w:eastAsia="宋体" w:hAnsi="宋体" w:cs="宋体"/>
          <w:spacing w:val="17"/>
          <w:sz w:val="24"/>
          <w:szCs w:val="24"/>
          <w:lang w:eastAsia="zh-CN"/>
        </w:rPr>
        <w:t>），</w:t>
      </w:r>
      <w:r>
        <w:rPr>
          <w:rFonts w:ascii="宋体" w:eastAsia="宋体" w:hAnsi="宋体" w:cs="宋体"/>
          <w:spacing w:val="2"/>
          <w:sz w:val="24"/>
          <w:szCs w:val="24"/>
          <w:lang w:eastAsia="zh-CN"/>
        </w:rPr>
        <w:t>但基线</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manifest</w:t>
      </w:r>
      <w:r>
        <w:rPr>
          <w:rFonts w:ascii="宋体" w:eastAsia="宋体" w:hAnsi="宋体" w:cs="宋体"/>
          <w:spacing w:val="1"/>
          <w:sz w:val="24"/>
          <w:szCs w:val="24"/>
          <w:lang w:eastAsia="zh-CN"/>
        </w:rPr>
        <w:t>记录</w:t>
      </w:r>
      <w:r>
        <w:rPr>
          <w:rFonts w:ascii="宋体" w:eastAsia="宋体" w:hAnsi="宋体" w:cs="宋体"/>
          <w:spacing w:val="-56"/>
          <w:sz w:val="24"/>
          <w:szCs w:val="24"/>
          <w:lang w:eastAsia="zh-CN"/>
        </w:rPr>
        <w:t xml:space="preserve"> </w:t>
      </w:r>
      <w:r>
        <w:rPr>
          <w:rFonts w:ascii="Times New Roman" w:eastAsia="Times New Roman" w:hAnsi="Times New Roman" w:cs="Times New Roman"/>
          <w:sz w:val="24"/>
          <w:szCs w:val="24"/>
          <w:lang w:eastAsia="zh-CN"/>
        </w:rPr>
        <w:t>knowledge</w:t>
      </w:r>
      <w:r>
        <w:rPr>
          <w:rFonts w:ascii="Times New Roman" w:eastAsia="Times New Roman" w:hAnsi="Times New Roman" w:cs="Times New Roman"/>
          <w:spacing w:val="1"/>
          <w:sz w:val="24"/>
          <w:szCs w:val="24"/>
          <w:lang w:eastAsia="zh-CN"/>
        </w:rPr>
        <w:t>_</w:t>
      </w:r>
      <w:r>
        <w:rPr>
          <w:rFonts w:ascii="Times New Roman" w:eastAsia="Times New Roman" w:hAnsi="Times New Roman" w:cs="Times New Roman"/>
          <w:sz w:val="24"/>
          <w:szCs w:val="24"/>
          <w:lang w:eastAsia="zh-CN"/>
        </w:rPr>
        <w:t>chunks</w:t>
      </w:r>
      <w:r>
        <w:rPr>
          <w:rFonts w:ascii="Times New Roman" w:eastAsia="Times New Roman" w:hAnsi="Times New Roman" w:cs="Times New Roman"/>
          <w:spacing w:val="1"/>
          <w:sz w:val="24"/>
          <w:szCs w:val="24"/>
          <w:lang w:eastAsia="zh-CN"/>
        </w:rPr>
        <w:t>=57</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1"/>
          <w:sz w:val="24"/>
          <w:szCs w:val="24"/>
          <w:lang w:eastAsia="zh-CN"/>
        </w:rPr>
        <w:t>，关键词缓存曾记录</w:t>
      </w:r>
      <w:r>
        <w:rPr>
          <w:rFonts w:ascii="宋体" w:eastAsia="宋体" w:hAnsi="宋体" w:cs="宋体"/>
          <w:spacing w:val="-41"/>
          <w:sz w:val="24"/>
          <w:szCs w:val="24"/>
          <w:lang w:eastAsia="zh-CN"/>
        </w:rPr>
        <w:t xml:space="preserve"> </w:t>
      </w:r>
      <w:r>
        <w:rPr>
          <w:rFonts w:ascii="Times New Roman" w:eastAsia="Times New Roman" w:hAnsi="Times New Roman" w:cs="Times New Roman"/>
          <w:spacing w:val="1"/>
          <w:sz w:val="24"/>
          <w:szCs w:val="24"/>
          <w:lang w:eastAsia="zh-CN"/>
        </w:rPr>
        <w:t xml:space="preserve">56 </w:t>
      </w:r>
      <w:r>
        <w:rPr>
          <w:rFonts w:ascii="宋体" w:eastAsia="宋体" w:hAnsi="宋体" w:cs="宋体"/>
          <w:spacing w:val="1"/>
          <w:sz w:val="24"/>
          <w:szCs w:val="24"/>
          <w:lang w:eastAsia="zh-CN"/>
        </w:rPr>
        <w:t>块；这些属于不同索引</w:t>
      </w:r>
      <w:r>
        <w:rPr>
          <w:rFonts w:ascii="宋体" w:eastAsia="宋体" w:hAnsi="宋体" w:cs="宋体"/>
          <w:sz w:val="24"/>
          <w:szCs w:val="24"/>
          <w:lang w:eastAsia="zh-CN"/>
        </w:rPr>
        <w:t>或运行</w:t>
      </w:r>
      <w:r>
        <w:rPr>
          <w:rFonts w:ascii="宋体" w:eastAsia="宋体" w:hAnsi="宋体" w:cs="宋体"/>
          <w:spacing w:val="4"/>
          <w:sz w:val="24"/>
          <w:szCs w:val="24"/>
          <w:lang w:eastAsia="zh-CN"/>
        </w:rPr>
        <w:t>统计口径，不视为同一快照的统一总数。复现</w:t>
      </w:r>
      <w:r>
        <w:rPr>
          <w:rFonts w:ascii="宋体" w:eastAsia="宋体" w:hAnsi="宋体" w:cs="宋体" w:hint="eastAsia"/>
          <w:spacing w:val="4"/>
          <w:sz w:val="24"/>
          <w:szCs w:val="24"/>
          <w:lang w:eastAsia="zh-CN"/>
        </w:rPr>
        <w:t>需</w:t>
      </w:r>
      <w:r>
        <w:rPr>
          <w:rFonts w:ascii="宋体" w:eastAsia="宋体" w:hAnsi="宋体" w:cs="宋体"/>
          <w:spacing w:val="4"/>
          <w:sz w:val="24"/>
          <w:szCs w:val="24"/>
          <w:lang w:eastAsia="zh-CN"/>
        </w:rPr>
        <w:t>读取相应</w:t>
      </w:r>
      <w:r>
        <w:rPr>
          <w:rFonts w:ascii="宋体" w:eastAsia="宋体" w:hAnsi="宋体" w:cs="宋体"/>
          <w:spacing w:val="-51"/>
          <w:sz w:val="24"/>
          <w:szCs w:val="24"/>
          <w:lang w:eastAsia="zh-CN"/>
        </w:rPr>
        <w:t xml:space="preserve"> </w:t>
      </w:r>
      <w:r>
        <w:rPr>
          <w:rFonts w:ascii="Times New Roman" w:eastAsia="Times New Roman" w:hAnsi="Times New Roman" w:cs="Times New Roman"/>
          <w:sz w:val="24"/>
          <w:szCs w:val="24"/>
          <w:lang w:eastAsia="zh-CN"/>
        </w:rPr>
        <w:t>manifest</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4"/>
          <w:sz w:val="24"/>
          <w:szCs w:val="24"/>
          <w:lang w:eastAsia="zh-CN"/>
        </w:rPr>
        <w:t>、源文件哈希</w:t>
      </w:r>
      <w:r>
        <w:rPr>
          <w:rFonts w:ascii="宋体" w:eastAsia="宋体" w:hAnsi="宋体" w:cs="宋体"/>
          <w:spacing w:val="-2"/>
          <w:sz w:val="24"/>
          <w:szCs w:val="24"/>
          <w:lang w:eastAsia="zh-CN"/>
        </w:rPr>
        <w:t>和实际索引统计。</w:t>
      </w:r>
    </w:p>
    <w:p w14:paraId="6A2C378D"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1"/>
          <w:sz w:val="24"/>
          <w:szCs w:val="24"/>
        </w:rPr>
        <w:t>数据字段：边含</w:t>
      </w:r>
      <w:r>
        <w:rPr>
          <w:rFonts w:ascii="宋体" w:eastAsia="宋体" w:hAnsi="宋体" w:cs="宋体"/>
          <w:spacing w:val="-44"/>
          <w:sz w:val="24"/>
          <w:szCs w:val="24"/>
        </w:rPr>
        <w:t xml:space="preserve"> </w:t>
      </w:r>
      <w:r>
        <w:rPr>
          <w:rFonts w:ascii="Times New Roman" w:eastAsia="Times New Roman" w:hAnsi="Times New Roman" w:cs="Times New Roman"/>
          <w:spacing w:val="-1"/>
          <w:sz w:val="24"/>
          <w:szCs w:val="24"/>
        </w:rPr>
        <w:t>from</w:t>
      </w:r>
      <w:r>
        <w:rPr>
          <w:rFonts w:ascii="Times New Roman" w:eastAsia="Times New Roman" w:hAnsi="Times New Roman" w:cs="Times New Roman"/>
          <w:spacing w:val="-23"/>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pacing w:val="-1"/>
          <w:sz w:val="24"/>
          <w:szCs w:val="24"/>
        </w:rPr>
        <w:t>to</w:t>
      </w:r>
      <w:r>
        <w:rPr>
          <w:rFonts w:ascii="Times New Roman" w:eastAsia="Times New Roman" w:hAnsi="Times New Roman" w:cs="Times New Roman"/>
          <w:spacing w:val="-27"/>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pacing w:val="-1"/>
          <w:sz w:val="24"/>
          <w:szCs w:val="24"/>
        </w:rPr>
        <w:t>walk_m</w:t>
      </w:r>
      <w:r>
        <w:rPr>
          <w:rFonts w:ascii="Times New Roman" w:eastAsia="Times New Roman" w:hAnsi="Times New Roman" w:cs="Times New Roman"/>
          <w:spacing w:val="-2"/>
          <w:sz w:val="24"/>
          <w:szCs w:val="24"/>
        </w:rPr>
        <w:t>inutes</w:t>
      </w:r>
      <w:r>
        <w:rPr>
          <w:rFonts w:ascii="Times New Roman" w:eastAsia="Times New Roman" w:hAnsi="Times New Roman" w:cs="Times New Roman"/>
          <w:spacing w:val="-26"/>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distance_m</w:t>
      </w:r>
      <w:r>
        <w:rPr>
          <w:rFonts w:ascii="Times New Roman" w:eastAsia="Times New Roman" w:hAnsi="Times New Roman" w:cs="Times New Roman"/>
          <w:spacing w:val="-24"/>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accessible</w:t>
      </w:r>
      <w:r>
        <w:rPr>
          <w:rFonts w:ascii="Times New Roman" w:eastAsia="Times New Roman" w:hAnsi="Times New Roman" w:cs="Times New Roman"/>
          <w:spacing w:val="-25"/>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spacing w:val="-2"/>
          <w:sz w:val="24"/>
          <w:szCs w:val="24"/>
        </w:rPr>
        <w:t>source</w:t>
      </w:r>
      <w:r>
        <w:rPr>
          <w:rFonts w:ascii="Times New Roman" w:eastAsia="Times New Roman" w:hAnsi="Times New Roman" w:cs="Times New Roman"/>
          <w:spacing w:val="-22"/>
          <w:sz w:val="24"/>
          <w:szCs w:val="24"/>
        </w:rPr>
        <w:t xml:space="preserve"> </w:t>
      </w:r>
      <w:r>
        <w:rPr>
          <w:rFonts w:ascii="宋体" w:eastAsia="宋体" w:hAnsi="宋体" w:cs="宋体"/>
          <w:spacing w:val="-2"/>
          <w:sz w:val="24"/>
          <w:szCs w:val="24"/>
        </w:rPr>
        <w:t>、</w:t>
      </w:r>
      <w:r>
        <w:rPr>
          <w:rFonts w:ascii="宋体" w:eastAsia="宋体" w:hAnsi="宋体" w:cs="宋体"/>
          <w:sz w:val="24"/>
          <w:szCs w:val="24"/>
        </w:rPr>
        <w:t xml:space="preserve"> </w:t>
      </w:r>
      <w:r>
        <w:rPr>
          <w:rFonts w:ascii="Times New Roman" w:eastAsia="Times New Roman" w:hAnsi="Times New Roman" w:cs="Times New Roman"/>
          <w:sz w:val="24"/>
          <w:szCs w:val="24"/>
        </w:rPr>
        <w:t>confidence</w:t>
      </w:r>
      <w:r>
        <w:rPr>
          <w:rFonts w:ascii="宋体" w:eastAsia="宋体" w:hAnsi="宋体" w:cs="宋体"/>
          <w:sz w:val="24"/>
          <w:szCs w:val="24"/>
        </w:rPr>
        <w:t>；节点含位置、停留时长与开放窗。</w:t>
      </w:r>
      <w:r>
        <w:rPr>
          <w:rFonts w:ascii="Times New Roman" w:eastAsia="Times New Roman" w:hAnsi="Times New Roman" w:cs="Times New Roman"/>
          <w:sz w:val="24"/>
          <w:szCs w:val="24"/>
          <w:lang w:eastAsia="zh-CN"/>
        </w:rPr>
        <w:t>estimate</w:t>
      </w:r>
      <w:r>
        <w:rPr>
          <w:rFonts w:ascii="Times New Roman" w:eastAsia="Times New Roman" w:hAnsi="Times New Roman" w:cs="Times New Roman"/>
          <w:spacing w:val="-1"/>
          <w:sz w:val="24"/>
          <w:szCs w:val="24"/>
          <w:lang w:eastAsia="zh-CN"/>
        </w:rPr>
        <w:t xml:space="preserve">d </w:t>
      </w:r>
      <w:r>
        <w:rPr>
          <w:rFonts w:ascii="宋体" w:eastAsia="宋体" w:hAnsi="宋体" w:cs="宋体"/>
          <w:spacing w:val="-1"/>
          <w:sz w:val="24"/>
          <w:szCs w:val="24"/>
          <w:lang w:eastAsia="zh-CN"/>
        </w:rPr>
        <w:t>表示相应记录仍需核验，</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verified</w:t>
      </w:r>
      <w:r>
        <w:rPr>
          <w:rFonts w:ascii="Times New Roman" w:eastAsia="Times New Roman" w:hAnsi="Times New Roman" w:cs="Times New Roman"/>
          <w:spacing w:val="8"/>
          <w:sz w:val="24"/>
          <w:szCs w:val="24"/>
          <w:lang w:eastAsia="zh-CN"/>
        </w:rPr>
        <w:t xml:space="preserve"> </w:t>
      </w:r>
      <w:r>
        <w:rPr>
          <w:rFonts w:ascii="宋体" w:eastAsia="宋体" w:hAnsi="宋体" w:cs="宋体"/>
          <w:spacing w:val="8"/>
          <w:sz w:val="24"/>
          <w:szCs w:val="24"/>
          <w:lang w:eastAsia="zh-CN"/>
        </w:rPr>
        <w:t>不自动覆盖所有字段及关联路径。坡度、台阶和接驳不在当前计</w:t>
      </w:r>
      <w:r>
        <w:rPr>
          <w:rFonts w:ascii="宋体" w:eastAsia="宋体" w:hAnsi="宋体" w:cs="宋体"/>
          <w:spacing w:val="7"/>
          <w:sz w:val="24"/>
          <w:szCs w:val="24"/>
          <w:lang w:eastAsia="zh-CN"/>
        </w:rPr>
        <w:t>算合同</w:t>
      </w:r>
      <w:r>
        <w:rPr>
          <w:rFonts w:ascii="宋体" w:eastAsia="宋体" w:hAnsi="宋体" w:cs="宋体"/>
          <w:spacing w:val="-1"/>
          <w:sz w:val="24"/>
          <w:szCs w:val="24"/>
          <w:lang w:eastAsia="zh-CN"/>
        </w:rPr>
        <w:t>内，后续扩展</w:t>
      </w:r>
      <w:r>
        <w:rPr>
          <w:rFonts w:ascii="宋体" w:eastAsia="宋体" w:hAnsi="宋体" w:cs="宋体" w:hint="eastAsia"/>
          <w:spacing w:val="-1"/>
          <w:sz w:val="24"/>
          <w:szCs w:val="24"/>
          <w:lang w:eastAsia="zh-CN"/>
        </w:rPr>
        <w:t>需</w:t>
      </w:r>
      <w:r>
        <w:rPr>
          <w:rFonts w:ascii="宋体" w:eastAsia="宋体" w:hAnsi="宋体" w:cs="宋体"/>
          <w:spacing w:val="-1"/>
          <w:sz w:val="24"/>
          <w:szCs w:val="24"/>
          <w:lang w:eastAsia="zh-CN"/>
        </w:rPr>
        <w:t>同步版本与测试。</w:t>
      </w:r>
    </w:p>
    <w:p w14:paraId="3D5C0C17"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4" w:name="bookmark48"/>
      <w:bookmarkEnd w:id="54"/>
      <w:r>
        <w:rPr>
          <w:rFonts w:ascii="黑体" w:eastAsia="黑体" w:hAnsi="黑体" w:cs="黑体"/>
          <w:b/>
          <w:bCs/>
          <w:spacing w:val="-5"/>
          <w:sz w:val="28"/>
          <w:szCs w:val="28"/>
        </w:rPr>
        <w:t>附录</w:t>
      </w:r>
      <w:r>
        <w:rPr>
          <w:rFonts w:ascii="黑体" w:eastAsia="黑体" w:hAnsi="黑体" w:cs="黑体"/>
          <w:spacing w:val="-57"/>
          <w:sz w:val="28"/>
          <w:szCs w:val="28"/>
        </w:rPr>
        <w:t xml:space="preserve"> </w:t>
      </w:r>
      <w:r>
        <w:rPr>
          <w:rFonts w:ascii="Times New Roman" w:eastAsia="Times New Roman" w:hAnsi="Times New Roman" w:cs="Times New Roman"/>
          <w:b/>
          <w:bCs/>
          <w:spacing w:val="-5"/>
          <w:sz w:val="28"/>
          <w:szCs w:val="28"/>
        </w:rPr>
        <w:t xml:space="preserve">C  </w:t>
      </w:r>
      <w:r>
        <w:rPr>
          <w:rFonts w:ascii="黑体" w:eastAsia="黑体" w:hAnsi="黑体" w:cs="黑体"/>
          <w:b/>
          <w:bCs/>
          <w:spacing w:val="-5"/>
          <w:sz w:val="28"/>
          <w:szCs w:val="28"/>
        </w:rPr>
        <w:t>评测复现说明</w:t>
      </w:r>
    </w:p>
    <w:p w14:paraId="0F48AF77"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z w:val="24"/>
          <w:szCs w:val="24"/>
        </w:rPr>
        <w:t>历史证据版本为</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Git 0522c3869bf5dd23a35769e0e7f225737a239141</w:t>
      </w:r>
      <w:r>
        <w:rPr>
          <w:rFonts w:ascii="Times New Roman" w:eastAsia="Times New Roman" w:hAnsi="Times New Roman" w:cs="Times New Roman"/>
          <w:spacing w:val="-20"/>
          <w:sz w:val="24"/>
          <w:szCs w:val="24"/>
        </w:rPr>
        <w:t xml:space="preserve"> </w:t>
      </w:r>
      <w:r>
        <w:rPr>
          <w:rFonts w:ascii="宋体" w:eastAsia="宋体" w:hAnsi="宋体" w:cs="宋体"/>
          <w:sz w:val="24"/>
          <w:szCs w:val="24"/>
        </w:rPr>
        <w:t>。基</w:t>
      </w:r>
      <w:r>
        <w:rPr>
          <w:rFonts w:ascii="宋体" w:eastAsia="宋体" w:hAnsi="宋体" w:cs="宋体"/>
          <w:spacing w:val="-1"/>
          <w:sz w:val="24"/>
          <w:szCs w:val="24"/>
        </w:rPr>
        <w:t>线与消</w:t>
      </w:r>
      <w:r>
        <w:rPr>
          <w:rFonts w:ascii="宋体" w:eastAsia="宋体" w:hAnsi="宋体" w:cs="宋体"/>
          <w:spacing w:val="1"/>
          <w:sz w:val="24"/>
          <w:szCs w:val="24"/>
        </w:rPr>
        <w:t>融的</w:t>
      </w:r>
      <w:r>
        <w:rPr>
          <w:rFonts w:ascii="宋体" w:eastAsia="宋体" w:hAnsi="宋体" w:cs="宋体"/>
          <w:spacing w:val="-40"/>
          <w:sz w:val="24"/>
          <w:szCs w:val="24"/>
        </w:rPr>
        <w:t xml:space="preserve"> </w:t>
      </w:r>
      <w:r>
        <w:rPr>
          <w:rFonts w:ascii="Times New Roman" w:eastAsia="Times New Roman" w:hAnsi="Times New Roman" w:cs="Times New Roman"/>
          <w:sz w:val="24"/>
          <w:szCs w:val="24"/>
        </w:rPr>
        <w:t>run</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分别为</w:t>
      </w:r>
      <w:r>
        <w:rPr>
          <w:rFonts w:ascii="宋体" w:eastAsia="宋体" w:hAnsi="宋体" w:cs="宋体"/>
          <w:spacing w:val="-45"/>
          <w:sz w:val="24"/>
          <w:szCs w:val="24"/>
        </w:rPr>
        <w:t xml:space="preserve"> </w:t>
      </w:r>
      <w:r>
        <w:rPr>
          <w:rFonts w:ascii="Times New Roman" w:eastAsia="Times New Roman" w:hAnsi="Times New Roman" w:cs="Times New Roman"/>
          <w:sz w:val="24"/>
          <w:szCs w:val="24"/>
        </w:rPr>
        <w:t>baseline</w:t>
      </w:r>
      <w:r>
        <w:rPr>
          <w:rFonts w:ascii="Times New Roman" w:eastAsia="Times New Roman" w:hAnsi="Times New Roman" w:cs="Times New Roman"/>
          <w:spacing w:val="1"/>
          <w:sz w:val="24"/>
          <w:szCs w:val="24"/>
        </w:rPr>
        <w:t>_20260917_020000</w:t>
      </w:r>
      <w:r>
        <w:rPr>
          <w:rFonts w:ascii="Times New Roman" w:eastAsia="Times New Roman" w:hAnsi="Times New Roman" w:cs="Times New Roman"/>
          <w:spacing w:val="-20"/>
          <w:sz w:val="24"/>
          <w:szCs w:val="24"/>
        </w:rPr>
        <w:t xml:space="preserve"> </w:t>
      </w:r>
      <w:r>
        <w:rPr>
          <w:rFonts w:ascii="宋体" w:eastAsia="宋体" w:hAnsi="宋体" w:cs="宋体"/>
          <w:spacing w:val="1"/>
          <w:sz w:val="24"/>
          <w:szCs w:val="24"/>
        </w:rPr>
        <w:t>、</w:t>
      </w:r>
      <w:r>
        <w:rPr>
          <w:rFonts w:ascii="Times New Roman" w:eastAsia="Times New Roman" w:hAnsi="Times New Roman" w:cs="Times New Roman"/>
          <w:sz w:val="24"/>
          <w:szCs w:val="24"/>
        </w:rPr>
        <w:t>ablation</w:t>
      </w:r>
      <w:r>
        <w:rPr>
          <w:rFonts w:ascii="Times New Roman" w:eastAsia="Times New Roman" w:hAnsi="Times New Roman" w:cs="Times New Roman"/>
          <w:spacing w:val="1"/>
          <w:sz w:val="24"/>
          <w:szCs w:val="24"/>
        </w:rPr>
        <w:t>_20260917_013925</w:t>
      </w:r>
      <w:r>
        <w:rPr>
          <w:rFonts w:ascii="宋体" w:eastAsia="宋体" w:hAnsi="宋体" w:cs="宋体"/>
          <w:spacing w:val="1"/>
          <w:sz w:val="24"/>
          <w:szCs w:val="24"/>
        </w:rPr>
        <w:t>；记录</w:t>
      </w:r>
      <w:r>
        <w:rPr>
          <w:rFonts w:ascii="宋体" w:eastAsia="宋体" w:hAnsi="宋体" w:cs="宋体"/>
          <w:spacing w:val="-1"/>
          <w:sz w:val="24"/>
          <w:szCs w:val="24"/>
        </w:rPr>
        <w:t>中的请求模型和实际返回模型身份均需保留。</w:t>
      </w:r>
    </w:p>
    <w:p w14:paraId="72802B4A"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rPr>
        <w:t>复现时固定题集、数据哈希与配置，关闭会话</w:t>
      </w:r>
      <w:r>
        <w:rPr>
          <w:rFonts w:ascii="宋体" w:eastAsia="宋体" w:hAnsi="宋体" w:cs="宋体"/>
          <w:spacing w:val="1"/>
          <w:sz w:val="24"/>
          <w:szCs w:val="24"/>
        </w:rPr>
        <w:t>历史，检查</w:t>
      </w:r>
      <w:r>
        <w:rPr>
          <w:rFonts w:ascii="宋体" w:eastAsia="宋体" w:hAnsi="宋体" w:cs="宋体"/>
          <w:spacing w:val="-55"/>
          <w:sz w:val="24"/>
          <w:szCs w:val="24"/>
        </w:rPr>
        <w:t xml:space="preserve"> </w:t>
      </w:r>
      <w:r>
        <w:rPr>
          <w:rFonts w:ascii="Times New Roman" w:eastAsia="Times New Roman" w:hAnsi="Times New Roman" w:cs="Times New Roman"/>
          <w:sz w:val="24"/>
          <w:szCs w:val="24"/>
        </w:rPr>
        <w:t>API</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调用、本地兜</w:t>
      </w:r>
      <w:r>
        <w:rPr>
          <w:rFonts w:ascii="宋体" w:eastAsia="宋体" w:hAnsi="宋体" w:cs="宋体"/>
          <w:spacing w:val="2"/>
          <w:sz w:val="24"/>
          <w:szCs w:val="24"/>
        </w:rPr>
        <w:t>底、</w:t>
      </w:r>
      <w:r>
        <w:rPr>
          <w:rFonts w:ascii="Times New Roman" w:eastAsia="Times New Roman" w:hAnsi="Times New Roman" w:cs="Times New Roman"/>
          <w:sz w:val="24"/>
          <w:szCs w:val="24"/>
        </w:rPr>
        <w:t>trace</w:t>
      </w:r>
      <w:r>
        <w:rPr>
          <w:rFonts w:ascii="Times New Roman" w:eastAsia="Times New Roman" w:hAnsi="Times New Roman" w:cs="Times New Roman"/>
          <w:spacing w:val="2"/>
          <w:sz w:val="24"/>
          <w:szCs w:val="24"/>
        </w:rPr>
        <w:t xml:space="preserve"> </w:t>
      </w:r>
      <w:r>
        <w:rPr>
          <w:rFonts w:ascii="宋体" w:eastAsia="宋体" w:hAnsi="宋体" w:cs="宋体"/>
          <w:spacing w:val="2"/>
          <w:sz w:val="24"/>
          <w:szCs w:val="24"/>
        </w:rPr>
        <w:t>和模型身份门禁。</w:t>
      </w:r>
      <w:r>
        <w:rPr>
          <w:rFonts w:ascii="Times New Roman" w:eastAsia="Times New Roman" w:hAnsi="Times New Roman" w:cs="Times New Roman"/>
          <w:spacing w:val="2"/>
          <w:sz w:val="24"/>
          <w:szCs w:val="24"/>
          <w:lang w:eastAsia="zh-CN"/>
        </w:rPr>
        <w:t xml:space="preserve">2026-09-21 </w:t>
      </w:r>
      <w:r>
        <w:rPr>
          <w:rFonts w:ascii="宋体" w:eastAsia="宋体" w:hAnsi="宋体" w:cs="宋体"/>
          <w:spacing w:val="1"/>
          <w:sz w:val="24"/>
          <w:szCs w:val="24"/>
          <w:lang w:eastAsia="zh-CN"/>
        </w:rPr>
        <w:t>重跑未通过质量门禁，不替换历史结论；</w:t>
      </w:r>
      <w:r>
        <w:rPr>
          <w:rFonts w:ascii="宋体" w:eastAsia="宋体" w:hAnsi="宋体" w:cs="宋体"/>
          <w:spacing w:val="-1"/>
          <w:sz w:val="24"/>
          <w:szCs w:val="24"/>
          <w:lang w:eastAsia="zh-CN"/>
        </w:rPr>
        <w:t>后续代码重新运行所得数据应作为新批次单列。</w:t>
      </w:r>
    </w:p>
    <w:p w14:paraId="1FFF9BCA"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4"/>
          <w:sz w:val="24"/>
          <w:szCs w:val="24"/>
        </w:rPr>
        <w:t>基线与消融结果均位于</w:t>
      </w:r>
      <w:r>
        <w:rPr>
          <w:rFonts w:ascii="宋体" w:eastAsia="宋体" w:hAnsi="宋体" w:cs="宋体"/>
          <w:spacing w:val="-32"/>
          <w:sz w:val="24"/>
          <w:szCs w:val="24"/>
        </w:rPr>
        <w:t xml:space="preserve"> </w:t>
      </w:r>
      <w:r>
        <w:rPr>
          <w:rFonts w:ascii="Times New Roman" w:eastAsia="Times New Roman" w:hAnsi="Times New Roman" w:cs="Times New Roman"/>
          <w:sz w:val="24"/>
          <w:szCs w:val="24"/>
        </w:rPr>
        <w:t>evaluation</w:t>
      </w:r>
      <w:r>
        <w:rPr>
          <w:rFonts w:ascii="Times New Roman" w:eastAsia="Times New Roman" w:hAnsi="Times New Roman" w:cs="Times New Roman"/>
          <w:spacing w:val="4"/>
          <w:sz w:val="24"/>
          <w:szCs w:val="24"/>
        </w:rPr>
        <w:t>/</w:t>
      </w:r>
      <w:r>
        <w:rPr>
          <w:rFonts w:ascii="Times New Roman" w:eastAsia="Times New Roman" w:hAnsi="Times New Roman" w:cs="Times New Roman"/>
          <w:sz w:val="24"/>
          <w:szCs w:val="24"/>
        </w:rPr>
        <w:t>results</w:t>
      </w:r>
      <w:r>
        <w:rPr>
          <w:rFonts w:ascii="Times New Roman" w:eastAsia="Times New Roman" w:hAnsi="Times New Roman" w:cs="Times New Roman"/>
          <w:spacing w:val="4"/>
          <w:sz w:val="24"/>
          <w:szCs w:val="24"/>
        </w:rPr>
        <w:t>/</w:t>
      </w:r>
      <w:r>
        <w:rPr>
          <w:rFonts w:ascii="Times New Roman" w:eastAsia="Times New Roman" w:hAnsi="Times New Roman" w:cs="Times New Roman"/>
          <w:spacing w:val="17"/>
          <w:sz w:val="24"/>
          <w:szCs w:val="24"/>
        </w:rPr>
        <w:t xml:space="preserve"> </w:t>
      </w:r>
      <w:r>
        <w:rPr>
          <w:rFonts w:ascii="宋体" w:eastAsia="宋体" w:hAnsi="宋体" w:cs="宋体"/>
          <w:spacing w:val="4"/>
          <w:sz w:val="24"/>
          <w:szCs w:val="24"/>
        </w:rPr>
        <w:t>目录下</w:t>
      </w:r>
      <w:r>
        <w:rPr>
          <w:rFonts w:ascii="宋体" w:eastAsia="宋体" w:hAnsi="宋体" w:cs="宋体"/>
          <w:spacing w:val="-72"/>
          <w:sz w:val="24"/>
          <w:szCs w:val="24"/>
        </w:rPr>
        <w:t xml:space="preserve"> </w:t>
      </w:r>
      <w:r>
        <w:rPr>
          <w:rFonts w:ascii="宋体" w:eastAsia="宋体" w:hAnsi="宋体" w:cs="宋体"/>
          <w:spacing w:val="4"/>
          <w:sz w:val="24"/>
          <w:szCs w:val="24"/>
        </w:rPr>
        <w:t>，</w:t>
      </w:r>
      <w:r>
        <w:rPr>
          <w:rFonts w:ascii="宋体" w:eastAsia="宋体" w:hAnsi="宋体" w:cs="宋体"/>
          <w:spacing w:val="-64"/>
          <w:sz w:val="24"/>
          <w:szCs w:val="24"/>
        </w:rPr>
        <w:t xml:space="preserve"> </w:t>
      </w:r>
      <w:r>
        <w:rPr>
          <w:rFonts w:ascii="宋体" w:eastAsia="宋体" w:hAnsi="宋体" w:cs="宋体"/>
          <w:spacing w:val="4"/>
          <w:sz w:val="24"/>
          <w:szCs w:val="24"/>
        </w:rPr>
        <w:t>以前述</w:t>
      </w:r>
      <w:r>
        <w:rPr>
          <w:rFonts w:ascii="宋体" w:eastAsia="宋体" w:hAnsi="宋体" w:cs="宋体"/>
          <w:spacing w:val="-42"/>
          <w:sz w:val="24"/>
          <w:szCs w:val="24"/>
        </w:rPr>
        <w:t xml:space="preserve"> </w:t>
      </w:r>
      <w:r>
        <w:rPr>
          <w:rFonts w:ascii="Times New Roman" w:eastAsia="Times New Roman" w:hAnsi="Times New Roman" w:cs="Times New Roman"/>
          <w:sz w:val="24"/>
          <w:szCs w:val="24"/>
        </w:rPr>
        <w:t>run</w:t>
      </w:r>
      <w:r>
        <w:rPr>
          <w:rFonts w:ascii="Times New Roman" w:eastAsia="Times New Roman" w:hAnsi="Times New Roman" w:cs="Times New Roman"/>
          <w:spacing w:val="4"/>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4"/>
          <w:sz w:val="24"/>
          <w:szCs w:val="24"/>
        </w:rPr>
        <w:t xml:space="preserve"> </w:t>
      </w:r>
      <w:r>
        <w:rPr>
          <w:rFonts w:ascii="宋体" w:eastAsia="宋体" w:hAnsi="宋体" w:cs="宋体"/>
          <w:spacing w:val="4"/>
          <w:sz w:val="24"/>
          <w:szCs w:val="24"/>
        </w:rPr>
        <w:t>命名子</w:t>
      </w:r>
      <w:r>
        <w:rPr>
          <w:rFonts w:ascii="宋体" w:eastAsia="宋体" w:hAnsi="宋体" w:cs="宋体"/>
          <w:spacing w:val="-46"/>
          <w:sz w:val="24"/>
          <w:szCs w:val="24"/>
        </w:rPr>
        <w:t xml:space="preserve"> </w:t>
      </w:r>
      <w:r>
        <w:rPr>
          <w:rFonts w:ascii="宋体" w:eastAsia="宋体" w:hAnsi="宋体" w:cs="宋体"/>
          <w:spacing w:val="4"/>
          <w:sz w:val="24"/>
          <w:szCs w:val="24"/>
        </w:rPr>
        <w:t>目</w:t>
      </w:r>
      <w:r>
        <w:rPr>
          <w:rFonts w:ascii="宋体" w:eastAsia="宋体" w:hAnsi="宋体" w:cs="宋体"/>
          <w:spacing w:val="-7"/>
          <w:sz w:val="24"/>
          <w:szCs w:val="24"/>
        </w:rPr>
        <w:t>录 ； 分 别 核 对</w:t>
      </w:r>
      <w:r>
        <w:rPr>
          <w:rFonts w:ascii="宋体" w:eastAsia="宋体" w:hAnsi="宋体" w:cs="宋体"/>
          <w:spacing w:val="36"/>
          <w:sz w:val="24"/>
          <w:szCs w:val="24"/>
        </w:rPr>
        <w:t xml:space="preserve"> </w:t>
      </w:r>
      <w:r>
        <w:rPr>
          <w:rFonts w:ascii="Times New Roman" w:eastAsia="Times New Roman" w:hAnsi="Times New Roman" w:cs="Times New Roman"/>
          <w:spacing w:val="-7"/>
          <w:sz w:val="24"/>
          <w:szCs w:val="24"/>
        </w:rPr>
        <w:t xml:space="preserve">manifest.json </w:t>
      </w:r>
      <w:r>
        <w:rPr>
          <w:rFonts w:ascii="Times New Roman" w:eastAsia="Times New Roman" w:hAnsi="Times New Roman" w:cs="Times New Roman"/>
          <w:spacing w:val="-8"/>
          <w:sz w:val="24"/>
          <w:szCs w:val="24"/>
        </w:rPr>
        <w:t xml:space="preserve"> </w:t>
      </w:r>
      <w:r>
        <w:rPr>
          <w:rFonts w:ascii="宋体" w:eastAsia="宋体" w:hAnsi="宋体" w:cs="宋体"/>
          <w:spacing w:val="-8"/>
          <w:sz w:val="24"/>
          <w:szCs w:val="24"/>
        </w:rPr>
        <w:t>、 题</w:t>
      </w:r>
      <w:r>
        <w:rPr>
          <w:rFonts w:ascii="宋体" w:eastAsia="宋体" w:hAnsi="宋体" w:cs="宋体"/>
          <w:spacing w:val="33"/>
          <w:sz w:val="24"/>
          <w:szCs w:val="24"/>
        </w:rPr>
        <w:t xml:space="preserve"> </w:t>
      </w:r>
      <w:r>
        <w:rPr>
          <w:rFonts w:ascii="宋体" w:eastAsia="宋体" w:hAnsi="宋体" w:cs="宋体"/>
          <w:spacing w:val="-8"/>
          <w:sz w:val="24"/>
          <w:szCs w:val="24"/>
        </w:rPr>
        <w:t>目 记 录 和</w:t>
      </w:r>
      <w:r>
        <w:rPr>
          <w:rFonts w:ascii="宋体" w:eastAsia="宋体" w:hAnsi="宋体" w:cs="宋体"/>
          <w:spacing w:val="38"/>
          <w:sz w:val="24"/>
          <w:szCs w:val="24"/>
        </w:rPr>
        <w:t xml:space="preserve"> </w:t>
      </w:r>
      <w:hyperlink r:id="rId67" w:history="1">
        <w:r>
          <w:rPr>
            <w:rFonts w:ascii="Times New Roman" w:eastAsia="Times New Roman" w:hAnsi="Times New Roman" w:cs="Times New Roman"/>
            <w:spacing w:val="-8"/>
            <w:sz w:val="24"/>
            <w:szCs w:val="24"/>
          </w:rPr>
          <w:t>report.md</w:t>
        </w:r>
      </w:hyperlink>
      <w:r>
        <w:rPr>
          <w:rFonts w:ascii="Times New Roman" w:eastAsia="Times New Roman" w:hAnsi="Times New Roman" w:cs="Times New Roman"/>
          <w:spacing w:val="-8"/>
          <w:sz w:val="24"/>
          <w:szCs w:val="24"/>
        </w:rPr>
        <w:t xml:space="preserve">  </w:t>
      </w:r>
      <w:r>
        <w:rPr>
          <w:rFonts w:ascii="宋体" w:eastAsia="宋体" w:hAnsi="宋体" w:cs="宋体"/>
          <w:spacing w:val="-8"/>
          <w:sz w:val="24"/>
          <w:szCs w:val="24"/>
        </w:rPr>
        <w:t>。 消 融 汇 总 见</w:t>
      </w:r>
      <w:hyperlink r:id="rId68" w:history="1">
        <w:r>
          <w:rPr>
            <w:rFonts w:ascii="Times New Roman" w:eastAsia="Times New Roman" w:hAnsi="Times New Roman" w:cs="Times New Roman"/>
            <w:sz w:val="24"/>
            <w:szCs w:val="24"/>
          </w:rPr>
          <w:t>docs/ablation_report.md</w:t>
        </w:r>
      </w:hyperlink>
      <w:r>
        <w:rPr>
          <w:rFonts w:ascii="宋体" w:eastAsia="宋体" w:hAnsi="宋体" w:cs="宋体"/>
          <w:sz w:val="24"/>
          <w:szCs w:val="24"/>
        </w:rPr>
        <w:t>。两个批次分开报</w:t>
      </w:r>
      <w:r>
        <w:rPr>
          <w:rFonts w:ascii="宋体" w:eastAsia="宋体" w:hAnsi="宋体" w:cs="宋体"/>
          <w:spacing w:val="-1"/>
          <w:sz w:val="24"/>
          <w:szCs w:val="24"/>
        </w:rPr>
        <w:t>告，不混为同一次实验。</w:t>
      </w:r>
    </w:p>
    <w:p w14:paraId="2C085413"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1"/>
          <w:sz w:val="24"/>
          <w:szCs w:val="24"/>
        </w:rPr>
        <w:t>场景证据位于</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evaluation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results</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scene</w:t>
      </w:r>
      <w:r>
        <w:rPr>
          <w:rFonts w:ascii="Times New Roman" w:eastAsia="Times New Roman" w:hAnsi="Times New Roman" w:cs="Times New Roman"/>
          <w:spacing w:val="1"/>
          <w:sz w:val="24"/>
          <w:szCs w:val="24"/>
        </w:rPr>
        <w:t>/</w:t>
      </w:r>
      <w:r>
        <w:rPr>
          <w:rFonts w:ascii="宋体" w:eastAsia="宋体" w:hAnsi="宋体" w:cs="宋体"/>
          <w:spacing w:val="1"/>
          <w:sz w:val="24"/>
          <w:szCs w:val="24"/>
        </w:rPr>
        <w:t>目录的</w:t>
      </w:r>
      <w:r>
        <w:rPr>
          <w:rFonts w:ascii="宋体" w:eastAsia="宋体" w:hAnsi="宋体" w:cs="宋体"/>
          <w:spacing w:val="-38"/>
          <w:sz w:val="24"/>
          <w:szCs w:val="24"/>
        </w:rPr>
        <w:t xml:space="preserve"> </w:t>
      </w:r>
      <w:r>
        <w:rPr>
          <w:rFonts w:ascii="Times New Roman" w:eastAsia="Times New Roman" w:hAnsi="Times New Roman" w:cs="Times New Roman"/>
          <w:sz w:val="24"/>
          <w:szCs w:val="24"/>
        </w:rPr>
        <w:t>scene</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benchmark</w:t>
      </w:r>
      <w:r>
        <w:rPr>
          <w:rFonts w:ascii="Times New Roman" w:eastAsia="Times New Roman" w:hAnsi="Times New Roman" w:cs="Times New Roman"/>
          <w:spacing w:val="1"/>
          <w:sz w:val="24"/>
          <w:szCs w:val="24"/>
        </w:rPr>
        <w:t>_v1.</w:t>
      </w:r>
      <w:r>
        <w:rPr>
          <w:rFonts w:ascii="Times New Roman" w:eastAsia="Times New Roman" w:hAnsi="Times New Roman" w:cs="Times New Roman"/>
          <w:sz w:val="24"/>
          <w:szCs w:val="24"/>
        </w:rPr>
        <w:t>json</w:t>
      </w:r>
      <w:r>
        <w:rPr>
          <w:rFonts w:ascii="Times New Roman" w:eastAsia="Times New Roman" w:hAnsi="Times New Roman" w:cs="Times New Roman"/>
          <w:spacing w:val="-22"/>
          <w:sz w:val="24"/>
          <w:szCs w:val="24"/>
        </w:rPr>
        <w:t xml:space="preserve"> </w:t>
      </w:r>
      <w:r>
        <w:rPr>
          <w:rFonts w:ascii="宋体" w:eastAsia="宋体" w:hAnsi="宋体" w:cs="宋体"/>
          <w:spacing w:val="1"/>
          <w:sz w:val="24"/>
          <w:szCs w:val="24"/>
        </w:rPr>
        <w:t>，题集</w:t>
      </w:r>
      <w:r>
        <w:rPr>
          <w:rFonts w:ascii="宋体" w:eastAsia="宋体" w:hAnsi="宋体" w:cs="宋体"/>
          <w:spacing w:val="-4"/>
          <w:sz w:val="24"/>
          <w:szCs w:val="24"/>
        </w:rPr>
        <w:t xml:space="preserve">为  </w:t>
      </w:r>
      <w:r>
        <w:rPr>
          <w:rFonts w:ascii="Times New Roman" w:eastAsia="Times New Roman" w:hAnsi="Times New Roman" w:cs="Times New Roman"/>
          <w:spacing w:val="-4"/>
          <w:sz w:val="24"/>
          <w:szCs w:val="24"/>
        </w:rPr>
        <w:t xml:space="preserve">evaluation/scene/    </w:t>
      </w:r>
      <w:r>
        <w:rPr>
          <w:rFonts w:ascii="宋体" w:eastAsia="宋体" w:hAnsi="宋体" w:cs="宋体"/>
          <w:spacing w:val="-4"/>
          <w:sz w:val="24"/>
          <w:szCs w:val="24"/>
        </w:rPr>
        <w:t>目</w:t>
      </w:r>
      <w:r>
        <w:rPr>
          <w:rFonts w:ascii="宋体" w:eastAsia="宋体" w:hAnsi="宋体" w:cs="宋体"/>
          <w:spacing w:val="73"/>
          <w:sz w:val="24"/>
          <w:szCs w:val="24"/>
        </w:rPr>
        <w:t xml:space="preserve"> </w:t>
      </w:r>
      <w:r>
        <w:rPr>
          <w:rFonts w:ascii="宋体" w:eastAsia="宋体" w:hAnsi="宋体" w:cs="宋体"/>
          <w:spacing w:val="-4"/>
          <w:sz w:val="24"/>
          <w:szCs w:val="24"/>
        </w:rPr>
        <w:t xml:space="preserve">录  的  </w:t>
      </w:r>
      <w:r>
        <w:rPr>
          <w:rFonts w:ascii="Times New Roman" w:eastAsia="Times New Roman" w:hAnsi="Times New Roman" w:cs="Times New Roman"/>
          <w:spacing w:val="-4"/>
          <w:sz w:val="24"/>
          <w:szCs w:val="24"/>
        </w:rPr>
        <w:t>scene_gold</w:t>
      </w:r>
      <w:r>
        <w:rPr>
          <w:rFonts w:ascii="Times New Roman" w:eastAsia="Times New Roman" w:hAnsi="Times New Roman" w:cs="Times New Roman"/>
          <w:spacing w:val="-5"/>
          <w:sz w:val="24"/>
          <w:szCs w:val="24"/>
        </w:rPr>
        <w:t xml:space="preserve">_v1.json    </w:t>
      </w:r>
      <w:r>
        <w:rPr>
          <w:rFonts w:ascii="宋体" w:eastAsia="宋体" w:hAnsi="宋体" w:cs="宋体"/>
          <w:spacing w:val="-5"/>
          <w:sz w:val="24"/>
          <w:szCs w:val="24"/>
        </w:rPr>
        <w:t>；</w:t>
      </w:r>
      <w:r>
        <w:rPr>
          <w:rFonts w:ascii="宋体" w:eastAsia="宋体" w:hAnsi="宋体" w:cs="宋体"/>
          <w:spacing w:val="73"/>
          <w:sz w:val="24"/>
          <w:szCs w:val="24"/>
        </w:rPr>
        <w:t xml:space="preserve"> </w:t>
      </w:r>
      <w:r>
        <w:rPr>
          <w:rFonts w:ascii="宋体" w:eastAsia="宋体" w:hAnsi="宋体" w:cs="宋体"/>
          <w:spacing w:val="-5"/>
          <w:sz w:val="24"/>
          <w:szCs w:val="24"/>
        </w:rPr>
        <w:t>路</w:t>
      </w:r>
      <w:r>
        <w:rPr>
          <w:rFonts w:ascii="宋体" w:eastAsia="宋体" w:hAnsi="宋体" w:cs="宋体"/>
          <w:spacing w:val="73"/>
          <w:sz w:val="24"/>
          <w:szCs w:val="24"/>
        </w:rPr>
        <w:t xml:space="preserve"> </w:t>
      </w:r>
      <w:r>
        <w:rPr>
          <w:rFonts w:ascii="宋体" w:eastAsia="宋体" w:hAnsi="宋体" w:cs="宋体"/>
          <w:spacing w:val="-5"/>
          <w:sz w:val="24"/>
          <w:szCs w:val="24"/>
        </w:rPr>
        <w:t>线</w:t>
      </w:r>
      <w:r>
        <w:rPr>
          <w:rFonts w:ascii="宋体" w:eastAsia="宋体" w:hAnsi="宋体" w:cs="宋体"/>
          <w:spacing w:val="71"/>
          <w:sz w:val="24"/>
          <w:szCs w:val="24"/>
        </w:rPr>
        <w:t xml:space="preserve"> </w:t>
      </w:r>
      <w:r>
        <w:rPr>
          <w:rFonts w:ascii="宋体" w:eastAsia="宋体" w:hAnsi="宋体" w:cs="宋体"/>
          <w:spacing w:val="-5"/>
          <w:sz w:val="24"/>
          <w:szCs w:val="24"/>
        </w:rPr>
        <w:t>证</w:t>
      </w:r>
      <w:r>
        <w:rPr>
          <w:rFonts w:ascii="宋体" w:eastAsia="宋体" w:hAnsi="宋体" w:cs="宋体"/>
          <w:spacing w:val="69"/>
          <w:sz w:val="24"/>
          <w:szCs w:val="24"/>
        </w:rPr>
        <w:t xml:space="preserve"> </w:t>
      </w:r>
      <w:r>
        <w:rPr>
          <w:rFonts w:ascii="宋体" w:eastAsia="宋体" w:hAnsi="宋体" w:cs="宋体"/>
          <w:spacing w:val="-5"/>
          <w:sz w:val="24"/>
          <w:szCs w:val="24"/>
        </w:rPr>
        <w:t>据</w:t>
      </w:r>
      <w:r>
        <w:rPr>
          <w:rFonts w:ascii="宋体" w:eastAsia="宋体" w:hAnsi="宋体" w:cs="宋体"/>
          <w:spacing w:val="72"/>
          <w:sz w:val="24"/>
          <w:szCs w:val="24"/>
        </w:rPr>
        <w:t xml:space="preserve"> </w:t>
      </w:r>
      <w:r>
        <w:rPr>
          <w:rFonts w:ascii="宋体" w:eastAsia="宋体" w:hAnsi="宋体" w:cs="宋体"/>
          <w:spacing w:val="-5"/>
          <w:sz w:val="24"/>
          <w:szCs w:val="24"/>
        </w:rPr>
        <w:t>位</w:t>
      </w:r>
      <w:r>
        <w:rPr>
          <w:rFonts w:ascii="宋体" w:eastAsia="宋体" w:hAnsi="宋体" w:cs="宋体"/>
          <w:spacing w:val="75"/>
          <w:sz w:val="24"/>
          <w:szCs w:val="24"/>
        </w:rPr>
        <w:t xml:space="preserve"> </w:t>
      </w:r>
      <w:r>
        <w:rPr>
          <w:rFonts w:ascii="宋体" w:eastAsia="宋体" w:hAnsi="宋体" w:cs="宋体"/>
          <w:spacing w:val="-5"/>
          <w:sz w:val="24"/>
          <w:szCs w:val="24"/>
        </w:rPr>
        <w:t>于</w:t>
      </w:r>
      <w:r>
        <w:rPr>
          <w:rFonts w:ascii="Times New Roman" w:eastAsia="Times New Roman" w:hAnsi="Times New Roman" w:cs="Times New Roman"/>
          <w:sz w:val="24"/>
          <w:szCs w:val="24"/>
        </w:rPr>
        <w:t>evaluation/results/route/</w:t>
      </w:r>
      <w:r>
        <w:rPr>
          <w:rFonts w:ascii="宋体" w:eastAsia="宋体" w:hAnsi="宋体" w:cs="宋体"/>
          <w:sz w:val="24"/>
          <w:szCs w:val="24"/>
        </w:rPr>
        <w:t>目录的</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route_validator_v1.json</w:t>
      </w:r>
      <w:r>
        <w:rPr>
          <w:rFonts w:ascii="Times New Roman" w:eastAsia="Times New Roman" w:hAnsi="Times New Roman" w:cs="Times New Roman"/>
          <w:spacing w:val="-21"/>
          <w:sz w:val="24"/>
          <w:szCs w:val="24"/>
        </w:rPr>
        <w:t xml:space="preserve"> </w:t>
      </w:r>
      <w:r>
        <w:rPr>
          <w:rFonts w:ascii="宋体" w:eastAsia="宋体" w:hAnsi="宋体" w:cs="宋体"/>
          <w:sz w:val="24"/>
          <w:szCs w:val="24"/>
        </w:rPr>
        <w:t>，路网数据见</w:t>
      </w:r>
      <w:r>
        <w:rPr>
          <w:rFonts w:ascii="宋体" w:eastAsia="宋体" w:hAnsi="宋体" w:cs="宋体"/>
          <w:spacing w:val="-43"/>
          <w:sz w:val="24"/>
          <w:szCs w:val="24"/>
        </w:rPr>
        <w:t xml:space="preserve"> </w:t>
      </w:r>
      <w:r>
        <w:rPr>
          <w:rFonts w:ascii="Times New Roman" w:eastAsia="Times New Roman" w:hAnsi="Times New Roman" w:cs="Times New Roman"/>
          <w:sz w:val="24"/>
          <w:szCs w:val="24"/>
        </w:rPr>
        <w:t>data</w:t>
      </w:r>
      <w:r>
        <w:rPr>
          <w:rFonts w:ascii="Times New Roman" w:eastAsia="Times New Roman" w:hAnsi="Times New Roman" w:cs="Times New Roman"/>
          <w:spacing w:val="-1"/>
          <w:sz w:val="24"/>
          <w:szCs w:val="24"/>
        </w:rPr>
        <w:t>/route/</w:t>
      </w:r>
      <w:r>
        <w:rPr>
          <w:rFonts w:ascii="Times New Roman" w:eastAsia="Times New Roman" w:hAnsi="Times New Roman" w:cs="Times New Roman"/>
          <w:spacing w:val="-17"/>
          <w:sz w:val="24"/>
          <w:szCs w:val="24"/>
        </w:rPr>
        <w:t xml:space="preserve"> </w:t>
      </w:r>
      <w:r>
        <w:rPr>
          <w:rFonts w:ascii="宋体" w:eastAsia="宋体" w:hAnsi="宋体" w:cs="宋体"/>
          <w:spacing w:val="-1"/>
          <w:sz w:val="24"/>
          <w:szCs w:val="24"/>
        </w:rPr>
        <w:t>。二者分别限定确定性抽取和已建模路线约束。</w:t>
      </w:r>
    </w:p>
    <w:p w14:paraId="568E1F83" w14:textId="77777777" w:rsidR="00983D67" w:rsidRDefault="00000000">
      <w:pPr>
        <w:spacing w:before="0" w:line="300" w:lineRule="auto" w:after="60"/>
        <w:ind w:left="0" w:firstLine="480" w:right="0"/>
        <w:jc w:val="both"/>
        <w:rPr>
          <w:rFonts w:ascii="宋体" w:eastAsia="宋体" w:hAnsi="宋体" w:cs="宋体"/>
          <w:sz w:val="24"/>
          <w:szCs w:val="24"/>
        </w:rPr>
      </w:pPr>
      <w:r>
        <w:rPr>
          <w:rFonts w:ascii="宋体" w:eastAsia="宋体" w:hAnsi="宋体" w:cs="宋体"/>
          <w:spacing w:val="7"/>
          <w:sz w:val="24"/>
          <w:szCs w:val="24"/>
        </w:rPr>
        <w:t>运行入口为</w:t>
      </w:r>
      <w:r>
        <w:rPr>
          <w:rFonts w:ascii="宋体" w:eastAsia="宋体" w:hAnsi="宋体" w:cs="宋体"/>
          <w:spacing w:val="-38"/>
          <w:sz w:val="24"/>
          <w:szCs w:val="24"/>
        </w:rPr>
        <w:t xml:space="preserve"> </w:t>
      </w:r>
      <w:r>
        <w:rPr>
          <w:rFonts w:ascii="Times New Roman" w:eastAsia="Times New Roman" w:hAnsi="Times New Roman" w:cs="Times New Roman"/>
          <w:sz w:val="24"/>
          <w:szCs w:val="24"/>
        </w:rPr>
        <w:t>backend</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python</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tools</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run</w:t>
      </w:r>
      <w:r>
        <w:rPr>
          <w:rFonts w:ascii="Times New Roman" w:eastAsia="Times New Roman" w:hAnsi="Times New Roman" w:cs="Times New Roman"/>
          <w:spacing w:val="7"/>
          <w:sz w:val="24"/>
          <w:szCs w:val="24"/>
        </w:rPr>
        <w:t>_</w:t>
      </w:r>
      <w:r>
        <w:rPr>
          <w:rFonts w:ascii="Times New Roman" w:eastAsia="Times New Roman" w:hAnsi="Times New Roman" w:cs="Times New Roman"/>
          <w:sz w:val="24"/>
          <w:szCs w:val="24"/>
        </w:rPr>
        <w:t>ablation</w:t>
      </w:r>
      <w:r>
        <w:rPr>
          <w:rFonts w:ascii="Times New Roman" w:eastAsia="Times New Roman" w:hAnsi="Times New Roman" w:cs="Times New Roman"/>
          <w:spacing w:val="7"/>
          <w:sz w:val="24"/>
          <w:szCs w:val="24"/>
        </w:rPr>
        <w:t>.</w:t>
      </w:r>
      <w:r>
        <w:rPr>
          <w:rFonts w:ascii="Times New Roman" w:eastAsia="Times New Roman" w:hAnsi="Times New Roman" w:cs="Times New Roman"/>
          <w:sz w:val="24"/>
          <w:szCs w:val="24"/>
        </w:rPr>
        <w:t>py</w:t>
      </w:r>
      <w:r>
        <w:rPr>
          <w:rFonts w:ascii="Times New Roman" w:eastAsia="Times New Roman" w:hAnsi="Times New Roman" w:cs="Times New Roman"/>
          <w:spacing w:val="-12"/>
          <w:sz w:val="24"/>
          <w:szCs w:val="24"/>
        </w:rPr>
        <w:t xml:space="preserve"> </w:t>
      </w:r>
      <w:r>
        <w:rPr>
          <w:rFonts w:ascii="宋体" w:eastAsia="宋体" w:hAnsi="宋体" w:cs="宋体"/>
          <w:spacing w:val="7"/>
          <w:sz w:val="24"/>
          <w:szCs w:val="24"/>
        </w:rPr>
        <w:t>。启动服务后在仓库根目录</w:t>
      </w:r>
      <w:r>
        <w:rPr>
          <w:rFonts w:ascii="宋体" w:eastAsia="宋体" w:hAnsi="宋体" w:cs="宋体"/>
          <w:spacing w:val="1"/>
          <w:sz w:val="24"/>
          <w:szCs w:val="24"/>
        </w:rPr>
        <w:t>以</w:t>
      </w:r>
      <w:r>
        <w:rPr>
          <w:rFonts w:ascii="宋体" w:eastAsia="宋体" w:hAnsi="宋体" w:cs="宋体"/>
          <w:spacing w:val="-37"/>
          <w:sz w:val="24"/>
          <w:szCs w:val="24"/>
        </w:rPr>
        <w:t xml:space="preserve"> </w:t>
      </w:r>
      <w:r>
        <w:rPr>
          <w:rFonts w:ascii="Times New Roman" w:eastAsia="Times New Roman" w:hAnsi="Times New Roman" w:cs="Times New Roman"/>
          <w:sz w:val="24"/>
          <w:szCs w:val="24"/>
        </w:rPr>
        <w:t>python</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执行；基线设</w:t>
      </w:r>
      <w:r>
        <w:rPr>
          <w:rStyle w:val="a4"/>
        </w:rPr>
        <w:t>-</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profiles</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retrieval</w:t>
      </w:r>
      <w:r>
        <w:rPr>
          <w:rFonts w:ascii="Times New Roman" w:eastAsia="Times New Roman" w:hAnsi="Times New Roman" w:cs="Times New Roman"/>
          <w:spacing w:val="-14"/>
          <w:sz w:val="24"/>
          <w:szCs w:val="24"/>
        </w:rPr>
        <w:t xml:space="preserve"> </w:t>
      </w:r>
      <w:r>
        <w:rPr>
          <w:rFonts w:ascii="宋体" w:eastAsia="宋体" w:hAnsi="宋体" w:cs="宋体"/>
          <w:spacing w:val="1"/>
          <w:sz w:val="24"/>
          <w:szCs w:val="24"/>
        </w:rPr>
        <w:t>。七种消融</w:t>
      </w:r>
      <w:r>
        <w:rPr>
          <w:rFonts w:ascii="宋体" w:eastAsia="宋体" w:hAnsi="宋体" w:cs="宋体"/>
          <w:spacing w:val="-49"/>
          <w:sz w:val="24"/>
          <w:szCs w:val="24"/>
        </w:rPr>
        <w:t xml:space="preserve"> </w:t>
      </w:r>
      <w:r>
        <w:rPr>
          <w:rFonts w:ascii="Times New Roman" w:eastAsia="Times New Roman" w:hAnsi="Times New Roman" w:cs="Times New Roman"/>
          <w:sz w:val="24"/>
          <w:szCs w:val="24"/>
        </w:rPr>
        <w:t>profile</w:t>
      </w:r>
      <w:r>
        <w:rPr>
          <w:rFonts w:ascii="Times New Roman" w:eastAsia="Times New Roman" w:hAnsi="Times New Roman" w:cs="Times New Roman"/>
          <w:spacing w:val="1"/>
          <w:sz w:val="24"/>
          <w:szCs w:val="24"/>
        </w:rPr>
        <w:t xml:space="preserve"> </w:t>
      </w:r>
      <w:r>
        <w:rPr>
          <w:rFonts w:ascii="宋体" w:eastAsia="宋体" w:hAnsi="宋体" w:cs="宋体"/>
          <w:spacing w:val="1"/>
          <w:sz w:val="24"/>
          <w:szCs w:val="24"/>
        </w:rPr>
        <w:t>为</w:t>
      </w:r>
      <w:r>
        <w:rPr>
          <w:rFonts w:ascii="宋体" w:eastAsia="宋体" w:hAnsi="宋体" w:cs="宋体"/>
          <w:spacing w:val="-48"/>
          <w:sz w:val="24"/>
          <w:szCs w:val="24"/>
        </w:rPr>
        <w:t xml:space="preserve"> </w:t>
      </w:r>
      <w:r>
        <w:rPr>
          <w:rFonts w:ascii="Times New Roman" w:eastAsia="Times New Roman" w:hAnsi="Times New Roman" w:cs="Times New Roman"/>
          <w:sz w:val="24"/>
          <w:szCs w:val="24"/>
        </w:rPr>
        <w:t>vector</w:t>
      </w:r>
      <w:r>
        <w:rPr>
          <w:rFonts w:ascii="Times New Roman" w:eastAsia="Times New Roman" w:hAnsi="Times New Roman" w:cs="Times New Roman"/>
          <w:spacing w:val="1"/>
          <w:sz w:val="24"/>
          <w:szCs w:val="24"/>
        </w:rPr>
        <w:t>_</w:t>
      </w:r>
      <w:r>
        <w:rPr>
          <w:rFonts w:ascii="Times New Roman" w:eastAsia="Times New Roman" w:hAnsi="Times New Roman" w:cs="Times New Roman"/>
          <w:sz w:val="24"/>
          <w:szCs w:val="24"/>
        </w:rPr>
        <w:t>only</w:t>
      </w:r>
      <w:r>
        <w:rPr>
          <w:rFonts w:ascii="Times New Roman" w:eastAsia="Times New Roman" w:hAnsi="Times New Roman" w:cs="Times New Roman"/>
          <w:spacing w:val="-20"/>
          <w:sz w:val="24"/>
          <w:szCs w:val="24"/>
        </w:rPr>
        <w:t xml:space="preserve"> </w:t>
      </w:r>
      <w:r>
        <w:rPr>
          <w:rFonts w:ascii="宋体" w:eastAsia="宋体" w:hAnsi="宋体" w:cs="宋体"/>
          <w:spacing w:val="1"/>
          <w:sz w:val="24"/>
          <w:szCs w:val="24"/>
        </w:rPr>
        <w:t>、</w:t>
      </w:r>
      <w:r>
        <w:rPr>
          <w:rFonts w:ascii="宋体" w:eastAsia="宋体" w:hAnsi="宋体" w:cs="宋体"/>
          <w:sz w:val="24"/>
          <w:szCs w:val="24"/>
        </w:rPr>
        <w:t xml:space="preserve"> </w:t>
      </w:r>
      <w:r>
        <w:rPr>
          <w:rFonts w:ascii="Times New Roman" w:eastAsia="Times New Roman" w:hAnsi="Times New Roman" w:cs="Times New Roman"/>
          <w:spacing w:val="-2"/>
          <w:sz w:val="24"/>
          <w:szCs w:val="24"/>
        </w:rPr>
        <w:t xml:space="preserve">structured_only     </w:t>
      </w:r>
      <w:r>
        <w:rPr>
          <w:rFonts w:ascii="宋体" w:eastAsia="宋体" w:hAnsi="宋体" w:cs="宋体"/>
          <w:spacing w:val="-2"/>
          <w:sz w:val="24"/>
          <w:szCs w:val="24"/>
        </w:rPr>
        <w:t>、</w:t>
      </w:r>
      <w:r>
        <w:rPr>
          <w:rFonts w:ascii="宋体" w:eastAsia="宋体" w:hAnsi="宋体" w:cs="宋体"/>
          <w:spacing w:val="30"/>
          <w:sz w:val="24"/>
          <w:szCs w:val="24"/>
        </w:rPr>
        <w:t xml:space="preserve">  </w:t>
      </w:r>
      <w:r>
        <w:rPr>
          <w:rFonts w:ascii="Times New Roman" w:eastAsia="Times New Roman" w:hAnsi="Times New Roman" w:cs="Times New Roman"/>
          <w:spacing w:val="-2"/>
          <w:sz w:val="24"/>
          <w:szCs w:val="24"/>
        </w:rPr>
        <w:t xml:space="preserve">keyword_only     </w:t>
      </w:r>
      <w:r>
        <w:rPr>
          <w:rFonts w:ascii="宋体" w:eastAsia="宋体" w:hAnsi="宋体" w:cs="宋体"/>
          <w:spacing w:val="-2"/>
          <w:sz w:val="24"/>
          <w:szCs w:val="24"/>
        </w:rPr>
        <w:t xml:space="preserve">、   </w:t>
      </w:r>
      <w:r>
        <w:rPr>
          <w:rFonts w:ascii="Times New Roman" w:eastAsia="Times New Roman" w:hAnsi="Times New Roman" w:cs="Times New Roman"/>
          <w:spacing w:val="-2"/>
          <w:sz w:val="24"/>
          <w:szCs w:val="24"/>
        </w:rPr>
        <w:t xml:space="preserve">full_retrieval     </w:t>
      </w:r>
      <w:r>
        <w:rPr>
          <w:rFonts w:ascii="宋体" w:eastAsia="宋体" w:hAnsi="宋体" w:cs="宋体"/>
          <w:spacing w:val="-2"/>
          <w:sz w:val="24"/>
          <w:szCs w:val="24"/>
        </w:rPr>
        <w:t>、</w:t>
      </w:r>
      <w:r>
        <w:rPr>
          <w:rFonts w:ascii="宋体" w:eastAsia="宋体" w:hAnsi="宋体" w:cs="宋体"/>
          <w:spacing w:val="29"/>
          <w:sz w:val="24"/>
          <w:szCs w:val="24"/>
        </w:rPr>
        <w:t xml:space="preserve">  </w:t>
      </w:r>
      <w:r>
        <w:rPr>
          <w:rFonts w:ascii="Times New Roman" w:eastAsia="Times New Roman" w:hAnsi="Times New Roman" w:cs="Times New Roman"/>
          <w:spacing w:val="-2"/>
          <w:sz w:val="24"/>
          <w:szCs w:val="24"/>
        </w:rPr>
        <w:t xml:space="preserve">vector_rerank      </w:t>
      </w:r>
      <w:r>
        <w:rPr>
          <w:rFonts w:ascii="宋体" w:eastAsia="宋体" w:hAnsi="宋体" w:cs="宋体"/>
          <w:spacing w:val="-2"/>
          <w:sz w:val="24"/>
          <w:szCs w:val="24"/>
        </w:rPr>
        <w:t>、</w:t>
      </w:r>
      <w:r>
        <w:rPr>
          <w:rFonts w:ascii="宋体" w:eastAsia="宋体" w:hAnsi="宋体" w:cs="宋体"/>
          <w:sz w:val="24"/>
          <w:szCs w:val="24"/>
        </w:rPr>
        <w:t xml:space="preserve"> </w:t>
      </w:r>
      <w:r>
        <w:rPr>
          <w:rFonts w:ascii="Times New Roman" w:eastAsia="Times New Roman" w:hAnsi="Times New Roman" w:cs="Times New Roman"/>
          <w:sz w:val="24"/>
          <w:szCs w:val="24"/>
        </w:rPr>
        <w:t>full</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without</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rerank</w:t>
      </w:r>
      <w:r>
        <w:rPr>
          <w:rFonts w:ascii="Times New Roman" w:eastAsia="Times New Roman" w:hAnsi="Times New Roman" w:cs="Times New Roman"/>
          <w:spacing w:val="-15"/>
          <w:sz w:val="24"/>
          <w:szCs w:val="24"/>
        </w:rPr>
        <w:t xml:space="preserve"> </w:t>
      </w:r>
      <w:r>
        <w:rPr>
          <w:rFonts w:ascii="宋体" w:eastAsia="宋体" w:hAnsi="宋体" w:cs="宋体"/>
          <w:spacing w:val="8"/>
          <w:sz w:val="24"/>
          <w:szCs w:val="24"/>
        </w:rPr>
        <w:t>、</w:t>
      </w:r>
      <w:r>
        <w:rPr>
          <w:rFonts w:ascii="Times New Roman" w:eastAsia="Times New Roman" w:hAnsi="Times New Roman" w:cs="Times New Roman"/>
          <w:sz w:val="24"/>
          <w:szCs w:val="24"/>
        </w:rPr>
        <w:t>full</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without</w:t>
      </w:r>
      <w:r>
        <w:rPr>
          <w:rFonts w:ascii="Times New Roman" w:eastAsia="Times New Roman" w:hAnsi="Times New Roman" w:cs="Times New Roman"/>
          <w:spacing w:val="8"/>
          <w:sz w:val="24"/>
          <w:szCs w:val="24"/>
        </w:rPr>
        <w:t>_</w:t>
      </w:r>
      <w:r>
        <w:rPr>
          <w:rFonts w:ascii="Times New Roman" w:eastAsia="Times New Roman" w:hAnsi="Times New Roman" w:cs="Times New Roman"/>
          <w:sz w:val="24"/>
          <w:szCs w:val="24"/>
        </w:rPr>
        <w:t>rewrite</w:t>
      </w:r>
      <w:r>
        <w:rPr>
          <w:rFonts w:ascii="Times New Roman" w:eastAsia="Times New Roman" w:hAnsi="Times New Roman" w:cs="Times New Roman"/>
          <w:spacing w:val="-15"/>
          <w:sz w:val="24"/>
          <w:szCs w:val="24"/>
        </w:rPr>
        <w:t xml:space="preserve"> </w:t>
      </w:r>
      <w:r>
        <w:rPr>
          <w:rFonts w:ascii="宋体" w:eastAsia="宋体" w:hAnsi="宋体" w:cs="宋体"/>
          <w:spacing w:val="8"/>
          <w:sz w:val="24"/>
          <w:szCs w:val="24"/>
        </w:rPr>
        <w:t>，运行时以英文逗号连接、不得加入空</w:t>
      </w:r>
      <w:r>
        <w:rPr>
          <w:rFonts w:ascii="宋体" w:eastAsia="宋体" w:hAnsi="宋体" w:cs="宋体"/>
          <w:spacing w:val="-5"/>
          <w:sz w:val="24"/>
          <w:szCs w:val="24"/>
        </w:rPr>
        <w:t>格。</w:t>
      </w:r>
    </w:p>
    <w:p w14:paraId="255BD0CA" w14:textId="77777777" w:rsidR="00983D67" w:rsidRDefault="00000000">
      <w:pPr>
        <w:spacing w:before="0" w:line="300" w:lineRule="auto" w:after="60"/>
        <w:ind w:firstLine="480" w:left="0" w:right="0"/>
        <w:jc w:val="both"/>
        <w:rPr>
          <w:rFonts w:ascii="宋体" w:eastAsia="宋体" w:hAnsi="宋体" w:cs="宋体"/>
          <w:sz w:val="24"/>
          <w:szCs w:val="24"/>
        </w:rPr>
      </w:pPr>
      <w:r>
        <w:rPr>
          <w:rFonts w:ascii="宋体" w:eastAsia="宋体" w:hAnsi="宋体" w:cs="宋体"/>
          <w:sz w:val="24"/>
          <w:szCs w:val="24"/>
        </w:rPr>
        <w:t>每次运行另指定</w:t>
      </w:r>
      <w:r>
        <w:rPr>
          <w:rFonts w:ascii="Times New Roman" w:eastAsia="Times New Roman" w:hAnsi="Times New Roman" w:cs="Times New Roman"/>
          <w:sz w:val="24"/>
          <w:szCs w:val="24"/>
        </w:rPr>
        <w:t xml:space="preserve">--base-url </w:t>
      </w:r>
      <w:r>
        <w:rPr>
          <w:rFonts w:ascii="宋体" w:eastAsia="宋体" w:hAnsi="宋体" w:cs="宋体"/>
          <w:sz w:val="24"/>
          <w:szCs w:val="24"/>
        </w:rPr>
        <w:t>为实际本地服务地址、</w:t>
      </w:r>
      <w:r>
        <w:rPr>
          <w:rFonts w:ascii="Times New Roman" w:eastAsia="Times New Roman" w:hAnsi="Times New Roman" w:cs="Times New Roman"/>
          <w:sz w:val="24"/>
          <w:szCs w:val="24"/>
        </w:rPr>
        <w:t xml:space="preserve">--output-dir </w:t>
      </w:r>
      <w:r>
        <w:rPr>
          <w:rFonts w:ascii="宋体" w:eastAsia="宋体" w:hAnsi="宋体" w:cs="宋体"/>
          <w:sz w:val="24"/>
          <w:szCs w:val="24"/>
        </w:rPr>
        <w:t>为新结果</w:t>
      </w:r>
      <w:r>
        <w:rPr>
          <w:rFonts w:ascii="宋体" w:eastAsia="宋体" w:hAnsi="宋体" w:cs="宋体"/>
          <w:spacing w:val="-1"/>
          <w:sz w:val="24"/>
          <w:szCs w:val="24"/>
        </w:rPr>
        <w:t>目录、</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-run-id </w:t>
      </w:r>
      <w:r>
        <w:rPr>
          <w:rFonts w:ascii="宋体" w:eastAsia="宋体" w:hAnsi="宋体" w:cs="宋体"/>
          <w:sz w:val="24"/>
          <w:szCs w:val="24"/>
        </w:rPr>
        <w:t>为唯一批次名、</w:t>
      </w:r>
      <w:r>
        <w:rPr>
          <w:rFonts w:ascii="Times New Roman" w:eastAsia="Times New Roman" w:hAnsi="Times New Roman" w:cs="Times New Roman"/>
          <w:sz w:val="24"/>
          <w:szCs w:val="24"/>
        </w:rPr>
        <w:t xml:space="preserve">--report-path </w:t>
      </w:r>
      <w:r>
        <w:rPr>
          <w:rFonts w:ascii="宋体" w:eastAsia="宋体" w:hAnsi="宋体" w:cs="宋体"/>
          <w:sz w:val="24"/>
          <w:szCs w:val="24"/>
        </w:rPr>
        <w:t>为新报告路径，避免覆盖历史结果。后端测试</w:t>
      </w:r>
      <w:r>
        <w:rPr>
          <w:rFonts w:ascii="宋体" w:eastAsia="宋体" w:hAnsi="宋体" w:cs="宋体"/>
          <w:spacing w:val="11"/>
          <w:sz w:val="24"/>
          <w:szCs w:val="24"/>
        </w:rPr>
        <w:t>入口为</w:t>
      </w:r>
      <w:r>
        <w:rPr>
          <w:rFonts w:ascii="宋体" w:eastAsia="宋体" w:hAnsi="宋体" w:cs="宋体"/>
          <w:spacing w:val="-28"/>
          <w:sz w:val="24"/>
          <w:szCs w:val="24"/>
        </w:rPr>
        <w:t xml:space="preserve"> </w:t>
      </w:r>
      <w:r>
        <w:rPr>
          <w:rFonts w:ascii="Times New Roman" w:eastAsia="Times New Roman" w:hAnsi="Times New Roman" w:cs="Times New Roman"/>
          <w:sz w:val="24"/>
          <w:szCs w:val="24"/>
        </w:rPr>
        <w:t>npm</w:t>
      </w:r>
      <w:r>
        <w:rPr>
          <w:rFonts w:ascii="Times New Roman" w:eastAsia="Times New Roman" w:hAnsi="Times New Roman" w:cs="Times New Roman"/>
          <w:spacing w:val="20"/>
          <w:w w:val="101"/>
          <w:sz w:val="24"/>
          <w:szCs w:val="24"/>
        </w:rPr>
        <w:t xml:space="preserve"> </w:t>
      </w:r>
      <w:r>
        <w:rPr>
          <w:rFonts w:ascii="Times New Roman" w:eastAsia="Times New Roman" w:hAnsi="Times New Roman" w:cs="Times New Roman"/>
          <w:sz w:val="24"/>
          <w:szCs w:val="24"/>
        </w:rPr>
        <w:t>test</w:t>
      </w:r>
      <w:r>
        <w:rPr>
          <w:rFonts w:ascii="Times New Roman" w:eastAsia="Times New Roman" w:hAnsi="Times New Roman" w:cs="Times New Roman"/>
          <w:spacing w:val="26"/>
          <w:w w:val="101"/>
          <w:sz w:val="24"/>
          <w:szCs w:val="24"/>
        </w:rPr>
        <w:t xml:space="preserve"> </w:t>
      </w:r>
      <w:r>
        <w:rPr>
          <w:rFonts w:ascii="Times New Roman" w:eastAsia="Times New Roman" w:hAnsi="Times New Roman" w:cs="Times New Roman"/>
          <w:spacing w:val="11"/>
          <w:sz w:val="24"/>
          <w:szCs w:val="24"/>
        </w:rPr>
        <w:t>--</w:t>
      </w:r>
      <w:r>
        <w:rPr>
          <w:rFonts w:ascii="Times New Roman" w:eastAsia="Times New Roman" w:hAnsi="Times New Roman" w:cs="Times New Roman"/>
          <w:sz w:val="24"/>
          <w:szCs w:val="24"/>
        </w:rPr>
        <w:t>prefix</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backend</w:t>
      </w:r>
      <w:r>
        <w:rPr>
          <w:rFonts w:ascii="宋体" w:eastAsia="宋体" w:hAnsi="宋体" w:cs="宋体"/>
          <w:spacing w:val="11"/>
          <w:sz w:val="24"/>
          <w:szCs w:val="24"/>
        </w:rPr>
        <w:t>；详细参数与环境要求以冻结版本脚本和项</w:t>
      </w:r>
      <w:r>
        <w:rPr>
          <w:rFonts w:ascii="宋体" w:eastAsia="宋体" w:hAnsi="宋体" w:cs="宋体"/>
          <w:spacing w:val="-48"/>
          <w:sz w:val="24"/>
          <w:szCs w:val="24"/>
        </w:rPr>
        <w:t xml:space="preserve"> </w:t>
      </w:r>
      <w:r>
        <w:rPr>
          <w:rFonts w:ascii="宋体" w:eastAsia="宋体" w:hAnsi="宋体" w:cs="宋体"/>
          <w:spacing w:val="11"/>
          <w:sz w:val="24"/>
          <w:szCs w:val="24"/>
        </w:rPr>
        <w:t>目</w:t>
      </w:r>
      <w:r>
        <w:rPr>
          <w:rFonts w:ascii="Times New Roman" w:eastAsia="Times New Roman" w:hAnsi="Times New Roman" w:cs="Times New Roman"/>
          <w:spacing w:val="-2"/>
          <w:sz w:val="24"/>
          <w:szCs w:val="24"/>
        </w:rPr>
        <w:t xml:space="preserve">README </w:t>
      </w:r>
      <w:r>
        <w:rPr>
          <w:rFonts w:ascii="宋体" w:eastAsia="宋体" w:hAnsi="宋体" w:cs="宋体"/>
          <w:spacing w:val="-2"/>
          <w:sz w:val="24"/>
          <w:szCs w:val="24"/>
        </w:rPr>
        <w:t>为准。</w:t>
      </w:r>
    </w:p>
    <w:p w14:paraId="4E6593F3"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bookmarkStart w:id="55" w:name="bookmark49"/>
      <w:bookmarkEnd w:id="55"/>
      <w:r>
        <w:rPr>
          <w:rFonts w:ascii="黑体" w:eastAsia="黑体" w:hAnsi="黑体" w:cs="黑体"/>
          <w:b/>
          <w:bCs/>
          <w:spacing w:val="-4"/>
          <w:sz w:val="28"/>
          <w:szCs w:val="28"/>
        </w:rPr>
        <w:t>附录</w:t>
      </w:r>
      <w:r>
        <w:rPr>
          <w:rFonts w:ascii="黑体" w:eastAsia="黑体" w:hAnsi="黑体" w:cs="黑体"/>
          <w:spacing w:val="-67"/>
          <w:sz w:val="28"/>
          <w:szCs w:val="28"/>
        </w:rPr>
        <w:t xml:space="preserve"> </w:t>
      </w:r>
      <w:r>
        <w:rPr>
          <w:rFonts w:ascii="Times New Roman" w:eastAsia="Times New Roman" w:hAnsi="Times New Roman" w:cs="Times New Roman"/>
          <w:b/>
          <w:bCs/>
          <w:spacing w:val="-4"/>
          <w:sz w:val="28"/>
          <w:szCs w:val="28"/>
        </w:rPr>
        <w:t xml:space="preserve">D  </w:t>
      </w:r>
      <w:r>
        <w:rPr>
          <w:rFonts w:ascii="黑体" w:eastAsia="黑体" w:hAnsi="黑体" w:cs="黑体"/>
          <w:b/>
          <w:bCs/>
          <w:spacing w:val="-4"/>
          <w:sz w:val="28"/>
          <w:szCs w:val="28"/>
        </w:rPr>
        <w:t>用户调研材料</w:t>
      </w:r>
    </w:p>
    <w:p w14:paraId="29E99E75"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4"/>
          <w:sz w:val="24"/>
          <w:szCs w:val="24"/>
        </w:rPr>
        <w:t>定量记录：材料包</w:t>
      </w:r>
      <w:r>
        <w:rPr>
          <w:rFonts w:ascii="Times New Roman" w:eastAsia="Times New Roman" w:hAnsi="Times New Roman" w:cs="Times New Roman"/>
          <w:spacing w:val="4"/>
          <w:sz w:val="24"/>
          <w:szCs w:val="24"/>
        </w:rPr>
        <w:t>“05_</w:t>
      </w:r>
      <w:r>
        <w:rPr>
          <w:rFonts w:ascii="宋体" w:eastAsia="宋体" w:hAnsi="宋体" w:cs="宋体"/>
          <w:spacing w:val="4"/>
          <w:sz w:val="24"/>
          <w:szCs w:val="24"/>
        </w:rPr>
        <w:t>现场演示与用户调研</w:t>
      </w:r>
      <w:r>
        <w:rPr>
          <w:rFonts w:ascii="Times New Roman" w:eastAsia="Times New Roman" w:hAnsi="Times New Roman" w:cs="Times New Roman"/>
          <w:spacing w:val="4"/>
          <w:sz w:val="24"/>
          <w:szCs w:val="24"/>
        </w:rPr>
        <w:t>/</w:t>
      </w:r>
      <w:r>
        <w:rPr>
          <w:rFonts w:ascii="Times New Roman" w:eastAsia="Times New Roman" w:hAnsi="Times New Roman" w:cs="Times New Roman"/>
          <w:sz w:val="24"/>
          <w:szCs w:val="24"/>
        </w:rPr>
        <w:t>pre</w:t>
      </w:r>
      <w:r>
        <w:rPr>
          <w:rFonts w:ascii="Times New Roman" w:eastAsia="Times New Roman" w:hAnsi="Times New Roman" w:cs="Times New Roman"/>
          <w:spacing w:val="4"/>
          <w:sz w:val="24"/>
          <w:szCs w:val="24"/>
        </w:rPr>
        <w:t>_</w:t>
      </w:r>
      <w:r>
        <w:rPr>
          <w:rFonts w:ascii="Times New Roman" w:eastAsia="Times New Roman" w:hAnsi="Times New Roman" w:cs="Times New Roman"/>
          <w:sz w:val="24"/>
          <w:szCs w:val="24"/>
        </w:rPr>
        <w:t>survey</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data</w:t>
      </w:r>
      <w:r>
        <w:rPr>
          <w:rFonts w:ascii="Times New Roman" w:eastAsia="Times New Roman" w:hAnsi="Times New Roman" w:cs="Times New Roman"/>
          <w:spacing w:val="3"/>
          <w:sz w:val="24"/>
          <w:szCs w:val="24"/>
        </w:rPr>
        <w:t>.</w:t>
      </w:r>
      <w:r>
        <w:rPr>
          <w:rFonts w:ascii="Times New Roman" w:eastAsia="Times New Roman" w:hAnsi="Times New Roman" w:cs="Times New Roman"/>
          <w:sz w:val="24"/>
          <w:szCs w:val="24"/>
        </w:rPr>
        <w:t>json</w:t>
      </w:r>
      <w:r>
        <w:rPr>
          <w:rFonts w:ascii="Times New Roman" w:eastAsia="Times New Roman" w:hAnsi="Times New Roman" w:cs="Times New Roman"/>
          <w:spacing w:val="3"/>
          <w:sz w:val="24"/>
          <w:szCs w:val="24"/>
        </w:rPr>
        <w:t>”</w:t>
      </w:r>
      <w:r>
        <w:rPr>
          <w:rFonts w:ascii="Times New Roman" w:eastAsia="Times New Roman" w:hAnsi="Times New Roman" w:cs="Times New Roman"/>
          <w:spacing w:val="-42"/>
          <w:sz w:val="24"/>
          <w:szCs w:val="24"/>
        </w:rPr>
        <w:t xml:space="preserve"> </w:t>
      </w:r>
      <w:r>
        <w:rPr>
          <w:rFonts w:ascii="宋体" w:eastAsia="宋体" w:hAnsi="宋体" w:cs="宋体"/>
          <w:spacing w:val="3"/>
          <w:sz w:val="24"/>
          <w:szCs w:val="24"/>
        </w:rPr>
        <w:t>含</w:t>
      </w:r>
      <w:r>
        <w:rPr>
          <w:rFonts w:ascii="宋体" w:eastAsia="宋体" w:hAnsi="宋体" w:cs="宋体"/>
          <w:spacing w:val="-39"/>
          <w:sz w:val="24"/>
          <w:szCs w:val="24"/>
        </w:rPr>
        <w:t xml:space="preserve"> </w:t>
      </w:r>
      <w:r>
        <w:rPr>
          <w:rFonts w:ascii="Times New Roman" w:eastAsia="Times New Roman" w:hAnsi="Times New Roman" w:cs="Times New Roman"/>
          <w:spacing w:val="3"/>
          <w:sz w:val="24"/>
          <w:szCs w:val="24"/>
        </w:rPr>
        <w:t xml:space="preserve">50 </w:t>
      </w:r>
      <w:r>
        <w:rPr>
          <w:rFonts w:ascii="宋体" w:eastAsia="宋体" w:hAnsi="宋体" w:cs="宋体"/>
          <w:spacing w:val="3"/>
          <w:sz w:val="24"/>
          <w:szCs w:val="24"/>
        </w:rPr>
        <w:t>条匿名记录</w:t>
      </w:r>
      <w:r>
        <w:rPr>
          <w:rFonts w:ascii="宋体" w:eastAsia="宋体" w:hAnsi="宋体" w:cs="宋体"/>
          <w:spacing w:val="-55"/>
          <w:sz w:val="24"/>
          <w:szCs w:val="24"/>
        </w:rPr>
        <w:t xml:space="preserve"> </w:t>
      </w:r>
      <w:r>
        <w:rPr>
          <w:rFonts w:ascii="宋体" w:eastAsia="宋体" w:hAnsi="宋体" w:cs="宋体"/>
          <w:spacing w:val="3"/>
          <w:sz w:val="24"/>
          <w:szCs w:val="24"/>
        </w:rPr>
        <w:t>，字段包括</w:t>
      </w:r>
      <w:r>
        <w:rPr>
          <w:rFonts w:ascii="宋体" w:eastAsia="宋体" w:hAnsi="宋体" w:cs="宋体"/>
          <w:spacing w:val="-41"/>
          <w:sz w:val="24"/>
          <w:szCs w:val="24"/>
        </w:rPr>
        <w:t xml:space="preserve"> </w:t>
      </w:r>
      <w:r>
        <w:rPr>
          <w:rFonts w:ascii="Times New Roman" w:eastAsia="Times New Roman" w:hAnsi="Times New Roman" w:cs="Times New Roman"/>
          <w:sz w:val="24"/>
          <w:szCs w:val="24"/>
        </w:rPr>
        <w:t>participant</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id</w:t>
      </w:r>
      <w:r>
        <w:rPr>
          <w:rFonts w:ascii="Times New Roman" w:eastAsia="Times New Roman" w:hAnsi="Times New Roman" w:cs="Times New Roman"/>
          <w:spacing w:val="-13"/>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sz w:val="24"/>
          <w:szCs w:val="24"/>
        </w:rPr>
        <w:t>collection</w:t>
      </w:r>
      <w:r>
        <w:rPr>
          <w:rFonts w:ascii="Times New Roman" w:eastAsia="Times New Roman" w:hAnsi="Times New Roman" w:cs="Times New Roman"/>
          <w:spacing w:val="3"/>
          <w:sz w:val="24"/>
          <w:szCs w:val="24"/>
        </w:rPr>
        <w:t>_</w:t>
      </w:r>
      <w:r>
        <w:rPr>
          <w:rFonts w:ascii="Times New Roman" w:eastAsia="Times New Roman" w:hAnsi="Times New Roman" w:cs="Times New Roman"/>
          <w:sz w:val="24"/>
          <w:szCs w:val="24"/>
        </w:rPr>
        <w:t>channel</w:t>
      </w:r>
      <w:r>
        <w:rPr>
          <w:rFonts w:ascii="Times New Roman" w:eastAsia="Times New Roman" w:hAnsi="Times New Roman" w:cs="Times New Roman"/>
          <w:spacing w:val="-11"/>
          <w:sz w:val="24"/>
          <w:szCs w:val="24"/>
        </w:rPr>
        <w:t xml:space="preserve"> </w:t>
      </w:r>
      <w:r>
        <w:rPr>
          <w:rFonts w:ascii="宋体" w:eastAsia="宋体" w:hAnsi="宋体" w:cs="宋体"/>
          <w:spacing w:val="3"/>
          <w:sz w:val="24"/>
          <w:szCs w:val="24"/>
        </w:rPr>
        <w:t>、</w:t>
      </w:r>
      <w:r>
        <w:rPr>
          <w:rFonts w:ascii="Times New Roman" w:eastAsia="Times New Roman" w:hAnsi="Times New Roman" w:cs="Times New Roman"/>
          <w:sz w:val="24"/>
          <w:szCs w:val="24"/>
        </w:rPr>
        <w:t>cohort</w:t>
      </w:r>
      <w:r>
        <w:rPr>
          <w:rFonts w:ascii="Times New Roman" w:eastAsia="Times New Roman" w:hAnsi="Times New Roman" w:cs="Times New Roman"/>
          <w:spacing w:val="20"/>
          <w:sz w:val="24"/>
          <w:szCs w:val="24"/>
        </w:rPr>
        <w:t xml:space="preserve"> </w:t>
      </w:r>
      <w:r>
        <w:rPr>
          <w:rFonts w:ascii="宋体" w:eastAsia="宋体" w:hAnsi="宋体" w:cs="宋体"/>
          <w:spacing w:val="3"/>
          <w:sz w:val="24"/>
          <w:szCs w:val="24"/>
        </w:rPr>
        <w:t>和</w:t>
      </w:r>
      <w:r>
        <w:rPr>
          <w:rFonts w:ascii="宋体" w:eastAsia="宋体" w:hAnsi="宋体" w:cs="宋体"/>
          <w:spacing w:val="-32"/>
          <w:sz w:val="24"/>
          <w:szCs w:val="24"/>
        </w:rPr>
        <w:t xml:space="preserve"> </w:t>
      </w:r>
      <w:r>
        <w:rPr>
          <w:rFonts w:ascii="Times New Roman" w:eastAsia="Times New Roman" w:hAnsi="Times New Roman" w:cs="Times New Roman"/>
          <w:spacing w:val="3"/>
          <w:sz w:val="24"/>
          <w:szCs w:val="24"/>
        </w:rPr>
        <w:t>Q1—Q4</w:t>
      </w:r>
      <w:r>
        <w:rPr>
          <w:rFonts w:ascii="Times New Roman" w:eastAsia="Times New Roman" w:hAnsi="Times New Roman" w:cs="Times New Roman"/>
          <w:spacing w:val="16"/>
          <w:w w:val="101"/>
          <w:sz w:val="24"/>
          <w:szCs w:val="24"/>
        </w:rPr>
        <w:t xml:space="preserve"> </w:t>
      </w:r>
      <w:r>
        <w:rPr>
          <w:rFonts w:ascii="宋体" w:eastAsia="宋体" w:hAnsi="宋体" w:cs="宋体"/>
          <w:spacing w:val="3"/>
          <w:sz w:val="24"/>
          <w:szCs w:val="24"/>
        </w:rPr>
        <w:t>布尔回</w:t>
      </w:r>
      <w:r>
        <w:rPr>
          <w:rFonts w:ascii="宋体" w:eastAsia="宋体" w:hAnsi="宋体" w:cs="宋体"/>
          <w:spacing w:val="2"/>
          <w:sz w:val="24"/>
          <w:szCs w:val="24"/>
        </w:rPr>
        <w:t>答；对应统计摘要为</w:t>
      </w:r>
      <w:r>
        <w:rPr>
          <w:rFonts w:ascii="宋体" w:eastAsia="宋体" w:hAnsi="宋体" w:cs="宋体"/>
          <w:spacing w:val="-55"/>
          <w:sz w:val="24"/>
          <w:szCs w:val="24"/>
        </w:rPr>
        <w:t xml:space="preserve"> </w:t>
      </w:r>
      <w:hyperlink r:id="rId69" w:history="1">
        <w:r>
          <w:rPr>
            <w:rFonts w:ascii="Times New Roman" w:eastAsia="Times New Roman" w:hAnsi="Times New Roman" w:cs="Times New Roman"/>
            <w:sz w:val="24"/>
            <w:szCs w:val="24"/>
          </w:rPr>
          <w:t>pre</w:t>
        </w:r>
        <w:r>
          <w:rPr>
            <w:rFonts w:ascii="Times New Roman" w:eastAsia="Times New Roman" w:hAnsi="Times New Roman" w:cs="Times New Roman"/>
            <w:spacing w:val="2"/>
            <w:sz w:val="24"/>
            <w:szCs w:val="24"/>
          </w:rPr>
          <w:t>_</w:t>
        </w:r>
        <w:r>
          <w:rPr>
            <w:rFonts w:ascii="Times New Roman" w:eastAsia="Times New Roman" w:hAnsi="Times New Roman" w:cs="Times New Roman"/>
            <w:sz w:val="24"/>
            <w:szCs w:val="24"/>
          </w:rPr>
          <w:t>survey</w:t>
        </w:r>
        <w:r>
          <w:rPr>
            <w:rFonts w:ascii="Times New Roman" w:eastAsia="Times New Roman" w:hAnsi="Times New Roman" w:cs="Times New Roman"/>
            <w:spacing w:val="2"/>
            <w:sz w:val="24"/>
            <w:szCs w:val="24"/>
          </w:rPr>
          <w:t>_</w:t>
        </w:r>
        <w:r>
          <w:rPr>
            <w:rFonts w:ascii="Times New Roman" w:eastAsia="Times New Roman" w:hAnsi="Times New Roman" w:cs="Times New Roman"/>
            <w:sz w:val="24"/>
            <w:szCs w:val="24"/>
          </w:rPr>
          <w:t>summary</w:t>
        </w:r>
        <w:r>
          <w:rPr>
            <w:rFonts w:ascii="Times New Roman" w:eastAsia="Times New Roman" w:hAnsi="Times New Roman" w:cs="Times New Roman"/>
            <w:spacing w:val="2"/>
            <w:sz w:val="24"/>
            <w:szCs w:val="24"/>
          </w:rPr>
          <w:t>.</w:t>
        </w:r>
        <w:r>
          <w:rPr>
            <w:rFonts w:ascii="Times New Roman" w:eastAsia="Times New Roman" w:hAnsi="Times New Roman" w:cs="Times New Roman"/>
            <w:sz w:val="24"/>
            <w:szCs w:val="24"/>
          </w:rPr>
          <w:t>md</w:t>
        </w:r>
      </w:hyperlink>
      <w:r>
        <w:rPr>
          <w:rFonts w:ascii="宋体" w:eastAsia="宋体" w:hAnsi="宋体" w:cs="宋体"/>
          <w:spacing w:val="2"/>
          <w:sz w:val="24"/>
          <w:szCs w:val="24"/>
        </w:rPr>
        <w:t>。</w:t>
      </w:r>
      <w:r>
        <w:rPr>
          <w:rFonts w:ascii="宋体" w:eastAsia="宋体" w:hAnsi="宋体" w:cs="宋体"/>
          <w:spacing w:val="2"/>
          <w:sz w:val="24"/>
          <w:szCs w:val="24"/>
          <w:lang w:eastAsia="zh-CN"/>
        </w:rPr>
        <w:t>现场</w:t>
      </w:r>
      <w:r>
        <w:rPr>
          <w:rFonts w:ascii="宋体" w:eastAsia="宋体" w:hAnsi="宋体" w:cs="宋体"/>
          <w:spacing w:val="-43"/>
          <w:sz w:val="24"/>
          <w:szCs w:val="24"/>
          <w:lang w:eastAsia="zh-CN"/>
        </w:rPr>
        <w:t xml:space="preserve"> </w:t>
      </w:r>
      <w:r>
        <w:rPr>
          <w:rFonts w:ascii="Times New Roman" w:eastAsia="Times New Roman" w:hAnsi="Times New Roman" w:cs="Times New Roman"/>
          <w:spacing w:val="2"/>
          <w:sz w:val="24"/>
          <w:szCs w:val="24"/>
          <w:lang w:eastAsia="zh-CN"/>
        </w:rPr>
        <w:t>35</w:t>
      </w:r>
      <w:r>
        <w:rPr>
          <w:rFonts w:ascii="宋体" w:eastAsia="宋体" w:hAnsi="宋体" w:cs="宋体"/>
          <w:spacing w:val="2"/>
          <w:sz w:val="24"/>
          <w:szCs w:val="24"/>
          <w:lang w:eastAsia="zh-CN"/>
        </w:rPr>
        <w:t>、线上</w:t>
      </w:r>
      <w:r>
        <w:rPr>
          <w:rFonts w:ascii="宋体" w:eastAsia="宋体" w:hAnsi="宋体" w:cs="宋体"/>
          <w:spacing w:val="-30"/>
          <w:sz w:val="24"/>
          <w:szCs w:val="24"/>
          <w:lang w:eastAsia="zh-CN"/>
        </w:rPr>
        <w:t xml:space="preserve"> </w:t>
      </w:r>
      <w:r>
        <w:rPr>
          <w:rFonts w:ascii="Times New Roman" w:eastAsia="Times New Roman" w:hAnsi="Times New Roman" w:cs="Times New Roman"/>
          <w:spacing w:val="2"/>
          <w:sz w:val="24"/>
          <w:szCs w:val="24"/>
          <w:lang w:eastAsia="zh-CN"/>
        </w:rPr>
        <w:t>15</w:t>
      </w:r>
      <w:r>
        <w:rPr>
          <w:rFonts w:ascii="宋体" w:eastAsia="宋体" w:hAnsi="宋体" w:cs="宋体"/>
          <w:spacing w:val="2"/>
          <w:sz w:val="24"/>
          <w:szCs w:val="24"/>
          <w:lang w:eastAsia="zh-CN"/>
        </w:rPr>
        <w:t>；分组</w:t>
      </w:r>
      <w:r>
        <w:rPr>
          <w:rFonts w:ascii="宋体" w:eastAsia="宋体" w:hAnsi="宋体" w:cs="宋体"/>
          <w:spacing w:val="1"/>
          <w:sz w:val="24"/>
          <w:szCs w:val="24"/>
          <w:lang w:eastAsia="zh-CN"/>
        </w:rPr>
        <w:t>为陪同长</w:t>
      </w:r>
      <w:r>
        <w:rPr>
          <w:rFonts w:ascii="宋体" w:eastAsia="宋体" w:hAnsi="宋体" w:cs="宋体"/>
          <w:spacing w:val="-5"/>
          <w:sz w:val="24"/>
          <w:szCs w:val="24"/>
          <w:lang w:eastAsia="zh-CN"/>
        </w:rPr>
        <w:t>辈</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5"/>
          <w:sz w:val="24"/>
          <w:szCs w:val="24"/>
          <w:lang w:eastAsia="zh-CN"/>
        </w:rPr>
        <w:t>22</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5"/>
          <w:sz w:val="24"/>
          <w:szCs w:val="24"/>
          <w:lang w:eastAsia="zh-CN"/>
        </w:rPr>
        <w:t>、轮椅</w:t>
      </w:r>
      <w:r>
        <w:rPr>
          <w:rFonts w:ascii="Times New Roman" w:eastAsia="Times New Roman" w:hAnsi="Times New Roman" w:cs="Times New Roman"/>
          <w:spacing w:val="-5"/>
          <w:sz w:val="24"/>
          <w:szCs w:val="24"/>
          <w:lang w:eastAsia="zh-CN"/>
        </w:rPr>
        <w:t>/</w:t>
      </w:r>
      <w:r>
        <w:rPr>
          <w:rFonts w:ascii="宋体" w:eastAsia="宋体" w:hAnsi="宋体" w:cs="宋体"/>
          <w:spacing w:val="-5"/>
          <w:sz w:val="24"/>
          <w:szCs w:val="24"/>
          <w:lang w:eastAsia="zh-CN"/>
        </w:rPr>
        <w:t>推车</w:t>
      </w:r>
      <w:r>
        <w:rPr>
          <w:rFonts w:ascii="宋体" w:eastAsia="宋体" w:hAnsi="宋体" w:cs="宋体"/>
          <w:spacing w:val="-45"/>
          <w:sz w:val="24"/>
          <w:szCs w:val="24"/>
          <w:lang w:eastAsia="zh-CN"/>
        </w:rPr>
        <w:t xml:space="preserve"> </w:t>
      </w:r>
      <w:r>
        <w:rPr>
          <w:rFonts w:ascii="Times New Roman" w:eastAsia="Times New Roman" w:hAnsi="Times New Roman" w:cs="Times New Roman"/>
          <w:spacing w:val="-5"/>
          <w:sz w:val="24"/>
          <w:szCs w:val="24"/>
          <w:lang w:eastAsia="zh-CN"/>
        </w:rPr>
        <w:t>8</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5"/>
          <w:sz w:val="24"/>
          <w:szCs w:val="24"/>
          <w:lang w:eastAsia="zh-CN"/>
        </w:rPr>
        <w:t>、一般游客</w:t>
      </w:r>
      <w:r>
        <w:rPr>
          <w:rFonts w:ascii="宋体" w:eastAsia="宋体" w:hAnsi="宋体" w:cs="宋体"/>
          <w:spacing w:val="-55"/>
          <w:sz w:val="24"/>
          <w:szCs w:val="24"/>
          <w:lang w:eastAsia="zh-CN"/>
        </w:rPr>
        <w:t xml:space="preserve"> </w:t>
      </w:r>
      <w:r>
        <w:rPr>
          <w:rFonts w:ascii="Times New Roman" w:eastAsia="Times New Roman" w:hAnsi="Times New Roman" w:cs="Times New Roman"/>
          <w:spacing w:val="-5"/>
          <w:sz w:val="24"/>
          <w:szCs w:val="24"/>
          <w:lang w:eastAsia="zh-CN"/>
        </w:rPr>
        <w:t>20</w:t>
      </w:r>
      <w:r>
        <w:rPr>
          <w:rFonts w:ascii="宋体" w:eastAsia="宋体" w:hAnsi="宋体" w:cs="宋体"/>
          <w:spacing w:val="-5"/>
          <w:sz w:val="24"/>
          <w:szCs w:val="24"/>
          <w:lang w:eastAsia="zh-CN"/>
        </w:rPr>
        <w:t>。</w:t>
      </w:r>
    </w:p>
    <w:p w14:paraId="0270A56E"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定性材料为</w:t>
      </w:r>
      <w:r>
        <w:rPr>
          <w:rFonts w:ascii="宋体" w:eastAsia="宋体" w:hAnsi="宋体" w:cs="宋体"/>
          <w:spacing w:val="-54"/>
          <w:sz w:val="24"/>
          <w:szCs w:val="24"/>
          <w:lang w:eastAsia="zh-CN"/>
        </w:rPr>
        <w:t xml:space="preserve"> </w:t>
      </w:r>
      <w:r>
        <w:rPr>
          <w:rFonts w:ascii="Times New Roman" w:eastAsia="Times New Roman" w:hAnsi="Times New Roman" w:cs="Times New Roman"/>
          <w:spacing w:val="-2"/>
          <w:sz w:val="24"/>
          <w:szCs w:val="24"/>
          <w:lang w:eastAsia="zh-CN"/>
        </w:rPr>
        <w:t xml:space="preserve">4 </w:t>
      </w:r>
      <w:r>
        <w:rPr>
          <w:rFonts w:ascii="宋体" w:eastAsia="宋体" w:hAnsi="宋体" w:cs="宋体"/>
          <w:spacing w:val="-2"/>
          <w:sz w:val="24"/>
          <w:szCs w:val="24"/>
          <w:lang w:eastAsia="zh-CN"/>
        </w:rPr>
        <w:t>位同学的跨景区访谈及摘要所列</w:t>
      </w:r>
      <w:r>
        <w:rPr>
          <w:rFonts w:ascii="宋体" w:eastAsia="宋体" w:hAnsi="宋体" w:cs="宋体"/>
          <w:spacing w:val="-50"/>
          <w:sz w:val="24"/>
          <w:szCs w:val="24"/>
          <w:lang w:eastAsia="zh-CN"/>
        </w:rPr>
        <w:t xml:space="preserve"> </w:t>
      </w:r>
      <w:r>
        <w:rPr>
          <w:rFonts w:ascii="Times New Roman" w:eastAsia="Times New Roman" w:hAnsi="Times New Roman" w:cs="Times New Roman"/>
          <w:spacing w:val="-2"/>
          <w:sz w:val="24"/>
          <w:szCs w:val="24"/>
          <w:lang w:eastAsia="zh-CN"/>
        </w:rPr>
        <w:t>T-07</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T-</w:t>
      </w:r>
      <w:r>
        <w:rPr>
          <w:rFonts w:ascii="Times New Roman" w:eastAsia="Times New Roman" w:hAnsi="Times New Roman" w:cs="Times New Roman"/>
          <w:spacing w:val="-33"/>
          <w:sz w:val="24"/>
          <w:szCs w:val="24"/>
          <w:lang w:eastAsia="zh-CN"/>
        </w:rPr>
        <w:t xml:space="preserve"> </w:t>
      </w:r>
      <w:r>
        <w:rPr>
          <w:rFonts w:ascii="Times New Roman" w:eastAsia="Times New Roman" w:hAnsi="Times New Roman" w:cs="Times New Roman"/>
          <w:spacing w:val="-2"/>
          <w:sz w:val="24"/>
          <w:szCs w:val="24"/>
          <w:lang w:eastAsia="zh-CN"/>
        </w:rPr>
        <w:t xml:space="preserve">19 </w:t>
      </w:r>
      <w:r>
        <w:rPr>
          <w:rFonts w:ascii="宋体" w:eastAsia="宋体" w:hAnsi="宋体" w:cs="宋体"/>
          <w:spacing w:val="-2"/>
          <w:sz w:val="24"/>
          <w:szCs w:val="24"/>
          <w:lang w:eastAsia="zh-CN"/>
        </w:rPr>
        <w:t>案例，仅作需求线</w:t>
      </w:r>
      <w:r>
        <w:rPr>
          <w:rFonts w:ascii="宋体" w:eastAsia="宋体" w:hAnsi="宋体" w:cs="宋体"/>
          <w:spacing w:val="3"/>
          <w:sz w:val="24"/>
          <w:szCs w:val="24"/>
          <w:lang w:eastAsia="zh-CN"/>
        </w:rPr>
        <w:t>索。现有数据不含完整的问卷适用性、跳题及原始采</w:t>
      </w:r>
      <w:r>
        <w:rPr>
          <w:rFonts w:ascii="宋体" w:eastAsia="宋体" w:hAnsi="宋体" w:cs="宋体"/>
          <w:spacing w:val="2"/>
          <w:sz w:val="24"/>
          <w:szCs w:val="24"/>
          <w:lang w:eastAsia="zh-CN"/>
        </w:rPr>
        <w:t>集凭证，不能由布尔记录推</w:t>
      </w:r>
      <w:r>
        <w:rPr>
          <w:rFonts w:ascii="宋体" w:eastAsia="宋体" w:hAnsi="宋体" w:cs="宋体"/>
          <w:sz w:val="24"/>
          <w:szCs w:val="24"/>
          <w:lang w:eastAsia="zh-CN"/>
        </w:rPr>
        <w:t>定所有人都使用过通用</w:t>
      </w:r>
      <w:r>
        <w:rPr>
          <w:rFonts w:ascii="宋体" w:eastAsia="宋体" w:hAnsi="宋体" w:cs="宋体"/>
          <w:spacing w:val="-58"/>
          <w:sz w:val="24"/>
          <w:szCs w:val="24"/>
          <w:lang w:eastAsia="zh-CN"/>
        </w:rPr>
        <w:t xml:space="preserve"> </w:t>
      </w:r>
      <w:r>
        <w:rPr>
          <w:rFonts w:ascii="Times New Roman" w:eastAsia="Times New Roman" w:hAnsi="Times New Roman" w:cs="Times New Roman"/>
          <w:sz w:val="24"/>
          <w:szCs w:val="24"/>
          <w:lang w:eastAsia="zh-CN"/>
        </w:rPr>
        <w:t>AI</w:t>
      </w:r>
      <w:r>
        <w:rPr>
          <w:rFonts w:ascii="Times New Roman" w:eastAsia="Times New Roman" w:hAnsi="Times New Roman" w:cs="Times New Roman"/>
          <w:spacing w:val="-29"/>
          <w:sz w:val="24"/>
          <w:szCs w:val="24"/>
          <w:lang w:eastAsia="zh-CN"/>
        </w:rPr>
        <w:t xml:space="preserve"> </w:t>
      </w:r>
      <w:r>
        <w:rPr>
          <w:rFonts w:ascii="宋体" w:eastAsia="宋体" w:hAnsi="宋体" w:cs="宋体"/>
          <w:sz w:val="24"/>
          <w:szCs w:val="24"/>
          <w:lang w:eastAsia="zh-CN"/>
        </w:rPr>
        <w:t>，也不能将其转换为满意</w:t>
      </w:r>
      <w:r>
        <w:rPr>
          <w:rFonts w:ascii="宋体" w:eastAsia="宋体" w:hAnsi="宋体" w:cs="宋体"/>
          <w:spacing w:val="-1"/>
          <w:sz w:val="24"/>
          <w:szCs w:val="24"/>
          <w:lang w:eastAsia="zh-CN"/>
        </w:rPr>
        <w:t>度或因果结论。正式研究需补采集日期地点、筛选条件、去重方法与原件索引。</w:t>
      </w:r>
    </w:p>
    <w:p w14:paraId="368725E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6" w:name="bookmark50"/>
      <w:bookmarkEnd w:id="56"/>
      <w:r>
        <w:rPr>
          <w:rFonts w:ascii="黑体" w:eastAsia="黑体" w:hAnsi="黑体" w:cs="黑体"/>
          <w:b/>
          <w:bCs/>
          <w:spacing w:val="-10"/>
          <w:sz w:val="28"/>
          <w:szCs w:val="28"/>
          <w:lang w:eastAsia="zh-CN"/>
        </w:rPr>
        <w:t>附录</w:t>
      </w:r>
      <w:r>
        <w:rPr>
          <w:rFonts w:ascii="黑体" w:eastAsia="黑体" w:hAnsi="黑体" w:cs="黑体"/>
          <w:spacing w:val="-60"/>
          <w:sz w:val="28"/>
          <w:szCs w:val="28"/>
          <w:lang w:eastAsia="zh-CN"/>
        </w:rPr>
        <w:t xml:space="preserve"> </w:t>
      </w:r>
      <w:r>
        <w:rPr>
          <w:rFonts w:ascii="Times New Roman" w:eastAsia="Times New Roman" w:hAnsi="Times New Roman" w:cs="Times New Roman"/>
          <w:b/>
          <w:bCs/>
          <w:spacing w:val="-10"/>
          <w:sz w:val="28"/>
          <w:szCs w:val="28"/>
          <w:lang w:eastAsia="zh-CN"/>
        </w:rPr>
        <w:t>E</w:t>
      </w:r>
      <w:r>
        <w:rPr>
          <w:rFonts w:ascii="Times New Roman" w:eastAsia="Times New Roman" w:hAnsi="Times New Roman" w:cs="Times New Roman"/>
          <w:b/>
          <w:bCs/>
          <w:spacing w:val="13"/>
          <w:sz w:val="28"/>
          <w:szCs w:val="28"/>
          <w:lang w:eastAsia="zh-CN"/>
        </w:rPr>
        <w:t xml:space="preserve">  </w:t>
      </w:r>
      <w:r>
        <w:rPr>
          <w:rFonts w:ascii="黑体" w:eastAsia="黑体" w:hAnsi="黑体" w:cs="黑体"/>
          <w:b/>
          <w:bCs/>
          <w:spacing w:val="-10"/>
          <w:sz w:val="28"/>
          <w:szCs w:val="28"/>
          <w:lang w:eastAsia="zh-CN"/>
        </w:rPr>
        <w:t>团队与分工</w:t>
      </w:r>
    </w:p>
    <w:p w14:paraId="79C610EB"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3"/>
          <w:sz w:val="24"/>
          <w:szCs w:val="24"/>
          <w:lang w:eastAsia="zh-CN"/>
        </w:rPr>
        <w:t>灵境智游队为跨学院、跨专业组队，由三名成</w:t>
      </w:r>
      <w:r>
        <w:rPr>
          <w:rFonts w:ascii="宋体" w:eastAsia="宋体" w:hAnsi="宋体" w:cs="宋体"/>
          <w:spacing w:val="2"/>
          <w:sz w:val="24"/>
          <w:szCs w:val="24"/>
          <w:lang w:eastAsia="zh-CN"/>
        </w:rPr>
        <w:t>员与两名指导教师组成：队长负责算法与后端开发及项目统筹，队员一负责前端与评测，队员二负责文档与视</w:t>
      </w:r>
    </w:p>
    <w:p w14:paraId="6EC6A97F" w14:textId="77777777" w:rsidR="00983D67" w:rsidRDefault="00000000">
      <w:pPr>
        <w:spacing w:before="0" w:line="300" w:lineRule="auto" w:after="60"/>
        <w:ind w:left="0" w:firstLine="480" w:right="0"/>
        <w:jc w:val="both"/>
        <w:rPr>
          <w:rFonts w:ascii="宋体" w:eastAsia="宋体" w:hAnsi="宋体" w:cs="宋体"/>
          <w:sz w:val="24"/>
          <w:szCs w:val="24"/>
          <w:lang w:eastAsia="zh-CN"/>
        </w:rPr>
      </w:pPr>
      <w:r>
        <w:rPr>
          <w:rFonts w:ascii="宋体" w:eastAsia="宋体" w:hAnsi="宋体" w:cs="宋体"/>
          <w:spacing w:val="2"/>
          <w:sz w:val="24"/>
          <w:szCs w:val="24"/>
          <w:lang w:eastAsia="zh-CN"/>
        </w:rPr>
        <w:t>觉；指导教师负责选题方向、技术路线与材料规范性指导。按匿名评审要求，成</w:t>
      </w:r>
      <w:r>
        <w:rPr>
          <w:rFonts w:ascii="宋体" w:eastAsia="宋体" w:hAnsi="宋体" w:cs="宋体"/>
          <w:spacing w:val="-1"/>
          <w:sz w:val="24"/>
          <w:szCs w:val="24"/>
          <w:lang w:eastAsia="zh-CN"/>
        </w:rPr>
        <w:t>员与依托单位的真实信息隐去，以报名系统为准。</w:t>
      </w:r>
    </w:p>
    <w:p w14:paraId="56614E78"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rPr>
      </w:pPr>
      <w:r>
        <w:rPr>
          <w:rFonts w:ascii="黑体" w:hAnsi="黑体"/>
          <w:b/>
          <w:sz w:val="28"/>
        </w:rPr>
        <w:t>附录 F  参考文献</w:t>
      </w:r>
    </w:p>
    <w:p w14:paraId="6E0C29A2"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[1]  Lewis  P,  Perez</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Piktus</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A,</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et</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al.</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Retrieval-Augmented</w:t>
      </w:r>
      <w:r>
        <w:rPr>
          <w:rFonts w:ascii="Times New Roman" w:eastAsia="Times New Roman" w:hAnsi="Times New Roman" w:cs="Times New Roman"/>
          <w:spacing w:val="12"/>
          <w:sz w:val="20"/>
          <w:szCs w:val="20"/>
        </w:rPr>
        <w:t xml:space="preserve">  </w:t>
      </w:r>
      <w:r>
        <w:rPr>
          <w:rFonts w:ascii="Times New Roman" w:eastAsia="Times New Roman" w:hAnsi="Times New Roman" w:cs="Times New Roman"/>
          <w:spacing w:val="4"/>
          <w:sz w:val="20"/>
          <w:szCs w:val="20"/>
        </w:rPr>
        <w:t>Gen</w:t>
      </w:r>
      <w:r>
        <w:rPr>
          <w:rFonts w:ascii="Times New Roman" w:eastAsia="Times New Roman" w:hAnsi="Times New Roman" w:cs="Times New Roman"/>
          <w:spacing w:val="3"/>
          <w:sz w:val="20"/>
          <w:szCs w:val="20"/>
        </w:rPr>
        <w:t>eration</w:t>
      </w:r>
      <w:r>
        <w:rPr>
          <w:rFonts w:ascii="Times New Roman" w:eastAsia="Times New Roman" w:hAnsi="Times New Roman" w:cs="Times New Roman"/>
          <w:spacing w:val="12"/>
          <w:w w:val="101"/>
          <w:sz w:val="20"/>
          <w:szCs w:val="20"/>
        </w:rPr>
        <w:t xml:space="preserve">  </w:t>
      </w:r>
      <w:r>
        <w:rPr>
          <w:rFonts w:ascii="Times New Roman" w:eastAsia="Times New Roman" w:hAnsi="Times New Roman" w:cs="Times New Roman"/>
          <w:spacing w:val="3"/>
          <w:sz w:val="20"/>
          <w:szCs w:val="20"/>
        </w:rPr>
        <w:t>for</w:t>
      </w:r>
      <w:r>
        <w:rPr>
          <w:rFonts w:ascii="Times New Roman" w:eastAsia="Times New Roman" w:hAnsi="Times New Roman" w:cs="Times New Roman"/>
          <w:spacing w:val="8"/>
          <w:sz w:val="20"/>
          <w:szCs w:val="20"/>
        </w:rPr>
        <w:t xml:space="preserve">  </w:t>
      </w:r>
      <w:r>
        <w:rPr>
          <w:rFonts w:ascii="Times New Roman" w:eastAsia="Times New Roman" w:hAnsi="Times New Roman" w:cs="Times New Roman"/>
          <w:spacing w:val="3"/>
          <w:sz w:val="20"/>
          <w:szCs w:val="20"/>
        </w:rPr>
        <w:t>Knowledge-</w:t>
      </w:r>
      <w:r>
        <w:rPr>
          <w:rFonts w:ascii="Times New Roman" w:eastAsia="Times New Roman" w:hAnsi="Times New Roman" w:cs="Times New Roman"/>
          <w:spacing w:val="1"/>
          <w:sz w:val="20"/>
          <w:szCs w:val="20"/>
        </w:rPr>
        <w:t xml:space="preserve"> </w:t>
      </w:r>
      <w:r>
        <w:rPr>
          <w:rFonts w:ascii="Times New Roman" w:eastAsia="Times New Roman" w:hAnsi="Times New Roman" w:cs="Times New Roman"/>
          <w:sz w:val="20"/>
          <w:szCs w:val="20"/>
        </w:rPr>
        <w:t>Intensive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z w:val="20"/>
          <w:szCs w:val="20"/>
        </w:rPr>
        <w:t>NLP</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z w:val="20"/>
          <w:szCs w:val="20"/>
        </w:rPr>
        <w:t>Tasks</w:t>
      </w:r>
      <w:r>
        <w:rPr>
          <w:rFonts w:ascii="Times New Roman" w:eastAsia="Times New Roman" w:hAnsi="Times New Roman" w:cs="Times New Roman"/>
          <w:spacing w:val="11"/>
          <w:sz w:val="20"/>
          <w:szCs w:val="20"/>
        </w:rPr>
        <w:t xml:space="preserve">[C]. </w:t>
      </w:r>
      <w:r>
        <w:rPr>
          <w:rFonts w:ascii="Times New Roman" w:eastAsia="Times New Roman" w:hAnsi="Times New Roman" w:cs="Times New Roman"/>
          <w:sz w:val="20"/>
          <w:szCs w:val="20"/>
        </w:rPr>
        <w:t>NeurIPS</w:t>
      </w:r>
      <w:r>
        <w:rPr>
          <w:rFonts w:ascii="Times New Roman" w:eastAsia="Times New Roman" w:hAnsi="Times New Roman" w:cs="Times New Roman"/>
          <w:spacing w:val="11"/>
          <w:sz w:val="20"/>
          <w:szCs w:val="20"/>
        </w:rPr>
        <w:t>, 2020.</w:t>
      </w:r>
    </w:p>
    <w:p w14:paraId="63A61619" w14:textId="77777777" w:rsidR="00983D67" w:rsidRDefault="00000000">
      <w:pPr>
        <w:spacing w:before="0" w:line="300" w:lineRule="auto" w:after="40"/>
        <w:ind w:left="480" w:hanging="480" w:right="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[2]</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Cormack</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G V,</w:t>
      </w:r>
      <w:r>
        <w:rPr>
          <w:rFonts w:ascii="Times New Roman" w:eastAsia="Times New Roman" w:hAnsi="Times New Roman" w:cs="Times New Roman"/>
          <w:spacing w:val="20"/>
          <w:sz w:val="20"/>
          <w:szCs w:val="20"/>
        </w:rPr>
        <w:t xml:space="preserve"> </w:t>
      </w:r>
      <w:r>
        <w:rPr>
          <w:rFonts w:ascii="Times New Roman" w:eastAsia="Times New Roman" w:hAnsi="Times New Roman" w:cs="Times New Roman"/>
          <w:spacing w:val="4"/>
          <w:sz w:val="20"/>
          <w:szCs w:val="20"/>
        </w:rPr>
        <w:t>Clarke</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spacing w:val="4"/>
          <w:sz w:val="20"/>
          <w:szCs w:val="20"/>
        </w:rPr>
        <w:t>C</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L A,</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Buettcher</w:t>
      </w:r>
      <w:r>
        <w:rPr>
          <w:rFonts w:ascii="Times New Roman" w:eastAsia="Times New Roman" w:hAnsi="Times New Roman" w:cs="Times New Roman"/>
          <w:spacing w:val="24"/>
          <w:w w:val="101"/>
          <w:sz w:val="20"/>
          <w:szCs w:val="20"/>
        </w:rPr>
        <w:t xml:space="preserve"> </w:t>
      </w:r>
      <w:r>
        <w:rPr>
          <w:rFonts w:ascii="Times New Roman" w:eastAsia="Times New Roman" w:hAnsi="Times New Roman" w:cs="Times New Roman"/>
          <w:spacing w:val="4"/>
          <w:sz w:val="20"/>
          <w:szCs w:val="20"/>
        </w:rPr>
        <w:t>S.</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R</w:t>
      </w:r>
      <w:r>
        <w:rPr>
          <w:rFonts w:ascii="Times New Roman" w:eastAsia="Times New Roman" w:hAnsi="Times New Roman" w:cs="Times New Roman"/>
          <w:spacing w:val="3"/>
          <w:sz w:val="20"/>
          <w:szCs w:val="20"/>
        </w:rPr>
        <w:t>eciprocal</w:t>
      </w:r>
      <w:r>
        <w:rPr>
          <w:rFonts w:ascii="Times New Roman" w:eastAsia="Times New Roman" w:hAnsi="Times New Roman" w:cs="Times New Roman"/>
          <w:spacing w:val="16"/>
          <w:sz w:val="20"/>
          <w:szCs w:val="20"/>
        </w:rPr>
        <w:t xml:space="preserve"> </w:t>
      </w:r>
      <w:r>
        <w:rPr>
          <w:rFonts w:ascii="Times New Roman" w:eastAsia="Times New Roman" w:hAnsi="Times New Roman" w:cs="Times New Roman"/>
          <w:spacing w:val="3"/>
          <w:sz w:val="20"/>
          <w:szCs w:val="20"/>
        </w:rPr>
        <w:t>Rank</w:t>
      </w:r>
      <w:r>
        <w:rPr>
          <w:rFonts w:ascii="Times New Roman" w:eastAsia="Times New Roman" w:hAnsi="Times New Roman" w:cs="Times New Roman"/>
          <w:spacing w:val="15"/>
          <w:w w:val="101"/>
          <w:sz w:val="20"/>
          <w:szCs w:val="20"/>
        </w:rPr>
        <w:t xml:space="preserve"> </w:t>
      </w:r>
      <w:r>
        <w:rPr>
          <w:rFonts w:ascii="Times New Roman" w:eastAsia="Times New Roman" w:hAnsi="Times New Roman" w:cs="Times New Roman"/>
          <w:spacing w:val="3"/>
          <w:sz w:val="20"/>
          <w:szCs w:val="20"/>
        </w:rPr>
        <w:t>Fusion</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3"/>
          <w:sz w:val="20"/>
          <w:szCs w:val="20"/>
        </w:rPr>
        <w:t>outperforms</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3"/>
          <w:sz w:val="20"/>
          <w:szCs w:val="20"/>
        </w:rPr>
        <w:t>Condorcet</w:t>
      </w:r>
      <w:r>
        <w:rPr>
          <w:rFonts w:ascii="Times New Roman" w:eastAsia="Times New Roman" w:hAnsi="Times New Roman" w:cs="Times New Roman"/>
          <w:sz w:val="20"/>
          <w:szCs w:val="20"/>
        </w:rPr>
        <w:t xml:space="preserve"> and</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individual</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Rank</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Learning</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z w:val="20"/>
          <w:szCs w:val="20"/>
        </w:rPr>
        <w:t>Methods</w:t>
      </w:r>
      <w:r>
        <w:rPr>
          <w:rFonts w:ascii="Times New Roman" w:eastAsia="Times New Roman" w:hAnsi="Times New Roman" w:cs="Times New Roman"/>
          <w:spacing w:val="13"/>
          <w:sz w:val="20"/>
          <w:szCs w:val="20"/>
        </w:rPr>
        <w:t>[C].</w:t>
      </w:r>
      <w:r>
        <w:rPr>
          <w:rFonts w:ascii="Times New Roman" w:eastAsia="Times New Roman" w:hAnsi="Times New Roman" w:cs="Times New Roman"/>
          <w:spacing w:val="25"/>
          <w:sz w:val="20"/>
          <w:szCs w:val="20"/>
        </w:rPr>
        <w:t xml:space="preserve"> </w:t>
      </w:r>
      <w:r>
        <w:rPr>
          <w:rFonts w:ascii="Times New Roman" w:eastAsia="Times New Roman" w:hAnsi="Times New Roman" w:cs="Times New Roman"/>
          <w:sz w:val="20"/>
          <w:szCs w:val="20"/>
        </w:rPr>
        <w:t>SIGIR</w:t>
      </w:r>
      <w:r>
        <w:rPr>
          <w:rFonts w:ascii="Times New Roman" w:eastAsia="Times New Roman" w:hAnsi="Times New Roman" w:cs="Times New Roman"/>
          <w:spacing w:val="13"/>
          <w:sz w:val="20"/>
          <w:szCs w:val="20"/>
        </w:rPr>
        <w:t>, 2009.</w:t>
      </w:r>
    </w:p>
    <w:p w14:paraId="75AAACCC"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4"/>
          <w:sz w:val="20"/>
          <w:szCs w:val="20"/>
        </w:rPr>
        <w:t>[3]</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Dijkstra</w:t>
      </w:r>
      <w:r>
        <w:rPr>
          <w:rFonts w:ascii="Times New Roman" w:eastAsia="Times New Roman" w:hAnsi="Times New Roman" w:cs="Times New Roman"/>
          <w:spacing w:val="18"/>
          <w:w w:val="101"/>
          <w:sz w:val="20"/>
          <w:szCs w:val="20"/>
        </w:rPr>
        <w:t xml:space="preserve">  </w:t>
      </w:r>
      <w:r>
        <w:rPr>
          <w:rFonts w:ascii="Times New Roman" w:eastAsia="Times New Roman" w:hAnsi="Times New Roman" w:cs="Times New Roman"/>
          <w:spacing w:val="4"/>
          <w:sz w:val="20"/>
          <w:szCs w:val="20"/>
        </w:rPr>
        <w:t>E</w:t>
      </w:r>
      <w:r>
        <w:rPr>
          <w:rFonts w:ascii="Times New Roman" w:eastAsia="Times New Roman" w:hAnsi="Times New Roman" w:cs="Times New Roman"/>
          <w:spacing w:val="17"/>
          <w:w w:val="101"/>
          <w:sz w:val="20"/>
          <w:szCs w:val="20"/>
        </w:rPr>
        <w:t xml:space="preserve">  </w:t>
      </w:r>
      <w:r>
        <w:rPr>
          <w:rFonts w:ascii="Times New Roman" w:eastAsia="Times New Roman" w:hAnsi="Times New Roman" w:cs="Times New Roman"/>
          <w:spacing w:val="4"/>
          <w:sz w:val="20"/>
          <w:szCs w:val="20"/>
        </w:rPr>
        <w:t>W.</w:t>
      </w:r>
      <w:r>
        <w:rPr>
          <w:rFonts w:ascii="Times New Roman" w:eastAsia="Times New Roman" w:hAnsi="Times New Roman" w:cs="Times New Roman"/>
          <w:spacing w:val="17"/>
          <w:sz w:val="20"/>
          <w:szCs w:val="20"/>
        </w:rPr>
        <w:t xml:space="preserve">  </w:t>
      </w:r>
      <w:r>
        <w:rPr>
          <w:rFonts w:ascii="Times New Roman" w:eastAsia="Times New Roman" w:hAnsi="Times New Roman" w:cs="Times New Roman"/>
          <w:spacing w:val="4"/>
          <w:sz w:val="20"/>
          <w:szCs w:val="20"/>
        </w:rPr>
        <w:t>A</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note</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on</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two</w:t>
      </w:r>
      <w:r>
        <w:rPr>
          <w:rFonts w:ascii="Times New Roman" w:eastAsia="Times New Roman" w:hAnsi="Times New Roman" w:cs="Times New Roman"/>
          <w:spacing w:val="16"/>
          <w:w w:val="101"/>
          <w:sz w:val="20"/>
          <w:szCs w:val="20"/>
        </w:rPr>
        <w:t xml:space="preserve">  </w:t>
      </w:r>
      <w:r>
        <w:rPr>
          <w:rFonts w:ascii="Times New Roman" w:eastAsia="Times New Roman" w:hAnsi="Times New Roman" w:cs="Times New Roman"/>
          <w:spacing w:val="4"/>
          <w:sz w:val="20"/>
          <w:szCs w:val="20"/>
        </w:rPr>
        <w:t>problems</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in</w:t>
      </w:r>
      <w:r>
        <w:rPr>
          <w:rFonts w:ascii="Times New Roman" w:eastAsia="Times New Roman" w:hAnsi="Times New Roman" w:cs="Times New Roman"/>
          <w:spacing w:val="19"/>
          <w:sz w:val="20"/>
          <w:szCs w:val="20"/>
        </w:rPr>
        <w:t xml:space="preserve">  </w:t>
      </w:r>
      <w:r>
        <w:rPr>
          <w:rFonts w:ascii="Times New Roman" w:eastAsia="Times New Roman" w:hAnsi="Times New Roman" w:cs="Times New Roman"/>
          <w:spacing w:val="4"/>
          <w:sz w:val="20"/>
          <w:szCs w:val="20"/>
        </w:rPr>
        <w:t>connexion</w:t>
      </w:r>
      <w:r>
        <w:rPr>
          <w:rFonts w:ascii="Times New Roman" w:eastAsia="Times New Roman" w:hAnsi="Times New Roman" w:cs="Times New Roman"/>
          <w:spacing w:val="18"/>
          <w:w w:val="101"/>
          <w:sz w:val="20"/>
          <w:szCs w:val="20"/>
        </w:rPr>
        <w:t xml:space="preserve">  </w:t>
      </w:r>
      <w:r>
        <w:rPr>
          <w:rFonts w:ascii="Times New Roman" w:eastAsia="Times New Roman" w:hAnsi="Times New Roman" w:cs="Times New Roman"/>
          <w:spacing w:val="4"/>
          <w:sz w:val="20"/>
          <w:szCs w:val="20"/>
        </w:rPr>
        <w:t>with</w:t>
      </w:r>
      <w:r>
        <w:rPr>
          <w:rFonts w:ascii="Times New Roman" w:eastAsia="Times New Roman" w:hAnsi="Times New Roman" w:cs="Times New Roman"/>
          <w:spacing w:val="19"/>
          <w:w w:val="101"/>
          <w:sz w:val="20"/>
          <w:szCs w:val="20"/>
        </w:rPr>
        <w:t xml:space="preserve">  </w:t>
      </w:r>
      <w:r>
        <w:rPr>
          <w:rFonts w:ascii="Times New Roman" w:eastAsia="Times New Roman" w:hAnsi="Times New Roman" w:cs="Times New Roman"/>
          <w:spacing w:val="4"/>
          <w:sz w:val="20"/>
          <w:szCs w:val="20"/>
        </w:rPr>
        <w:t>graph</w:t>
      </w:r>
      <w:r>
        <w:rPr>
          <w:rFonts w:ascii="Times New Roman" w:eastAsia="Times New Roman" w:hAnsi="Times New Roman" w:cs="Times New Roman"/>
          <w:spacing w:val="3"/>
          <w:sz w:val="20"/>
          <w:szCs w:val="20"/>
        </w:rPr>
        <w:t>s[J].  Numerische</w:t>
      </w:r>
      <w:r>
        <w:rPr>
          <w:rFonts w:ascii="Times New Roman" w:eastAsia="Times New Roman" w:hAnsi="Times New Roman" w:cs="Times New Roman"/>
          <w:sz w:val="20"/>
          <w:szCs w:val="20"/>
        </w:rPr>
        <w:t xml:space="preserve"> Mathematik</w:t>
      </w:r>
      <w:r>
        <w:rPr>
          <w:rFonts w:ascii="Times New Roman" w:eastAsia="Times New Roman" w:hAnsi="Times New Roman" w:cs="Times New Roman"/>
          <w:spacing w:val="3"/>
          <w:sz w:val="20"/>
          <w:szCs w:val="20"/>
        </w:rPr>
        <w:t>,</w:t>
      </w:r>
      <w:r>
        <w:rPr>
          <w:rFonts w:ascii="Times New Roman" w:eastAsia="Times New Roman" w:hAnsi="Times New Roman" w:cs="Times New Roman"/>
          <w:spacing w:val="41"/>
          <w:sz w:val="20"/>
          <w:szCs w:val="20"/>
        </w:rPr>
        <w:t xml:space="preserve"> </w:t>
      </w:r>
      <w:r>
        <w:rPr>
          <w:rFonts w:ascii="Times New Roman" w:eastAsia="Times New Roman" w:hAnsi="Times New Roman" w:cs="Times New Roman"/>
          <w:spacing w:val="3"/>
          <w:sz w:val="20"/>
          <w:szCs w:val="20"/>
        </w:rPr>
        <w:t>1959,</w:t>
      </w:r>
      <w:r>
        <w:rPr>
          <w:rFonts w:ascii="Times New Roman" w:eastAsia="Times New Roman" w:hAnsi="Times New Roman" w:cs="Times New Roman"/>
          <w:spacing w:val="27"/>
          <w:w w:val="101"/>
          <w:sz w:val="20"/>
          <w:szCs w:val="20"/>
        </w:rPr>
        <w:t xml:space="preserve"> </w:t>
      </w:r>
      <w:r>
        <w:rPr>
          <w:rFonts w:ascii="Times New Roman" w:eastAsia="Times New Roman" w:hAnsi="Times New Roman" w:cs="Times New Roman"/>
          <w:spacing w:val="3"/>
          <w:sz w:val="20"/>
          <w:szCs w:val="20"/>
        </w:rPr>
        <w:t>1: 269-271.</w:t>
      </w:r>
    </w:p>
    <w:p w14:paraId="2FB407A5"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4"/>
          <w:sz w:val="20"/>
          <w:szCs w:val="20"/>
        </w:rPr>
        <w:t>[4]</w:t>
      </w:r>
      <w:r>
        <w:rPr>
          <w:rFonts w:ascii="Times New Roman" w:eastAsia="Times New Roman" w:hAnsi="Times New Roman" w:cs="Times New Roman"/>
          <w:spacing w:val="20"/>
          <w:w w:val="101"/>
          <w:sz w:val="20"/>
          <w:szCs w:val="20"/>
        </w:rPr>
        <w:t xml:space="preserve"> </w:t>
      </w:r>
      <w:r>
        <w:rPr>
          <w:rFonts w:ascii="Times New Roman" w:eastAsia="Times New Roman" w:hAnsi="Times New Roman" w:cs="Times New Roman"/>
          <w:spacing w:val="4"/>
          <w:sz w:val="20"/>
          <w:szCs w:val="20"/>
        </w:rPr>
        <w:t>Sutskever I, Vinyals</w:t>
      </w:r>
      <w:r>
        <w:rPr>
          <w:rFonts w:ascii="Times New Roman" w:eastAsia="Times New Roman" w:hAnsi="Times New Roman" w:cs="Times New Roman"/>
          <w:spacing w:val="17"/>
          <w:w w:val="101"/>
          <w:sz w:val="20"/>
          <w:szCs w:val="20"/>
        </w:rPr>
        <w:t xml:space="preserve"> </w:t>
      </w:r>
      <w:r>
        <w:rPr>
          <w:rFonts w:ascii="Times New Roman" w:eastAsia="Times New Roman" w:hAnsi="Times New Roman" w:cs="Times New Roman"/>
          <w:spacing w:val="4"/>
          <w:sz w:val="20"/>
          <w:szCs w:val="20"/>
        </w:rPr>
        <w:t>O, Le</w:t>
      </w:r>
      <w:r>
        <w:rPr>
          <w:rFonts w:ascii="Times New Roman" w:eastAsia="Times New Roman" w:hAnsi="Times New Roman" w:cs="Times New Roman"/>
          <w:spacing w:val="21"/>
          <w:sz w:val="20"/>
          <w:szCs w:val="20"/>
        </w:rPr>
        <w:t xml:space="preserve"> </w:t>
      </w:r>
      <w:r>
        <w:rPr>
          <w:rFonts w:ascii="Times New Roman" w:eastAsia="Times New Roman" w:hAnsi="Times New Roman" w:cs="Times New Roman"/>
          <w:spacing w:val="4"/>
          <w:sz w:val="20"/>
          <w:szCs w:val="20"/>
        </w:rPr>
        <w:t>Q V.</w:t>
      </w:r>
      <w:r>
        <w:rPr>
          <w:rFonts w:ascii="Times New Roman" w:eastAsia="Times New Roman" w:hAnsi="Times New Roman" w:cs="Times New Roman"/>
          <w:spacing w:val="23"/>
          <w:w w:val="101"/>
          <w:sz w:val="20"/>
          <w:szCs w:val="20"/>
        </w:rPr>
        <w:t xml:space="preserve"> </w:t>
      </w:r>
      <w:r>
        <w:rPr>
          <w:rFonts w:ascii="Times New Roman" w:eastAsia="Times New Roman" w:hAnsi="Times New Roman" w:cs="Times New Roman"/>
          <w:spacing w:val="4"/>
          <w:sz w:val="20"/>
          <w:szCs w:val="20"/>
        </w:rPr>
        <w:t>Sequence</w:t>
      </w:r>
      <w:r>
        <w:rPr>
          <w:rFonts w:ascii="Times New Roman" w:eastAsia="Times New Roman" w:hAnsi="Times New Roman" w:cs="Times New Roman"/>
          <w:spacing w:val="11"/>
          <w:sz w:val="20"/>
          <w:szCs w:val="20"/>
        </w:rPr>
        <w:t xml:space="preserve"> </w:t>
      </w:r>
      <w:r>
        <w:rPr>
          <w:rFonts w:ascii="Times New Roman" w:eastAsia="Times New Roman" w:hAnsi="Times New Roman" w:cs="Times New Roman"/>
          <w:spacing w:val="4"/>
          <w:sz w:val="20"/>
          <w:szCs w:val="20"/>
        </w:rPr>
        <w:t>to</w:t>
      </w:r>
      <w:r>
        <w:rPr>
          <w:rFonts w:ascii="Times New Roman" w:eastAsia="Times New Roman" w:hAnsi="Times New Roman" w:cs="Times New Roman"/>
          <w:spacing w:val="24"/>
          <w:sz w:val="20"/>
          <w:szCs w:val="20"/>
        </w:rPr>
        <w:t xml:space="preserve"> </w:t>
      </w:r>
      <w:r>
        <w:rPr>
          <w:rFonts w:ascii="Times New Roman" w:eastAsia="Times New Roman" w:hAnsi="Times New Roman" w:cs="Times New Roman"/>
          <w:spacing w:val="4"/>
          <w:sz w:val="20"/>
          <w:szCs w:val="20"/>
        </w:rPr>
        <w:t>Sequence</w:t>
      </w:r>
      <w:r>
        <w:rPr>
          <w:rFonts w:ascii="Times New Roman" w:eastAsia="Times New Roman" w:hAnsi="Times New Roman" w:cs="Times New Roman"/>
          <w:spacing w:val="13"/>
          <w:sz w:val="20"/>
          <w:szCs w:val="20"/>
        </w:rPr>
        <w:t xml:space="preserve"> </w:t>
      </w:r>
      <w:r>
        <w:rPr>
          <w:rFonts w:ascii="Times New Roman" w:eastAsia="Times New Roman" w:hAnsi="Times New Roman" w:cs="Times New Roman"/>
          <w:spacing w:val="4"/>
          <w:sz w:val="20"/>
          <w:szCs w:val="20"/>
        </w:rPr>
        <w:t>Learning</w:t>
      </w:r>
      <w:r>
        <w:rPr>
          <w:rFonts w:ascii="Times New Roman" w:eastAsia="Times New Roman" w:hAnsi="Times New Roman" w:cs="Times New Roman"/>
          <w:spacing w:val="10"/>
          <w:sz w:val="20"/>
          <w:szCs w:val="20"/>
        </w:rPr>
        <w:t xml:space="preserve"> </w:t>
      </w:r>
      <w:r>
        <w:rPr>
          <w:rFonts w:ascii="Times New Roman" w:eastAsia="Times New Roman" w:hAnsi="Times New Roman" w:cs="Times New Roman"/>
          <w:spacing w:val="4"/>
          <w:sz w:val="20"/>
          <w:szCs w:val="20"/>
        </w:rPr>
        <w:t>with</w:t>
      </w:r>
      <w:r>
        <w:rPr>
          <w:rFonts w:ascii="Times New Roman" w:eastAsia="Times New Roman" w:hAnsi="Times New Roman" w:cs="Times New Roman"/>
          <w:spacing w:val="3"/>
          <w:sz w:val="20"/>
          <w:szCs w:val="20"/>
        </w:rPr>
        <w:t xml:space="preserve"> Neural</w:t>
      </w:r>
      <w:r>
        <w:rPr>
          <w:rFonts w:ascii="Times New Roman" w:eastAsia="Times New Roman" w:hAnsi="Times New Roman" w:cs="Times New Roman"/>
          <w:spacing w:val="7"/>
          <w:sz w:val="20"/>
          <w:szCs w:val="20"/>
        </w:rPr>
        <w:t xml:space="preserve"> </w:t>
      </w:r>
      <w:r>
        <w:rPr>
          <w:rFonts w:ascii="Times New Roman" w:eastAsia="Times New Roman" w:hAnsi="Times New Roman" w:cs="Times New Roman"/>
          <w:spacing w:val="3"/>
          <w:sz w:val="20"/>
          <w:szCs w:val="20"/>
        </w:rPr>
        <w:t>Networks[C].</w:t>
      </w: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lang w:eastAsia="zh-CN"/>
        </w:rPr>
        <w:t>NeurIPS</w:t>
      </w:r>
      <w:r>
        <w:rPr>
          <w:rFonts w:ascii="Times New Roman" w:eastAsia="Times New Roman" w:hAnsi="Times New Roman" w:cs="Times New Roman"/>
          <w:spacing w:val="9"/>
          <w:sz w:val="20"/>
          <w:szCs w:val="20"/>
          <w:lang w:eastAsia="zh-CN"/>
        </w:rPr>
        <w:t>, 2014.</w:t>
      </w:r>
    </w:p>
    <w:p w14:paraId="28961065"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lang w:eastAsia="zh-CN"/>
        </w:rPr>
      </w:pPr>
      <w:r>
        <w:rPr>
          <w:rFonts w:ascii="Times New Roman" w:eastAsia="Times New Roman" w:hAnsi="Times New Roman" w:cs="Times New Roman"/>
          <w:spacing w:val="8"/>
          <w:sz w:val="20"/>
          <w:szCs w:val="20"/>
          <w:lang w:eastAsia="zh-CN"/>
        </w:rPr>
        <w:t>[5]</w:t>
      </w:r>
      <w:r>
        <w:rPr>
          <w:rFonts w:ascii="Times New Roman" w:eastAsia="Times New Roman" w:hAnsi="Times New Roman" w:cs="Times New Roman"/>
          <w:spacing w:val="37"/>
          <w:sz w:val="20"/>
          <w:szCs w:val="20"/>
          <w:lang w:eastAsia="zh-CN"/>
        </w:rPr>
        <w:t xml:space="preserve"> </w:t>
      </w:r>
      <w:r>
        <w:rPr>
          <w:rFonts w:ascii="宋体" w:eastAsia="宋体" w:hAnsi="宋体" w:cs="宋体"/>
          <w:spacing w:val="8"/>
          <w:sz w:val="20"/>
          <w:szCs w:val="20"/>
          <w:lang w:eastAsia="zh-CN"/>
        </w:rPr>
        <w:t>中华人民共和国住房和城乡建设部</w:t>
      </w:r>
      <w:r>
        <w:rPr>
          <w:rFonts w:ascii="Times New Roman" w:eastAsia="Times New Roman" w:hAnsi="Times New Roman" w:cs="Times New Roman"/>
          <w:spacing w:val="8"/>
          <w:sz w:val="20"/>
          <w:szCs w:val="20"/>
          <w:lang w:eastAsia="zh-CN"/>
        </w:rPr>
        <w:t xml:space="preserve">. </w:t>
      </w:r>
      <w:r>
        <w:rPr>
          <w:rFonts w:ascii="宋体" w:eastAsia="宋体" w:hAnsi="宋体" w:cs="宋体"/>
          <w:spacing w:val="8"/>
          <w:sz w:val="20"/>
          <w:szCs w:val="20"/>
          <w:lang w:eastAsia="zh-CN"/>
        </w:rPr>
        <w:t>无障碍设计规范</w:t>
      </w:r>
      <w:r>
        <w:rPr>
          <w:rFonts w:ascii="Times New Roman" w:eastAsia="Times New Roman" w:hAnsi="Times New Roman" w:cs="Times New Roman"/>
          <w:spacing w:val="8"/>
          <w:sz w:val="20"/>
          <w:szCs w:val="20"/>
          <w:lang w:eastAsia="zh-CN"/>
        </w:rPr>
        <w:t xml:space="preserve">: </w:t>
      </w:r>
      <w:r>
        <w:rPr>
          <w:rFonts w:ascii="Times New Roman" w:eastAsia="Times New Roman" w:hAnsi="Times New Roman" w:cs="Times New Roman"/>
          <w:sz w:val="20"/>
          <w:szCs w:val="20"/>
          <w:lang w:eastAsia="zh-CN"/>
        </w:rPr>
        <w:t>GB</w:t>
      </w:r>
      <w:r>
        <w:rPr>
          <w:rFonts w:ascii="Times New Roman" w:eastAsia="Times New Roman" w:hAnsi="Times New Roman" w:cs="Times New Roman"/>
          <w:spacing w:val="20"/>
          <w:sz w:val="20"/>
          <w:szCs w:val="20"/>
          <w:lang w:eastAsia="zh-CN"/>
        </w:rPr>
        <w:t xml:space="preserve"> </w:t>
      </w:r>
      <w:r>
        <w:rPr>
          <w:rFonts w:ascii="Times New Roman" w:eastAsia="Times New Roman" w:hAnsi="Times New Roman" w:cs="Times New Roman"/>
          <w:spacing w:val="8"/>
          <w:sz w:val="20"/>
          <w:szCs w:val="20"/>
          <w:lang w:eastAsia="zh-CN"/>
        </w:rPr>
        <w:t>50763—2012[S].</w:t>
      </w:r>
      <w:r>
        <w:rPr>
          <w:rFonts w:ascii="Times New Roman" w:eastAsia="Times New Roman" w:hAnsi="Times New Roman" w:cs="Times New Roman"/>
          <w:spacing w:val="20"/>
          <w:sz w:val="20"/>
          <w:szCs w:val="20"/>
          <w:lang w:eastAsia="zh-CN"/>
        </w:rPr>
        <w:t xml:space="preserve"> </w:t>
      </w:r>
      <w:r>
        <w:rPr>
          <w:rFonts w:ascii="宋体" w:eastAsia="宋体" w:hAnsi="宋体" w:cs="宋体"/>
          <w:spacing w:val="8"/>
          <w:sz w:val="20"/>
          <w:szCs w:val="20"/>
          <w:lang w:eastAsia="zh-CN"/>
        </w:rPr>
        <w:t>北京</w:t>
      </w:r>
      <w:r>
        <w:rPr>
          <w:rFonts w:ascii="Times New Roman" w:eastAsia="Times New Roman" w:hAnsi="Times New Roman" w:cs="Times New Roman"/>
          <w:spacing w:val="8"/>
          <w:sz w:val="20"/>
          <w:szCs w:val="20"/>
          <w:lang w:eastAsia="zh-CN"/>
        </w:rPr>
        <w:t>:</w:t>
      </w:r>
      <w:r>
        <w:rPr>
          <w:rFonts w:ascii="Times New Roman" w:eastAsia="Times New Roman" w:hAnsi="Times New Roman" w:cs="Times New Roman"/>
          <w:spacing w:val="35"/>
          <w:sz w:val="20"/>
          <w:szCs w:val="20"/>
          <w:lang w:eastAsia="zh-CN"/>
        </w:rPr>
        <w:t xml:space="preserve"> </w:t>
      </w:r>
      <w:r>
        <w:rPr>
          <w:rFonts w:ascii="宋体" w:eastAsia="宋体" w:hAnsi="宋体" w:cs="宋体"/>
          <w:spacing w:val="8"/>
          <w:sz w:val="20"/>
          <w:szCs w:val="20"/>
          <w:lang w:eastAsia="zh-CN"/>
        </w:rPr>
        <w:t>中国</w:t>
      </w:r>
      <w:r>
        <w:rPr>
          <w:rFonts w:ascii="宋体" w:eastAsia="宋体" w:hAnsi="宋体" w:cs="宋体"/>
          <w:spacing w:val="6"/>
          <w:sz w:val="20"/>
          <w:szCs w:val="20"/>
          <w:lang w:eastAsia="zh-CN"/>
        </w:rPr>
        <w:t>建筑工业出版社</w:t>
      </w:r>
      <w:r>
        <w:rPr>
          <w:rFonts w:ascii="Times New Roman" w:eastAsia="Times New Roman" w:hAnsi="Times New Roman" w:cs="Times New Roman"/>
          <w:spacing w:val="6"/>
          <w:sz w:val="20"/>
          <w:szCs w:val="20"/>
          <w:lang w:eastAsia="zh-CN"/>
        </w:rPr>
        <w:t>, 2012.</w:t>
      </w:r>
    </w:p>
    <w:p w14:paraId="1FFFC929" w14:textId="77777777" w:rsidR="00983D67" w:rsidRDefault="00000000">
      <w:pPr>
        <w:spacing w:before="0" w:line="300" w:lineRule="auto" w:after="40"/>
        <w:ind w:left="480" w:right="0" w:hanging="480"/>
        <w:jc w:val="both"/>
        <w:rPr>
          <w:rFonts w:ascii="Times New Roman" w:eastAsia="Times New Roman" w:hAnsi="Times New Roman" w:cs="Times New Roman"/>
          <w:sz w:val="20"/>
          <w:szCs w:val="20"/>
        </w:rPr>
      </w:pPr>
      <w:r>
        <w:rPr>
          <w:rFonts w:ascii="Times New Roman" w:eastAsia="Times New Roman" w:hAnsi="Times New Roman" w:cs="Times New Roman"/>
          <w:spacing w:val="14"/>
          <w:sz w:val="20"/>
          <w:szCs w:val="20"/>
          <w:lang w:eastAsia="zh-CN"/>
        </w:rPr>
        <w:t xml:space="preserve">[6] </w:t>
      </w:r>
      <w:r>
        <w:rPr>
          <w:rFonts w:ascii="宋体" w:eastAsia="宋体" w:hAnsi="宋体" w:cs="宋体"/>
          <w:spacing w:val="14"/>
          <w:sz w:val="20"/>
          <w:szCs w:val="20"/>
          <w:lang w:eastAsia="zh-CN"/>
        </w:rPr>
        <w:t>第八届全球校园人工智能算法精英大赛</w:t>
      </w:r>
      <w:r>
        <w:rPr>
          <w:rFonts w:ascii="Times New Roman" w:eastAsia="Times New Roman" w:hAnsi="Times New Roman" w:cs="Times New Roman"/>
          <w:spacing w:val="14"/>
          <w:sz w:val="20"/>
          <w:szCs w:val="20"/>
          <w:lang w:eastAsia="zh-CN"/>
        </w:rPr>
        <w:t>·</w:t>
      </w:r>
      <w:r>
        <w:rPr>
          <w:rFonts w:ascii="宋体" w:eastAsia="宋体" w:hAnsi="宋体" w:cs="宋体"/>
          <w:spacing w:val="14"/>
          <w:sz w:val="20"/>
          <w:szCs w:val="20"/>
          <w:lang w:eastAsia="zh-CN"/>
        </w:rPr>
        <w:t>算法创新赛</w:t>
      </w:r>
      <w:r>
        <w:rPr>
          <w:rFonts w:ascii="宋体" w:eastAsia="宋体" w:hAnsi="宋体" w:cs="宋体"/>
          <w:spacing w:val="-33"/>
          <w:sz w:val="20"/>
          <w:szCs w:val="20"/>
          <w:lang w:eastAsia="zh-CN"/>
        </w:rPr>
        <w:t xml:space="preserve"> </w:t>
      </w:r>
      <w:r>
        <w:rPr>
          <w:rFonts w:ascii="Times New Roman" w:eastAsia="Times New Roman" w:hAnsi="Times New Roman" w:cs="Times New Roman"/>
          <w:sz w:val="20"/>
          <w:szCs w:val="20"/>
          <w:lang w:eastAsia="zh-CN"/>
        </w:rPr>
        <w:t>AI</w:t>
      </w:r>
      <w:r>
        <w:rPr>
          <w:rFonts w:ascii="Times New Roman" w:eastAsia="Times New Roman" w:hAnsi="Times New Roman" w:cs="Times New Roman"/>
          <w:spacing w:val="14"/>
          <w:sz w:val="20"/>
          <w:szCs w:val="20"/>
          <w:lang w:eastAsia="zh-CN"/>
        </w:rPr>
        <w:t>+</w:t>
      </w:r>
      <w:r>
        <w:rPr>
          <w:rFonts w:ascii="宋体" w:eastAsia="宋体" w:hAnsi="宋体" w:cs="宋体"/>
          <w:spacing w:val="14"/>
          <w:sz w:val="20"/>
          <w:szCs w:val="20"/>
          <w:lang w:eastAsia="zh-CN"/>
        </w:rPr>
        <w:t>场景创新赛道规则</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EB</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OL</w:t>
      </w:r>
      <w:r>
        <w:rPr>
          <w:rFonts w:ascii="Times New Roman" w:eastAsia="Times New Roman" w:hAnsi="Times New Roman" w:cs="Times New Roman"/>
          <w:spacing w:val="14"/>
          <w:sz w:val="20"/>
          <w:szCs w:val="20"/>
          <w:lang w:eastAsia="zh-CN"/>
        </w:rPr>
        <w:t>].</w:t>
      </w:r>
      <w:r>
        <w:rPr>
          <w:rFonts w:ascii="Times New Roman" w:eastAsia="Times New Roman" w:hAnsi="Times New Roman" w:cs="Times New Roman"/>
          <w:sz w:val="20"/>
          <w:szCs w:val="20"/>
          <w:lang w:eastAsia="zh-CN"/>
        </w:rPr>
        <w:t xml:space="preserve"> </w:t>
      </w:r>
      <w:hyperlink r:id="rId71" w:history="1">
        <w:r>
          <w:rPr>
            <w:rFonts w:ascii="Times New Roman" w:eastAsia="Times New Roman" w:hAnsi="Times New Roman" w:cs="Times New Roman"/>
            <w:sz w:val="20"/>
            <w:szCs w:val="20"/>
          </w:rPr>
          <w:t>https</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www</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aicomp</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cn</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tracks</w:t>
        </w:r>
        <w:r>
          <w:rPr>
            <w:rFonts w:ascii="Times New Roman" w:eastAsia="Times New Roman" w:hAnsi="Times New Roman" w:cs="Times New Roman"/>
            <w:spacing w:val="12"/>
            <w:sz w:val="20"/>
            <w:szCs w:val="20"/>
          </w:rPr>
          <w:t>/</w:t>
        </w:r>
        <w:r>
          <w:rPr>
            <w:rFonts w:ascii="Times New Roman" w:eastAsia="Times New Roman" w:hAnsi="Times New Roman" w:cs="Times New Roman"/>
            <w:sz w:val="20"/>
            <w:szCs w:val="20"/>
          </w:rPr>
          <w:t>tracks</w:t>
        </w:r>
        <w:r>
          <w:rPr>
            <w:rFonts w:ascii="Times New Roman" w:eastAsia="Times New Roman" w:hAnsi="Times New Roman" w:cs="Times New Roman"/>
            <w:spacing w:val="12"/>
            <w:sz w:val="20"/>
            <w:szCs w:val="20"/>
          </w:rPr>
          <w:t>-2/3802.</w:t>
        </w:r>
        <w:r>
          <w:rPr>
            <w:rFonts w:ascii="Times New Roman" w:eastAsia="Times New Roman" w:hAnsi="Times New Roman" w:cs="Times New Roman"/>
            <w:sz w:val="20"/>
            <w:szCs w:val="20"/>
          </w:rPr>
          <w:t>html</w:t>
        </w:r>
      </w:hyperlink>
      <w:r>
        <w:rPr>
          <w:rFonts w:ascii="Times New Roman" w:eastAsia="Times New Roman" w:hAnsi="Times New Roman" w:cs="Times New Roman"/>
          <w:spacing w:val="12"/>
          <w:sz w:val="20"/>
          <w:szCs w:val="20"/>
        </w:rPr>
        <w:t>.</w:t>
      </w:r>
    </w:p>
    <w:p w14:paraId="32D4F4E6" w14:textId="77777777" w:rsidR="00983D67" w:rsidRDefault="00000000">
      <w:pPr>
        <w:pStyle w:val="2"/>
        <w:spacing w:before="160" w:line="222" w:lineRule="auto" w:after="80"/>
        <w:ind w:left="0" w:right="0" w:firstLine="0"/>
        <w:jc w:val="left"/>
        <w:outlineLvl w:val="1"/>
        <w:rPr>
          <w:rFonts w:ascii="黑体" w:eastAsia="黑体" w:hAnsi="黑体" w:cs="黑体"/>
          <w:sz w:val="28"/>
          <w:szCs w:val="28"/>
          <w:lang w:eastAsia="zh-CN"/>
        </w:rPr>
      </w:pPr>
      <w:bookmarkStart w:id="59" w:name="bookmark52"/>
      <w:bookmarkEnd w:id="59"/>
      <w:r>
        <w:rPr>
          <w:rFonts w:ascii="黑体" w:eastAsia="黑体" w:hAnsi="黑体" w:cs="黑体"/>
          <w:b/>
          <w:bCs/>
          <w:spacing w:val="-5"/>
          <w:sz w:val="28"/>
          <w:szCs w:val="28"/>
          <w:lang w:eastAsia="zh-CN"/>
        </w:rPr>
        <w:t>附录</w:t>
      </w:r>
      <w:r>
        <w:rPr>
          <w:rFonts w:ascii="黑体" w:eastAsia="黑体" w:hAnsi="黑体" w:cs="黑体"/>
          <w:spacing w:val="-52"/>
          <w:sz w:val="28"/>
          <w:szCs w:val="28"/>
          <w:lang w:eastAsia="zh-CN"/>
        </w:rPr>
        <w:t xml:space="preserve"> </w:t>
      </w:r>
      <w:r>
        <w:rPr>
          <w:rFonts w:ascii="Times New Roman" w:eastAsia="Times New Roman" w:hAnsi="Times New Roman" w:cs="Times New Roman"/>
          <w:b/>
          <w:bCs/>
          <w:spacing w:val="-5"/>
          <w:sz w:val="28"/>
          <w:szCs w:val="28"/>
          <w:lang w:eastAsia="zh-CN"/>
        </w:rPr>
        <w:t xml:space="preserve">G  </w:t>
      </w:r>
      <w:r>
        <w:rPr>
          <w:rFonts w:ascii="黑体" w:eastAsia="黑体" w:hAnsi="黑体" w:cs="黑体"/>
          <w:b/>
          <w:bCs/>
          <w:spacing w:val="-5"/>
          <w:sz w:val="28"/>
          <w:szCs w:val="28"/>
          <w:lang w:eastAsia="zh-CN"/>
        </w:rPr>
        <w:t>原创性与合规声明</w:t>
      </w:r>
    </w:p>
    <w:p w14:paraId="2EC3EE94" w14:textId="77777777" w:rsidR="00983D67" w:rsidRDefault="00000000">
      <w:pPr>
        <w:spacing w:before="0" w:line="300" w:lineRule="auto" w:after="60"/>
        <w:ind w:firstLine="480" w:left="0" w:right="0"/>
        <w:jc w:val="both"/>
        <w:rPr>
          <w:rFonts w:ascii="宋体" w:eastAsia="宋体" w:hAnsi="宋体" w:cs="宋体"/>
          <w:sz w:val="24"/>
          <w:szCs w:val="24"/>
          <w:lang w:eastAsia="zh-CN"/>
        </w:rPr>
      </w:pPr>
      <w:r>
        <w:rPr>
          <w:rFonts w:ascii="宋体" w:eastAsia="宋体" w:hAnsi="宋体" w:cs="宋体"/>
          <w:spacing w:val="2"/>
          <w:sz w:val="24"/>
          <w:szCs w:val="24"/>
          <w:lang w:eastAsia="zh-CN"/>
        </w:rPr>
        <w:t>团队按现有代码、数据与运行记录陈述成果，引用第三方资料、开源组件和</w:t>
      </w:r>
      <w:r>
        <w:rPr>
          <w:rFonts w:ascii="宋体" w:eastAsia="宋体" w:hAnsi="宋体" w:cs="宋体"/>
          <w:spacing w:val="3"/>
          <w:sz w:val="24"/>
          <w:szCs w:val="24"/>
          <w:lang w:eastAsia="zh-CN"/>
        </w:rPr>
        <w:t>素材时保留来源。原型输出、历史受控评测、</w:t>
      </w:r>
      <w:r>
        <w:rPr>
          <w:rFonts w:ascii="宋体" w:eastAsia="宋体" w:hAnsi="宋体" w:cs="宋体"/>
          <w:spacing w:val="2"/>
          <w:sz w:val="24"/>
          <w:szCs w:val="24"/>
          <w:lang w:eastAsia="zh-CN"/>
        </w:rPr>
        <w:t>探索性调研、预算估算与未来计划</w:t>
      </w:r>
      <w:r>
        <w:rPr>
          <w:rFonts w:ascii="宋体" w:eastAsia="宋体" w:hAnsi="宋体" w:cs="宋体"/>
          <w:spacing w:val="3"/>
          <w:sz w:val="24"/>
          <w:szCs w:val="24"/>
          <w:lang w:eastAsia="zh-CN"/>
        </w:rPr>
        <w:t>分别标注，不互相替代；未虚构合作单位、上</w:t>
      </w:r>
      <w:r>
        <w:rPr>
          <w:rFonts w:ascii="宋体" w:eastAsia="宋体" w:hAnsi="宋体" w:cs="宋体"/>
          <w:spacing w:val="2"/>
          <w:sz w:val="24"/>
          <w:szCs w:val="24"/>
          <w:lang w:eastAsia="zh-CN"/>
        </w:rPr>
        <w:t>线规模、商业收入、知识产权或获</w:t>
      </w:r>
      <w:r>
        <w:rPr>
          <w:rFonts w:ascii="宋体" w:eastAsia="宋体" w:hAnsi="宋体" w:cs="宋体"/>
          <w:spacing w:val="-3"/>
          <w:sz w:val="24"/>
          <w:szCs w:val="24"/>
          <w:lang w:eastAsia="zh-CN"/>
        </w:rPr>
        <w:t>奖情况。</w:t>
      </w:r>
    </w:p>
    <w:sectPr w:rsidR="00983D67">
      <w:footerReference w:type="default" r:id="rId72"/>
      <w:pgSz w:w="11909" w:h="16834"/>
      <w:pgMar w:top="1440" w:right="1469" w:bottom="1440" w:left="1584"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B492B" w14:textId="77777777" w:rsidR="00AE604E" w:rsidRDefault="00AE604E">
      <w:r>
        <w:separator/>
      </w:r>
    </w:p>
  </w:endnote>
  <w:endnote w:type="continuationSeparator" w:id="0">
    <w:p w14:paraId="232D580B" w14:textId="77777777" w:rsidR="00AE604E" w:rsidRDefault="00AE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2B5D" w14:textId="77777777" w:rsidR="00983D67" w:rsidRDefault="00000000">
    <w:pPr>
      <w:spacing w:line="184" w:lineRule="auto"/>
      <w:ind w:left="4327"/>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1451" w14:textId="77777777" w:rsidR="00983D67" w:rsidRDefault="00000000">
    <w:pPr>
      <w:spacing w:line="184" w:lineRule="auto"/>
      <w:ind w:left="4307"/>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05EB" w14:textId="77777777" w:rsidR="00983D67" w:rsidRDefault="00000000">
    <w:pPr>
      <w:spacing w:line="184" w:lineRule="auto"/>
      <w:ind w:left="4196"/>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4582" w14:textId="77777777" w:rsidR="00983D67" w:rsidRDefault="00000000">
    <w:pPr>
      <w:spacing w:line="184" w:lineRule="auto"/>
      <w:ind w:left="4873"/>
      <w:rPr>
        <w:rFonts w:ascii="Times New Roman" w:eastAsia="Times New Roman" w:hAnsi="Times New Roman" w:cs="Times New Roman"/>
        <w:sz w:val="20"/>
        <w:szCs w:val="20"/>
      </w:rPr>
    </w:pPr>
    <w:r>
      <w:rPr>
        <w:rFonts w:ascii="Times New Roman" w:eastAsia="Times New Roman" w:hAnsi="Times New Roman" w:cs="Times New Roman"/>
        <w:spacing w:val="1"/>
        <w:sz w:val="20"/>
        <w:szCs w:val="20"/>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85D6" w14:textId="77777777" w:rsidR="00983D67" w:rsidRDefault="00000000">
    <w:pPr>
      <w:spacing w:line="181" w:lineRule="auto"/>
      <w:ind w:left="4250"/>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C415" w14:textId="77777777" w:rsidR="00983D67" w:rsidRDefault="00000000">
    <w:pPr>
      <w:spacing w:line="184" w:lineRule="auto"/>
      <w:ind w:left="4311"/>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D4298" w14:textId="77777777" w:rsidR="00983D67" w:rsidRDefault="00000000">
    <w:pPr>
      <w:spacing w:line="181" w:lineRule="auto"/>
      <w:ind w:left="4199"/>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8566" w14:textId="77777777" w:rsidR="00983D67" w:rsidRDefault="00000000">
    <w:pPr>
      <w:spacing w:line="184" w:lineRule="auto"/>
      <w:ind w:left="4203"/>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6019B" w14:textId="77777777" w:rsidR="00983D67" w:rsidRDefault="00000000">
    <w:pPr>
      <w:spacing w:line="184" w:lineRule="auto"/>
      <w:ind w:left="4201"/>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05FAF"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A735"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8889" w14:textId="77777777" w:rsidR="00983D67" w:rsidRDefault="00000000">
    <w:pPr>
      <w:spacing w:line="184" w:lineRule="auto"/>
      <w:ind w:left="4234"/>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EA53D" w14:textId="77777777" w:rsidR="00983D67" w:rsidRDefault="00000000">
    <w:pPr>
      <w:spacing w:line="184" w:lineRule="auto"/>
      <w:ind w:left="4783"/>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A7C6" w14:textId="77777777" w:rsidR="00983D67" w:rsidRDefault="00000000">
    <w:pPr>
      <w:spacing w:line="184" w:lineRule="auto"/>
      <w:ind w:left="4881"/>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61BD"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F240"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15"/>
        <w:sz w:val="20"/>
        <w:szCs w:val="20"/>
      </w:rPr>
      <w:t>l6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59240" w14:textId="77777777" w:rsidR="00983D67" w:rsidRDefault="00000000">
    <w:pPr>
      <w:spacing w:line="184" w:lineRule="auto"/>
      <w:ind w:left="4167"/>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DC43" w14:textId="77777777" w:rsidR="00983D67" w:rsidRDefault="00000000">
    <w:pPr>
      <w:spacing w:line="184" w:lineRule="auto"/>
      <w:ind w:left="4214"/>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BED0" w14:textId="77777777" w:rsidR="00983D67" w:rsidRDefault="00000000">
    <w:pPr>
      <w:spacing w:line="184" w:lineRule="auto"/>
      <w:ind w:left="4762"/>
      <w:rPr>
        <w:rFonts w:ascii="Times New Roman" w:eastAsia="Times New Roman" w:hAnsi="Times New Roman" w:cs="Times New Roman"/>
        <w:sz w:val="20"/>
        <w:szCs w:val="20"/>
      </w:rPr>
    </w:pPr>
    <w:r>
      <w:rPr>
        <w:rFonts w:ascii="Times New Roman" w:eastAsia="Times New Roman" w:hAnsi="Times New Roman" w:cs="Times New Roman"/>
        <w:spacing w:val="-8"/>
        <w:sz w:val="20"/>
        <w:szCs w:val="20"/>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36B9" w14:textId="77777777" w:rsidR="00983D67" w:rsidRDefault="00000000">
    <w:pPr>
      <w:spacing w:line="184" w:lineRule="auto"/>
      <w:ind w:left="424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1922" w14:textId="77777777" w:rsidR="00983D67" w:rsidRDefault="00000000">
    <w:pPr>
      <w:spacing w:line="184" w:lineRule="auto"/>
      <w:ind w:left="4147"/>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4A9B" w14:textId="77777777" w:rsidR="00983D67" w:rsidRDefault="00000000">
    <w:pPr>
      <w:spacing w:line="184" w:lineRule="auto"/>
      <w:ind w:left="4141"/>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0084"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89AD"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04A4"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FAFB" w14:textId="77777777" w:rsidR="00983D67" w:rsidRDefault="00000000">
    <w:pPr>
      <w:spacing w:line="184" w:lineRule="auto"/>
      <w:ind w:left="4144"/>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26321" w14:textId="77777777" w:rsidR="00983D67" w:rsidRDefault="00000000">
    <w:pPr>
      <w:spacing w:line="184" w:lineRule="auto"/>
      <w:ind w:left="4145"/>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C84" w14:textId="77777777" w:rsidR="00983D67" w:rsidRDefault="00000000">
    <w:pPr>
      <w:spacing w:line="184" w:lineRule="auto"/>
      <w:ind w:left="4143"/>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856B" w14:textId="77777777" w:rsidR="00983D67" w:rsidRDefault="00000000">
    <w:pPr>
      <w:spacing w:line="184" w:lineRule="auto"/>
      <w:ind w:left="4592"/>
      <w:rPr>
        <w:rFonts w:ascii="Times New Roman" w:eastAsia="Times New Roman" w:hAnsi="Times New Roman" w:cs="Times New Roman"/>
        <w:sz w:val="20"/>
        <w:szCs w:val="20"/>
      </w:rPr>
    </w:pPr>
    <w:r>
      <w:rPr>
        <w:rFonts w:ascii="Times New Roman" w:eastAsia="Times New Roman" w:hAnsi="Times New Roman" w:cs="Times New Roman"/>
        <w:spacing w:val="2"/>
        <w:sz w:val="20"/>
        <w:szCs w:val="20"/>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7CDE" w14:textId="77777777" w:rsidR="00983D67" w:rsidRDefault="00000000">
    <w:pPr>
      <w:spacing w:line="184" w:lineRule="auto"/>
      <w:ind w:left="4587"/>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19DF" w14:textId="77777777" w:rsidR="00983D67" w:rsidRDefault="00000000">
    <w:pPr>
      <w:spacing w:line="184" w:lineRule="auto"/>
      <w:ind w:left="4147"/>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C574" w14:textId="77777777" w:rsidR="00983D67" w:rsidRDefault="00000000">
    <w:pPr>
      <w:spacing w:line="184" w:lineRule="auto"/>
      <w:ind w:left="4576"/>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6054" w14:textId="77777777" w:rsidR="00983D67" w:rsidRDefault="00000000">
    <w:pPr>
      <w:spacing w:line="184" w:lineRule="auto"/>
      <w:ind w:left="4391"/>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52D7" w14:textId="77777777" w:rsidR="00983D67" w:rsidRDefault="00000000">
    <w:pPr>
      <w:spacing w:line="184" w:lineRule="auto"/>
      <w:ind w:left="4564"/>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5712" w14:textId="77777777" w:rsidR="00983D67" w:rsidRDefault="00000000">
    <w:pPr>
      <w:spacing w:line="184" w:lineRule="auto"/>
      <w:ind w:left="4148"/>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BFAE1"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F348" w14:textId="77777777" w:rsidR="00983D67" w:rsidRDefault="00000000">
    <w:pPr>
      <w:spacing w:line="184" w:lineRule="auto"/>
      <w:ind w:left="4146"/>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F046" w14:textId="77777777" w:rsidR="00983D67" w:rsidRDefault="00000000">
    <w:pPr>
      <w:spacing w:line="184" w:lineRule="auto"/>
      <w:ind w:left="4153"/>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08CE2" w14:textId="77777777" w:rsidR="00983D67" w:rsidRDefault="00000000">
    <w:pPr>
      <w:spacing w:line="184" w:lineRule="auto"/>
      <w:ind w:left="4151"/>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62B2" w14:textId="77777777" w:rsidR="00983D67" w:rsidRDefault="00000000">
    <w:pPr>
      <w:spacing w:line="184" w:lineRule="auto"/>
      <w:ind w:left="4139"/>
      <w:rPr>
        <w:rFonts w:ascii="Times New Roman" w:eastAsia="Times New Roman" w:hAnsi="Times New Roman" w:cs="Times New Roman"/>
        <w:sz w:val="20"/>
        <w:szCs w:val="20"/>
      </w:rPr>
    </w:pPr>
    <w:r>
      <w:rPr>
        <w:rFonts w:ascii="Times New Roman" w:eastAsia="Times New Roman" w:hAnsi="Times New Roman" w:cs="Times New Roman"/>
        <w:spacing w:val="3"/>
        <w:sz w:val="20"/>
        <w:szCs w:val="20"/>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E3B9B" w14:textId="77777777" w:rsidR="00AE604E" w:rsidRDefault="00AE604E">
      <w:r>
        <w:separator/>
      </w:r>
    </w:p>
  </w:footnote>
  <w:footnote w:type="continuationSeparator" w:id="0">
    <w:p w14:paraId="0B9ABD41" w14:textId="77777777" w:rsidR="00AE604E" w:rsidRDefault="00AE6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7C10B" w14:textId="77777777" w:rsidR="00983D67" w:rsidRDefault="00983D67">
    <w:pPr>
      <w:pStyle w:val="a3"/>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characterSpacingControl w:val="doNotCompress"/>
  <w:hdrShapeDefaults>
    <o:shapedefaults v:ext="edit" spidmax="2054"/>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983D67"/>
    <w:rsid w:val="00983D67"/>
    <w:rsid w:val="00AE604E"/>
    <w:rsid w:val="00DC4D95"/>
    <w:rsid w:val="00E93EB5"/>
    <w:rsid w:val="00EE7C9C"/>
    <w:rsid w:val="64E53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928459D"/>
  <w15:docId w15:val="{42CAE55F-A38C-479E-8EAA-1A790A45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semiHidden/>
    <w:unhideWhenUsed/>
    <w:qFormat/>
    <w:pPr>
      <w:keepNext/>
      <w:keepLines/>
      <w:spacing w:before="260" w:after="260" w:line="413" w:lineRule="auto"/>
      <w:outlineLvl w:val="1"/>
    </w:pPr>
    <w:rPr>
      <w:rFonts w:eastAsia="黑体"/>
      <w:b/>
      <w:sz w:val="32"/>
    </w:rPr>
  </w:style>
  <w:style w:type="paragraph" w:styleId="3">
    <w:name w:val="heading 3"/>
    <w:basedOn w:val="a"/>
    <w:next w:val="a"/>
    <w:link w:val="30"/>
    <w:semiHidden/>
    <w:unhideWhenUsed/>
    <w:qFormat/>
    <w:pPr>
      <w:keepNext/>
      <w:keepLines/>
      <w:spacing w:before="260" w:after="260" w:line="413" w:lineRule="auto"/>
      <w:outlineLvl w:val="2"/>
    </w:pPr>
    <w:rPr>
      <w:b/>
      <w:sz w:val="32"/>
    </w:rPr>
  </w:style>
  <w:style w:type="paragraph" w:styleId="4">
    <w:name w:val="heading 4"/>
    <w:basedOn w:val="a"/>
    <w:next w:val="a"/>
    <w:link w:val="40"/>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0"/>
      <w:szCs w:val="20"/>
    </w:rPr>
  </w:style>
  <w:style w:type="character" w:customStyle="1" w:styleId="a4">
    <w:name w:val="正文文本 字符"/>
    <w:link w:val="a3"/>
    <w:rPr>
      <w:rFonts w:ascii="Arial" w:eastAsia="Arial" w:hAnsi="Arial" w:cs="Arial"/>
      <w:sz w:val="21"/>
      <w:szCs w:val="21"/>
      <w:lang w:val="en-US" w:eastAsia="en-US" w:bidi="ar-SA"/>
    </w:rPr>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character" w:customStyle="1" w:styleId="30">
    <w:name w:val="标题 3 字符"/>
    <w:link w:val="3"/>
    <w:rPr>
      <w:b/>
      <w:sz w:val="32"/>
    </w:rPr>
  </w:style>
  <w:style w:type="character" w:customStyle="1" w:styleId="40">
    <w:name w:val="标题 4 字符"/>
    <w:link w:val="4"/>
    <w:rPr>
      <w:rFonts w:ascii="Arial" w:eastAsia="黑体" w:hAnsi="Arial"/>
      <w:b/>
      <w:sz w:val="28"/>
    </w:rPr>
  </w:style>
  <w:style w:type="paragraph" w:styleId="a5">
    <w:name w:val="header"/>
    <w:basedOn w:val="a"/>
    <w:link w:val="a6"/>
    <w:rsid w:val="00E93EB5"/>
    <w:pPr>
      <w:tabs>
        <w:tab w:val="center" w:pos="4153"/>
        <w:tab w:val="right" w:pos="8306"/>
      </w:tabs>
      <w:jc w:val="center"/>
    </w:pPr>
    <w:rPr>
      <w:sz w:val="18"/>
      <w:szCs w:val="18"/>
    </w:rPr>
  </w:style>
  <w:style w:type="character" w:customStyle="1" w:styleId="a6">
    <w:name w:val="页眉 字符"/>
    <w:basedOn w:val="a0"/>
    <w:link w:val="a5"/>
    <w:rsid w:val="00E93EB5"/>
    <w:rPr>
      <w:rFonts w:eastAsia="Arial"/>
      <w:snapToGrid w:val="0"/>
      <w:color w:val="000000"/>
      <w:sz w:val="18"/>
      <w:szCs w:val="18"/>
      <w:lang w:eastAsia="en-US"/>
    </w:rPr>
  </w:style>
  <w:style w:type="paragraph" w:styleId="a7">
    <w:name w:val="footer"/>
    <w:basedOn w:val="a"/>
    <w:link w:val="a8"/>
    <w:rsid w:val="00E93EB5"/>
    <w:pPr>
      <w:tabs>
        <w:tab w:val="center" w:pos="4153"/>
        <w:tab w:val="right" w:pos="8306"/>
      </w:tabs>
    </w:pPr>
    <w:rPr>
      <w:sz w:val="18"/>
      <w:szCs w:val="18"/>
    </w:rPr>
  </w:style>
  <w:style w:type="character" w:customStyle="1" w:styleId="a8">
    <w:name w:val="页脚 字符"/>
    <w:basedOn w:val="a0"/>
    <w:link w:val="a7"/>
    <w:rsid w:val="00E93EB5"/>
    <w:rPr>
      <w:rFonts w:eastAsia="Arial"/>
      <w:snapToGrid w:val="0"/>
      <w:color w:val="000000"/>
      <w:sz w:val="18"/>
      <w:szCs w:val="18"/>
      <w:lang w:eastAsia="en-US"/>
    </w:rPr>
  </w:style>
  <w:style w:type="paragraph" w:styleId="a9">
    <w:name w:val="caption"/>
    <w:basedOn w:val="a"/>
    <w:next w:val="a"/>
    <w:unhideWhenUsed/>
    <w:qFormat/>
    <w:rsid w:val="00DC4D95"/>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11.xml"/><Relationship Id="rId42" Type="http://schemas.openxmlformats.org/officeDocument/2006/relationships/footer" Target="footer23.xml"/><Relationship Id="rId47" Type="http://schemas.openxmlformats.org/officeDocument/2006/relationships/footer" Target="footer26.xml"/><Relationship Id="rId63" Type="http://schemas.openxmlformats.org/officeDocument/2006/relationships/footer" Target="footer35.xml"/><Relationship Id="rId68" Type="http://schemas.openxmlformats.org/officeDocument/2006/relationships/hyperlink" Target="docs/ablation_report.md" TargetMode="External"/><Relationship Id="rId2" Type="http://schemas.openxmlformats.org/officeDocument/2006/relationships/styles" Target="styles.xml"/><Relationship Id="rId16" Type="http://schemas.openxmlformats.org/officeDocument/2006/relationships/footer" Target="footer8.xml"/><Relationship Id="rId29" Type="http://schemas.openxmlformats.org/officeDocument/2006/relationships/image" Target="media/image8.png"/><Relationship Id="rId11" Type="http://schemas.openxmlformats.org/officeDocument/2006/relationships/footer" Target="footer4.xml"/><Relationship Id="rId24" Type="http://schemas.openxmlformats.org/officeDocument/2006/relationships/footer" Target="footer12.xml"/><Relationship Id="rId32" Type="http://schemas.openxmlformats.org/officeDocument/2006/relationships/image" Target="media/image9.jpeg"/><Relationship Id="rId37" Type="http://schemas.openxmlformats.org/officeDocument/2006/relationships/image" Target="media/image12.jpeg"/><Relationship Id="rId40" Type="http://schemas.openxmlformats.org/officeDocument/2006/relationships/footer" Target="footer21.xml"/><Relationship Id="rId45" Type="http://schemas.openxmlformats.org/officeDocument/2006/relationships/footer" Target="footer24.xml"/><Relationship Id="rId53" Type="http://schemas.openxmlformats.org/officeDocument/2006/relationships/image" Target="media/image18.jpeg"/><Relationship Id="rId58" Type="http://schemas.openxmlformats.org/officeDocument/2006/relationships/footer" Target="footer32.xml"/><Relationship Id="rId66" Type="http://schemas.openxmlformats.org/officeDocument/2006/relationships/footer" Target="footer38.xm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1.jpeg"/><Relationship Id="rId19" Type="http://schemas.openxmlformats.org/officeDocument/2006/relationships/footer" Target="footer10.xml"/><Relationship Id="rId14" Type="http://schemas.openxmlformats.org/officeDocument/2006/relationships/footer" Target="footer6.xml"/><Relationship Id="rId22" Type="http://schemas.openxmlformats.org/officeDocument/2006/relationships/image" Target="media/image5.png"/><Relationship Id="rId27" Type="http://schemas.openxmlformats.org/officeDocument/2006/relationships/footer" Target="footer14.xml"/><Relationship Id="rId30" Type="http://schemas.openxmlformats.org/officeDocument/2006/relationships/footer" Target="footer16.xml"/><Relationship Id="rId35" Type="http://schemas.openxmlformats.org/officeDocument/2006/relationships/image" Target="media/image11.jpeg"/><Relationship Id="rId43" Type="http://schemas.openxmlformats.org/officeDocument/2006/relationships/image" Target="media/image14.jpeg"/><Relationship Id="rId48" Type="http://schemas.openxmlformats.org/officeDocument/2006/relationships/footer" Target="footer27.xml"/><Relationship Id="rId56" Type="http://schemas.openxmlformats.org/officeDocument/2006/relationships/footer" Target="footer31.xml"/><Relationship Id="rId64" Type="http://schemas.openxmlformats.org/officeDocument/2006/relationships/footer" Target="footer36.xml"/><Relationship Id="rId69" Type="http://schemas.openxmlformats.org/officeDocument/2006/relationships/hyperlink" Target="pre_survey_summary.md" TargetMode="External"/><Relationship Id="rId8" Type="http://schemas.openxmlformats.org/officeDocument/2006/relationships/footer" Target="footer2.xml"/><Relationship Id="rId51" Type="http://schemas.openxmlformats.org/officeDocument/2006/relationships/image" Target="media/image17.jpeg"/><Relationship Id="rId72" Type="http://schemas.openxmlformats.org/officeDocument/2006/relationships/footer" Target="footer40.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9.xml"/><Relationship Id="rId25" Type="http://schemas.openxmlformats.org/officeDocument/2006/relationships/footer" Target="footer13.xml"/><Relationship Id="rId33" Type="http://schemas.openxmlformats.org/officeDocument/2006/relationships/image" Target="media/image10.jpeg"/><Relationship Id="rId38" Type="http://schemas.openxmlformats.org/officeDocument/2006/relationships/image" Target="media/image13.jpeg"/><Relationship Id="rId46" Type="http://schemas.openxmlformats.org/officeDocument/2006/relationships/footer" Target="footer25.xml"/><Relationship Id="rId59" Type="http://schemas.openxmlformats.org/officeDocument/2006/relationships/image" Target="media/image20.png"/><Relationship Id="rId67" Type="http://schemas.openxmlformats.org/officeDocument/2006/relationships/hyperlink" Target="report.md" TargetMode="External"/><Relationship Id="rId20" Type="http://schemas.openxmlformats.org/officeDocument/2006/relationships/image" Target="media/image4.jpeg"/><Relationship Id="rId41" Type="http://schemas.openxmlformats.org/officeDocument/2006/relationships/footer" Target="footer22.xml"/><Relationship Id="rId54" Type="http://schemas.openxmlformats.org/officeDocument/2006/relationships/header" Target="header1.xml"/><Relationship Id="rId62" Type="http://schemas.openxmlformats.org/officeDocument/2006/relationships/footer" Target="footer34.xml"/><Relationship Id="rId70" Type="http://schemas.openxmlformats.org/officeDocument/2006/relationships/footer" Target="footer39.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image" Target="media/image6.png"/><Relationship Id="rId28" Type="http://schemas.openxmlformats.org/officeDocument/2006/relationships/footer" Target="footer15.xml"/><Relationship Id="rId36" Type="http://schemas.openxmlformats.org/officeDocument/2006/relationships/footer" Target="footer19.xml"/><Relationship Id="rId49" Type="http://schemas.openxmlformats.org/officeDocument/2006/relationships/footer" Target="footer28.xml"/><Relationship Id="rId57" Type="http://schemas.openxmlformats.org/officeDocument/2006/relationships/image" Target="media/image19.jpeg"/><Relationship Id="rId10" Type="http://schemas.openxmlformats.org/officeDocument/2006/relationships/image" Target="media/image1.jpeg"/><Relationship Id="rId31" Type="http://schemas.openxmlformats.org/officeDocument/2006/relationships/footer" Target="footer17.xml"/><Relationship Id="rId44" Type="http://schemas.openxmlformats.org/officeDocument/2006/relationships/image" Target="media/image15.jpeg"/><Relationship Id="rId52" Type="http://schemas.openxmlformats.org/officeDocument/2006/relationships/footer" Target="footer29.xml"/><Relationship Id="rId60" Type="http://schemas.openxmlformats.org/officeDocument/2006/relationships/footer" Target="footer33.xml"/><Relationship Id="rId65" Type="http://schemas.openxmlformats.org/officeDocument/2006/relationships/footer" Target="footer37.xm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2.jpeg"/><Relationship Id="rId18" Type="http://schemas.openxmlformats.org/officeDocument/2006/relationships/image" Target="media/image3.jpeg"/><Relationship Id="rId39" Type="http://schemas.openxmlformats.org/officeDocument/2006/relationships/footer" Target="footer20.xml"/><Relationship Id="rId34" Type="http://schemas.openxmlformats.org/officeDocument/2006/relationships/footer" Target="footer18.xml"/><Relationship Id="rId50" Type="http://schemas.openxmlformats.org/officeDocument/2006/relationships/image" Target="media/image16.jpeg"/><Relationship Id="rId55" Type="http://schemas.openxmlformats.org/officeDocument/2006/relationships/footer" Target="footer30.xml"/><Relationship Id="rId7" Type="http://schemas.openxmlformats.org/officeDocument/2006/relationships/footer" Target="footer1.xml"/><Relationship Id="rId71" Type="http://schemas.openxmlformats.org/officeDocument/2006/relationships/hyperlink" Target="https://www.aicomp.cn/tracks/tracks-2/3802.html" TargetMode="External"/><Relationship Id="rId75" Type="http://schemas.openxmlformats.org/officeDocument/2006/relationships/image" Target="media/image2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7"/>
    <customShpInfo spid="_x0000_s1028"/>
    <customShpInfo spid="_x0000_s1026"/>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45</Pages>
  <Words>4405</Words>
  <Characters>25114</Characters>
  <Application>Microsoft Office Word</Application>
  <DocSecurity>0</DocSecurity>
  <Lines>209</Lines>
  <Paragraphs>58</Paragraphs>
  <ScaleCrop>false</ScaleCrop>
  <Company/>
  <LinksUpToDate>false</LinksUpToDate>
  <CharactersWithSpaces>29461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俊杰 陈</cp:lastModifiedBy>
  <cp:revision>3</cp:revision>
  <dcterms:created xsi:type="dcterms:W3CDTF">2026-09-23T20:41:00Z</dcterms:created>
  <dcterms:modified xsi:type="dcterms:W3CDTF">2026-09-23T12:54:00Z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2026-09-23T20:46:18Z</vt:filetime>
  </property>
  <property fmtid="{D5CDD505-2E9C-101B-9397-08002B2CF9AE}" pid="4" name="KSOTemplateDocerSaveRecord">
    <vt:lpwstr>eyJoZGlkIjoiMzcwYzg4N2M2ODk2MmIwYTBhZjgwMjFiZDBhZTQ0ZWIiLCJ1c2VySWQiOiIxODU1OTUxNTM0In0=</vt:lpwstr>
  </property>
  <property fmtid="{D5CDD505-2E9C-101B-9397-08002B2CF9AE}" pid="5" name="KSOProductBuildVer">
    <vt:lpwstr>2052-12.1.0.28505</vt:lpwstr>
  </property>
  <property fmtid="{D5CDD505-2E9C-101B-9397-08002B2CF9AE}" pid="6" name="ICV">
    <vt:lpwstr>CD4E7A8CD919483CB97A2C5598AFFDA9_12</vt:lpwstr>
  </property>
</Properties>
</file>