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ind w:left="0" w:hanging="0"/>
        <w:jc w:val="both"/>
        <w:rPr/>
      </w:pPr>
      <w:r>
        <w:rPr/>
        <w:t>Kế hoạch thực hiện</w:t>
      </w:r>
    </w:p>
    <w:p>
      <w:pPr>
        <w:pStyle w:val="TextBody"/>
        <w:jc w:val="both"/>
        <w:rPr/>
      </w:pPr>
      <w:r>
        <w:rPr/>
      </w:r>
      <w:r>
        <w:br w:type="page"/>
      </w:r>
    </w:p>
    <w:p>
      <w:pPr>
        <w:pStyle w:val="Heading1"/>
        <w:numPr>
          <w:ilvl w:val="0"/>
          <w:numId w:val="4"/>
        </w:numPr>
        <w:jc w:val="both"/>
        <w:rPr/>
      </w:pPr>
      <w:r>
        <w:rPr/>
        <w:t>Bảng phân công công việc và đánh giá</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1616"/>
        <w:gridCol w:w="2520"/>
        <w:gridCol w:w="1845"/>
        <w:gridCol w:w="1994"/>
        <w:gridCol w:w="2000"/>
      </w:tblGrid>
      <w:tr>
        <w:trPr/>
        <w:tc>
          <w:tcPr>
            <w:tcW w:w="161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b/>
                <w:b/>
                <w:bCs/>
              </w:rPr>
            </w:pPr>
            <w:r>
              <w:rPr>
                <w:b/>
                <w:bCs/>
              </w:rPr>
              <w:t>MSSV</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b/>
                <w:b/>
                <w:bCs/>
              </w:rPr>
            </w:pPr>
            <w:r>
              <w:rPr>
                <w:b/>
                <w:bCs/>
              </w:rPr>
              <w:t>Thành viên</w:t>
            </w:r>
          </w:p>
        </w:tc>
        <w:tc>
          <w:tcPr>
            <w:tcW w:w="184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b/>
                <w:b/>
                <w:bCs/>
              </w:rPr>
            </w:pPr>
            <w:r>
              <w:rPr>
                <w:b/>
                <w:bCs/>
              </w:rPr>
              <w:t>Danh sách công việc</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b/>
                <w:b/>
                <w:bCs/>
              </w:rPr>
            </w:pPr>
            <w:r>
              <w:rPr>
                <w:b/>
                <w:bCs/>
              </w:rPr>
              <w:t>Mức độ hoàn thành</w:t>
            </w:r>
          </w:p>
        </w:tc>
        <w:tc>
          <w:tcPr>
            <w:tcW w:w="20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b/>
                <w:b/>
                <w:bCs/>
              </w:rPr>
            </w:pPr>
            <w:r>
              <w:rPr>
                <w:b/>
                <w:bCs/>
              </w:rPr>
              <w:t>Tổng hợp đánh giá chéo</w:t>
            </w:r>
          </w:p>
        </w:tc>
      </w:tr>
      <w:tr>
        <w:trPr/>
        <w:tc>
          <w:tcPr>
            <w:tcW w:w="161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16520724</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Bùi Nguyên Mão</w:t>
            </w:r>
          </w:p>
        </w:tc>
        <w:tc>
          <w:tcPr>
            <w:tcW w:w="184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r>
          </w:p>
        </w:tc>
        <w:tc>
          <w:tcPr>
            <w:tcW w:w="20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r>
          </w:p>
        </w:tc>
      </w:tr>
      <w:tr>
        <w:trPr/>
        <w:tc>
          <w:tcPr>
            <w:tcW w:w="161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2</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Cao Văn Nam</w:t>
            </w:r>
          </w:p>
        </w:tc>
        <w:tc>
          <w:tcPr>
            <w:tcW w:w="184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r>
          </w:p>
        </w:tc>
        <w:tc>
          <w:tcPr>
            <w:tcW w:w="20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r>
          </w:p>
        </w:tc>
      </w:tr>
      <w:tr>
        <w:trPr/>
        <w:tc>
          <w:tcPr>
            <w:tcW w:w="161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3</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Thừa Lê Thanh Chương</w:t>
            </w:r>
          </w:p>
        </w:tc>
        <w:tc>
          <w:tcPr>
            <w:tcW w:w="184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r>
          </w:p>
        </w:tc>
        <w:tc>
          <w:tcPr>
            <w:tcW w:w="20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r>
          </w:p>
        </w:tc>
      </w:tr>
      <w:tr>
        <w:trPr/>
        <w:tc>
          <w:tcPr>
            <w:tcW w:w="161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4</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Bùi Văn Thuận</w:t>
            </w:r>
          </w:p>
        </w:tc>
        <w:tc>
          <w:tcPr>
            <w:tcW w:w="184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r>
          </w:p>
        </w:tc>
        <w:tc>
          <w:tcPr>
            <w:tcW w:w="20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r>
          </w:p>
        </w:tc>
      </w:tr>
    </w:tbl>
    <w:p>
      <w:pPr>
        <w:pStyle w:val="TextBody"/>
        <w:jc w:val="both"/>
        <w:rPr/>
      </w:pPr>
      <w:r>
        <w:rPr/>
      </w:r>
      <w:r>
        <w:br w:type="page"/>
      </w:r>
    </w:p>
    <w:p>
      <w:pPr>
        <w:pStyle w:val="Heading1"/>
        <w:numPr>
          <w:ilvl w:val="0"/>
          <w:numId w:val="4"/>
        </w:numPr>
        <w:jc w:val="both"/>
        <w:rPr/>
      </w:pPr>
      <w:r>
        <w:rPr/>
        <w:t>Nội dung</w:t>
      </w:r>
    </w:p>
    <w:p>
      <w:pPr>
        <w:pStyle w:val="Heading2"/>
        <w:numPr>
          <w:ilvl w:val="1"/>
          <w:numId w:val="4"/>
        </w:numPr>
        <w:jc w:val="both"/>
        <w:rPr/>
      </w:pPr>
      <w:r>
        <w:rPr/>
        <w:t>Giới thiệu đề tài:</w:t>
      </w:r>
    </w:p>
    <w:p>
      <w:pPr>
        <w:pStyle w:val="TextBody"/>
        <w:jc w:val="both"/>
        <w:rPr>
          <w:rFonts w:ascii="Liberation Serif" w:hAnsi="Liberation Serif"/>
          <w:sz w:val="24"/>
          <w:szCs w:val="24"/>
        </w:rPr>
      </w:pPr>
      <w:r>
        <w:rPr>
          <w:sz w:val="24"/>
          <w:szCs w:val="24"/>
        </w:rPr>
        <w:t>Công nghệ thông tin hiện nay đã mở ra một thời kỳ phát triển mạnh mẽ của xã hội tri thức, nơi mà tất cả mọi người đều có thể tiếp cận dễ dàng với tin tức bất kể không, thời gian. Tuy nhiên, mặt trái của nó đó là sự phát tán các tin tức nhảm, sai lệch vẫn luôn hiện diện như một căn bệnh từng bước đẩy con người vào bước đường lạc lối. Với số lượng tin bài được xuất hiện mỗi giây, rất khó có một tổ chức hay các nhân nào có thể kiểm tra, rà soát được sự đúng đắn hay nội dung vì vậy đây là một vấn đề nhức nhối mà cần phải có biện pháp để giải quyết.</w:t>
      </w:r>
    </w:p>
    <w:p>
      <w:pPr>
        <w:pStyle w:val="TextBody"/>
        <w:jc w:val="both"/>
        <w:rPr>
          <w:rFonts w:ascii="Liberation Serif" w:hAnsi="Liberation Serif"/>
          <w:sz w:val="24"/>
          <w:szCs w:val="24"/>
        </w:rPr>
      </w:pPr>
      <w:r>
        <w:rPr>
          <w:sz w:val="24"/>
          <w:szCs w:val="24"/>
        </w:rPr>
        <w:t>Sự phát triển của machine learning và natural language processing như một vị cứu tinh cho đứa con chiên đang lạc lối. Với những công nghệ này, con người có thể giải quyết được một phần vấn đề trên.</w:t>
      </w:r>
    </w:p>
    <w:p>
      <w:pPr>
        <w:pStyle w:val="TextBody"/>
        <w:jc w:val="both"/>
        <w:rPr>
          <w:rFonts w:ascii="Liberation Serif" w:hAnsi="Liberation Serif"/>
          <w:sz w:val="24"/>
          <w:szCs w:val="24"/>
        </w:rPr>
      </w:pPr>
      <w:r>
        <w:rPr>
          <w:sz w:val="24"/>
          <w:szCs w:val="24"/>
        </w:rPr>
        <w:t>Đề tài này chỉ là một bước tìm hiểu nhỏ nhưng sẽ mang lại một cái nhìn rõ hơn cho mọi người về cách mà NLP đã và đang tiếp tục hoạt động, phát triển để góp phần xây dựng một môi trường dữ liệu trong sạch.</w:t>
      </w:r>
    </w:p>
    <w:p>
      <w:pPr>
        <w:pStyle w:val="TextBody"/>
        <w:jc w:val="both"/>
        <w:rPr>
          <w:rFonts w:ascii="Liberation Serif" w:hAnsi="Liberation Serif"/>
          <w:i/>
          <w:i/>
          <w:iCs/>
          <w:sz w:val="24"/>
          <w:szCs w:val="24"/>
        </w:rPr>
      </w:pPr>
      <w:r>
        <w:rPr>
          <w:i/>
          <w:iCs/>
          <w:sz w:val="24"/>
          <w:szCs w:val="24"/>
        </w:rPr>
        <w:t>Bài toán đặt ra:</w:t>
      </w:r>
    </w:p>
    <w:p>
      <w:pPr>
        <w:pStyle w:val="TextBody"/>
        <w:jc w:val="both"/>
        <w:rPr>
          <w:rFonts w:ascii="Liberation Serif" w:hAnsi="Liberation Serif"/>
          <w:sz w:val="24"/>
          <w:szCs w:val="24"/>
        </w:rPr>
      </w:pPr>
      <w:r>
        <w:rPr>
          <w:sz w:val="24"/>
          <w:szCs w:val="24"/>
        </w:rPr>
        <w:t>kenh12 sau khi nhận đươc nhiều báo cáo vì số lượng tin bài giả đang gia tăng nghiêm trọng trên mạng xã hội của mình đã quyết đinh phải kiểm duyệt tất cả tin tức bài đăng, nhưng do số lượng tin bài nhận được mỗi ngày quá nhiều, bộ phận kiểm tra gồm 100 nhân viên làm ngày làm đêm vẫn không thể hoàn thành được nhiệm vụ. Một cuộc họp khẩn giữa 12 giờ đêm đã được diễn ra, cuối cùng cũng đưa ra một phương pháp có thể giải quyết được vấn đề trên.</w:t>
      </w:r>
    </w:p>
    <w:p>
      <w:pPr>
        <w:pStyle w:val="TextBody"/>
        <w:jc w:val="both"/>
        <w:rPr>
          <w:rFonts w:ascii="Liberation Serif" w:hAnsi="Liberation Serif"/>
          <w:i/>
          <w:i/>
          <w:iCs/>
          <w:sz w:val="24"/>
          <w:szCs w:val="24"/>
        </w:rPr>
      </w:pPr>
      <w:r>
        <w:rPr>
          <w:i/>
          <w:iCs/>
          <w:sz w:val="24"/>
          <w:szCs w:val="24"/>
        </w:rPr>
        <w:t>Giải pháp:</w:t>
      </w:r>
    </w:p>
    <w:p>
      <w:pPr>
        <w:pStyle w:val="TextBody"/>
        <w:numPr>
          <w:ilvl w:val="0"/>
          <w:numId w:val="5"/>
        </w:numPr>
        <w:jc w:val="both"/>
        <w:rPr>
          <w:rFonts w:ascii="Liberation Serif" w:hAnsi="Liberation Serif"/>
          <w:sz w:val="24"/>
          <w:szCs w:val="24"/>
        </w:rPr>
      </w:pPr>
      <w:r>
        <w:rPr>
          <w:sz w:val="24"/>
          <w:szCs w:val="24"/>
        </w:rPr>
        <w:t>Sử dụng máy tính để làm việc kiểm duyệt thay cho con người.</w:t>
      </w:r>
    </w:p>
    <w:p>
      <w:pPr>
        <w:pStyle w:val="TextBody"/>
        <w:numPr>
          <w:ilvl w:val="0"/>
          <w:numId w:val="5"/>
        </w:numPr>
        <w:jc w:val="both"/>
        <w:rPr>
          <w:rFonts w:ascii="Liberation Serif" w:hAnsi="Liberation Serif"/>
          <w:sz w:val="24"/>
          <w:szCs w:val="24"/>
        </w:rPr>
      </w:pPr>
      <w:r>
        <w:rPr>
          <w:sz w:val="24"/>
          <w:szCs w:val="24"/>
        </w:rPr>
        <w:t xml:space="preserve">Xây dựng bộ dữ liệu lớn để máy phân loại được các bài viết theo tiêu chí các bài sử dụng các từ tương đồng nhau thường có mục đích như nhau. </w:t>
      </w:r>
    </w:p>
    <w:p>
      <w:pPr>
        <w:pStyle w:val="TextBody"/>
        <w:numPr>
          <w:ilvl w:val="0"/>
          <w:numId w:val="5"/>
        </w:numPr>
        <w:jc w:val="both"/>
        <w:rPr/>
      </w:pPr>
      <w:r>
        <w:rPr>
          <w:sz w:val="24"/>
          <w:szCs w:val="24"/>
        </w:rPr>
        <w:t>Để tối ưu chi phí và nguồn lực hiện có, tạm thời chỉ kiểm tra với tiêu đề của bài viết.</w:t>
      </w:r>
    </w:p>
    <w:p>
      <w:pPr>
        <w:pStyle w:val="Heading2"/>
        <w:numPr>
          <w:ilvl w:val="1"/>
          <w:numId w:val="4"/>
        </w:numPr>
        <w:jc w:val="both"/>
        <w:rPr/>
      </w:pPr>
      <w:r>
        <w:rPr/>
        <w:t>Dữ liệu - Phân tích - Hướng giải quyết:</w:t>
      </w:r>
    </w:p>
    <w:p>
      <w:pPr>
        <w:pStyle w:val="Heading3"/>
        <w:numPr>
          <w:ilvl w:val="2"/>
          <w:numId w:val="4"/>
        </w:numPr>
        <w:jc w:val="both"/>
        <w:rPr/>
      </w:pPr>
      <w:r>
        <w:rPr/>
        <w:t>Bộ dữ liệu</w:t>
      </w:r>
    </w:p>
    <w:p>
      <w:pPr>
        <w:pStyle w:val="TextBody"/>
        <w:jc w:val="both"/>
        <w:rPr/>
      </w:pPr>
      <w:r>
        <w:rPr>
          <w:sz w:val="24"/>
          <w:szCs w:val="24"/>
        </w:rPr>
        <w:t xml:space="preserve">Đề tài sử dụng bộ dữ liệu tiêu đề tin tức ở nguồn: </w:t>
      </w:r>
      <w:hyperlink r:id="rId2">
        <w:r>
          <w:rPr>
            <w:rStyle w:val="InternetLink"/>
            <w:b w:val="false"/>
            <w:i/>
            <w:iCs/>
            <w:color w:val="000000"/>
            <w:sz w:val="24"/>
            <w:szCs w:val="24"/>
            <w:highlight w:val="white"/>
          </w:rPr>
          <w:t>https://www.kaggle.com/rmisra/news-headlines-dataset-for-sarcasm-detection</w:t>
        </w:r>
      </w:hyperlink>
    </w:p>
    <w:p>
      <w:pPr>
        <w:pStyle w:val="TextBody"/>
        <w:jc w:val="both"/>
        <w:rPr/>
      </w:pPr>
      <w:r>
        <w:rPr>
          <w:b w:val="false"/>
          <w:i w:val="false"/>
          <w:iCs w:val="false"/>
          <w:color w:val="000000"/>
          <w:sz w:val="24"/>
          <w:szCs w:val="24"/>
          <w:highlight w:val="white"/>
        </w:rPr>
        <w:t>Thông tin bộ dữ liệu:</w:t>
      </w:r>
    </w:p>
    <w:p>
      <w:pPr>
        <w:pStyle w:val="TextBody"/>
        <w:numPr>
          <w:ilvl w:val="0"/>
          <w:numId w:val="6"/>
        </w:numPr>
        <w:jc w:val="both"/>
        <w:rPr/>
      </w:pPr>
      <w:r>
        <w:rPr>
          <w:b w:val="false"/>
          <w:i w:val="false"/>
          <w:iCs w:val="false"/>
          <w:color w:val="000000"/>
          <w:sz w:val="24"/>
          <w:szCs w:val="24"/>
          <w:highlight w:val="white"/>
        </w:rPr>
        <w:t xml:space="preserve">Dữ liệu được thu thập ở 2 trang: </w:t>
      </w:r>
      <w:r>
        <w:rPr>
          <w:b w:val="false"/>
          <w:i/>
          <w:iCs/>
          <w:color w:val="000000"/>
          <w:sz w:val="24"/>
          <w:szCs w:val="24"/>
          <w:highlight w:val="white"/>
        </w:rPr>
        <w:t xml:space="preserve">theonion </w:t>
      </w:r>
      <w:r>
        <w:rPr>
          <w:b w:val="false"/>
          <w:i w:val="false"/>
          <w:iCs w:val="false"/>
          <w:color w:val="000000"/>
          <w:sz w:val="24"/>
          <w:szCs w:val="24"/>
          <w:highlight w:val="white"/>
        </w:rPr>
        <w:t xml:space="preserve">chuyên viết các bài châm biếm, mỉa mai và </w:t>
      </w:r>
      <w:r>
        <w:rPr>
          <w:b w:val="false"/>
          <w:i/>
          <w:iCs/>
          <w:color w:val="000000"/>
          <w:sz w:val="24"/>
          <w:szCs w:val="24"/>
          <w:highlight w:val="white"/>
        </w:rPr>
        <w:t xml:space="preserve">huffingtonpost </w:t>
      </w:r>
      <w:r>
        <w:rPr>
          <w:b w:val="false"/>
          <w:i w:val="false"/>
          <w:iCs w:val="false"/>
          <w:color w:val="000000"/>
          <w:sz w:val="24"/>
          <w:szCs w:val="24"/>
          <w:highlight w:val="white"/>
        </w:rPr>
        <w:t>chuyên viết tin chính thống.</w:t>
      </w:r>
    </w:p>
    <w:p>
      <w:pPr>
        <w:pStyle w:val="TextBody"/>
        <w:numPr>
          <w:ilvl w:val="0"/>
          <w:numId w:val="6"/>
        </w:numPr>
        <w:jc w:val="both"/>
        <w:rPr/>
      </w:pPr>
      <w:r>
        <w:rPr>
          <w:b w:val="false"/>
          <w:i w:val="false"/>
          <w:iCs w:val="false"/>
          <w:color w:val="000000"/>
          <w:sz w:val="24"/>
          <w:szCs w:val="24"/>
          <w:highlight w:val="white"/>
        </w:rPr>
        <w:t>Gồm 26709 dòng dữ liệu kiểu JSON, có các thông tin: link bài viết, tiêu đề  và nhãn (có phải tin bài mỉa mai)</w:t>
      </w:r>
    </w:p>
    <w:p>
      <w:pPr>
        <w:pStyle w:val="TextBody"/>
        <w:numPr>
          <w:ilvl w:val="0"/>
          <w:numId w:val="6"/>
        </w:numPr>
        <w:jc w:val="both"/>
        <w:rPr/>
      </w:pPr>
      <w:r>
        <w:rPr>
          <w:b w:val="false"/>
          <w:i w:val="false"/>
          <w:iCs w:val="false"/>
          <w:color w:val="000000"/>
          <w:sz w:val="24"/>
          <w:szCs w:val="24"/>
          <w:highlight w:val="white"/>
        </w:rPr>
        <w:t>Các thông tin tiêu đề đều bằng tiếng Anh.</w:t>
      </w:r>
    </w:p>
    <w:p>
      <w:pPr>
        <w:pStyle w:val="Heading3"/>
        <w:numPr>
          <w:ilvl w:val="2"/>
          <w:numId w:val="4"/>
        </w:numPr>
        <w:jc w:val="both"/>
        <w:rPr/>
      </w:pPr>
      <w:r>
        <w:rPr/>
        <w:t>Hướng giải quyết</w:t>
      </w:r>
    </w:p>
    <w:p>
      <w:pPr>
        <w:pStyle w:val="TextBody"/>
        <w:jc w:val="both"/>
        <w:rPr/>
      </w:pPr>
      <w:r>
        <w:rPr/>
        <w:t>Bài toán trở thành một bài toán phân lớp dữ liệu ngôn ngữ tự nhiên. Máy tính chỉ có thể xử lý với các con số, nên cần có bước đầu tiên là bước chuyển dữ liệu chữ sang số. Có một số kỹ thuật để giải quyết vấn đề này nhưng ở đây, chúng ta sẽ chọn cách đơn giản là Bag of Words. Kỹ thuật này sẽ xây dựng một bộ dữ liệu tất cả các từ được sử dụng rồi từ đó sẽ tạo ra các vector với số chiều là số lượng từ tương ứng với mỗi chuỗi đầu vào.</w:t>
      </w:r>
    </w:p>
    <w:p>
      <w:pPr>
        <w:pStyle w:val="TextBody"/>
        <w:jc w:val="both"/>
        <w:rPr/>
      </w:pPr>
      <w:r>
        <w:rPr/>
        <w:t>Tuy nhiên, trước đó dữ liệu văn bản cần một bước làm sạch với các quá trình chuẩn hóa từ và loại bỏ các từ không cần thiết. Trong phần lớn các ngôn ngữ, có một số từ được thêm vào câu với mục đích tăng sắc thái biểu đạt hoặc cảm xúc, những từ này cần được loại bỏ để giảm số lượng chiều của vector đầu vào, tăng hiệu quả mô hình.</w:t>
      </w:r>
    </w:p>
    <w:p>
      <w:pPr>
        <w:pStyle w:val="TextBody"/>
        <w:jc w:val="both"/>
        <w:rPr/>
      </w:pPr>
      <w:r>
        <w:rPr/>
        <w:t>Sau khi đã chuyển dữ liệu sang dạng số, các vector ở đây là vector thưa có chiều rất lớn, vì vậy để tăng hiệu quả quá trình học và giảm thời gian chạy cần có biện pháp giảm số chiều dữ liệu nhưng vẫn phải cố gắng giữ được tương quan giữa các dữ liệu với nhau.</w:t>
      </w:r>
    </w:p>
    <w:p>
      <w:pPr>
        <w:pStyle w:val="TextBody"/>
        <w:jc w:val="both"/>
        <w:rPr/>
      </w:pPr>
      <w:r>
        <w:rPr/>
        <w:t>Sau khi xong phần chuẩn bị dữ liệu và tiền xử lý, cần lựa chọn thuật toán phù hợp. Với dạng bài toán binary classification, có khá nhiều phương pháp để xử lý như regression, knn, decision tree, svm,… Ở đây, chúng ta dùng naive bayes.</w:t>
      </w:r>
    </w:p>
    <w:p>
      <w:pPr>
        <w:pStyle w:val="Heading2"/>
        <w:numPr>
          <w:ilvl w:val="1"/>
          <w:numId w:val="4"/>
        </w:numPr>
        <w:jc w:val="both"/>
        <w:rPr/>
      </w:pPr>
      <w:r>
        <w:rPr/>
        <w:t>Tiền xử lý</w:t>
      </w:r>
    </w:p>
    <w:p>
      <w:pPr>
        <w:pStyle w:val="TextBody"/>
        <w:jc w:val="both"/>
        <w:rPr/>
      </w:pPr>
      <w:r>
        <w:rPr/>
        <w:t>Đây là giai đoạn cực kỳ quan trọng của quá trình học máy, thường chiếm một phần lớn thời gian của cả quá trình. Với bài toán trên, sẽ có những bước tiền xử lý sau:</w:t>
      </w:r>
    </w:p>
    <w:p>
      <w:pPr>
        <w:pStyle w:val="Heading3"/>
        <w:numPr>
          <w:ilvl w:val="2"/>
          <w:numId w:val="4"/>
        </w:numPr>
        <w:jc w:val="both"/>
        <w:rPr/>
      </w:pPr>
      <w:r>
        <w:rPr/>
        <w:t>Chuẩn hóa dữ liệu và tách từ:</w:t>
      </w:r>
    </w:p>
    <w:p>
      <w:pPr>
        <w:pStyle w:val="TextBody"/>
        <w:jc w:val="both"/>
        <w:rPr/>
      </w:pPr>
      <w:r>
        <w:rPr/>
        <w:t>Dữ liệu hiện tại đã được chuẩn hóa về nội dung, cấu trúc, không có trùng lặp, vô lý,…</w:t>
      </w:r>
    </w:p>
    <w:p>
      <w:pPr>
        <w:pStyle w:val="TextBody"/>
        <w:jc w:val="both"/>
        <w:rPr/>
      </w:pPr>
      <w:r>
        <w:rPr/>
        <w:t>Tùy thuộc vào loại dữ liệu, loại ngôn ngữ và mục đích sử dụng, có một số cách để chia nhỏ nội dung với các đặc điểm sau:</w:t>
      </w:r>
    </w:p>
    <w:p>
      <w:pPr>
        <w:pStyle w:val="TextBody"/>
        <w:numPr>
          <w:ilvl w:val="0"/>
          <w:numId w:val="7"/>
        </w:numPr>
        <w:jc w:val="both"/>
        <w:rPr/>
      </w:pPr>
      <w:r>
        <w:rPr/>
        <w:t>Tùy theo loại ngôn ngữ mà cấu trúc của phần con được chia ra cho phù hợp nghĩa, ví dụ trong tiếng Anh, mỗi câu gồm nhiều từ, một từ thường cách nhau theo khoảng trắng, nhưng trong tiếng Việt, câu được tạo thành từ nhiều tiếng, một từ có thể phải được kết hợp từ nhiều tiếng nên việc tách câu theo khoảng trằng là không đảm bảo nội dung. Bên cạnh đó, tùy thuộc yêu cầu bài toán mà phải tách từ hoặc cụm từ, cụm cấu trúc (chủ ngữ, vị ngữ),…</w:t>
      </w:r>
    </w:p>
    <w:p>
      <w:pPr>
        <w:pStyle w:val="TextBody"/>
        <w:numPr>
          <w:ilvl w:val="0"/>
          <w:numId w:val="7"/>
        </w:numPr>
        <w:jc w:val="both"/>
        <w:rPr/>
      </w:pPr>
      <w:r>
        <w:rPr/>
        <w:t>Có nhiều kiểu tách từ trong tiếng Anh, tuy nhiên khó có cách nào có thể tách trọn vẹn, hoàn chỉnh nội dung của các câu bởi số lượng từ vựng và cụm từ lớn, các dấu câu mang các ý nghĩa khác nhau tùy thuộc  cách sử dụng.</w:t>
      </w:r>
    </w:p>
    <w:p>
      <w:pPr>
        <w:pStyle w:val="TextBody"/>
        <w:jc w:val="both"/>
        <w:rPr/>
      </w:pPr>
      <w:r>
        <w:rPr/>
        <w:t>Với dữ liệu ở đây, cách đơn giản nhất được sử dụng là loại bỏ tất cả dấu và ký tự đặc biệt tách từ đơn theo khoảng trắng.</w:t>
      </w:r>
    </w:p>
    <w:p>
      <w:pPr>
        <w:pStyle w:val="TextBody"/>
        <w:jc w:val="both"/>
        <w:rPr/>
      </w:pPr>
      <w:r>
        <w:rPr/>
      </w:r>
    </w:p>
    <w:p>
      <w:pPr>
        <w:pStyle w:val="Heading3"/>
        <w:numPr>
          <w:ilvl w:val="2"/>
          <w:numId w:val="4"/>
        </w:numPr>
        <w:jc w:val="both"/>
        <w:rPr/>
      </w:pPr>
      <w:r>
        <w:rPr/>
        <w:t>Hoàn nguyên từ:</w:t>
      </w:r>
    </w:p>
    <w:p>
      <w:pPr>
        <w:pStyle w:val="TextBody"/>
        <w:jc w:val="both"/>
        <w:rPr/>
      </w:pPr>
      <w:r>
        <w:rPr/>
        <w:t>Với một số ngôn ngữ trong đó có tiếng Anh, các từ trong quá trình sử dụng có sự biến đổi thành các dạng khác nhau nhưng phần lớn tạo ra ý nghĩa khá là gần nhau.</w:t>
      </w:r>
    </w:p>
    <w:p>
      <w:pPr>
        <w:pStyle w:val="TextBody"/>
        <w:jc w:val="both"/>
        <w:rPr/>
      </w:pPr>
      <w:r>
        <w:rPr/>
        <w:t>ví dụ: learn → learns → learning</w:t>
      </w:r>
    </w:p>
    <w:p>
      <w:pPr>
        <w:pStyle w:val="TextBody"/>
        <w:jc w:val="both"/>
        <w:rPr/>
      </w:pPr>
      <w:r>
        <w:rPr/>
        <w:t>Trong máy học với công nghệ hiện tại, các sự biến đổi này là không cần thiết, nó chỉ làm tăng thêm độ phức tạp mà máy cần phải xử lý vì vậy cần có một bước để đưa các từ về với dạng gốc ban đầu.</w:t>
      </w:r>
    </w:p>
    <w:p>
      <w:pPr>
        <w:pStyle w:val="TextBody"/>
        <w:jc w:val="both"/>
        <w:rPr/>
      </w:pPr>
      <w:r>
        <w:rPr/>
        <w:t>Có 2 phương pháp đưa từ về dạng gốc:</w:t>
      </w:r>
    </w:p>
    <w:p>
      <w:pPr>
        <w:pStyle w:val="TextBody"/>
        <w:numPr>
          <w:ilvl w:val="0"/>
          <w:numId w:val="8"/>
        </w:numPr>
        <w:jc w:val="both"/>
        <w:rPr/>
      </w:pPr>
      <w:r>
        <w:rPr/>
        <w:t>stemming là một cách hoàn nguyên từ theo kiểu đánh đồng, các từ với các kết cấu giống nhau sẽ được đưa về dạng giống nhau phần lớn theo dạng bỏ bớt ký tự. ví dụ: learning → learn, machines→ machin, studies → studi</w:t>
      </w:r>
    </w:p>
    <w:p>
      <w:pPr>
        <w:pStyle w:val="TextBody"/>
        <w:numPr>
          <w:ilvl w:val="0"/>
          <w:numId w:val="8"/>
        </w:numPr>
        <w:jc w:val="both"/>
        <w:rPr/>
      </w:pPr>
      <w:r>
        <w:rPr/>
        <w:t>lemmatizing là một phiên bản nâng cấp của stemming khi các từ tạo ra phải qua quá trình kiểm tra lại với từ điển để đảm bảo sự chính xác. Tất nhiên cái giá phải trả là thời gian và quá trình xử lý. ví dụ: machines → machine, studies → study.</w:t>
      </w:r>
    </w:p>
    <w:p>
      <w:pPr>
        <w:pStyle w:val="TextBody"/>
        <w:jc w:val="both"/>
        <w:rPr/>
      </w:pPr>
      <w:r>
        <w:rPr/>
        <w:t>Cả 2 phương pháp đều có thể được sử dụng tùy theo mục đích và yêu cầu. Ở bài toán này, chúng tôi chọn lemmatizing.</w:t>
      </w:r>
    </w:p>
    <w:p>
      <w:pPr>
        <w:pStyle w:val="TextBody"/>
        <w:jc w:val="both"/>
        <w:rPr/>
      </w:pPr>
      <w:r>
        <w:rPr/>
        <w:t>Do lemmatizing yêu cầu một bộ từ điển để xác thực từ được tạo ra nên chúng tôi sử dụng bộ wordnet của thư viện nltk.</w:t>
      </w:r>
    </w:p>
    <w:p>
      <w:pPr>
        <w:pStyle w:val="TextBody"/>
        <w:jc w:val="both"/>
        <w:rPr/>
      </w:pPr>
      <w:r>
        <w:rPr/>
      </w:r>
    </w:p>
    <w:p>
      <w:pPr>
        <w:pStyle w:val="Heading3"/>
        <w:numPr>
          <w:ilvl w:val="2"/>
          <w:numId w:val="4"/>
        </w:numPr>
        <w:jc w:val="both"/>
        <w:rPr/>
      </w:pPr>
      <w:r>
        <w:rPr/>
        <w:t>Loại bỏ stop words</w:t>
      </w:r>
    </w:p>
    <w:p>
      <w:pPr>
        <w:pStyle w:val="TextBody"/>
        <w:jc w:val="both"/>
        <w:rPr/>
      </w:pPr>
      <w:r>
        <w:rPr/>
        <w:t>Trong các câu văn, có những từ chứa ít dữ liệu cho quá trình xử lý phân lớp sẽ gây nhiễu rất lớn đối với mô hình BoW.</w:t>
      </w:r>
    </w:p>
    <w:p>
      <w:pPr>
        <w:pStyle w:val="TextBody"/>
        <w:jc w:val="both"/>
        <w:rPr/>
      </w:pPr>
      <w:r>
        <w:rPr/>
        <w:t xml:space="preserve">Các stop words trong tiếng anh thường là giới từ, từ nối,... như </w:t>
      </w:r>
      <w:r>
        <w:rPr>
          <w:i/>
          <w:iCs/>
        </w:rPr>
        <w:t>the, there, an, anyway, hereby,...</w:t>
      </w:r>
    </w:p>
    <w:p>
      <w:pPr>
        <w:pStyle w:val="TextBody"/>
        <w:jc w:val="both"/>
        <w:rPr/>
      </w:pPr>
      <w:r>
        <w:rPr/>
        <w:t xml:space="preserve">Ví dụ trong tiếng Anh: </w:t>
      </w:r>
    </w:p>
    <w:p>
      <w:pPr>
        <w:pStyle w:val="TextBody"/>
        <w:jc w:val="both"/>
        <w:rPr>
          <w:i/>
          <w:i/>
          <w:iCs/>
        </w:rPr>
      </w:pPr>
      <w:r>
        <w:rPr>
          <w:i/>
          <w:iCs/>
        </w:rPr>
        <w:t>I hope that, when I've built up my savings, I'll be able to travel to Mexico.</w:t>
      </w:r>
    </w:p>
    <w:p>
      <w:pPr>
        <w:pStyle w:val="TextBody"/>
        <w:jc w:val="both"/>
        <w:rPr>
          <w:i w:val="false"/>
          <w:i w:val="false"/>
          <w:iCs w:val="false"/>
        </w:rPr>
      </w:pPr>
      <w:r>
        <w:rPr>
          <w:i w:val="false"/>
          <w:iCs w:val="false"/>
        </w:rPr>
        <w:t>Câu này nếu được rút gọn lại với các từ: hope, built, up, savings, able, travel, Mexico. thì cơ bản nghĩa vẫn sẽ được dữ lại. Quá trình học máy chỉ cần có thế thôi.</w:t>
      </w:r>
    </w:p>
    <w:p>
      <w:pPr>
        <w:pStyle w:val="Heading3"/>
        <w:numPr>
          <w:ilvl w:val="2"/>
          <w:numId w:val="4"/>
        </w:numPr>
        <w:jc w:val="both"/>
        <w:rPr/>
      </w:pPr>
      <w:r>
        <w:rPr/>
        <w:t>Tạo vector từ dữ liệu:</w:t>
      </w:r>
    </w:p>
    <w:p>
      <w:pPr>
        <w:pStyle w:val="TextBody"/>
        <w:jc w:val="both"/>
        <w:rPr/>
      </w:pPr>
      <w:r>
        <w:rPr/>
        <w:t>Sau các quá trình chuẩn hóa trên, các câu đã được tách thành một danh sách các từ phù hợp, với kỹ thuật Bag of Words ta tiến hành gom tất cả các từ tạo thành một bộ danh sách các từ được sử dụng sau đó chuyển các câu đầu vào thành các vector biểu thị số lần xuất hiện của từ trong câu. Với mô hình này,  máy sẽ bỏ qua tất cả ngữ nghĩa hay cú pháp của câu.</w:t>
      </w:r>
    </w:p>
    <w:p>
      <w:pPr>
        <w:pStyle w:val="TextBody"/>
        <w:jc w:val="both"/>
        <w:rPr/>
      </w:pPr>
      <w:r>
        <w:rPr/>
        <w:t>Các vector này này sẽ có số chiều rất lớn và  phần lớn sẽ có giá trị là 0 nên được gọi là sparse vector.</w:t>
      </w:r>
    </w:p>
    <w:p>
      <w:pPr>
        <w:pStyle w:val="Heading3"/>
        <w:numPr>
          <w:ilvl w:val="2"/>
          <w:numId w:val="4"/>
        </w:numPr>
        <w:jc w:val="both"/>
        <w:rPr/>
      </w:pPr>
      <w:r>
        <w:rPr/>
        <w:t>Giảm chiều dữ liệu và trực quan hóa:</w:t>
      </w:r>
    </w:p>
    <w:p>
      <w:pPr>
        <w:pStyle w:val="TextBody"/>
        <w:jc w:val="both"/>
        <w:rPr/>
      </w:pPr>
      <w:r>
        <w:rPr/>
        <w:t>Với dữ liệu có chiều lớn như trên, sẽ có những phương pháp để giảm đi số chiều mà vẫn cố gắng dữ tối đa tương quan giữa các điểm. Một số nguyên tắc của giảm chiều dữ liệu là:</w:t>
      </w:r>
    </w:p>
    <w:p>
      <w:pPr>
        <w:pStyle w:val="TextBody"/>
        <w:numPr>
          <w:ilvl w:val="0"/>
          <w:numId w:val="11"/>
        </w:numPr>
        <w:jc w:val="both"/>
        <w:rPr/>
      </w:pPr>
      <w:r>
        <w:rPr/>
        <w:t>Dimension reduction là một kỹ thuật máy học giúp giảm số lượng thuộc tính đồng thời cố gắng dữ lại nhiều thông tin nhất có thể. Nó thường được thực hiện bằng cách tạo ra được bộ thuộc tính mới có thể thay thế bộ thuộc tính cũ.</w:t>
      </w:r>
    </w:p>
    <w:p>
      <w:pPr>
        <w:pStyle w:val="TextBody"/>
        <w:numPr>
          <w:ilvl w:val="0"/>
          <w:numId w:val="11"/>
        </w:numPr>
        <w:jc w:val="both"/>
        <w:rPr/>
      </w:pPr>
      <w:r>
        <w:rPr/>
        <w:t>Việc giảm chiều dữ liệu vữa dễ trực quan hóa vừa giảm sự dư thừa tối ưu quá trình tính toán.</w:t>
      </w:r>
    </w:p>
    <w:p>
      <w:pPr>
        <w:pStyle w:val="TextBody"/>
        <w:numPr>
          <w:ilvl w:val="0"/>
          <w:numId w:val="11"/>
        </w:numPr>
        <w:jc w:val="both"/>
        <w:rPr/>
      </w:pPr>
      <w:r>
        <w:rPr/>
        <w:t>Phần lớn các phương pháp giảm chiều dữ liệu là các thuật toán học máy không giám sát bởi vì các nhãn (nếu có) không được sử dụng trong quá trình này.</w:t>
      </w:r>
    </w:p>
    <w:p>
      <w:pPr>
        <w:pStyle w:val="TextBody"/>
        <w:numPr>
          <w:ilvl w:val="0"/>
          <w:numId w:val="11"/>
        </w:numPr>
        <w:jc w:val="both"/>
        <w:rPr/>
      </w:pPr>
      <w:r>
        <w:rPr/>
        <w:t>Một số phương pháp nổi tiếng như: PCA, NMF,…</w:t>
      </w:r>
    </w:p>
    <w:p>
      <w:pPr>
        <w:pStyle w:val="TextBody"/>
        <w:jc w:val="both"/>
        <w:rPr/>
      </w:pPr>
      <w:r>
        <w:rPr/>
        <w:t>Ở đây, dùng t-SNE (t-Distributed Stochastic Neighbor Embedding):</w:t>
      </w:r>
    </w:p>
    <w:p>
      <w:pPr>
        <w:pStyle w:val="TextBody"/>
        <w:numPr>
          <w:ilvl w:val="0"/>
          <w:numId w:val="12"/>
        </w:numPr>
        <w:jc w:val="both"/>
        <w:rPr/>
      </w:pPr>
      <w:r>
        <w:rPr/>
        <w:t>Thuật toán này nhúng dữ liệu chiều cao vào không gian chiều thấp hơn trong đó sự tương đồng giữa các mẫu dữ liệu lân cận là được bảo toàn.</w:t>
      </w:r>
    </w:p>
    <w:p>
      <w:pPr>
        <w:pStyle w:val="TextBody"/>
        <w:numPr>
          <w:ilvl w:val="0"/>
          <w:numId w:val="12"/>
        </w:numPr>
        <w:jc w:val="both"/>
        <w:rPr/>
      </w:pPr>
      <w:r>
        <w:rPr/>
        <w:t>Ở đây dùng hàm TSNE dựng sẵn của thư viện sklearn.</w:t>
      </w:r>
    </w:p>
    <w:p>
      <w:pPr>
        <w:pStyle w:val="TextBody"/>
        <w:jc w:val="both"/>
        <w:rPr/>
      </w:pPr>
      <w:r>
        <w:rPr/>
        <w:t>Trực quan hóa dữ liệu bằng đồ thị:</w:t>
      </w:r>
    </w:p>
    <w:p>
      <w:pPr>
        <w:pStyle w:val="TextBody"/>
        <w:numPr>
          <w:ilvl w:val="0"/>
          <w:numId w:val="13"/>
        </w:numPr>
        <w:jc w:val="both"/>
        <w:rPr/>
      </w:pPr>
      <w:r>
        <w:rPr/>
        <w:t>Sau khi giảm chiều dữ liệu thành công, dữ liệu đầu ra này sẽ có thể được biểu diễn trên đồ thị dễ dàng.</w:t>
      </w:r>
    </w:p>
    <w:p>
      <w:pPr>
        <w:pStyle w:val="TextBody"/>
        <w:numPr>
          <w:ilvl w:val="0"/>
          <w:numId w:val="13"/>
        </w:numPr>
        <w:jc w:val="both"/>
        <w:rPr/>
      </w:pPr>
      <w:r>
        <w:rPr/>
        <w:t>Ở đây dùng thư viện matplotlib để vẽ.</w:t>
      </w:r>
    </w:p>
    <w:p>
      <w:pPr>
        <w:pStyle w:val="TextBody"/>
        <w:jc w:val="both"/>
        <w:rPr/>
      </w:pPr>
      <w:r>
        <w:rPr/>
        <w:t>Nhận xét với việc quan sát đồ thị:</w:t>
      </w:r>
    </w:p>
    <w:p>
      <w:pPr>
        <w:pStyle w:val="TextBody"/>
        <w:numPr>
          <w:ilvl w:val="0"/>
          <w:numId w:val="14"/>
        </w:numPr>
        <w:jc w:val="both"/>
        <w:rPr/>
      </w:pPr>
      <w:r>
        <w:rPr/>
        <w:t>Rất dễ nhận ra 2 nhóm dữ liệu với các nhãn nằm khá tách biệt vì vậy có thể khẳng định lại suy đoán ban đầu là các tiêu đề có các từ gần nhau thì sẽ có mục đích như nhau.</w:t>
      </w:r>
    </w:p>
    <w:p>
      <w:pPr>
        <w:pStyle w:val="Heading2"/>
        <w:numPr>
          <w:ilvl w:val="1"/>
          <w:numId w:val="4"/>
        </w:numPr>
        <w:jc w:val="both"/>
        <w:rPr/>
      </w:pPr>
      <w:r>
        <w:rPr/>
        <w:t>Huấn luyện với naive bayes</w:t>
      </w:r>
    </w:p>
    <w:p>
      <w:pPr>
        <w:pStyle w:val="Heading3"/>
        <w:numPr>
          <w:ilvl w:val="2"/>
          <w:numId w:val="4"/>
        </w:numPr>
        <w:jc w:val="both"/>
        <w:rPr/>
      </w:pPr>
      <w:r>
        <w:rPr/>
        <w:t>Lý do chọn naive bayes</w:t>
      </w:r>
    </w:p>
    <w:p>
      <w:pPr>
        <w:pStyle w:val="TextBody"/>
        <w:jc w:val="both"/>
        <w:rPr/>
      </w:pPr>
      <w:r>
        <w:rPr/>
        <w:t>Với việc trực quan hóa, ta có thể thấy rõ rằng những phương pháp như regression hoặc svm có thể  được sử dụng để giải quyết bài toán trên nhưng ở đây chúng tôi chọn naive bayes.</w:t>
      </w:r>
    </w:p>
    <w:p>
      <w:pPr>
        <w:pStyle w:val="TextBody"/>
        <w:jc w:val="both"/>
        <w:rPr/>
      </w:pPr>
      <w:r>
        <w:rPr/>
        <w:t>Với những bài toán phân lớp với dữ liệu ngôn ngữ tự nhiên với mô hình bag of words, thường thuật toán naive bayes sẽ đưa ra kết quả tốt:</w:t>
      </w:r>
    </w:p>
    <w:p>
      <w:pPr>
        <w:pStyle w:val="TextBody"/>
        <w:numPr>
          <w:ilvl w:val="0"/>
          <w:numId w:val="10"/>
        </w:numPr>
        <w:jc w:val="both"/>
        <w:rPr/>
      </w:pPr>
      <w:r>
        <w:rPr/>
        <w:t>BoW coi các thuộc tính là độc lập, không có liên quan với nhau tương tự với thuật toán naive bayes.</w:t>
      </w:r>
    </w:p>
    <w:p>
      <w:pPr>
        <w:pStyle w:val="TextBody"/>
        <w:numPr>
          <w:ilvl w:val="0"/>
          <w:numId w:val="10"/>
        </w:numPr>
        <w:jc w:val="both"/>
        <w:rPr/>
      </w:pPr>
      <w:r>
        <w:rPr/>
        <w:t xml:space="preserve">Với bài toán có dữ liệu đầu vào nhiều chiều như thế này, các thuật toán phân lớp khác như KNN khó hiệu quả do đòi hỏi rất nhiều việc tính toán </w:t>
      </w:r>
    </w:p>
    <w:p>
      <w:pPr>
        <w:pStyle w:val="TextBody"/>
        <w:numPr>
          <w:ilvl w:val="0"/>
          <w:numId w:val="10"/>
        </w:numPr>
        <w:jc w:val="both"/>
        <w:rPr/>
      </w:pPr>
      <w:r>
        <w:rPr/>
        <w:t>Decision tree sẽ tỏ ra không hiệu quả với sparse vector do dễ dàng gây ra overfit.</w:t>
      </w:r>
    </w:p>
    <w:p>
      <w:pPr>
        <w:pStyle w:val="Heading3"/>
        <w:numPr>
          <w:ilvl w:val="2"/>
          <w:numId w:val="2"/>
        </w:numPr>
        <w:jc w:val="both"/>
        <w:rPr/>
      </w:pPr>
      <w:r>
        <w:rPr/>
        <w:t>Thuật toán naive bayes:</w:t>
      </w:r>
    </w:p>
    <w:p>
      <w:pPr>
        <w:pStyle w:val="TextBody"/>
        <w:jc w:val="both"/>
        <w:rPr>
          <w:b/>
          <w:b/>
          <w:bCs/>
        </w:rPr>
      </w:pPr>
      <w:r>
        <w:rPr>
          <w:b/>
          <w:bCs/>
        </w:rPr>
        <w:t>Ý tưởng:</w:t>
      </w:r>
      <w:r>
        <w:rPr>
          <w:b w:val="false"/>
          <w:bCs w:val="false"/>
        </w:rPr>
        <w:t xml:space="preserve"> Với mỗi thuộc tính, xét xác suất nhãn xảy ra và sẽ chọn nhãn có xác suất cao hơn.</w:t>
      </w:r>
    </w:p>
    <w:p>
      <w:pPr>
        <w:pStyle w:val="TextBody"/>
        <w:jc w:val="both"/>
        <w:rPr>
          <w:b/>
          <w:b/>
          <w:bCs/>
        </w:rPr>
      </w:pPr>
      <w:r>
        <w:rPr>
          <w:b/>
          <w:bCs/>
        </w:rPr>
        <w:t>Thuật toán</w:t>
      </w:r>
      <w:r>
        <w:rPr>
          <w:b/>
          <w:bCs/>
          <w:vertAlign w:val="superscript"/>
        </w:rPr>
        <w:t>[1]</w:t>
      </w:r>
      <w:r>
        <w:rPr>
          <w:b/>
          <w:bCs/>
        </w:rPr>
        <w:t xml:space="preserve">: </w:t>
      </w:r>
    </w:p>
    <w:p>
      <w:pPr>
        <w:pStyle w:val="TextBody"/>
        <w:numPr>
          <w:ilvl w:val="0"/>
          <w:numId w:val="15"/>
        </w:numPr>
        <w:jc w:val="both"/>
        <w:rPr>
          <w:b w:val="false"/>
          <w:b w:val="false"/>
          <w:bCs w:val="false"/>
        </w:rPr>
      </w:pPr>
      <w:r>
        <w:rPr>
          <w:b w:val="false"/>
          <w:bCs w:val="false"/>
        </w:rPr>
        <w:t>Xét bài toán phân lớp với C lớp, xác suất một điểm dữ liệu X thuộc vào lớp c là xác suất có điều kiện của c với điều kiện X. Chúng ta cần tìm c để cho xác suất đó lớn nhất:</w:t>
      </w:r>
    </w:p>
    <w:p>
      <w:pPr>
        <w:pStyle w:val="TextBody"/>
        <w:jc w:val="both"/>
        <w:rPr>
          <w:b w:val="false"/>
          <w:b w:val="false"/>
          <w:bCs w:val="false"/>
        </w:rPr>
      </w:pPr>
      <w:r>
        <w:drawing>
          <wp:anchor behindDoc="0" distT="0" distB="0" distL="0" distR="0" simplePos="0" locked="0" layoutInCell="1" allowOverlap="1" relativeHeight="3">
            <wp:simplePos x="0" y="0"/>
            <wp:positionH relativeFrom="column">
              <wp:posOffset>1447165</wp:posOffset>
            </wp:positionH>
            <wp:positionV relativeFrom="paragraph">
              <wp:posOffset>71120</wp:posOffset>
            </wp:positionV>
            <wp:extent cx="2105025" cy="5810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2105025" cy="581025"/>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15"/>
        </w:numPr>
        <w:jc w:val="both"/>
        <w:rPr>
          <w:b w:val="false"/>
          <w:b w:val="false"/>
          <w:bCs w:val="false"/>
        </w:rPr>
      </w:pPr>
      <w:r>
        <w:rPr>
          <w:b w:val="false"/>
          <w:bCs w:val="false"/>
        </w:rPr>
        <w:t>Theo công thức bayes:</w:t>
      </w:r>
    </w:p>
    <w:p>
      <w:pPr>
        <w:pStyle w:val="TextBody"/>
        <w:jc w:val="both"/>
        <w:rPr>
          <w:b w:val="false"/>
          <w:b w:val="false"/>
          <w:bCs w:val="false"/>
        </w:rPr>
      </w:pPr>
      <w:r>
        <w:rPr>
          <w:b w:val="false"/>
          <w:bCs w:val="false"/>
        </w:rPr>
        <w:drawing>
          <wp:anchor behindDoc="0" distT="0" distB="0" distL="0" distR="0" simplePos="0" locked="0" layoutInCell="1" allowOverlap="1" relativeHeight="2">
            <wp:simplePos x="0" y="0"/>
            <wp:positionH relativeFrom="column">
              <wp:posOffset>1442085</wp:posOffset>
            </wp:positionH>
            <wp:positionV relativeFrom="paragraph">
              <wp:posOffset>635</wp:posOffset>
            </wp:positionV>
            <wp:extent cx="1733550" cy="466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1733550" cy="466725"/>
                    </a:xfrm>
                    <a:prstGeom prst="rect">
                      <a:avLst/>
                    </a:prstGeom>
                  </pic:spPr>
                </pic:pic>
              </a:graphicData>
            </a:graphic>
          </wp:anchor>
        </w:drawing>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tab/>
      </w:r>
    </w:p>
    <w:p>
      <w:pPr>
        <w:pStyle w:val="TextBody"/>
        <w:numPr>
          <w:ilvl w:val="0"/>
          <w:numId w:val="16"/>
        </w:numPr>
        <w:jc w:val="both"/>
        <w:rPr>
          <w:b w:val="false"/>
          <w:b w:val="false"/>
          <w:bCs w:val="false"/>
        </w:rPr>
      </w:pPr>
      <w:r>
        <w:rPr>
          <w:b w:val="false"/>
          <w:bCs w:val="false"/>
        </w:rPr>
        <w:t>Rút ra được:</w:t>
      </w:r>
    </w:p>
    <w:p>
      <w:pPr>
        <w:pStyle w:val="TextBody"/>
        <w:jc w:val="both"/>
        <w:rPr>
          <w:b w:val="false"/>
          <w:b w:val="false"/>
          <w:bCs w:val="false"/>
        </w:rPr>
      </w:pPr>
      <w:r>
        <w:drawing>
          <wp:anchor behindDoc="0" distT="0" distB="0" distL="0" distR="0" simplePos="0" locked="0" layoutInCell="1" allowOverlap="1" relativeHeight="4">
            <wp:simplePos x="0" y="0"/>
            <wp:positionH relativeFrom="column">
              <wp:posOffset>1423035</wp:posOffset>
            </wp:positionH>
            <wp:positionV relativeFrom="paragraph">
              <wp:posOffset>635</wp:posOffset>
            </wp:positionV>
            <wp:extent cx="2114550" cy="9334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114550" cy="933450"/>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17"/>
        </w:numPr>
        <w:jc w:val="both"/>
        <w:rPr>
          <w:b w:val="false"/>
          <w:b w:val="false"/>
          <w:bCs w:val="false"/>
        </w:rPr>
      </w:pPr>
      <w:r>
        <w:rPr>
          <w:b w:val="false"/>
          <w:bCs w:val="false"/>
        </w:rPr>
        <w:t>p(c) có thể dễ dàng tính được với dữ liệu đầu vào, p(X) không phụ thuộc vào giá trị của c nên có thể loại bỏ. Vì vậy nhiệm vụ là phải tính được p(X|c).</w:t>
      </w:r>
    </w:p>
    <w:p>
      <w:pPr>
        <w:pStyle w:val="TextBody"/>
        <w:numPr>
          <w:ilvl w:val="0"/>
          <w:numId w:val="17"/>
        </w:numPr>
        <w:jc w:val="both"/>
        <w:rPr>
          <w:b w:val="false"/>
          <w:b w:val="false"/>
          <w:bCs w:val="false"/>
        </w:rPr>
      </w:pPr>
      <w:r>
        <w:rPr>
          <w:b w:val="false"/>
          <w:bCs w:val="false"/>
        </w:rPr>
        <w:t>Quá trình tính p(X|c) sẽ rất khó khăn do X có thể có nhiều giá trị dữ liệu vì vậy để thuận tiện trong tính toán, chúng ta sẽ coi các giá trị trong X là các biến ngẫu nhiên độc lập và sẽ có công thức tính p(X|c như sau)</w:t>
      </w:r>
    </w:p>
    <w:p>
      <w:pPr>
        <w:pStyle w:val="TextBody"/>
        <w:jc w:val="both"/>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657600" cy="704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657600" cy="704850"/>
                    </a:xfrm>
                    <a:prstGeom prst="rect">
                      <a:avLst/>
                    </a:prstGeom>
                  </pic:spPr>
                </pic:pic>
              </a:graphicData>
            </a:graphic>
          </wp:anchor>
        </w:drawing>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jc w:val="both"/>
        <w:rPr>
          <w:b/>
          <w:b/>
          <w:bCs/>
        </w:rPr>
      </w:pPr>
      <w:r>
        <w:rPr>
          <w:b/>
          <w:bCs/>
        </w:rPr>
        <w:t>Giải thuật:</w:t>
      </w:r>
    </w:p>
    <w:p>
      <w:pPr>
        <w:pStyle w:val="TextBody"/>
        <w:numPr>
          <w:ilvl w:val="0"/>
          <w:numId w:val="18"/>
        </w:numPr>
        <w:jc w:val="both"/>
        <w:rPr>
          <w:b w:val="false"/>
          <w:b w:val="false"/>
          <w:bCs w:val="false"/>
        </w:rPr>
      </w:pPr>
      <w:r>
        <w:rPr>
          <w:b w:val="false"/>
          <w:bCs w:val="false"/>
        </w:rPr>
        <w:t>Tính xác suất của các nhãn p(c) từ dữ liệu đầu vào</w:t>
      </w:r>
    </w:p>
    <w:p>
      <w:pPr>
        <w:pStyle w:val="TextBody"/>
        <w:numPr>
          <w:ilvl w:val="0"/>
          <w:numId w:val="18"/>
        </w:numPr>
        <w:jc w:val="both"/>
        <w:rPr>
          <w:b w:val="false"/>
          <w:b w:val="false"/>
          <w:bCs w:val="false"/>
        </w:rPr>
      </w:pPr>
      <w:r>
        <w:rPr>
          <w:b w:val="false"/>
          <w:bCs w:val="false"/>
        </w:rPr>
        <w:t>Với dữ liệu đầu vào danh sách các từ xuất hiện trong câu và thuộc tính là một loạt các từ, vậy suy ra, xác suất để một câu có từ đó và có nhãn tương ứng là tỉ lệ số từ đó xuất hiện trên tổng số từ. Đây gọi là mô hình multinomial naive bayes.</w:t>
      </w:r>
    </w:p>
    <w:p>
      <w:pPr>
        <w:pStyle w:val="TextBody"/>
        <w:jc w:val="both"/>
        <w:rPr>
          <w:b w:val="false"/>
          <w:b w:val="false"/>
          <w:bCs w:val="false"/>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333500" cy="6953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1333500" cy="695325"/>
                    </a:xfrm>
                    <a:prstGeom prst="rect">
                      <a:avLst/>
                    </a:prstGeom>
                  </pic:spPr>
                </pic:pic>
              </a:graphicData>
            </a:graphic>
          </wp:anchor>
        </w:drawing>
      </w:r>
      <w:r>
        <w:rPr>
          <w:b w:val="false"/>
          <w:bCs w:val="false"/>
        </w:rPr>
        <w:tab/>
      </w:r>
    </w:p>
    <w:p>
      <w:pPr>
        <w:pStyle w:val="TextBody"/>
        <w:jc w:val="both"/>
        <w:rPr>
          <w:b w:val="false"/>
          <w:b w:val="false"/>
          <w:bCs w:val="false"/>
        </w:rPr>
      </w:pPr>
      <w:r>
        <w:rPr>
          <w:b w:val="false"/>
          <w:bCs w:val="false"/>
        </w:rPr>
      </w:r>
    </w:p>
    <w:p>
      <w:pPr>
        <w:pStyle w:val="TextBody"/>
        <w:jc w:val="both"/>
        <w:rPr>
          <w:b w:val="false"/>
          <w:b w:val="false"/>
          <w:bCs w:val="false"/>
        </w:rPr>
      </w:pPr>
      <w:r>
        <w:rPr>
          <w:b w:val="false"/>
          <w:bCs w:val="false"/>
        </w:rPr>
      </w:r>
    </w:p>
    <w:p>
      <w:pPr>
        <w:pStyle w:val="TextBody"/>
        <w:numPr>
          <w:ilvl w:val="0"/>
          <w:numId w:val="19"/>
        </w:numPr>
        <w:jc w:val="both"/>
        <w:rPr>
          <w:b w:val="false"/>
          <w:b w:val="false"/>
          <w:bCs w:val="false"/>
        </w:rPr>
      </w:pPr>
      <w:r>
        <w:rPr>
          <w:b w:val="false"/>
          <w:bCs w:val="false"/>
        </w:rPr>
        <w:t>Với Nci là số lần xuất hiện của từ thứ i.</w:t>
      </w:r>
    </w:p>
    <w:p>
      <w:pPr>
        <w:pStyle w:val="TextBody"/>
        <w:numPr>
          <w:ilvl w:val="0"/>
          <w:numId w:val="19"/>
        </w:numPr>
        <w:jc w:val="both"/>
        <w:rPr>
          <w:b w:val="false"/>
          <w:b w:val="false"/>
          <w:bCs w:val="false"/>
        </w:rPr>
      </w:pPr>
      <w:r>
        <w:rPr>
          <w:b w:val="false"/>
          <w:bCs w:val="false"/>
        </w:rPr>
        <w:t>Nc là tổng số từ xuất hiện.</w:t>
      </w:r>
    </w:p>
    <w:p>
      <w:pPr>
        <w:pStyle w:val="TextBody"/>
        <w:numPr>
          <w:ilvl w:val="0"/>
          <w:numId w:val="20"/>
        </w:numPr>
        <w:jc w:val="both"/>
        <w:rPr>
          <w:b w:val="false"/>
          <w:b w:val="false"/>
          <w:bCs w:val="false"/>
        </w:rPr>
      </w:pPr>
      <w:r>
        <w:rPr>
          <w:b w:val="false"/>
          <w:bCs w:val="false"/>
        </w:rPr>
        <w:t>Tính ra xác suất điều kiện cần tìm với mỗi thuộc tính</w:t>
      </w:r>
    </w:p>
    <w:p>
      <w:pPr>
        <w:pStyle w:val="Heading3"/>
        <w:numPr>
          <w:ilvl w:val="2"/>
          <w:numId w:val="2"/>
        </w:numPr>
        <w:jc w:val="both"/>
        <w:rPr/>
      </w:pPr>
      <w:r>
        <w:rPr/>
        <w:t>Hiện thực với python</w:t>
      </w:r>
    </w:p>
    <w:p>
      <w:pPr>
        <w:pStyle w:val="TextBody"/>
        <w:numPr>
          <w:ilvl w:val="0"/>
          <w:numId w:val="21"/>
        </w:numPr>
        <w:jc w:val="both"/>
        <w:rPr/>
      </w:pPr>
      <w:r>
        <w:rPr/>
        <w:t>Hàm tính xác suất của các nhãn p(c)</w:t>
      </w:r>
    </w:p>
    <w:p>
      <w:pPr>
        <w:pStyle w:val="TextBody"/>
        <w:numPr>
          <w:ilvl w:val="0"/>
          <w:numId w:val="21"/>
        </w:numPr>
        <w:jc w:val="both"/>
        <w:rPr/>
      </w:pPr>
      <w:r>
        <w:rPr/>
        <w:t>Hàm tính xác suất của các thuộc tính với điều kiện là nhãn</w:t>
      </w:r>
    </w:p>
    <w:p>
      <w:pPr>
        <w:pStyle w:val="TextBody"/>
        <w:numPr>
          <w:ilvl w:val="0"/>
          <w:numId w:val="21"/>
        </w:numPr>
        <w:jc w:val="both"/>
        <w:rPr/>
      </w:pPr>
      <w:r>
        <w:rPr/>
        <w:t>Hàm main chạy toàn bộ chương trình</w:t>
      </w:r>
    </w:p>
    <w:p>
      <w:pPr>
        <w:pStyle w:val="Heading2"/>
        <w:numPr>
          <w:ilvl w:val="1"/>
          <w:numId w:val="2"/>
        </w:numPr>
        <w:jc w:val="both"/>
        <w:rPr/>
      </w:pPr>
      <w:r>
        <w:rPr/>
        <w:t>Kết quả, đánh giá</w:t>
      </w:r>
    </w:p>
    <w:p>
      <w:pPr>
        <w:pStyle w:val="Heading3"/>
        <w:numPr>
          <w:ilvl w:val="2"/>
          <w:numId w:val="9"/>
        </w:numPr>
        <w:jc w:val="both"/>
        <w:rPr/>
      </w:pPr>
      <w:r>
        <w:rPr/>
        <w:t>Phân tích kết quả</w:t>
      </w:r>
    </w:p>
    <w:p>
      <w:pPr>
        <w:pStyle w:val="Heading3"/>
        <w:numPr>
          <w:ilvl w:val="2"/>
          <w:numId w:val="9"/>
        </w:numPr>
        <w:jc w:val="both"/>
        <w:rPr/>
      </w:pPr>
      <w:r>
        <w:rPr/>
        <w:t>Kết luận</w:t>
      </w:r>
    </w:p>
    <w:p>
      <w:pPr>
        <w:pStyle w:val="Heading2"/>
        <w:numPr>
          <w:ilvl w:val="1"/>
          <w:numId w:val="9"/>
        </w:numPr>
        <w:jc w:val="both"/>
        <w:rPr/>
      </w:pPr>
      <w:r>
        <w:rPr/>
        <w:t>Hướng phát triển</w:t>
      </w:r>
    </w:p>
    <w:p>
      <w:pPr>
        <w:pStyle w:val="Heading2"/>
        <w:numPr>
          <w:ilvl w:val="1"/>
          <w:numId w:val="3"/>
        </w:numPr>
        <w:jc w:val="both"/>
        <w:rPr/>
      </w:pPr>
      <w:r>
        <w:rPr/>
      </w:r>
    </w:p>
    <w:p>
      <w:pPr>
        <w:pStyle w:val="TextBody"/>
        <w:jc w:val="both"/>
        <w:rPr/>
      </w:pPr>
      <w:r>
        <w:rPr/>
      </w:r>
    </w:p>
    <w:p>
      <w:pPr>
        <w:pStyle w:val="TextBody"/>
        <w:jc w:val="both"/>
        <w:rPr/>
      </w:pPr>
      <w:r>
        <w:rPr/>
      </w:r>
      <w:r>
        <w:br w:type="page"/>
      </w:r>
    </w:p>
    <w:p>
      <w:pPr>
        <w:pStyle w:val="Heading1"/>
        <w:numPr>
          <w:ilvl w:val="0"/>
          <w:numId w:val="9"/>
        </w:numPr>
        <w:jc w:val="both"/>
        <w:rPr/>
      </w:pPr>
      <w:r>
        <w:rPr/>
        <w:t>Tài liệu tham khảo</w:t>
      </w:r>
    </w:p>
    <w:p>
      <w:pPr>
        <w:pStyle w:val="TextBody"/>
        <w:jc w:val="both"/>
        <w:rPr/>
      </w:pPr>
      <w:r>
        <w:rPr/>
      </w:r>
    </w:p>
    <w:p>
      <w:pPr>
        <w:pStyle w:val="TextBody"/>
        <w:spacing w:before="0" w:after="140"/>
        <w:jc w:val="both"/>
        <w:rPr/>
      </w:pPr>
      <w:r>
        <w:rPr/>
        <w:t>[1] https://machinelearningcoban.com/2017/08/08/nbc/</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left"/>
      <w:pPr>
        <w:ind w:left="0" w:hanging="0"/>
      </w:pPr>
    </w:lvl>
    <w:lvl w:ilvl="1">
      <w:start w:val="1"/>
      <w:pStyle w:val="Heading2"/>
      <w:numFmt w:val="upperRoman"/>
      <w:lvlText w:val="%2."/>
      <w:lvlJc w:val="left"/>
      <w:pPr>
        <w:ind w:left="0" w:hanging="0"/>
      </w:pPr>
    </w:lvl>
    <w:lvl w:ilvl="2">
      <w:start w:val="1"/>
      <w:pStyle w:val="Heading3"/>
      <w:numFmt w:val="decimal"/>
      <w:lvlText w:val="%2.%3."/>
      <w:lvlJc w:val="left"/>
      <w:pPr>
        <w:ind w:left="0" w:hanging="0"/>
      </w:pPr>
    </w:lvl>
    <w:lvl w:ilvl="3">
      <w:start w:val="1"/>
      <w:pStyle w:val="Heading4"/>
      <w:numFmt w:val="decimal"/>
      <w:lvlText w:val="%2.%3.%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decimal"/>
      <w:lvlText w:val="%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decimal"/>
      <w:lvlText w:val="%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Liberation Serif" w:hAnsi="Liberation Serif"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b w:val="false"/>
      <w:i/>
      <w:iCs/>
      <w:color w:val="000000"/>
      <w:sz w:val="24"/>
      <w:szCs w:val="24"/>
      <w:highlight w:val="white"/>
    </w:rPr>
  </w:style>
  <w:style w:type="character" w:styleId="ListLabel20">
    <w:name w:val="ListLabel 20"/>
    <w:qFormat/>
    <w:rPr>
      <w:rFonts w:ascii="Liberation Serif" w:hAnsi="Liberation Serif" w:cs="OpenSymbol"/>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b w:val="false"/>
      <w:i/>
      <w:iCs/>
      <w:color w:val="000000"/>
      <w:sz w:val="24"/>
      <w:szCs w:val="24"/>
      <w:highlight w:val="white"/>
    </w:rPr>
  </w:style>
  <w:style w:type="character" w:styleId="ListLabel57">
    <w:name w:val="ListLabel 57"/>
    <w:qFormat/>
    <w:rPr>
      <w:rFonts w:ascii="Liberation Serif" w:hAnsi="Liberation Serif" w:cs="OpenSymbol"/>
      <w:sz w:val="24"/>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b w:val="false"/>
      <w:i/>
      <w:iCs/>
      <w:color w:val="000000"/>
      <w:sz w:val="24"/>
      <w:szCs w:val="24"/>
      <w:highlight w:val="white"/>
    </w:rPr>
  </w:style>
  <w:style w:type="character" w:styleId="ListLabel103">
    <w:name w:val="ListLabel 103"/>
    <w:qFormat/>
    <w:rPr>
      <w:rFonts w:ascii="Liberation Serif" w:hAnsi="Liberation Serif" w:cs="OpenSymbol"/>
      <w:sz w:val="24"/>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b w:val="false"/>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b w:val="false"/>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b w:val="false"/>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b w:val="false"/>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b w:val="false"/>
      <w:i/>
      <w:iCs/>
      <w:color w:val="000000"/>
      <w:sz w:val="24"/>
      <w:szCs w:val="24"/>
      <w:highlight w:val="white"/>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rmisra/news-headlines-dataset-for-sarcasm-detecti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399</TotalTime>
  <Application>LibreOffice/6.1.6.3$Linux_X86_64 LibreOffice_project/10$Build-3</Application>
  <Pages>9</Pages>
  <Words>2353</Words>
  <Characters>8307</Characters>
  <CharactersWithSpaces>10510</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2019-05-24T23:15:31Z</dcterms:created>
  <dc:creator/>
  <dc:description/>
  <dc:language>en-US</dc:language>
  <cp:lastModifiedBy/>
  <dcterms:modified xsi:type="dcterms:W3CDTF">2019-05-30T22:53:17Z</dcterms:modified>
  <cp:revision>459</cp:revision>
  <dc:subject/>
  <dc:title/>
</cp:coreProperties>
</file>