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offline_lc_minimal v2.3</w:t>
        <w:br/>
        <w:t>核心算法框架与默认配置说明书</w:t>
      </w:r>
    </w:p>
    <w:p>
      <w:pPr>
        <w:jc w:val="center"/>
      </w:pPr>
      <w:r>
        <w:rPr>
          <w:rFonts w:ascii="Microsoft YaHei" w:hAnsi="Microsoft YaHei" w:eastAsia="Microsoft YaHei"/>
          <w:sz w:val="20"/>
        </w:rPr>
        <w:t>用于论文框架梳理 | project version 2.3.0 | v2.3-3-g6a18c8d6 | HEAD 6a18c8d6</w:t>
      </w:r>
    </w:p>
    <w:p>
      <w:pPr>
        <w:spacing w:after="80"/>
      </w:pPr>
      <w:r>
        <w:rPr>
          <w:rFonts w:ascii="Microsoft YaHei" w:hAnsi="Microsoft YaHei" w:eastAsia="Microsoft YaHei"/>
          <w:sz w:val="18"/>
        </w:rPr>
        <w:t>本文档基于当前仓库的v2.3工作线生成，核心依据为config/default_offline.cfg、Config.h/Config.cpp、OfflineBatchRunner以及Stage1/Stage2/Stage3相关策略模块。它不是运行结果报告，而是便于论文写作时抽取系统框架、模块职责和默认参数的技术说明。</w:t>
      </w:r>
    </w:p>
    <w:p>
      <w:pPr>
        <w:pStyle w:val="Heading1"/>
      </w:pPr>
      <w:r>
        <w:rPr>
          <w:rFonts w:ascii="Microsoft YaHei" w:hAnsi="Microsoft YaHei" w:eastAsia="Microsoft YaHei"/>
        </w:rPr>
        <w:t>1. 文档边界与版本依据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4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项目</w:t>
            </w:r>
          </w:p>
        </w:tc>
        <w:tc>
          <w:tcPr>
            <w:tcW w:type="dxa" w:w="820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内容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代码版本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project(... VERSION 2.3.0); git describe: v2.3-3-g6a18c8d6; HEAD: 6a18c8d6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正式默认配置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config/default_offline.cfg。发布、复现实验和论文参数整理以此文件为准。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代码兜底默认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include/offline_lc_minimal/common/Config.h。它服务测试和临时构造路径，不是release cfg完整副本。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配置解析/快照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src/common/Config.cpp负责解析、校验、单位转换和config_snapshot.cfg写出。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Stage3最终策略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src/core/Stage3HeightOptimizationPolicy.cpp会在final pass前再次覆盖部分配置。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共享高程流程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Stage2-only -&gt; shared z reference -&gt; Stage3-only，使用两个专用CLI工具。</w:t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sz w:val="18"/>
        </w:rPr>
        <w:t>论文中引用默认参数时，应区分三层含义：配置文件中的基础值、stage policy生成的子配置、单次实验输出目录中的config_snapshot.cfg。尤其是Stage3，高程final pass的权威值来自MakeStage3HeightOptimizationConfig()，不能仅抄default_offline.cfg里的基础值。</w:t>
      </w:r>
    </w:p>
    <w:p>
      <w:pPr>
        <w:pStyle w:val="Heading1"/>
      </w:pPr>
      <w:r>
        <w:rPr>
          <w:rFonts w:ascii="Microsoft YaHei" w:hAnsi="Microsoft YaHei" w:eastAsia="Microsoft YaHei"/>
        </w:rPr>
        <w:t>2. 核心算法框架</w:t>
      </w:r>
    </w:p>
    <w:p>
      <w:pPr>
        <w:spacing w:after="80"/>
      </w:pPr>
      <w:r>
        <w:rPr>
          <w:rFonts w:ascii="Microsoft YaHei" w:hAnsi="Microsoft YaHei" w:eastAsia="Microsoft YaHei"/>
          <w:sz w:val="18"/>
        </w:rPr>
        <w:t>系统采用离线因子图优化框架。状态节点按固定频率建立，IMU预积分负责相邻状态传播，GNSS/RTK、静止、车辆非完整约束、垂向运动一致性、jump/bias和stage间参考继承以因子形式加入图。优化目标可概括为最小化所有残差的加权平方和：min sum_i ||r_i(x)||^2_{W_i}。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状态主线：位置、速度、姿态、IMU bias以及垂向bias相关扩展变量。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姿态内部传递：跨stage姿态参考使用rotation-native/SO(3)表示，yaw/pitch/roll主要作为输出和诊断字段。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两层图结构：先优化base graph得到稳定参考，再叠加GNSS、垂向、outage、NHC和stage reference等约束形成最终图。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递归stage调度：配置打开Stage3时，外层先生成Stage2 source，再生成高程参考，最后执行Stage3 final pass。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当前v2.3核心原则：Stage2给出姿态、水平位置、水平速度和bias连续性；Stage3只做低频绝对高程校正。</w:t>
      </w:r>
    </w:p>
    <w:p>
      <w:pPr>
        <w:pStyle w:val="Heading1"/>
      </w:pPr>
      <w:r>
        <w:rPr>
          <w:rFonts w:ascii="Microsoft YaHei" w:hAnsi="Microsoft YaHei" w:eastAsia="Microsoft YaHei"/>
        </w:rPr>
        <w:t>3. 默认运行主流程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offline_lc_runner读取DefaultConfig、default_offline.cfg和命令行override，完成ValidateConfig。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TextDatasetLoader加载IMU与GNSS，GNSS时间偏移、状态同步窗口和质量门限在此后参与样本筛选。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OfflineBatchRunner检查stage开关。默认enable_stage3_vertical_reference_optimization=true，因此进入Stage3VerticalReferenceOptimizationRunner。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Stage3 source run先通过MakeStage3HeightReferenceSourceConfig()关闭Stage3递归，只运行到Stage2并保留Stage2VelocityReference。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Stage2VelocityOptimizationRunner内部调用Stage1YawRefinementRunner，必要时估计outage body-y envelope，再运行Stage2速度/NHC/垂向约束。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Stage3VerticalReferenceProfilePlanner用Stage2轨迹构造低频高程参考；共享流程则由Stage3SharedReferenceMapper把z_shared(s)映射到本成员状态。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MakeStage3HeightOptimizationConfig()生成final配置：关闭竞争性RTK垂向参考、姿态/NHC/水平重优化项，启用5 mm envelope和Stage2增量/形状继承。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OfflineBatchRunner构建最终因子图并用Levenberg-Marquardt优化，ResultWriter写出trajectory、summary、diagnostics和config_snapshot。</w:t>
      </w:r>
    </w:p>
    <w:p>
      <w:pPr>
        <w:pStyle w:val="Heading1"/>
      </w:pPr>
      <w:r>
        <w:rPr>
          <w:rFonts w:ascii="Microsoft YaHei" w:hAnsi="Microsoft YaHei" w:eastAsia="Microsoft YaHei"/>
        </w:rPr>
        <w:t>4. Stage职责划分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29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阶段</w:t>
            </w:r>
          </w:p>
        </w:tc>
        <w:tc>
          <w:tcPr>
            <w:tcW w:type="dxa" w:w="288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主要目标</w:t>
            </w:r>
          </w:p>
        </w:tc>
        <w:tc>
          <w:tcPr>
            <w:tcW w:type="dxa" w:w="360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默认关键模块</w:t>
            </w:r>
          </w:p>
        </w:tc>
        <w:tc>
          <w:tcPr>
            <w:tcW w:type="dxa" w:w="31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输出/传递内容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Stage1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获得稳定初值和yaw参考，避免未收敛姿态传递。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Stage1YawRefinementRunner, RtkHeadingAlignmentEstimator, Stage1YawBranchResolver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Stage1 trajectory, reference states, yaw diagnostics, residual contributions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Stage2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基于Stage1稳定姿态和RTK/GNSS信息优化速度、NHC和垂向运动连续性。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Stage2VelocityOptimizationRunner, Stage2VehicleNHCConstraintBuilder, RtkOutageSegmentedBatchRunner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Stage2VelocityReference, trajectory.csv, body_z_bias_reestimate_segments.csv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Shared z reference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多成员共享同一距离域低频绝对高程目标。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SharedVerticalReferenceBuilder, Stage3SharedReferenceMapper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shared_vertical_reference.csv, shared_reference_line.csv, projection diagnostics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Stage3 final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继承Stage2姿态/水平/速度/bias，只修正低频高程。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Stage3HeightOptimizationPolicy, Stage3VerticalReferenceConstraintBuilder, Stage3Stage2IncrementHoldConstraintBuilder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Stage3 trajectory, stage3_vertical_reference_diagnostics, increment/jump-shape diagnostics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5. 默认启用模块清单</w:t>
      </w:r>
    </w:p>
    <w:p>
      <w:pPr>
        <w:spacing w:after="80"/>
      </w:pPr>
      <w:r>
        <w:rPr>
          <w:rFonts w:ascii="Microsoft YaHei" w:hAnsi="Microsoft YaHei" w:eastAsia="Microsoft YaHei"/>
          <w:sz w:val="18"/>
        </w:rPr>
        <w:t>下表按论文可描述的功能模块整理。状态列表示当前默认流程中的实际角色；某些模块虽然编译进库，但只在Stage1/2、Stage3-only或条件分支中启用。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29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类别</w:t>
            </w:r>
          </w:p>
        </w:tc>
        <w:tc>
          <w:tcPr>
            <w:tcW w:type="dxa" w:w="24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模块</w:t>
            </w:r>
          </w:p>
        </w:tc>
        <w:tc>
          <w:tcPr>
            <w:tcW w:type="dxa" w:w="31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代码位置</w:t>
            </w:r>
          </w:p>
        </w:tc>
        <w:tc>
          <w:tcPr>
            <w:tcW w:type="dxa" w:w="417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职责</w:t>
            </w:r>
          </w:p>
        </w:tc>
        <w:tc>
          <w:tcPr>
            <w:tcW w:type="dxa" w:w="158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默认状态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入口/调度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offline_lc_runner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src/offline_runner/main.cpp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读取cfg与覆盖项，调用OfflineBatchRunner并写出结果。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默认主入口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入口/共享高程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offline_lc_shared_vertical_reference_builder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src/shared_vertical_reference_builder/main.cpp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从多成员Stage2轨迹和RTKFIX生成统一距离域z_shared(s)。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手动共享流程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入口/Stage3-only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offline_lc_stage3_runner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src/stage3_runner/main.cpp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读取Stage2 trajectory和共享高程参考，只执行Stage3 final。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手动共享流程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配置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Config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src/common/Config.cpp; include/.../Config.h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解析default_offline.cfg、单位迁移、校验和config_snapshot写出。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数据IO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TextDatasetLoader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src/io/TextDatasetLoader.cpp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加载IMU/GNSS文本数据并形成DataSet。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数据IO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TrajectoryCsvReader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src/io/TrajectoryCsvReader.cpp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读取Stage2 trajectory作为后续reference。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Stage3-only启用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输出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ResultWriter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src/common/ResultWriter.cpp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写trajectory、summary、diagnostics、config_snapshot。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时间线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GraphTimelineBuilder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src/core/GraphTimelineBuilder.cpp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建立统一状态节点时间线和动态起点。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初始化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TrajectoryInitializer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src/core/TrajectoryInitializer.cpp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构造位置、速度、姿态、bias初值。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初始化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StaticImuAlignment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src/core/StaticImuAlignment.cpp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初始静止段IMU对准。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条件启用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IMU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ImuIntegrationUtils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src/core/ImuIntegrationUtils.cpp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IMU预积分、相对传播与辅助计算。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GNSS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GnssFactorBuilder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src/core/GnssFactorBuilder.cpp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构建GNSS位置/垂向/速度因子；Stage3 reference存在时关闭raw GNSS因子。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Stage1/2启用，Stage3 raw关闭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GNSS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GnssPreOutageQualityOverride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src/core/GnssPreOutageQualityOverride.cpp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outage前GNSS质量覆盖。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GNSS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GnssVerticalReferenceSelector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src/core/GnssVerticalReferenceSelector.cpp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选择垂向GNSS参考。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条件启用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Stage1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Stage1YawRefinementRunner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src/core/Stage1YawRefinementRunner.cpp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迭代修正初始yaw并输出可传递的Stage1参考。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Stage1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Stage1YawBranchResolver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src/core/Stage1YawBranchResolver.cpp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处理90/180度分支与未收敛情形。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条件启用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Stage1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Stage1SourceReferencePolicy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src/core/Stage1SourceReferencePolicy.cpp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判断Stage1 source是否可安全传给Stage2。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Stage2启用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Stage1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Stage1OutageLateralVelocityEnvelopeEstimator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src/core/Stage1OutageLateralVelocityEnvelopeEstimator.cpp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估计outage内车辆横向速度包络。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Stage1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Stage1OutageBodyYEnvelopeConstraintBuilder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src/core/Stage1OutageBodyYEnvelopeConstraintBuilder.cpp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把body-y envelope加入图优化。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条件启用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Stage2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Stage2VelocityOptimizationRunner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src/core/Stage2VelocityOptimizationRunner.cpp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以Stage1为source，生成Stage2VelocityReference并运行Stage2优化。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Stage2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Stage2VelocityReference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src/core/Stage2VelocityReference.cpp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保存rotation-native姿态与状态参考，供Stage3继承。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Stage2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Stage2VehicleNHCConstraintBuilder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src/core/Stage2VehicleNHCConstraintBuilder.cpp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车辆y向速度/位移NHC。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Stage2启用，Stage3关闭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Stage2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Stage2AttitudeHoldBuilder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src/core/Stage2AttitudeHoldBuilder.cpp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Stage3中保持Stage2姿态。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Stage3启用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Stage2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Stage2HorizontalHoldBuilder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src/core/Stage2HorizontalHoldBuilder.cpp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Stage3中保持Stage2水平位置和水平速度。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Stage3启用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Stage3VerticalReferenceOptimizationRunner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src/core/Stage3VerticalReferenceOptimizationRunner.cpp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内嵌Stage3主流程：Stage2 source、规划高程参考、final pass。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Stage3HeightOptimizationPolicy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src/core/Stage3HeightOptimizationPolicy.cpp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生成Stage3 final子配置并强制低频高程策略。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Stage3VerticalReferenceProfilePlanner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src/core/Stage3VerticalReferenceProfilePlanner.cpp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从Stage2轨迹规划per-state高程参考。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内嵌Stage3启用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Stage3VerticalReferenceSmoother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src/core/Stage3VerticalReferenceSmoother.cpp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低通或spline baseline高程平滑。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Stage3VerticalReferenceConstraintBuilder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src/core/Stage3VerticalReferenceConstraintBuilder.cpp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构建Stage3高程reference envelope/Gaussian因子。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Stage3启用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Stage3Stage2IncrementHoldConstraintBuilder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src/core/Stage3Stage2IncrementHoldConstraintBuilder.cpp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约束Stage3继承Stage2相邻垂向增量。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Stage3启用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Stage3Stage2JumpShapeHoldConstraintBuilder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src/core/Stage3Stage2JumpShapeHoldConstraintBuilder.cpp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约束Stage3继承Stage2 jump相对形状。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Stage3启用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共享高程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SharedVerticalReferenceBuilder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src/core/SharedVerticalReferenceBuilder.cpp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构造统一参考线和z_shared(s)。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手动共享流程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共享高程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Stage3SharedReferenceMapper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src/core/Stage3SharedReferenceMapper.cpp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把Stage2状态投影到共享参考线并生成Stage3 reference。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Stage3-only启用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共享高程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Stage3SharedReferenceDeltaSmoother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src/core/Stage3SharedReferenceDeltaSmoother.cpp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平滑z_shared与Stage2之间的delta。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Stage3-only启用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RTK outage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RtkOutageWindowPlanner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src/core/RtkOutageWindowPlanner.cpp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检测和规划RTK outage窗口。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Stage1/2启用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RTK outage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RtkOutageSegmentedBatchRunner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src/core/RtkOutageSegmentedBatchRunner.cpp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pre/outage/post分段batch优化。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Stage1/2启用，Stage3关闭递归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RTK outage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RtkOutageBoundaryConstraintBuilder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src/core/RtkOutageBoundaryConstraintBuilder.cpp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构造outage边界位置/速度/bias约束。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RTK outage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RtkOutageRecoveryConstraintBuilder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src/core/RtkOutageRecoveryConstraintBuilder.cpp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构造RTK恢复段位置/速度/姿态恢复约束。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条件启用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RTK drift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RtkVerticalDriftReferenceEstimator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src/core/RtkVerticalDriftReferenceEstimator.cpp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估计RTK垂向漂移参考。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Stage1/2启用，Stage3关闭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Body-Z/NHC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BodyZWindowPipeline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src/core/BodyZWindowPipeline.cpp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body-z窗口生成、jump/seed诊断与NHC前处理。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条件启用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Body-Z/NHC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BodyZBidirectionalJumpDetector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src/core/BodyZBidirectionalJumpDetector.cpp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双向jump检测。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Body-Z/NHC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RoadNoiseStateEstimator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src/core/RoadNoiseStateEstimator.cpp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路面噪声状态分段。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Body-Z/NHC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BodyZBiasReestimatePlanner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src/core/BodyZBiasReestimatePlanner.cpp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规划body-z bias重估窗口。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条件启用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垂向约束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VerticalMotionConstraintBuilder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src/core/VerticalMotionConstraintBuilder.cpp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构建垂向速度delta、运动一致性和相关约束。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垂向约束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VerticalAdaptiveReweightingLoop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src/core/VerticalAdaptiveReweightingLoop.cpp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垂向运动自适应重加权。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垂向约束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VerticalPositionVelocityConsistencyConstraintBuilder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src/core/VerticalPositionVelocityConsistencyConstraintBuilder.cpp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垂向位置-速度一致性约束。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垂向jump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VerticalJumpBiasConstraintBuilder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src/core/VerticalJumpBiasConstraintBuilder.cpp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jump bias因子。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垂向jump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VerticalJumpImpulseConstraintBuilder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src/core/VerticalJumpImpulseConstraintBuilder.cpp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jump impulse因子。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默认关闭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诊断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RunDiagnosticsBuilder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src/core/RunDiagnosticsBuilder.cpp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汇总运行诊断和summary字段。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诊断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ResidualContributionAnalyzer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src/core/ResidualContributionAnalyzer.cpp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分析残差模块/因子贡献。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</w:t>
            </w:r>
          </w:p>
        </w:tc>
      </w:tr>
    </w:tbl>
    <w:p>
      <w:pPr>
        <w:sectPr>
          <w:headerReference w:type="default" r:id="rId9"/>
          <w:pgSz w:w="11906" w:h="16838"/>
          <w:pgMar w:top="1020" w:right="964" w:bottom="1020" w:left="96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YaHei" w:hAnsi="Microsoft YaHei" w:eastAsia="Microsoft YaHei"/>
        </w:rPr>
        <w:t>6. Stage3 final策略覆盖</w:t>
      </w:r>
    </w:p>
    <w:p>
      <w:pPr>
        <w:spacing w:after="80"/>
      </w:pPr>
      <w:r>
        <w:rPr>
          <w:rFonts w:ascii="Microsoft YaHei" w:hAnsi="Microsoft YaHei" w:eastAsia="Microsoft YaHei"/>
          <w:sz w:val="18"/>
        </w:rPr>
        <w:t>default_offline.cfg中的Stage3字段描述了基础配置和参考规划默认值。真正进入Stage3 final优化前，MakeStage3HeightOptimizationConfig()会应用下列覆盖，确保Stage3只做低频高程校正。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331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参数</w:t>
            </w:r>
          </w:p>
        </w:tc>
        <w:tc>
          <w:tcPr>
            <w:tcW w:type="dxa" w:w="172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cfg基础值</w:t>
            </w:r>
          </w:p>
        </w:tc>
        <w:tc>
          <w:tcPr>
            <w:tcW w:type="dxa" w:w="172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Stage3 final值</w:t>
            </w:r>
          </w:p>
        </w:tc>
        <w:tc>
          <w:tcPr>
            <w:tcW w:type="dxa" w:w="432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论文解释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stage3_vertical_reference_constraint_mode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gaussian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envelope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final pass使用5 mm包络门限，不再直接高斯拉向中心。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stage3_vertical_anchor_sigma_m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0.001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保留为兼容Gaussian路径和共享参考缺省sigma。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stage3_vertical_envelope_half_width_m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包络半宽收窄到5 mm。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stage3_vertical_envelope_sigma_m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0.003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包络外残差sigma为3 mm。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enable_stage3_vertical_envelope_center_pull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false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关闭center-pull，避免引入短波高频毛刺。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enable_stage3_stage2_vertical_increment_hold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继承Stage2相邻垂向增量。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stage3_stage2_vertical_increment_sigma_m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0.0002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0.0002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非jump区增量继承强约束。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stage3_stage2_vertical_increment_jump_sigma_m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0.0005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0.0005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jump区增量继承稍放松。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enable_stage3_stage2_jump_shape_hold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继承Stage2 jump相对形状。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stage3_stage2_jump_shape_sigma_m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0.0005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0.0005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jump形状继承sigma。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enable_stage3_jump_velocity_smoothness_regularizer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false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false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旧jump速度平滑正则保持关闭。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enable_stage3_jump_height_highfreq_deadband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false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false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旧高频高程deadband保持关闭。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enable_stage3_jump_adaptive_context_envelope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false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false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旧上下文自适应包络保持关闭。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enable_rtk_vertical_drift_reference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false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 final不再递归使用RTK drift垂向参考。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enable_rtk_outage_smoothing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false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 final关闭RTK outage垂向平滑竞争项。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enable_late_static_detection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false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 final关闭末端静止raw RTK拉拽。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enable_initial_static_rtk_height_reference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false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 final关闭初始静止RTK高程参考。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enable_stage2_vehicle_nhc_constraint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false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 final关闭车辆NHC竞争项。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enable_body_z_nhc_constraint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false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 final关闭body-z NHC竞争项。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enable_attitude_reference_constraint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false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 final关闭姿态参考竞争项，转由Stage2 hold保持。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7. 关键默认参数速查</w:t>
      </w:r>
    </w:p>
    <w:p>
      <w:pPr>
        <w:pStyle w:val="Heading2"/>
      </w:pPr>
      <w:r>
        <w:rPr>
          <w:rFonts w:ascii="Microsoft YaHei" w:hAnsi="Microsoft YaHei" w:eastAsia="Microsoft YaHei"/>
        </w:rPr>
        <w:t>输入输出与运行控制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31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参数</w:t>
            </w:r>
          </w:p>
        </w:tc>
        <w:tc>
          <w:tcPr>
            <w:tcW w:type="dxa" w:w="216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默认值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状态</w:t>
            </w:r>
          </w:p>
        </w:tc>
        <w:tc>
          <w:tcPr>
            <w:tcW w:type="dxa" w:w="44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说明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imu_path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/mnt/d/Code/dataset/BeiJingGongLuTuiChe/gnssFGO_use/20260323_124742/transformed1rtkjumpcut1/imu_gnss_fgo.txt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IMU输入文本路径。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gnss_path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/mnt/d/Code/dataset/BeiJingGongLuTuiChe/gnssFGO_use/20260323_124742/transformed1rtkjumpcut1/gnss_solution_gnss_fgo.txt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GNSS/RTK解算结果输入路径。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output_dir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./runs/default_offline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默认输出目录；正式运行会写入轨迹、摘要、诊断和配置快照。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enable_gnss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是否使用GNSS/RTK观测。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enable_gp_interpolated_gnss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是否使用GP插值形式对齐GNSS观测与状态节点。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write_debug_csv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写出GNSS残差、对齐等调试CSV。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write_segment_error_diagnostics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写出分段误差诊断。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IMU噪声、bias与误差状态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31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参数</w:t>
            </w:r>
          </w:p>
        </w:tc>
        <w:tc>
          <w:tcPr>
            <w:tcW w:type="dxa" w:w="216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默认值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状态</w:t>
            </w:r>
          </w:p>
        </w:tc>
        <w:tc>
          <w:tcPr>
            <w:tcW w:type="dxa" w:w="44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说明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error_state_frequency_hz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误差状态输出频率。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imu_sigma_acc_ug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2039.4324259558564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加速度计白噪声，配置中使用micro-g单位。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imu_sigma_gyro_dph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412.52961249419275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陀螺白噪声，配置中使用deg/hour单位。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integration_sigma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1e-05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IMU预积分数值积分噪声。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bias_acc_sigma_ug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0.50985810648896412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加速度计bias随机游走尺度。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bias_gyro_sigma_dph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2.0626480624709638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陀螺bias随机游走尺度。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bias_acc_prior_sigma_ug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1019.7162129779282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初始加速度计bias先验。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bias_gyro_prior_sigma_dph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初始陀螺bias先验。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enable_global_acc_bias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启用全局加速度计bias变量。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enable_global_gyro_bias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启用全局陀螺bias变量。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enable_vertical_acc_bias_gm_process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启用垂向加速度bias Gauss-Markov过程。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vertical_acc_bias_tau_s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垂向加速度bias GM相关时间。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vertical_acc_bias_sigma_ug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垂向加速度bias GM强度。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enable_initial_static_vertical_bias_soft_prior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enable_initial_static_vertical_bias_gm_tightening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enable_vertical_velocity_delta_bias_consistent_sigma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enable_vertical_velocity_delta_bias_aware_target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enable_vertical_jump_bias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启用jump bias约束；当前默认保留。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enable_vertical_jump_segmented_bias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关闭/false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jump分段bias；当前默认关闭。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enable_vertical_jump_spectral_bias_relaxation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关闭/false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GNSS/RTK质量控制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31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参数</w:t>
            </w:r>
          </w:p>
        </w:tc>
        <w:tc>
          <w:tcPr>
            <w:tcW w:type="dxa" w:w="216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默认值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状态</w:t>
            </w:r>
          </w:p>
        </w:tc>
        <w:tc>
          <w:tcPr>
            <w:tcW w:type="dxa" w:w="44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说明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gnss_vertical_sigma_mode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fixed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GNSS垂向sigma来源。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gnss_vertical_fixed_sigma_m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0.015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固定垂向GNSS sigma。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gnss_vertical_reference_source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raw_rtk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垂向参考来源；Stage3 final会回到raw_rtk但raw GNSS因子被关闭。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gnss_position_noise_model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huber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GNSS位置因子的鲁棒噪声模型。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gnss_position_robust_param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GNSS鲁棒核参数。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enable_gnss_preoutage_quality_override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drop_non_rtkfix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默认丢弃非RTKFIX普通GNSS样本。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drop_no_solution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丢弃NO_SOLUTION样本。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drop_nonfinite_sigma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丢弃sigma非有限样本。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gnss_consistency_gate_mode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nis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GNSS一致性门限模式。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Stage1航向精化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31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参数</w:t>
            </w:r>
          </w:p>
        </w:tc>
        <w:tc>
          <w:tcPr>
            <w:tcW w:type="dxa" w:w="216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默认值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状态</w:t>
            </w:r>
          </w:p>
        </w:tc>
        <w:tc>
          <w:tcPr>
            <w:tcW w:type="dxa" w:w="44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说明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enable_stage1_yaw_refinement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启用Stage1初始yaw迭代精化。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stage1_yaw_refinement_max_iterations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Stage1 yaw精化最大迭代次数。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stage1_heading_window_s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RTK heading估计窗口。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stage1_heading_time_tolerance_s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stage1_heading_min_displacement_m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heading估计最小水平位移。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stage1_heading_noise_floor_rad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0.00872665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stage1_yaw_update_max_rad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1.5708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单轮yaw更新最大幅度。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stage1_outage_body_y_pre_window_s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stage1_outage_body_y_deadband_rmse_multiplier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stage1_outage_body_y_min_sample_count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stage1_outage_body_y_min_speed_mps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stage1_outage_body_y_min_sigma_mps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stage1_outage_body_y_max_sigma_mps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0.08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stage1_outage_body_y_huber_k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1.345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Stage2速度与车辆约束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31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参数</w:t>
            </w:r>
          </w:p>
        </w:tc>
        <w:tc>
          <w:tcPr>
            <w:tcW w:type="dxa" w:w="216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默认值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状态</w:t>
            </w:r>
          </w:p>
        </w:tc>
        <w:tc>
          <w:tcPr>
            <w:tcW w:type="dxa" w:w="44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说明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enable_stage2_velocity_optimization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启用Stage2速度优化。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enable_stage2_vehicle_nhc_constraint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Stage2中启用车辆坐标系NHC。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stage2_attitude_hold_sigma_rad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1e-05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Stage3继承Stage2姿态时使用的hold sigma。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stage2_horizontal_position_hold_sigma_m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0.0001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Stage3继承Stage2水平位置的hold sigma。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stage2_horizontal_velocity_hold_sigma_mps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0.0001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Stage3继承Stage2水平速度的hold sigma。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stage2_mount_leakage_prior_sigma_rad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stage2_vehicle_y_nhc_velocity_sigma_mps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Stage2车辆y向速度NHC sigma。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stage2_vehicle_y_nhc_displacement_sigma_m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Stage2车辆y向位移NHC sigma。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stage2_lowfreq_vertical_reference_cutoff_hz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stage2_lowfreq_vertical_reference_source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stage2_lowpass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stage2_lowfreq_final_dvz_sigma_scale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stage2_lowfreq_final_attitude_hold_sigma_scale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stage2_lowfreq_final_horizontal_position_hold_sigma_scale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stage2_lowfreq_final_horizontal_velocity_hold_sigma_scale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Stage3高程参考与最终策略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31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参数</w:t>
            </w:r>
          </w:p>
        </w:tc>
        <w:tc>
          <w:tcPr>
            <w:tcW w:type="dxa" w:w="216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默认值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状态</w:t>
            </w:r>
          </w:p>
        </w:tc>
        <w:tc>
          <w:tcPr>
            <w:tcW w:type="dxa" w:w="44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说明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enable_stage3_vertical_reference_optimization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启用Stage3高程参考优化主流程。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stage3_vertical_reference_smoothing_method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spline_baseline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Stage3内嵌参考的平滑方法。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stage3_vertical_reference_lowpass_cutoff_hz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Stage3低通fallback截止频率。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stage3_vertical_reference_spline_knot_spacing_m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 spline baseline knot距离间隔。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stage3_vertical_reference_spline_smooth_lambda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10000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 spline平滑项权重。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stage3_vertical_reference_spline_anchor_weight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100000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 spline anchor权重。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stage3_vertical_reference_spline_slope_weight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1000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 spline斜率平滑权重。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stage3_vertical_anchor_sigma_m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Gaussian路径和共享参考缺省sigma的兼容参数。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enable_stage3_initial_dynamic_static_reference_hold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关闭/false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stage3_initial_dynamic_static_reference_hold_duration_s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stage3_initial_dynamic_static_reference_hold_blend_s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stage3_vertical_reference_constraint_mode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gaussian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配置文件基础值；final pass会被策略覆盖为envelope。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stage3_vertical_envelope_half_width_m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0.008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Stage3高程包络半宽；final pass强制为5 mm。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stage3_vertical_envelope_sigma_m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0.003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 envelope factor sigma；final pass强制为3 mm。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enable_stage3_vertical_envelope_center_pull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 center-pull；final pass强制关闭。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stage3_vertical_envelope_center_sigma_m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0.006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stage3_vertical_envelope_center_deadband_m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stage3_disable_rtk_outage_segmented_batch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Stage3包装开关；final策略关闭内层RTK outage递归。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stage3_disable_stage2_vehicle_nhc_constraint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enable_stage3_jump_velocity_smoothness_regularizer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关闭/false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旧Stage3 jump速度平滑正则；当前final关闭。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stage3_jump_velocity_smoothness_deadband_mps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0.008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stage3_jump_velocity_smoothness_sigma_mps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enable_stage3_jump_height_highfreq_deadband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关闭/false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旧Stage3 jump高频高程deadband；当前final关闭。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stage3_jump_height_highfreq_deadband_m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0.00085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stage3_jump_height_highfreq_sigma_m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0.0012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enable_stage3_stage2_vertical_increment_hold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约束Stage3继承Stage2相邻垂向增量。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stage3_stage2_vertical_increment_sigma_m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0.0002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非jump区Stage2垂向增量继承sigma。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stage3_stage2_vertical_increment_jump_sigma_m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0.0005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jump区Stage2垂向增量继承sigma。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enable_stage3_stage2_jump_shape_hold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约束Stage3继承Stage2 jump窗口内相对高程形状。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stage3_stage2_jump_shape_sigma_m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0.0005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Stage2 jump形状继承sigma。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enable_stage3_jump_adaptive_context_envelope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关闭/false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旧Stage3 jump上下文自适应包络；当前final关闭。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stage3_jump_context_window_s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2.0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stage3_jump_context_min_sample_count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stage3_jump_context_quantile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0.95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stage3_jump_context_velocity_multiplier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stage3_jump_context_height_multiplier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stage3_jump_context_preserve_local_center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关闭/false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stage3_jump_context_velocity_floor_mps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stage3_jump_context_height_floor_m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stage3_jump_context_velocity_cap_mps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0.008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stage3_jump_context_height_cap_m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0.00085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RTK中断、漂移与恢复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31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参数</w:t>
            </w:r>
          </w:p>
        </w:tc>
        <w:tc>
          <w:tcPr>
            <w:tcW w:type="dxa" w:w="216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默认值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状态</w:t>
            </w:r>
          </w:p>
        </w:tc>
        <w:tc>
          <w:tcPr>
            <w:tcW w:type="dxa" w:w="44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说明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enable_rtk_vertical_drift_reference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Stage1/2中的RTK垂向漂移参考；Stage3 final关闭。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rtk_vertical_drift_correlation_time_s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5.3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RTK垂向漂移相关时间。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rtk_vertical_drift_sigma_m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RTK垂向漂移sigma。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rtk_vertical_white_noise_sigma_m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0.002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RTK垂向白噪声sigma。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enable_rtk_vertical_drift_outage_segmentation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enable_rtk_vertical_drift_gate_weighting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enable_rtk_outage_causal_drift_reference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enable_rtk_outage_preoutage_vertical_fence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enable_rtk_vertical_lowpass_reference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关闭/false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enable_rtk_outage_smoothing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enable_rtk_outage_segmented_batch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启用RTK中断分段batch优化。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rtk_outage_segmented_batch_max_outages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默认最多处理的RTK outage个数。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enable_rtk_outage_baz_reestimate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启用outage内ba_z重估规划。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enable_rtk_outage_boundary_constraints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启用outage边界位置、速度、bias约束。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enable_rtk_outage_attitude_hold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启用RTK outage姿态handoff/hold。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enable_rtk_outage_velocity_delta_3d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启用outage 3D速度delta；Stage3 final关闭。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垂向运动一致性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31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参数</w:t>
            </w:r>
          </w:p>
        </w:tc>
        <w:tc>
          <w:tcPr>
            <w:tcW w:type="dxa" w:w="216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默认值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状态</w:t>
            </w:r>
          </w:p>
        </w:tc>
        <w:tc>
          <w:tcPr>
            <w:tcW w:type="dxa" w:w="44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说明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vertical_constraint_mode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envelope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普通GNSS垂向约束模式。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enable_vertical_envelope_center_pull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enable_vertical_velocity_delta_constraint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启用垂向速度delta约束。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vertical_velocity_delta_acc_sigma_ug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10197.162129779283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垂向速度delta由加速度不确定度推导的sigma。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enable_vertical_velocity_delta_initial_static_constraint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vertical_velocity_delta_sigma_scale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参数值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垂向速度delta整体sigma缩放。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enable_vertical_velocity_delta_context_sigma_scale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enable_vertical_motion_adaptive_reweighting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启用垂向运动自适应重加权。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enable_vertical_position_velocity_consistency_all_states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启用全状态垂向位置-速度一致性约束。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enable_vertical_position_velocity_window_consistency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启用窗口级垂向位置-速度一致性约束。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Body-Z、NHC与路面状态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31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参数</w:t>
            </w:r>
          </w:p>
        </w:tc>
        <w:tc>
          <w:tcPr>
            <w:tcW w:type="dxa" w:w="216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默认值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状态</w:t>
            </w:r>
          </w:p>
        </w:tc>
        <w:tc>
          <w:tcPr>
            <w:tcW w:type="dxa" w:w="44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说明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enable_body_z_jump_detection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启用body-z jump检测。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enable_road_noise_state_baz_reestimate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启用路面噪声状态触发的ba_z重估。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enable_body_z_nhc_constraint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启用body-z NHC；Stage3 final关闭竞争项。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enable_body_z_nhc_global_weak_constraint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enable_body_z_nhc_strict_effective_weighting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enable_body_z_nhc_horizontal_leakage_correction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启用/true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启用body-z水平泄漏估计；Stage3 final关闭竞争项。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垂向jump/bias处理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31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参数</w:t>
            </w:r>
          </w:p>
        </w:tc>
        <w:tc>
          <w:tcPr>
            <w:tcW w:type="dxa" w:w="216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默认值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状态</w:t>
            </w:r>
          </w:p>
        </w:tc>
        <w:tc>
          <w:tcPr>
            <w:tcW w:type="dxa" w:w="44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说明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enable_vertical_jump_masked_imu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关闭/false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jump区IMU mask；当前默认关闭。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enable_vertical_jump_impulse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关闭/false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jump impulse模型；当前默认关闭。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enable_vertical_jump_velocity_ramp_smoothing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关闭/false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enable_vertical_jump_position_ramp_smoothing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关闭/false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enable_vertical_jump_velocity_continuity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关闭/false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enable_vertical_jump_velocity_context_mean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关闭/false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enable_vertical_jump_context_mean_continuity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关闭/false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enable_vertical_jump_position_velocity_consistency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关闭/false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enable_vertical_jump_velocity_height_slope_constraint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关闭/false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该参数属于本组默认配置；完整值见附录参数清单。</w:t>
            </w:r>
          </w:p>
        </w:tc>
      </w:tr>
    </w:tbl>
    <w:p>
      <w:pPr>
        <w:sectPr>
          <w:pgSz w:w="11906" w:h="16838"/>
          <w:pgMar w:top="1020" w:right="964" w:bottom="1020" w:left="96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YaHei" w:hAnsi="Microsoft YaHei" w:eastAsia="Microsoft YaHei"/>
        </w:rPr>
        <w:t>8. 输出与论文复现实验材料</w:t>
      </w:r>
    </w:p>
    <w:p>
      <w:pPr>
        <w:spacing w:after="80"/>
      </w:pPr>
      <w:r>
        <w:rPr>
          <w:rFonts w:ascii="Microsoft YaHei" w:hAnsi="Microsoft YaHei" w:eastAsia="Microsoft YaHei"/>
          <w:sz w:val="18"/>
        </w:rPr>
        <w:t>论文实验复现不应只保存trajectory.csv。每次正式运行都应保存config_snapshot.cfg、summary.txt、关键诊断CSV和共享参考文件；其中config_snapshot.cfg是确认stage policy和命令行override后实际参数的主要证据。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17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文件</w:t>
            </w:r>
          </w:p>
        </w:tc>
        <w:tc>
          <w:tcPr>
            <w:tcW w:type="dxa" w:w="67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用途</w:t>
            </w:r>
          </w:p>
        </w:tc>
      </w:tr>
      <w:tr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trajectory.csv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最终轨迹；含时间、位置、速度、姿态输出、bias等。</w:t>
            </w:r>
          </w:p>
        </w:tc>
      </w:tr>
      <w:tr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summary.txt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运行摘要；包含Stage1/2/3关键统计。</w:t>
            </w:r>
          </w:p>
        </w:tc>
      </w:tr>
      <w:tr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data_summary.txt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输入数据统计。</w:t>
            </w:r>
          </w:p>
        </w:tc>
      </w:tr>
      <w:tr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config_snapshot.cfg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本次运行的实际配置快照，是复现实验的关键文件。</w:t>
            </w:r>
          </w:p>
        </w:tc>
      </w:tr>
      <w:tr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gnss_residuals.csv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GNSS残差调试输出。</w:t>
            </w:r>
          </w:p>
        </w:tc>
      </w:tr>
      <w:tr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stage1_yaw_refinement_diagnostics.csv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Stage1 yaw迭代诊断。</w:t>
            </w:r>
          </w:p>
        </w:tc>
      </w:tr>
      <w:tr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stage1_yaw_residual_module_contributions.csv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Stage1残差模块贡献。</w:t>
            </w:r>
          </w:p>
        </w:tc>
      </w:tr>
      <w:tr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stage_attitude_debug_trajectory.csv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跨stage姿态调试轨迹。</w:t>
            </w:r>
          </w:p>
        </w:tc>
      </w:tr>
      <w:tr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rtk_outage_windows.csv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RTK outage窗口。</w:t>
            </w:r>
          </w:p>
        </w:tc>
      </w:tr>
      <w:tr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rtk_outage_batch_segments.csv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RTK outage分段batch信息。</w:t>
            </w:r>
          </w:p>
        </w:tc>
      </w:tr>
      <w:tr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body_z_seed_jump_windows.csv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body-z seed jump窗口。</w:t>
            </w:r>
          </w:p>
        </w:tc>
      </w:tr>
      <w:tr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body_z_bias_reestimate_segments.csv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body-z/road-state bias重估窗口。</w:t>
            </w:r>
          </w:p>
        </w:tc>
      </w:tr>
      <w:tr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road_noise_state_segments.csv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路面噪声状态分段。</w:t>
            </w:r>
          </w:p>
        </w:tc>
      </w:tr>
      <w:tr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stage3_vertical_reference_diagnostics.csv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Stage3高程参考残差、包络和skip原因。</w:t>
            </w:r>
          </w:p>
        </w:tc>
      </w:tr>
      <w:tr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stage3_stage2_increment_hold_diagnostics.csv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Stage3继承Stage2垂向增量诊断。</w:t>
            </w:r>
          </w:p>
        </w:tc>
      </w:tr>
      <w:tr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stage3_stage2_jump_shape_hold_diagnostics.csv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Stage3继承Stage2 jump形状诊断。</w:t>
            </w:r>
          </w:p>
        </w:tc>
      </w:tr>
      <w:tr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vertical_velocity_delta_diagnostics.csv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垂向速度delta约束诊断。</w:t>
            </w:r>
          </w:p>
        </w:tc>
      </w:tr>
      <w:tr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vertical_jump_bias_diagnostics.csv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垂向jump bias诊断。</w:t>
            </w:r>
          </w:p>
        </w:tc>
      </w:tr>
      <w:tr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shared_vertical_reference.csv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共享距离域z_shared(s)。</w:t>
            </w:r>
          </w:p>
        </w:tc>
      </w:tr>
      <w:tr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shared_reference_line.csv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共享投影参考线。</w:t>
            </w:r>
          </w:p>
        </w:tc>
      </w:tr>
      <w:tr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shared_vertical_reference_projection_diagnostics.csv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共享参考构造中的RTK/Stage2投影诊断。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9. 可直接用于论文的框架表述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本文方法将GNSS/IMU离线组合定位建模为多约束因子图优化问题，通过IMU预积分建立连续运动先验，通过GNSS/RTK、车辆运动学、静止段和垂向一致性约束约束状态。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为降低姿态误差向后续阶段传播，系统首先进行基于RTK航向的一阶段yaw精化，并对未收敛或双解情形进行分支判别。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第二阶段以Stage1为姿态和状态参考，重点增强速度、车辆非完整约束、RTK中断分段和垂向bias连续性，形成后续高程修正的稳定基线。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第三阶段不重新解释水平轨迹和姿态，而是在继承Stage2姿态、水平位置、水平速度和bias的基础上，仅对低频绝对高程进行校正。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多成员场景下，先由各成员Stage2轨迹和可用RTKFIX样本构造统一距离域共享高程参考z_shared(s)，再将其映射到每个成员的Stage3-only优化中。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v2.3 final策略使用5 mm高程包络、3 mm包络sigma、关闭center-pull，并加入Stage2垂向增量和jump形状继承，从而保持Stage3-Stage2差值主要为低频成分。</w:t>
      </w:r>
    </w:p>
    <w:p>
      <w:pPr>
        <w:pStyle w:val="Heading1"/>
      </w:pPr>
      <w:r>
        <w:rPr>
          <w:rFonts w:ascii="Microsoft YaHei" w:hAnsi="Microsoft YaHei" w:eastAsia="Microsoft YaHei"/>
        </w:rPr>
        <w:t>10. 历史验证与引用注意事项</w:t>
      </w:r>
    </w:p>
    <w:p>
      <w:pPr>
        <w:spacing w:after="80"/>
      </w:pPr>
      <w:r>
        <w:rPr>
          <w:rFonts w:ascii="Microsoft YaHei" w:hAnsi="Microsoft YaHei" w:eastAsia="Microsoft YaHei"/>
          <w:sz w:val="18"/>
        </w:rPr>
        <w:t>仓库文档中保留了历史lowfreq_delta_policy_default验证结果，用于说明IRI(stage2-stage3)的评价口径。这些数值是旧验证输出，不应直接等同于当前HEAD所有实验的最终指标。论文若要引用最终结果，应使用当前二进制、当前default_offline.cfg和当前Stage3 final策略在同一数据上重新运行，并保存输出目录。</w:t>
      </w:r>
    </w:p>
    <w:p>
      <w:pPr>
        <w:sectPr>
          <w:pgSz w:w="11906" w:h="16838"/>
          <w:pgMar w:top="1020" w:right="964" w:bottom="1020" w:left="96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YaHei" w:hAnsi="Microsoft YaHei" w:eastAsia="Microsoft YaHei"/>
        </w:rPr>
        <w:t>附录A. default_offline.cfg完整参数清单</w:t>
      </w:r>
    </w:p>
    <w:p>
      <w:pPr>
        <w:spacing w:after="80"/>
      </w:pPr>
      <w:r>
        <w:rPr>
          <w:rFonts w:ascii="Microsoft YaHei" w:hAnsi="Microsoft YaHei" w:eastAsia="Microsoft YaHei"/>
          <w:sz w:val="18"/>
        </w:rPr>
        <w:t>本附录逐项列出D:/Code/offline_lc_minimal/config/default_offline.cfg中解析到的全部默认参数，共402项。说明列只对关键参数给出具体解释，其余项按参数组归类。</w:t>
      </w:r>
    </w:p>
    <w:p>
      <w:pPr>
        <w:pStyle w:val="Heading2"/>
      </w:pPr>
      <w:r>
        <w:rPr>
          <w:rFonts w:ascii="Microsoft YaHei" w:hAnsi="Microsoft YaHei" w:eastAsia="Microsoft YaHei"/>
        </w:rPr>
        <w:t>输入输出与运行控制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345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参数</w:t>
            </w:r>
          </w:p>
        </w:tc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默认值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状态</w:t>
            </w:r>
          </w:p>
        </w:tc>
        <w:tc>
          <w:tcPr>
            <w:tcW w:type="dxa" w:w="360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说明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imu_path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/mnt/d/Code/dataset/BeiJingGongLuTuiChe/gnssFGO_use/20260323_124742/tra…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IMU输入文本路径。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gnss_path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/mnt/d/Code/dataset/BeiJingGongLuTuiChe/gnssFGO_use/20260323_124742/tra…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GNSS/RTK解算结果输入路径。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output_dir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./runs/default_offline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默认输出目录；正式运行会写入轨迹、摘要、诊断和配置快照。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enable_gnss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是否使用GNSS/RTK观测。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enable_gp_interpolated_gnss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是否使用GP插值形式对齐GNSS观测与状态节点。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verbose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关闭/false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write_debug_csv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写出GNSS残差、对齐等调试CSV。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write_error_diagnostics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关闭/false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write_segment_error_diagnostics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写出分段误差诊断。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write_imu_rate_avp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关闭/false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时间线、同步与重力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345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参数</w:t>
            </w:r>
          </w:p>
        </w:tc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默认值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状态</w:t>
            </w:r>
          </w:p>
        </w:tc>
        <w:tc>
          <w:tcPr>
            <w:tcW w:type="dxa" w:w="360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说明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state_frequency_hz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优化状态节点频率。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processing_start_time_s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processing_end_time_s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gnss_time_offset_s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state_meas_sync_lower_bound_s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-0.02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状态与观测同步的下界。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state_meas_sync_upper_bound_s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状态与观测同步的上界。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gravity_mps2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9.81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重力常数。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IMU噪声、bias与误差状态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345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参数</w:t>
            </w:r>
          </w:p>
        </w:tc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默认值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状态</w:t>
            </w:r>
          </w:p>
        </w:tc>
        <w:tc>
          <w:tcPr>
            <w:tcW w:type="dxa" w:w="360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说明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error_state_frequency_hz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误差状态输出频率。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imu_sigma_acc_ug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2039.4324259558564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加速度计白噪声，配置中使用micro-g单位。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imu_sigma_gyro_dph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412.52961249419275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陀螺白噪声，配置中使用deg/hour单位。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integration_sigma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1e-05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IMU预积分数值积分噪声。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bias_acc_sigma_ug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0.50985810648896412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加速度计bias随机游走尺度。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bias_gyro_sigma_dph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2.0626480624709638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陀螺bias随机游走尺度。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bias_acc_prior_sigma_ug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1019.7162129779282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初始加速度计bias先验。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bias_gyro_prior_sigma_dph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初始陀螺bias先验。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enable_global_acc_bias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启用全局加速度计bias变量。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global_acc_bias_tie_sigma_ug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0.509858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global_acc_bias_tie_sigma_xy_ug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0.509858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enable_global_gyro_bias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启用全局陀螺bias变量。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global_gyro_bias_tie_sigma_dph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0.020626480624709634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enable_vertical_acc_bias_gm_process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启用垂向加速度bias Gauss-Markov过程。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vertical_acc_bias_tau_s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100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垂向加速度bias GM相关时间。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vertical_acc_bias_sigma_ug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垂向加速度bias GM强度。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vertical_acc_bias_process_noise_scale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body_z_long_bias_min_duration_s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error_process_noise_scale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tau_acc_bias_s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100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tau_gyro_bias_s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36000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bias_process_noise_acc_scale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bias_process_noise_gyro_scale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segment_feedback_attitude_gain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segment_feedback_velocity_gain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segment_feedback_position_gain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segment_feedback_acc_sigma_ug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5.0985810648896415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segment_feedback_gyro_sigma_dph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0.10313240312354817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error_state_rotation_sigma_rad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0.0001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error_state_position_sigma_m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error_state_velocity_sigma_mps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error_state_acc_bias_sigma_ug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101.97162129779282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error_state_gyro_bias_sigma_dph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2.0626480624709638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imu_dual_vector_window_s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100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imu_dual_vector_min_sample_count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1000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imu_dual_vector_min_cross_norm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enable_initial_static_vertical_bias_soft_prior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initial_static_vertical_bias_global_tie_sigma_ug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enable_initial_static_vertical_bias_gm_tightening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initial_static_vertical_bias_gm_sigma_ug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enable_vertical_velocity_delta_bias_consistent_sigma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enable_vertical_velocity_delta_bias_aware_target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vertical_velocity_delta_bias_sigma_ug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vertical_motion_adaptive_static_dvz_bias_sigma_ug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enable_vertical_jump_bias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启用jump bias约束；当前默认保留。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enable_vertical_jump_segmented_bias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关闭/false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jump分段bias；当前默认关闭。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enable_vertical_jump_spectral_bias_relaxation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关闭/false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初始对准与静止约束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345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参数</w:t>
            </w:r>
          </w:p>
        </w:tc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默认值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状态</w:t>
            </w:r>
          </w:p>
        </w:tc>
        <w:tc>
          <w:tcPr>
            <w:tcW w:type="dxa" w:w="360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说明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stationary_window_s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stationary_acc_tolerance_mps2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stationary_gyro_threshold_radps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prefer_imu_initial_yaw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enable_initial_yaw_override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initial_yaw_override_rad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-1.48695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late_static_window_s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5.0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late_static_stride_s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late_static_min_duration_s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8.0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late_static_threshold_method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log_otsu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late_static_gyro_threshold_scale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1.05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late_static_acc_norm_std_threshold_mps2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late_static_min_rtkfix_samples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late_static_merge_gap_s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2.0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late_static_exclude_initial_static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late_static_exclude_rtk_outage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late_static_vz_sigma_mps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0.0005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late_static_up_sigma_m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late_static_height_hold_sigma_m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initial_dynamic_static_search_duration_s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initial_dynamic_static_threshold_multiplier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initial_dynamic_static_min_duration_s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8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initial_dynamic_static_merge_gap_s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initial_dynamic_static_lowpass_blend_s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initial_dynamic_static_vz_sigma_mps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0.0005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static_alignment_duration_s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100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initial_static_zupt_velocity_sigma_mps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0.0005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initial_static_zaru_sigma_dph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2.0626480624709638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initial_static_specific_force_sigma_ug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1019.7162129779282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initial_static_vertical_specific_force_sigma_ug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8.157729703823426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initial_static_vertical_position_hold_sigma_m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initial_static_position_hold_sigma_m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initial_static_rtk_height_reference_sigma_m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initial_static_rtk_height_reference_min_sample_count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initial_static_state_frequency_hz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initial_static_attitude_drift_sigma_rad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0.0001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yaw_min_distance_m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fallback_initial_yaw_rad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GNSS/RTK质量控制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345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参数</w:t>
            </w:r>
          </w:p>
        </w:tc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默认值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状态</w:t>
            </w:r>
          </w:p>
        </w:tc>
        <w:tc>
          <w:tcPr>
            <w:tcW w:type="dxa" w:w="360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说明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early_gnss_relaxation_duration_s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early_gnss_relaxation_scale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position_sigma_floor_m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position_sigma_floor_horizontal_m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position_sigma_floor_up_m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position_sigma_ceiling_m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50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gnss_vertical_sigma_mode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fixed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GNSS垂向sigma来源。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gnss_vertical_fixed_sigma_m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0.015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固定垂向GNSS sigma。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gnss_vertical_reference_source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raw_rtk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垂向参考来源；Stage3 final会回到raw_rtk但raw GNSS因子被关闭。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gnss_sigma_scale_horizontal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gnss_sigma_scale_up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gnss_position_noise_model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huber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GNSS位置因子的鲁棒噪声模型。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gnss_position_robust_param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GNSS鲁棒核参数。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rtkfix_scale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rtkfloat_scale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single_scale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enable_gnss_preoutage_quality_override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gnss_preoutage_quality_override_duration_s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gnss_preoutage_quality_override_min_gap_s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gnss_preoutage_quality_override_mark_outage_nonfix_no_solution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drop_non_rtkfix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默认丢弃非RTKFIX普通GNSS样本。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required_best_sol_status_code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drop_no_solution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丢弃NO_SOLUTION样本。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drop_nonfinite_sigma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丢弃sigma非有限样本。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gnss_consistency_gate_mode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nis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GNSS一致性门限模式。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gnss_nis_confidence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0.95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gnss_axis_sigma_multiple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gnss_consistency_relaxed_threshold_ratio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0.25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gnss_consistency_max_scale_horizontal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4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gnss_consistency_max_scale_up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4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Stage1航向精化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345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参数</w:t>
            </w:r>
          </w:p>
        </w:tc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默认值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状态</w:t>
            </w:r>
          </w:p>
        </w:tc>
        <w:tc>
          <w:tcPr>
            <w:tcW w:type="dxa" w:w="360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说明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enable_stage1_yaw_refinement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启用Stage1初始yaw迭代精化。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stage1_yaw_refinement_max_iterations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Stage1 yaw精化最大迭代次数。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stage1_heading_window_s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RTK heading估计窗口。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stage1_heading_time_tolerance_s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0.12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stage1_heading_min_displacement_m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heading估计最小水平位移。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stage1_heading_noise_floor_rad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0.00872665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stage1_yaw_update_max_rad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1.5708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单轮yaw更新最大幅度。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stage1_outage_body_y_pre_window_s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60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stage1_outage_body_y_deadband_rmse_multiplier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stage1_outage_body_y_min_sample_count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100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stage1_outage_body_y_min_speed_mps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stage1_outage_body_y_min_sigma_mps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stage1_outage_body_y_max_sigma_mps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0.08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stage1_outage_body_y_huber_k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1.345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Stage2速度与车辆约束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345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参数</w:t>
            </w:r>
          </w:p>
        </w:tc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默认值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状态</w:t>
            </w:r>
          </w:p>
        </w:tc>
        <w:tc>
          <w:tcPr>
            <w:tcW w:type="dxa" w:w="360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说明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enable_stage2_velocity_optimization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启用Stage2速度优化。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enable_stage2_vehicle_nhc_constraint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Stage2中启用车辆坐标系NHC。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stage2_attitude_hold_sigma_rad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1e-05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Stage3继承Stage2姿态时使用的hold sigma。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stage2_horizontal_position_hold_sigma_m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0.0001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Stage3继承Stage2水平位置的hold sigma。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stage2_horizontal_velocity_hold_sigma_mps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0.0001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Stage3继承Stage2水平速度的hold sigma。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stage2_mount_leakage_prior_sigma_rad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stage2_vehicle_y_nhc_velocity_sigma_mps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Stage2车辆y向速度NHC sigma。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stage2_vehicle_y_nhc_displacement_sigma_m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Stage2车辆y向位移NHC sigma。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stage2_lowfreq_vertical_reference_cutoff_hz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stage2_lowfreq_vertical_reference_source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stage2_lowpass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stage2_lowfreq_final_dvz_sigma_scale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stage2_lowfreq_final_attitude_hold_sigma_scale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stage2_lowfreq_final_horizontal_position_hold_sigma_scale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stage2_lowfreq_final_horizontal_velocity_hold_sigma_scale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Stage3高程参考与最终策略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345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参数</w:t>
            </w:r>
          </w:p>
        </w:tc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默认值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状态</w:t>
            </w:r>
          </w:p>
        </w:tc>
        <w:tc>
          <w:tcPr>
            <w:tcW w:type="dxa" w:w="360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说明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enable_stage3_vertical_reference_optimization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启用Stage3高程参考优化主流程。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stage3_vertical_reference_smoothing_method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spline_baseline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Stage3内嵌参考的平滑方法。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stage3_vertical_reference_lowpass_cutoff_hz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Stage3低通fallback截止频率。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stage3_vertical_reference_spline_knot_spacing_m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 spline baseline knot距离间隔。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stage3_vertical_reference_spline_smooth_lambda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10000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 spline平滑项权重。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stage3_vertical_reference_spline_anchor_weight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100000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 spline anchor权重。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stage3_vertical_reference_spline_slope_weight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1000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 spline斜率平滑权重。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stage3_vertical_anchor_sigma_m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Gaussian路径和共享参考缺省sigma的兼容参数。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enable_stage3_initial_dynamic_static_reference_hold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关闭/false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stage3_initial_dynamic_static_reference_hold_duration_s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stage3_initial_dynamic_static_reference_hold_blend_s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stage3_vertical_reference_constraint_mode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gaussian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配置文件基础值；final pass会被策略覆盖为envelope。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stage3_vertical_envelope_half_width_m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0.008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Stage3高程包络半宽；final pass强制为5 mm。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stage3_vertical_envelope_sigma_m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0.003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 envelope factor sigma；final pass强制为3 mm。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enable_stage3_vertical_envelope_center_pull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 center-pull；final pass强制关闭。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stage3_vertical_envelope_center_sigma_m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0.006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stage3_vertical_envelope_center_deadband_m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stage3_disable_rtk_outage_segmented_batch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Stage3包装开关；final策略关闭内层RTK outage递归。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stage3_disable_stage2_vehicle_nhc_constraint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enable_stage3_jump_velocity_smoothness_regularizer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关闭/false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旧Stage3 jump速度平滑正则；当前final关闭。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stage3_jump_velocity_smoothness_deadband_mps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0.008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stage3_jump_velocity_smoothness_sigma_mps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enable_stage3_jump_height_highfreq_deadband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关闭/false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旧Stage3 jump高频高程deadband；当前final关闭。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stage3_jump_height_highfreq_deadband_m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0.00085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stage3_jump_height_highfreq_sigma_m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0.0012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enable_stage3_stage2_vertical_increment_hold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约束Stage3继承Stage2相邻垂向增量。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stage3_stage2_vertical_increment_sigma_m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0.0002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非jump区Stage2垂向增量继承sigma。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stage3_stage2_vertical_increment_jump_sigma_m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0.0005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jump区Stage2垂向增量继承sigma。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enable_stage3_stage2_jump_shape_hold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约束Stage3继承Stage2 jump窗口内相对高程形状。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stage3_stage2_jump_shape_sigma_m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0.0005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Stage2 jump形状继承sigma。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enable_stage3_jump_adaptive_context_envelope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关闭/false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旧Stage3 jump上下文自适应包络；当前final关闭。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stage3_jump_context_window_s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2.0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stage3_jump_context_min_sample_count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stage3_jump_context_quantile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0.95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stage3_jump_context_velocity_multiplier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1.5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stage3_jump_context_height_multiplier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1.5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stage3_jump_context_preserve_local_center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关闭/false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stage3_jump_context_velocity_floor_mps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stage3_jump_context_height_floor_m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stage3_jump_context_velocity_cap_mps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0.008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stage3_jump_context_height_cap_m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0.00085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RTK中断、漂移与恢复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345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参数</w:t>
            </w:r>
          </w:p>
        </w:tc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默认值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状态</w:t>
            </w:r>
          </w:p>
        </w:tc>
        <w:tc>
          <w:tcPr>
            <w:tcW w:type="dxa" w:w="360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说明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enable_rtk_vertical_drift_reference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Stage1/2中的RTK垂向漂移参考；Stage3 final关闭。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rtk_vertical_drift_correlation_time_s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5.3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RTK垂向漂移相关时间。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rtk_vertical_drift_sigma_m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RTK垂向漂移sigma。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rtk_vertical_white_noise_sigma_m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RTK垂向白噪声sigma。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rtk_vertical_drift_huber_sigma_m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0.03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enable_rtk_vertical_drift_outage_segmentation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enable_rtk_vertical_drift_gate_weighting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rtk_vertical_drift_gate_weight_floor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enable_rtk_outage_causal_drift_reference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enable_rtk_outage_preoutage_vertical_fence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rtk_outage_causal_reference_max_prefix_runs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rtk_outage_preoutage_fence_stride_s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rtk_outage_preoutage_fence_up_sigma_m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0.0005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rtk_outage_preoutage_fence_vz_sigma_mps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0.0005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rtk_vertical_drift_max_abs_correction_m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rtk_vertical_drift_convergence_threshold_m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rtk_vertical_drift_outer_iterations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rtk_vertical_drift_use_for_center_pull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rtk_vertical_drift_use_for_envelope_gate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关闭/false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enable_rtk_vertical_lowpass_reference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关闭/false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rtk_vertical_lowpass_reference_cutoff_hz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enable_rtk_outage_smoothing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enable_rtk_outage_segmented_batch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启用RTK中断分段batch优化。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rtk_outage_segmented_batch_max_outages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默认最多处理的RTK outage个数。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rtk_outage_segmented_batch_allow_vertical_boundary_jump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enable_rtk_outage_baz_reestimate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启用outage内ba_z重估规划。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enable_rtk_outage_boundary_constraints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启用outage边界位置、速度、bias约束。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rtk_outage_recovery_reference_min_fix_samples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rtk_outage_recovery_reference_max_duration_s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rtk_outage_boundary_up_sigma_m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rtk_outage_boundary_vz_sigma_mps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rtk_outage_boundary_baz_sigma_ug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50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rtk_outage_baz_continuity_break_delta_threshold_ug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1000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rtk_outage_min_gap_s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rtk_outage_position_ramp_sigma_m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rtk_outage_velocity_delta_sigma_mps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rtk_outage_velocity_delta_target_acc_limit_mps2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rtk_outage_position_ramp_stride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enable_rtk_outage_attitude_hold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启用RTK outage姿态handoff/hold。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rtk_outage_attitude_guard_duration_s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rtk_outage_absolute_attitude_sigma_rad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rtk_outage_relative_attitude_sigma_rad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enable_rtk_outage_velocity_delta_3d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启用outage 3D速度delta；Stage3 final关闭。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rtk_outage_velocity_delta_3d_sigma_mps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垂向运动一致性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345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参数</w:t>
            </w:r>
          </w:p>
        </w:tc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默认值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状态</w:t>
            </w:r>
          </w:p>
        </w:tc>
        <w:tc>
          <w:tcPr>
            <w:tcW w:type="dxa" w:w="360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说明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vertical_constraint_mode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envelope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普通GNSS垂向约束模式。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vertical_envelope_gate_sigma_multiple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vertical_envelope_min_half_width_m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0.03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vertical_envelope_factor_sigma_m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enable_vertical_envelope_center_pull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vertical_envelope_center_sigma_m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0.6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vertical_envelope_center_sigma_mode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gate_sigma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vertical_envelope_center_deadband_m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enable_vertical_velocity_delta_constraint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启用垂向速度delta约束。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vertical_velocity_delta_acc_sigma_ug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10197.162129779283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垂向速度delta由加速度不确定度推导的sigma。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vertical_velocity_delta_min_sigma_mps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0.003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vertical_velocity_delta_jump_padding_s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0.6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vertical_velocity_delta_skip_jump_padding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关闭/false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vertical_velocity_delta_target_acc_limit_mps2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enable_vertical_velocity_delta_initial_static_constraint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vertical_velocity_delta_attitude_sigma_rad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0.0001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vertical_velocity_delta_sigma_floor_mps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1e-05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vertical_velocity_delta_sigma_ceiling_mps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0.0005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vertical_velocity_delta_sigma_scale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100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垂向速度delta整体sigma缩放。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enable_vertical_velocity_delta_context_sigma_scale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vertical_velocity_delta_context_normal_sigma_scale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100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vertical_velocity_delta_context_rough_sigma_scale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1000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vertical_velocity_delta_context_outage_sigma_scale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100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vertical_velocity_delta_context_jump_sigma_scale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100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vertical_velocity_delta_context_jump_extra_padding_s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0.6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enable_vertical_motion_adaptive_reweighting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启用垂向运动自适应重加权。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vertical_motion_adaptive_outer_iterations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vertical_motion_adaptive_convergence_score_epsilon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vertical_motion_adaptive_stability_window_s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vertical_motion_adaptive_static_horizontal_speed_rms_mps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0.15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vertical_motion_adaptive_static_vz_rms_mps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0.003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vertical_motion_adaptive_static_target_acc_rms_mps2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0.03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vertical_motion_adaptive_static_attitude_sigma_rad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1e-05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vertical_motion_adaptive_static_sigma_floor_mps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2e-06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vertical_motion_adaptive_static_sigma_ceiling_mps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5e-05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vertical_motion_adaptive_static_baz_gm_sigma_ug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enable_vertical_position_velocity_consistency_all_states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启用全状态垂向位置-速度一致性约束。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vertical_position_velocity_consistency_sigma_m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0.0001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enable_vertical_position_velocity_window_consistency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启用窗口级垂向位置-速度一致性约束。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vertical_position_velocity_window_s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vertical_position_velocity_window_stride_s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vertical_position_velocity_window_sigma_m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0.0005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Body-Z、NHC与路面状态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345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参数</w:t>
            </w:r>
          </w:p>
        </w:tc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默认值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状态</w:t>
            </w:r>
          </w:p>
        </w:tc>
        <w:tc>
          <w:tcPr>
            <w:tcW w:type="dxa" w:w="360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说明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enable_body_z_jump_detection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启用body-z jump检测。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body_z_seed_jump_use_fix_only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body_z_jump_pre_post_window_s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0.25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body_z_jump_center_gap_s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0.03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body_z_jump_velocity_smooth_s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body_z_jump_threshold_ratio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0.35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body_z_jump_support_ratio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0.25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body_z_jump_redundant_padding_s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body_z_jump_merge_gap_s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2.5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body_z_jump_merge_max_duration_s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enable_road_noise_state_baz_reestimate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启用路面噪声状态触发的ba_z重估。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road_noise_state_window_s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road_noise_state_stride_s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road_noise_state_min_sample_count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road_noise_state_min_segment_s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road_noise_state_hysteresis_ratio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body_z_jump_min_score_mps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0.008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body_z_jump_min_separation_s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body_z_jump_max_window_duration_s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1.5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body_z_jump_max_levels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body_z_jump_dense_gap_s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body_z_jump_dense_peak_count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body_z_jump_dense_peak_floor_ratio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4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enable_body_z_nhc_constraint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启用body-z NHC；Stage3 final关闭竞争项。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enable_body_z_nhc_global_weak_constraint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enable_body_z_nhc_strict_effective_weighting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body_z_nhc_jump_padding_s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0.6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body_z_nhc_merge_gap_s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body_z_nhc_min_window_s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body_z_nhc_jump_velocity_sigma_mps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body_z_nhc_jump_displacement_sigma_m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body_z_nhc_global_window_s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body_z_nhc_global_stride_s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body_z_nhc_global_velocity_sigma_mps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body_z_nhc_global_displacement_sigma_m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enable_body_z_nhc_horizontal_leakage_correction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启用body-z水平泄漏估计；Stage3 final关闭竞争项。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body_z_nhc_horizontal_leakage_min_speed_mps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body_z_nhc_horizontal_leakage_min_sample_count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30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body_z_nhc_horizontal_leakage_huber_sigma_mps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body_z_nhc_horizontal_leakage_max_abs_coeff_rad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body_z_nhc_horizontal_leakage_guard_s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0.3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垂向jump/bias处理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345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参数</w:t>
            </w:r>
          </w:p>
        </w:tc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默认值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状态</w:t>
            </w:r>
          </w:p>
        </w:tc>
        <w:tc>
          <w:tcPr>
            <w:tcW w:type="dxa" w:w="360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说明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enable_vertical_jump_masked_imu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关闭/false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jump区IMU mask；当前默认关闭。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vertical_jump_masked_imu_padding_s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0.25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enable_vertical_jump_impulse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关闭/false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jump impulse模型；当前默认关闭。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vertical_jump_impulse_prior_sigma_mps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0.3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vertical_jump_impulse_velocity_sigma_mps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0.03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vertical_jump_impulse_position_velocity_sigma_m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vertical_jump_bias_padding_s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vertical_jump_bias_prior_sigma_ug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5098.5810648896413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vertical_jump_bias_velocity_sigma_mps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vertical_jump_bias_position_velocity_sigma_m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vertical_jump_segmented_bias_min_segment_s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0.3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vertical_jump_segmented_bias_max_segments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vertical_jump_segmented_bias_slope_merge_threshold_ug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1529.5743194668923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vertical_jump_bias_highfreq_sigma_scale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vertical_jump_bias_highfreq_sigma_max_mps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0.08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vertical_jump_spectral_window_s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vertical_jump_spectral_stride_s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vertical_jump_spectral_reference_margin_s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8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vertical_jump_spectral_min_reference_window_count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vertical_jump_spectral_response_trigger_ratio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1.2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vertical_jump_spectral_response_full_ratio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2.5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vertical_jump_spectral_bias_prior_max_sigma_ug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30591.486389337846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enable_vertical_jump_velocity_ramp_smoothing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关闭/false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vertical_jump_velocity_ramp_sigma_mps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0.08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enable_vertical_jump_position_ramp_smoothing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关闭/false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vertical_jump_position_ramp_sigma_m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enable_vertical_jump_velocity_continuity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关闭/false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vertical_jump_velocity_continuity_sigma_mps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enable_vertical_jump_velocity_context_mean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关闭/false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vertical_jump_velocity_context_window_s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vertical_jump_velocity_context_mean_sigma_mps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0.03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enable_vertical_jump_context_mean_continuity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关闭/false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vertical_jump_context_mean_continuity_sigma_mps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enable_vertical_jump_position_velocity_consistency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关闭/false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vertical_jump_position_velocity_consistency_sigma_m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0.08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vertical_jump_boundary_position_velocity_consistency_sigma_m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enable_vertical_jump_velocity_height_slope_constraint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关闭/false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vertical_jump_velocity_height_slope_sigma_mps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优化器与通用末端参数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345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参数</w:t>
            </w:r>
          </w:p>
        </w:tc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默认值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状态</w:t>
            </w:r>
          </w:p>
        </w:tc>
        <w:tc>
          <w:tcPr>
            <w:tcW w:type="dxa" w:w="360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说明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initial_position_sigma_m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initial_roll_pitch_sigma_rad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0.35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initial_yaw_sigma_rad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0.7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initial_velocity_sigma_mps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lm_lambda_initial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Levenberg-Marquardt初始lambda。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lm_max_iterations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80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Levenberg-Marquardt最大迭代次数。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其他兼容参数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345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参数</w:t>
            </w:r>
          </w:p>
        </w:tc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默认值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状态</w:t>
            </w:r>
          </w:p>
        </w:tc>
        <w:tc>
          <w:tcPr>
            <w:tcW w:type="dxa" w:w="360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说明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enable_error_state_feedback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关闭/false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enable_segment_error_feedback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关闭/false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enable_segment_local_error_feedback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关闭/false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enable_stage_attitude_debug_export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写出跨stage姿态参考调试轨迹。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enable_stage1_outage_body_y_envelope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启用RTK中断段横向速度包络约束。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enable_late_static_detection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enable_initial_dynamic_static_detection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enable_initial_dynamic_static_lowpass_protection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enable_initial_dynamic_static_vz_constraint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enable_stage2_lowfreq_vertical_reference_optimization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关闭/false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旧Stage2低频高程参考流程；当前默认关闭。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enable_stage2_lowfreq_final_dvz_relaxation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关闭/false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enable_stage2_lowfreq_final_hold_relaxation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关闭/false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enable_initial_static_zupt_zaru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enable_initial_static_zero_specific_force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关闭/false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enable_initial_static_vertical_specific_force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enable_initial_static_vertical_position_hold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关闭/false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enable_initial_static_position_hold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enable_initial_static_rtk_height_reference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enable_initial_static_subgraph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enable_rtk_valid_horizontal_velocity_delta_constraint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enable_horizontal_velocity_delta_constraint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关闭/false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rtk_valid_horizontal_velocity_delta_sigma_mps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enable_rtk_velocity_constraint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false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关闭/false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rtk_velocity_window_s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rtk_velocity_horizontal_sigma_mps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0.25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enable_attitude_reference_constraint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启用姿态参考约束；Stage3 final关闭竞争项。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attitude_reference_sigma_rad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attitude_reference_relative_yaw_sigma_rad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enable_base_graph_tilt_reference_constraint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启用/true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启用base graph tilt参考；Stage3 final关闭。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base_graph_tilt_reference_sigma_rad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0.003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参数值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完整默认配置项；结合本组说明和代码模块使用。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附录B. 主要源码依据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32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文件</w:t>
            </w:r>
          </w:p>
        </w:tc>
        <w:tc>
          <w:tcPr>
            <w:tcW w:type="dxa" w:w="648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使用依据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CMakeLists.txt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项目版本、库目标、三个可执行入口和测试目标。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config/default_offline.cfg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正式默认配置。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include/offline_lc_minimal/common/Config.h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OfflineRunnerConfig字段与代码兜底默认值。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src/common/Config.cpp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配置解析、枚举解析、单位转换、校验、ConfigToString。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src/core/OfflineBatchRunner.cpp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主因子图构建、stage递归调度、优化和诊断填充。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src/core/OptimizationStagePolicy.cpp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Stage1/Stage2子配置策略。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src/core/Stage3HeightOptimizationPolicy.cpp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Stage3 final高度优化策略覆盖。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src/core/Stage1YawRefinementRunner.cpp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Stage1 yaw精化流程。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src/core/Stage2VelocityOptimizationRunner.cpp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Stage2 source、body-y envelope、Stage2优化流程。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src/core/Stage3VerticalReferenceOptimizationRunner.cpp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内嵌Stage3 source/final调度。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src/core/SharedVerticalReferenceBuilder.cpp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共享距离域高程参考构造。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src/stage3_runner/main.cpp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Stage3-only共享参考入口。</w:t>
            </w:r>
          </w:p>
        </w:tc>
      </w:tr>
    </w:tbl>
    <w:sectPr w:rsidR="00FC693F" w:rsidRPr="0006063C" w:rsidSect="00034616"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offline_lc_minimal v2.3 core framework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