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AAFD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FE9697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880765E"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4349B017"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7CF5482E"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68DF0724"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4F21E8C9"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62EC58C2"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20160057"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0717D8BC" w14:textId="77777777" w:rsidR="004A444F" w:rsidRPr="004A444F" w:rsidRDefault="004A444F" w:rsidP="004A444F">
      <w:pPr>
        <w:tabs>
          <w:tab w:val="left" w:pos="5718"/>
        </w:tabs>
        <w:rPr>
          <w:rFonts w:ascii="Bookman Old Style" w:eastAsia="Tahoma" w:hAnsi="Bookman Old Style" w:cs="Tahoma"/>
          <w:color w:val="000000"/>
          <w:lang w:val="id-ID" w:eastAsia="ar-SA"/>
        </w:rPr>
      </w:pPr>
    </w:p>
    <w:p w14:paraId="38E25095"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D3A2504"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1AAAEFD5"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2ABF8F01"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11DDDDED"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0797884B"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B546BC1" w14:textId="77777777" w:rsidR="004A444F" w:rsidRPr="004A444F" w:rsidRDefault="004A444F" w:rsidP="004A444F">
      <w:pPr>
        <w:overflowPunct w:val="0"/>
        <w:spacing w:line="360" w:lineRule="auto"/>
        <w:jc w:val="center"/>
        <w:rPr>
          <w:rFonts w:ascii="Bookman Old Style" w:hAnsi="Bookman Old Style"/>
          <w:b/>
          <w:bCs/>
          <w:color w:val="000000"/>
          <w:lang w:val="id-ID"/>
        </w:rPr>
      </w:pPr>
    </w:p>
    <w:p w14:paraId="50B6A208" w14:textId="77777777" w:rsidR="004A444F" w:rsidRPr="004A444F" w:rsidRDefault="004A444F" w:rsidP="004A444F">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SANKSI ADMINISTRATIF PELANGGARAN</w:t>
      </w:r>
    </w:p>
    <w:p w14:paraId="0972DB5C" w14:textId="77777777" w:rsidR="004A444F" w:rsidRPr="004A444F" w:rsidRDefault="004A444F" w:rsidP="004A444F">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PENGGUNAAN SPEKTRUM FREKUENSI RADIO TANPA IZIN STASIUN RADIO (ISR)</w:t>
      </w:r>
    </w:p>
    <w:p w14:paraId="165612B8" w14:textId="77777777" w:rsidR="004A444F" w:rsidRPr="004A444F" w:rsidRDefault="004A444F" w:rsidP="004A444F">
      <w:pPr>
        <w:tabs>
          <w:tab w:val="left" w:pos="5718"/>
        </w:tabs>
        <w:rPr>
          <w:rFonts w:ascii="Bookman Old Style" w:eastAsia="Tahoma" w:hAnsi="Bookman Old Style" w:cs="Tahoma"/>
          <w:color w:val="000000"/>
          <w:lang w:val="id-ID" w:eastAsia="ar-SA"/>
        </w:rPr>
        <w:sectPr w:rsidR="004A444F" w:rsidRPr="004A444F" w:rsidSect="00E62506">
          <w:pgSz w:w="12240" w:h="18720"/>
          <w:pgMar w:top="1701" w:right="1418" w:bottom="1418" w:left="1418" w:header="708" w:footer="708" w:gutter="0"/>
          <w:pgNumType w:fmt="numberInDash" w:start="1"/>
          <w:cols w:space="708"/>
          <w:titlePg/>
          <w:docGrid w:linePitch="360"/>
        </w:sectPr>
      </w:pPr>
    </w:p>
    <w:p w14:paraId="7F18DC74" w14:textId="77777777" w:rsidR="004A444F" w:rsidRPr="004A444F" w:rsidRDefault="004A444F" w:rsidP="004A444F">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lastRenderedPageBreak/>
        <w:t>ALUR PENGENAAN SANKSI ADMINISTRATIF PELANGGARAN</w:t>
      </w:r>
    </w:p>
    <w:p w14:paraId="77CE5682" w14:textId="77777777" w:rsidR="004A444F" w:rsidRPr="004A444F" w:rsidRDefault="004A444F" w:rsidP="004A444F">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PENGGUNAAN SPEKTRUM FREKUENSI RADIO TANPA IZIN STASIUN RADIO (ISR)</w:t>
      </w:r>
    </w:p>
    <w:p w14:paraId="41D9A98B" w14:textId="77777777" w:rsidR="004A444F" w:rsidRPr="004A444F" w:rsidRDefault="004A444F" w:rsidP="004A444F">
      <w:pPr>
        <w:overflowPunct w:val="0"/>
        <w:spacing w:line="360" w:lineRule="auto"/>
        <w:rPr>
          <w:rFonts w:ascii="Bookman Old Style" w:hAnsi="Bookman Old Style"/>
          <w:bCs/>
          <w:color w:val="000000"/>
          <w:lang w:val="id-ID"/>
        </w:rPr>
      </w:pPr>
    </w:p>
    <w:p w14:paraId="564A1E20"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4864" behindDoc="0" locked="0" layoutInCell="1" allowOverlap="1" wp14:anchorId="316CBD42" wp14:editId="33A557FB">
                <wp:simplePos x="0" y="0"/>
                <wp:positionH relativeFrom="column">
                  <wp:posOffset>5624830</wp:posOffset>
                </wp:positionH>
                <wp:positionV relativeFrom="paragraph">
                  <wp:posOffset>179705</wp:posOffset>
                </wp:positionV>
                <wp:extent cx="1587500" cy="807720"/>
                <wp:effectExtent l="0" t="0" r="12700" b="1143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807720"/>
                        </a:xfrm>
                        <a:prstGeom prst="rect">
                          <a:avLst/>
                        </a:prstGeom>
                        <a:noFill/>
                        <a:ln w="12700" cap="flat" cmpd="sng" algn="ctr">
                          <a:solidFill>
                            <a:sysClr val="windowText" lastClr="000000"/>
                          </a:solidFill>
                          <a:prstDash val="solid"/>
                          <a:miter lim="800000"/>
                        </a:ln>
                        <a:effectLst/>
                      </wps:spPr>
                      <wps:txbx>
                        <w:txbxContent>
                          <w:p w14:paraId="0E90524E"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 mengurus ISR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8" o:spid="_x0000_s1026" style="position:absolute;margin-left:442.9pt;margin-top:14.15pt;width:125pt;height:6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dikgIAABsFAAAOAAAAZHJzL2Uyb0RvYy54bWysVN9v2yAQfp+0/wHxvjqO2qWzmlRRqk6T&#10;orZaO/X5gnGMBhwDEjv763dgp826PU3zgwXccT++7zuurnuj2V76oNDOeXk24UxagbWy2zn/9nT7&#10;4ZKzEMHWoNHKOT/IwK8X799dda6SU2xR19IzCmJD1bk5b2N0VVEE0UoD4QydtGRs0BuItPXbovbQ&#10;UXSji+lk8rHo0NfOo5Ah0OnNYOSLHL9ppIj3TRNkZHrOqbaY/z7/N+lfLK6g2npwrRJjGfAPVRhQ&#10;lpK+hLqBCGzn1R+hjBIeAzbxTKApsGmUkLkH6qacvOnmsQUncy8ETnAvMIX/F1bc7R88UzVxVxJV&#10;FgyR9JVgA7vVkqVDgqhzoSLPR/fgU5PBrVF8D8ziqiU/ufQeu1ZCTYWVyb/47ULahPFq33iTQlDn&#10;rM80HF5okH1kgg7Li8vZxYTYEmS7nMxm08xTAdXxtvMhfpZoWFrMuad6M/qwX4eY8kN1dEnJLN4q&#10;rTPV2rKOMkxnOT6Q4hoNkVIZRxgEu+UM9JakLKLPIQNqVafrufFDWGnP9kBqIhHW2D1R0ZxpCJEM&#10;1En+MgQE0+nVVM8NhHa4nE2D+IyKNAFamdRr+sbb2qaMMmt47OoVyLSK/aYfudlgfSAaPQ76Dk7c&#10;Ksq3prIewJOgCUwa0nhPv0YjIYDjirMW/c+/nSd/0hlZOetoQAidHzvwkrr9YonoT+X5eZqovDm/&#10;SCQxf2rZnFrszqyQUCvpOXAiL5N/1Mdl49E80ywvU1YygRWUe+Bh3KziMLj0Ggi5XGY3miIHcW0f&#10;nUjBE2QJ6af+Gbwb5RGJozs8DhNUb1Qy+A46We4iNipLKEE84DrqmSYwK2t8LdKIn+6z1+ubtvgF&#10;AAD//wMAUEsDBBQABgAIAAAAIQD4w3pr3gAAAAsBAAAPAAAAZHJzL2Rvd25yZXYueG1sTI/NasMw&#10;EITvhbyD2EJujZQYF+NaDiGQU3vJD4HcZGtrm0orYymO8/aVT+1td3aY+bbYTtawEQffOZKwXglg&#10;SLXTHTUSLufDWwbMB0VaGUco4YketuXipVC5dg864ngKDYsh5HMloQ2hzzn3dYtW+ZXrkeLt2w1W&#10;hbgODdeDesRwa/hGiHduVUexoVU97lusf053K+EoztdP+5WIWyUuV3+wphp3Rsrl67T7ABZwCn9m&#10;mPEjOpSRqXJ30p4ZCVmWRvQgYZMlwGbDOpmVKk5pmgIvC/7/h/IXAAD//wMAUEsBAi0AFAAGAAgA&#10;AAAhALaDOJL+AAAA4QEAABMAAAAAAAAAAAAAAAAAAAAAAFtDb250ZW50X1R5cGVzXS54bWxQSwEC&#10;LQAUAAYACAAAACEAOP0h/9YAAACUAQAACwAAAAAAAAAAAAAAAAAvAQAAX3JlbHMvLnJlbHNQSwEC&#10;LQAUAAYACAAAACEAbT5HYpICAAAbBQAADgAAAAAAAAAAAAAAAAAuAgAAZHJzL2Uyb0RvYy54bWxQ&#10;SwECLQAUAAYACAAAACEA+MN6a94AAAALAQAADwAAAAAAAAAAAAAAAADsBAAAZHJzL2Rvd25yZXYu&#10;eG1sUEsFBgAAAAAEAAQA8wAAAPcFAAAAAA==&#10;" filled="f" strokecolor="windowText" strokeweight="1pt">
                <v:textbox>
                  <w:txbxContent>
                    <w:p w:rsidR="004A444F" w:rsidRPr="00993089" w:rsidRDefault="004A444F" w:rsidP="004A444F">
                      <w:pPr>
                        <w:jc w:val="center"/>
                        <w:rPr>
                          <w:b/>
                          <w:color w:val="000000"/>
                          <w:sz w:val="20"/>
                          <w:szCs w:val="20"/>
                          <w:lang w:val="id-ID"/>
                        </w:rPr>
                      </w:pPr>
                      <w:r w:rsidRPr="00993089">
                        <w:rPr>
                          <w:b/>
                          <w:color w:val="000000"/>
                          <w:sz w:val="20"/>
                          <w:szCs w:val="20"/>
                          <w:lang w:val="id-ID"/>
                        </w:rPr>
                        <w:t>Pengguna SFR mengurus ISR dalam jangka waktu paling lambat 14 (empat belas) hari</w:t>
                      </w:r>
                    </w:p>
                  </w:txbxContent>
                </v:textbox>
              </v:rect>
            </w:pict>
          </mc:Fallback>
        </mc:AlternateContent>
      </w:r>
      <w:r w:rsidRPr="004A444F">
        <w:rPr>
          <w:noProof/>
          <w:color w:val="000000"/>
        </w:rPr>
        <mc:AlternateContent>
          <mc:Choice Requires="wps">
            <w:drawing>
              <wp:anchor distT="0" distB="0" distL="114300" distR="114300" simplePos="0" relativeHeight="251677696" behindDoc="0" locked="0" layoutInCell="1" allowOverlap="1" wp14:anchorId="692D0B34" wp14:editId="0013ADA0">
                <wp:simplePos x="0" y="0"/>
                <wp:positionH relativeFrom="column">
                  <wp:posOffset>2966720</wp:posOffset>
                </wp:positionH>
                <wp:positionV relativeFrom="paragraph">
                  <wp:posOffset>67310</wp:posOffset>
                </wp:positionV>
                <wp:extent cx="1730375" cy="1487805"/>
                <wp:effectExtent l="0" t="0" r="22225" b="1714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30375" cy="1487805"/>
                        </a:xfrm>
                        <a:prstGeom prst="rect">
                          <a:avLst/>
                        </a:prstGeom>
                        <a:noFill/>
                        <a:ln w="12700" cap="flat" cmpd="sng" algn="ctr">
                          <a:solidFill>
                            <a:sysClr val="windowText" lastClr="000000"/>
                          </a:solidFill>
                          <a:prstDash val="solid"/>
                          <a:miter lim="800000"/>
                        </a:ln>
                        <a:effectLst/>
                      </wps:spPr>
                      <wps:txbx>
                        <w:txbxContent>
                          <w:p w14:paraId="3CBC68EA" w14:textId="77777777" w:rsidR="004A444F" w:rsidRPr="00993089" w:rsidRDefault="004A444F" w:rsidP="004A444F">
                            <w:pPr>
                              <w:rPr>
                                <w:b/>
                                <w:color w:val="000000"/>
                                <w:sz w:val="20"/>
                                <w:szCs w:val="20"/>
                                <w:lang w:val="id-ID"/>
                              </w:rPr>
                            </w:pPr>
                            <w:r w:rsidRPr="00993089">
                              <w:rPr>
                                <w:b/>
                                <w:color w:val="000000"/>
                                <w:sz w:val="20"/>
                                <w:szCs w:val="20"/>
                                <w:lang w:val="id-ID"/>
                              </w:rPr>
                              <w:t>Tindakan Administratif :</w:t>
                            </w:r>
                          </w:p>
                          <w:p w14:paraId="2311AFED" w14:textId="77777777" w:rsidR="004A444F" w:rsidRPr="00993089" w:rsidRDefault="004A444F" w:rsidP="004A444F">
                            <w:pPr>
                              <w:rPr>
                                <w:b/>
                                <w:color w:val="000000"/>
                                <w:sz w:val="20"/>
                                <w:szCs w:val="20"/>
                                <w:lang w:val="id-ID"/>
                              </w:rPr>
                            </w:pPr>
                          </w:p>
                          <w:p w14:paraId="7896E58B"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Teguran tertulis</w:t>
                            </w:r>
                          </w:p>
                          <w:p w14:paraId="4FF10C8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proofErr w:type="spellStart"/>
                            <w:r w:rsidRPr="00993089">
                              <w:rPr>
                                <w:color w:val="000000"/>
                                <w:sz w:val="20"/>
                                <w:szCs w:val="20"/>
                              </w:rPr>
                              <w:t>Denda</w:t>
                            </w:r>
                            <w:proofErr w:type="spellEnd"/>
                          </w:p>
                          <w:p w14:paraId="6D7A0A14" w14:textId="77777777"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Penghentian operasional pancaran penggunaan SFR</w:t>
                            </w:r>
                          </w:p>
                          <w:p w14:paraId="7DE19134" w14:textId="77777777" w:rsidR="004A444F" w:rsidRPr="00993089" w:rsidRDefault="004A444F" w:rsidP="004A444F">
                            <w:pPr>
                              <w:pStyle w:val="ListParagraph"/>
                              <w:ind w:left="284"/>
                              <w:rPr>
                                <w:color w:val="000000"/>
                                <w:sz w:val="20"/>
                                <w:szCs w:val="20"/>
                                <w:lang w:val="id-ID"/>
                              </w:rPr>
                            </w:pPr>
                          </w:p>
                          <w:p w14:paraId="518C867A" w14:textId="77777777" w:rsidR="004A444F" w:rsidRPr="00993089" w:rsidRDefault="004A444F" w:rsidP="004A444F">
                            <w:pPr>
                              <w:jc w:val="center"/>
                              <w:rPr>
                                <w:b/>
                                <w:color w:val="000000"/>
                                <w:sz w:val="20"/>
                                <w:szCs w:val="20"/>
                                <w:lang w:val="id-ID"/>
                              </w:rPr>
                            </w:pPr>
                            <w:r w:rsidRPr="00993089">
                              <w:rPr>
                                <w:b/>
                                <w:color w:val="000000"/>
                                <w:sz w:val="20"/>
                                <w:szCs w:val="20"/>
                                <w:lang w:val="id-ID"/>
                              </w:rPr>
                              <w:t>Kumulatif dan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7" o:spid="_x0000_s1027" style="position:absolute;margin-left:233.6pt;margin-top:5.3pt;width:136.25pt;height:1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qwlwIAACMFAAAOAAAAZHJzL2Uyb0RvYy54bWysVE1v2zAMvQ/YfxB0Xx2n6ZIZdYogRYcB&#10;QVu0HXpmZDk2JomapMTJfv0o2WnTbqdhPhik+CHy8VGXV3ut2E4636IpeX424kwagVVrNiX//nTz&#10;acaZD2AqUGhkyQ/S86v5xw+XnS3kGBtUlXSMkhhfdLbkTQi2yDIvGqnBn6GVhow1Og2BVLfJKgcd&#10;ZdcqG49Gn7MOXWUdCuk9nV73Rj5P+etainBX114GpkpOtYX0d+m/jv9sfgnFxoFtWjGUAf9QhYbW&#10;0KUvqa4hANu69o9UuhUOPdbhTKDOsK5bIVMP1E0+etfNYwNWpl4IHG9fYPL/L6243d071lY0u3zK&#10;mQFNQ3og2MBslGTxkCDqrC/I89Heu9iktysUPzwzuGzITy6cw66RUFFhefTP3gRExQ+h+9rpmII6&#10;Z/s0hsPLGOQ+MEGH+fR8dD694EyQLZ/MprPRRcoKxTHcOh++StQsCiV3VHCCH3YrH2IBUBxd4m0G&#10;b1ql0qyVYR1lHU9HRAcBRLlaQSBRWwLBmw1noDbEZRFcSulRtVUMT50f/FI5tgOiE7Gwwu6JquZM&#10;gQ9koFbSN1T7JjTWcw2+6YOTKbpBodtAK6BaXfLZabQy0SoTiYeuXpGMUtiv9/3oYqJ4ssbqQON0&#10;2PPcW3HT0rUrqu4eHBGbeqZlDXf0qxUSEDhInDXofv3tPPoT38jKWUeLQiD93IKT1PQ3QwP/kk8m&#10;cbOSMrmYjklxp5b1qcVs9RIJvJyeBSuSGP2DOoq1Q/1MO72It5IJjKC7+3EMyjL0C0yvgpCLRXKj&#10;bbIQVubRipg8IhcBf9o/g7MDSwKN6haPSwXFO7L0vjHS4GIbsG4Tk15xHXhNm5gINrwacdVP9eT1&#10;+rbNfwMAAP//AwBQSwMEFAAGAAgAAAAhAOEHtF/fAAAACgEAAA8AAABkcnMvZG93bnJldi54bWxM&#10;j8tqwzAQRfeF/oOYQneNVMfYjWM5hEJW7SYPAtnJ1tQ20cNYiuP+faerdjncw71nys1sDZtwDL13&#10;El4XAhi6xuvetRJOx93LG7AQldPKeIcSvjHApnp8KFWh/d3tcTrEllGJC4WS0MU4FJyHpkOrwsIP&#10;6Cj78qNVkc6x5XpUdyq3hidCZNyq3tFCpwZ877C5Hm5Wwl4czx/2cykutTidw86aetoaKZ+f5u0a&#10;WMQ5/sHwq0/qUJFT7W9OB2YkpFmeEEqByIARkC9XObBaQpKmK+BVyf+/UP0AAAD//wMAUEsBAi0A&#10;FAAGAAgAAAAhALaDOJL+AAAA4QEAABMAAAAAAAAAAAAAAAAAAAAAAFtDb250ZW50X1R5cGVzXS54&#10;bWxQSwECLQAUAAYACAAAACEAOP0h/9YAAACUAQAACwAAAAAAAAAAAAAAAAAvAQAAX3JlbHMvLnJl&#10;bHNQSwECLQAUAAYACAAAACEA4DZ6sJcCAAAjBQAADgAAAAAAAAAAAAAAAAAuAgAAZHJzL2Uyb0Rv&#10;Yy54bWxQSwECLQAUAAYACAAAACEA4Qe0X98AAAAKAQAADwAAAAAAAAAAAAAAAADxBAAAZHJzL2Rv&#10;d25yZXYueG1sUEsFBgAAAAAEAAQA8wAAAP0FAAAAAA==&#10;" filled="f" strokecolor="windowText" strokeweight="1pt">
                <v:textbox>
                  <w:txbxContent>
                    <w:p w:rsidR="004A444F" w:rsidRPr="00993089" w:rsidRDefault="004A444F" w:rsidP="004A444F">
                      <w:pPr>
                        <w:rPr>
                          <w:b/>
                          <w:color w:val="000000"/>
                          <w:sz w:val="20"/>
                          <w:szCs w:val="20"/>
                          <w:lang w:val="id-ID"/>
                        </w:rPr>
                      </w:pPr>
                      <w:r w:rsidRPr="00993089">
                        <w:rPr>
                          <w:b/>
                          <w:color w:val="000000"/>
                          <w:sz w:val="20"/>
                          <w:szCs w:val="20"/>
                          <w:lang w:val="id-ID"/>
                        </w:rPr>
                        <w:t>Tindakan Administratif :</w:t>
                      </w:r>
                    </w:p>
                    <w:p w:rsidR="004A444F" w:rsidRPr="00993089" w:rsidRDefault="004A444F" w:rsidP="004A444F">
                      <w:pPr>
                        <w:rPr>
                          <w:b/>
                          <w:color w:val="000000"/>
                          <w:sz w:val="20"/>
                          <w:szCs w:val="20"/>
                          <w:lang w:val="id-ID"/>
                        </w:rPr>
                      </w:pPr>
                    </w:p>
                    <w:p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Teguran tertulis</w:t>
                      </w:r>
                    </w:p>
                    <w:p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rPr>
                        <w:t>Denda</w:t>
                      </w:r>
                    </w:p>
                    <w:p w:rsidR="004A444F" w:rsidRPr="00993089" w:rsidRDefault="004A444F" w:rsidP="00B808C9">
                      <w:pPr>
                        <w:pStyle w:val="ListParagraph"/>
                        <w:widowControl w:val="0"/>
                        <w:numPr>
                          <w:ilvl w:val="0"/>
                          <w:numId w:val="18"/>
                        </w:numPr>
                        <w:autoSpaceDE w:val="0"/>
                        <w:autoSpaceDN w:val="0"/>
                        <w:adjustRightInd w:val="0"/>
                        <w:ind w:left="284" w:hanging="284"/>
                        <w:rPr>
                          <w:color w:val="000000"/>
                          <w:sz w:val="20"/>
                          <w:szCs w:val="20"/>
                          <w:lang w:val="id-ID"/>
                        </w:rPr>
                      </w:pPr>
                      <w:r w:rsidRPr="00993089">
                        <w:rPr>
                          <w:color w:val="000000"/>
                          <w:sz w:val="20"/>
                          <w:szCs w:val="20"/>
                          <w:lang w:val="id-ID"/>
                        </w:rPr>
                        <w:t>Penghentian operasional pancaran penggunaan SFR</w:t>
                      </w:r>
                    </w:p>
                    <w:p w:rsidR="004A444F" w:rsidRPr="00993089" w:rsidRDefault="004A444F" w:rsidP="004A444F">
                      <w:pPr>
                        <w:pStyle w:val="ListParagraph"/>
                        <w:ind w:left="284"/>
                        <w:rPr>
                          <w:color w:val="000000"/>
                          <w:sz w:val="20"/>
                          <w:szCs w:val="20"/>
                          <w:lang w:val="id-ID"/>
                        </w:rPr>
                      </w:pPr>
                    </w:p>
                    <w:p w:rsidR="004A444F" w:rsidRPr="00993089" w:rsidRDefault="004A444F" w:rsidP="004A444F">
                      <w:pPr>
                        <w:jc w:val="center"/>
                        <w:rPr>
                          <w:b/>
                          <w:color w:val="000000"/>
                          <w:sz w:val="20"/>
                          <w:szCs w:val="20"/>
                          <w:lang w:val="id-ID"/>
                        </w:rPr>
                      </w:pPr>
                      <w:r w:rsidRPr="00993089">
                        <w:rPr>
                          <w:b/>
                          <w:color w:val="000000"/>
                          <w:sz w:val="20"/>
                          <w:szCs w:val="20"/>
                          <w:lang w:val="id-ID"/>
                        </w:rPr>
                        <w:t>Kumulatif dan Bersamaan</w:t>
                      </w:r>
                    </w:p>
                  </w:txbxContent>
                </v:textbox>
              </v:rect>
            </w:pict>
          </mc:Fallback>
        </mc:AlternateContent>
      </w:r>
    </w:p>
    <w:p w14:paraId="7472894A"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7936" behindDoc="0" locked="0" layoutInCell="1" allowOverlap="1" wp14:anchorId="0DF87D8A" wp14:editId="10F4C345">
                <wp:simplePos x="0" y="0"/>
                <wp:positionH relativeFrom="column">
                  <wp:posOffset>7644765</wp:posOffset>
                </wp:positionH>
                <wp:positionV relativeFrom="paragraph">
                  <wp:posOffset>17780</wp:posOffset>
                </wp:positionV>
                <wp:extent cx="2129790" cy="645795"/>
                <wp:effectExtent l="0" t="0" r="22860" b="20955"/>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129790" cy="645795"/>
                        </a:xfrm>
                        <a:prstGeom prst="rect">
                          <a:avLst/>
                        </a:prstGeom>
                        <a:noFill/>
                        <a:ln w="12700" cap="flat" cmpd="sng" algn="ctr">
                          <a:solidFill>
                            <a:sysClr val="windowText" lastClr="000000"/>
                          </a:solidFill>
                          <a:prstDash val="solid"/>
                          <a:miter lim="800000"/>
                        </a:ln>
                        <a:effectLst/>
                      </wps:spPr>
                      <wps:txbx>
                        <w:txbxContent>
                          <w:p w14:paraId="5882DA98" w14:textId="77777777" w:rsidR="004A444F" w:rsidRPr="00993089" w:rsidRDefault="004A444F" w:rsidP="004A444F">
                            <w:pPr>
                              <w:jc w:val="center"/>
                              <w:rPr>
                                <w:color w:val="000000"/>
                                <w:sz w:val="20"/>
                                <w:szCs w:val="20"/>
                                <w:lang w:val="id-ID"/>
                              </w:rPr>
                            </w:pPr>
                            <w:r w:rsidRPr="00993089">
                              <w:rPr>
                                <w:color w:val="000000"/>
                                <w:sz w:val="20"/>
                                <w:szCs w:val="20"/>
                                <w:lang w:val="id-ID"/>
                              </w:rPr>
                              <w:t>Dipulihkan dengan cara membuka segel dan mengembalikan alat dan/atau perangkat telekomuikkasi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6" o:spid="_x0000_s1028" style="position:absolute;margin-left:601.95pt;margin-top:1.4pt;width:167.7pt;height:5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LikwIAACIFAAAOAAAAZHJzL2Uyb0RvYy54bWysVEtv2zAMvg/YfxB0Xx0bfcWoUwQpOgwI&#10;2qLt0DMjy7ExSdQkJXb260cpTpt2Ow3zwRDF98ePuroetGJb6XyHpuL5yYQzaQTWnVlX/Pvz7ZdL&#10;znwAU4NCIyu+k55fzz5/uuptKQtsUdXSMQpifNnbirch2DLLvGilBn+CVhpSNug0BBLdOqsd9BRd&#10;q6yYTM6zHl1tHQrpPd3e7JV8luI3jRThvmm8DExVnGoL6e/SfxX/2ewKyrUD23ZiLAP+oQoNnaGk&#10;r6FuIADbuO6PULoTDj024USgzrBpOiFTD9RNPvnQzVMLVqZeCBxvX2Hy/y+suNs+ONbVNLv8nDMD&#10;mob0SLCBWSvJ4iVB1FtfkuWTfXCxSW+XKH54ZnDRkp2cO4d9K6GmwvJon71ziIIfXYfG6RiCOmdD&#10;GsPudQxyCEzQZZEX04spTUuQ7vz07GJ6loJCefC2zoevEjWLh4o7qjehD9ulDzE/lAeTmMzgbadU&#10;GrUyrKcii4tJjA/EuEZBoKO2hIE3a85ArYnKIrgU0qPq6uieGt/5hXJsC8QmImGN/TMVzZkCH0hB&#10;naRvrPada6znBny7d06qaAal7gJtgOp0xS+PvZWJWpk4PHb1BmQ8hWE1pMkVMVC8WWG9o2k63NPc&#10;W3HbUdolVfcAjnhNPdOuhnv6NQoJCBxPnLXofv3tPtoT3UjLWU97QiD93ICT1PQ3Q/Oe5qencbGS&#10;QLMqSHDHmtWxxmz0Agm8nF4FK9Ix2gd1ODYO9Qut9DxmJRUYQbn34xiFRdjvLz0KQs7nyYyWyUJY&#10;micrYvCIXAT8eXgBZ0eWBBrVHR52CsoPZNnbRk+D803ApktMesN1pDUtYiLY+GjETT+Wk9Xb0zb7&#10;DQAA//8DAFBLAwQUAAYACAAAACEA13uY+N4AAAALAQAADwAAAGRycy9kb3ducmV2LnhtbEyPy07D&#10;MBBF90j8gzVI7KhNQhENcaoKqSvY9KFK7Jx4SCLscRS7afh7pivYzdUc3Ue5nr0TE46xD6ThcaFA&#10;IDXB9tRqOB62Dy8gYjJkjQuEGn4wwrq6vSlNYcOFdjjtUyvYhGJhNHQpDYWUsenQm7gIAxL/vsLo&#10;TWI5ttKO5sLm3slMqWfpTU+c0JkB3zpsvvdnr2GnDqd3/5Grz1odT3HrXT1tnNb3d/PmFUTCOf3B&#10;cK3P1aHiTnU4k43Csc5UvmJWQ8YTrsAyX+Ugar7U0xJkVcr/G6pfAAAA//8DAFBLAQItABQABgAI&#10;AAAAIQC2gziS/gAAAOEBAAATAAAAAAAAAAAAAAAAAAAAAABbQ29udGVudF9UeXBlc10ueG1sUEsB&#10;Ai0AFAAGAAgAAAAhADj9If/WAAAAlAEAAAsAAAAAAAAAAAAAAAAALwEAAF9yZWxzLy5yZWxzUEsB&#10;Ai0AFAAGAAgAAAAhAEKWIuKTAgAAIgUAAA4AAAAAAAAAAAAAAAAALgIAAGRycy9lMm9Eb2MueG1s&#10;UEsBAi0AFAAGAAgAAAAhANd7mPjeAAAACwEAAA8AAAAAAAAAAAAAAAAA7QQAAGRycy9kb3ducmV2&#10;LnhtbFBLBQYAAAAABAAEAPMAAAD4BQAAAAA=&#10;" filled="f" strokecolor="windowText" strokeweight="1pt">
                <v:textbox>
                  <w:txbxContent>
                    <w:p w:rsidR="004A444F" w:rsidRPr="00993089" w:rsidRDefault="004A444F" w:rsidP="004A444F">
                      <w:pPr>
                        <w:jc w:val="center"/>
                        <w:rPr>
                          <w:color w:val="000000"/>
                          <w:sz w:val="20"/>
                          <w:szCs w:val="20"/>
                          <w:lang w:val="id-ID"/>
                        </w:rPr>
                      </w:pPr>
                      <w:r w:rsidRPr="00993089">
                        <w:rPr>
                          <w:color w:val="000000"/>
                          <w:sz w:val="20"/>
                          <w:szCs w:val="20"/>
                          <w:lang w:val="id-ID"/>
                        </w:rPr>
                        <w:t>Dipulihkan dengan cara membuka segel dan mengembalikan alat dan/atau perangkat telekomuikkasi</w:t>
                      </w:r>
                    </w:p>
                  </w:txbxContent>
                </v:textbox>
              </v:rect>
            </w:pict>
          </mc:Fallback>
        </mc:AlternateContent>
      </w:r>
    </w:p>
    <w:p w14:paraId="6909C9A7"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7" distR="114297" simplePos="0" relativeHeight="251681792" behindDoc="0" locked="0" layoutInCell="1" allowOverlap="1" wp14:anchorId="18F3EEAD" wp14:editId="61182480">
                <wp:simplePos x="0" y="0"/>
                <wp:positionH relativeFrom="column">
                  <wp:posOffset>5214339</wp:posOffset>
                </wp:positionH>
                <wp:positionV relativeFrom="paragraph">
                  <wp:posOffset>6586</wp:posOffset>
                </wp:positionV>
                <wp:extent cx="21266" cy="3530010"/>
                <wp:effectExtent l="0" t="0" r="36195" b="3238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1266" cy="35300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8FF63" id="Straight Connector 115" o:spid="_x0000_s1026" style="position:absolute;z-index:2516817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0.6pt,.5pt" to="412.25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TP5wEAAK4DAAAOAAAAZHJzL2Uyb0RvYy54bWysU8tu2zAQvBfoPxC815KfDQTLOdhIL0Fr&#10;wOkHrClKIsoXuKxl/32XtOw0ya2oDgTJ3Rnuzo7Wj2ej2UkGVM7WfDopOZNWuEbZruY/X56+PHCG&#10;EWwD2llZ84tE/rj5/Gk9+ErOXO90IwMjEovV4Gvex+irokDRSwM4cV5aCrYuGIh0DF3RBBiI3ehi&#10;VparYnCh8cEJiUi3u2uQbzJ/20oRf7Qtysh0zam2mNeQ12Nai80aqi6A75UYy4B/qMKAsvTonWoH&#10;EdjvoD5QGSWCQ9fGiXCmcG2rhMw9UDfT8l03hx68zL2QOOjvMuH/oxXfT/vAVEOzmy45s2BoSIcY&#10;QHV9ZFtnLUnoAktR0mrwWBFka/chdSvO9uCfnfiFzLptD7aTueaXiyeaaUIUbyDpgP4KPrfBJBIS&#10;gZ3zRC73ichzZIIuZ9PZasWZoMh8OS9JoswJ1Q3sA8Zv0hmWNjXXyibBoILTM8b0PFS3lHRt3ZPS&#10;Og9dWzbUfDVfki0EkPVaDZG2xpMYaDvOQHfkaRFDZkSnVZPQiQdDd9zqwE5Avlosvs62i7GwN2np&#10;6R1gf83LoZQGlVGRbK+VqflDmb4RrW2KymzcsYFXydLu6JrLPtx0JVPkFkcDJ9f9fc7qv/5mmz8A&#10;AAD//wMAUEsDBBQABgAIAAAAIQCzPasW3wAAAAkBAAAPAAAAZHJzL2Rvd25yZXYueG1sTI9BT4NA&#10;EIXvJv6HzZh4swtECKUsjTXx4MXU1oPetuwUUHYW2S3Ff+94qsfJ9/Lme+V6tr2YcPSdIwXxIgKB&#10;VDvTUaPgbf90l4PwQZPRvSNU8IMe1tX1VakL4870itMuNIJLyBdaQRvCUEjp6xat9gs3IDE7utHq&#10;wOfYSDPqM5fbXiZRlEmrO+IPrR7wscX6a3eyCvZZus1DvH3+jj7eN8sswc9p86LU7c38sAIRcA6X&#10;MPzpszpU7HRwJzJe9AryJE44yoAnMc+T+xTEQUGaZkuQVSn/L6h+AQAA//8DAFBLAQItABQABgAI&#10;AAAAIQC2gziS/gAAAOEBAAATAAAAAAAAAAAAAAAAAAAAAABbQ29udGVudF9UeXBlc10ueG1sUEsB&#10;Ai0AFAAGAAgAAAAhADj9If/WAAAAlAEAAAsAAAAAAAAAAAAAAAAALwEAAF9yZWxzLy5yZWxzUEsB&#10;Ai0AFAAGAAgAAAAhAJfZZM/nAQAArgMAAA4AAAAAAAAAAAAAAAAALgIAAGRycy9lMm9Eb2MueG1s&#10;UEsBAi0AFAAGAAgAAAAhALM9qxbfAAAACQEAAA8AAAAAAAAAAAAAAAAAQQQAAGRycy9kb3ducmV2&#10;LnhtbFBLBQYAAAAABAAEAPMAAABNBQ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86912" behindDoc="0" locked="0" layoutInCell="1" allowOverlap="1" wp14:anchorId="763D3F59" wp14:editId="26B422D5">
                <wp:simplePos x="0" y="0"/>
                <wp:positionH relativeFrom="column">
                  <wp:posOffset>7240905</wp:posOffset>
                </wp:positionH>
                <wp:positionV relativeFrom="paragraph">
                  <wp:posOffset>90805</wp:posOffset>
                </wp:positionV>
                <wp:extent cx="344170" cy="8890"/>
                <wp:effectExtent l="0" t="76200" r="17780" b="8636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912830" id="_x0000_t32" coordsize="21600,21600" o:spt="32" o:oned="t" path="m,l21600,21600e" filled="f">
                <v:path arrowok="t" fillok="f" o:connecttype="none"/>
                <o:lock v:ext="edit" shapetype="t"/>
              </v:shapetype>
              <v:shape id="Straight Arrow Connector 114" o:spid="_x0000_s1026" type="#_x0000_t32" style="position:absolute;margin-left:570.15pt;margin-top:7.15pt;width:27.1pt;height:.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yGAwIAAOYDAAAOAAAAZHJzL2Uyb0RvYy54bWysU02P0zAQvSPxHyzf2bTdsluipivUslxW&#10;UKkL96ljJxb+0tg07b9n7HRbFm6IHCzb43kz783L8uFoDTtIjNq7hk9vJpxJJ3yrXdfwb8+P7xac&#10;xQSuBeOdbPhJRv6wevtmOYRaznzvTSuREYiL9RAa3qcU6qqKopcW4o0P0lFQebSQ6Ihd1SIMhG5N&#10;NZtM7qrBYxvQCxkj3W7GIF8VfKWkSF+VijIx03DqLZUVy7rPa7VaQt0hhF6LcxvwD11Y0I6KXqA2&#10;kID9RP0XlNUCffQq3QhvK6+UFrJwIDbTyR9sdj0EWbiQODFcZIr/D1Z8OWyR6ZZmN51z5sDSkHYJ&#10;QXd9Yh8R/cDW3jkS0iPLb0ixIcSaEtdui5mzOLpdePLiR2TOr3twnSydP58CgU1zRvUqJR9iGJOP&#10;Ci1TRofv+WmGI1HYsUzodJmQPCYm6PJ2Pp/e0xwFhRaLD2V+FdQZJKcGjOmz9JblTcPjmceFwFgA&#10;Dk8x5aauCTnZ+UdtTDGEcWxo+N3t+1wKyJbKQKKtDSRUdB1nYDryu0hYWo7e6DZnZ5yI3X5tkB2A&#10;PDef38/WRTSq9upZbnEDsR/fldDoRqsT/RJGW6I4yd94nUCbT65lqaiaUJPORhZxoTYuV5bF8Gdy&#10;V5Hzbu/b0xZfJkFmKvTPxs9u/f1c5nX9PVe/AAAA//8DAFBLAwQUAAYACAAAACEAx0vVd98AAAAL&#10;AQAADwAAAGRycy9kb3ducmV2LnhtbEyPQU/DMAyF70j8h8hI3FjS0Y2tNJ3QpElwg9Hd09ZrqzVO&#10;1WRby6/HO8HJ78lPz5/TzWg7ccHBt440RDMFAql0VUu1hvx797QC4YOhynSOUMOEHjbZ/V1qkspd&#10;6Qsv+1ALLiGfGA1NCH0ipS8btMbPXI/Eu6MbrAlsh1pWg7lyue3kXKmltKYlvtCYHrcNlqf92Wr4&#10;eD/V8bLfHg+f0y5fzX/yQk5K68eH8e0VRMAx/IXhhs/okDFT4c5UedGxj2L1zFlWMc9bIlrHCxAF&#10;q8ULyCyV/3/IfgEAAP//AwBQSwECLQAUAAYACAAAACEAtoM4kv4AAADhAQAAEwAAAAAAAAAAAAAA&#10;AAAAAAAAW0NvbnRlbnRfVHlwZXNdLnhtbFBLAQItABQABgAIAAAAIQA4/SH/1gAAAJQBAAALAAAA&#10;AAAAAAAAAAAAAC8BAABfcmVscy8ucmVsc1BLAQItABQABgAIAAAAIQDWszyGAwIAAOYDAAAOAAAA&#10;AAAAAAAAAAAAAC4CAABkcnMvZTJvRG9jLnhtbFBLAQItABQABgAIAAAAIQDHS9V33wAAAAsBAAAP&#10;AAAAAAAAAAAAAAAAAF0EAABkcnMvZG93bnJldi54bWxQSwUGAAAAAAQABADzAAAAaQU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82816" behindDoc="0" locked="0" layoutInCell="1" allowOverlap="1" wp14:anchorId="67A915A0" wp14:editId="5CAF8991">
                <wp:simplePos x="0" y="0"/>
                <wp:positionH relativeFrom="column">
                  <wp:posOffset>5214620</wp:posOffset>
                </wp:positionH>
                <wp:positionV relativeFrom="paragraph">
                  <wp:posOffset>10795</wp:posOffset>
                </wp:positionV>
                <wp:extent cx="344170" cy="8890"/>
                <wp:effectExtent l="0" t="76200" r="17780" b="8636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A1DE21" id="Straight Arrow Connector 113" o:spid="_x0000_s1026" type="#_x0000_t32" style="position:absolute;margin-left:410.6pt;margin-top:.85pt;width:27.1pt;height:.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dTAgIAAOYDAAAOAAAAZHJzL2Uyb0RvYy54bWysU02P0zAQvSPxHyzfafrFbomarlDLcllB&#10;pS7cp46TWPhLY9O0/56xk20XuCFysGyP5828Ny/rh7PR7CQxKGcrPptMOZNWuFrZtuLfnh/frTgL&#10;EWwN2llZ8YsM/GHz9s2696Wcu87pWiIjEBvK3le8i9GXRRFEJw2EifPSUrBxaCDSEduiRugJ3ehi&#10;Pp3eFb3D2qMTMgS63Q1Bvsn4TSNF/No0QUamK069xbxiXo9pLTZrKFsE3ykxtgH/0IUBZanoFWoH&#10;EdhPVH9BGSXQBdfEiXCmcE2jhMwciM1s+gebQwdeZi4kTvBXmcL/gxVfTntkqqbZzRacWTA0pENE&#10;UG0X2UdE17Ots5aEdMjSG1Ks96GkxK3dY+Iszvbgn5z4EZh12w5sK3PnzxdPYLOUUfyWkg7BD8nn&#10;Bg1rtPLf09MER6Kwc57Q5ToheY5M0OViuZzd0xwFhVarD3l+BZQJJKV6DPGzdIalTcXDyONKYCgA&#10;p6cQU1O3hJRs3aPSOhtCW9ZX/G7xPpUCsmWjIdLWeBIq2JYz0C35XUTMLQenVZ2yE07A9rjVyE5A&#10;nlsu7+fbZZaAIq+fpRZ3ELrhXQ4NbjQq0i+hlSGK0/QN1xGU/mRrFrOqERXprOWIrG2qLLPhR3I3&#10;kdPu6OrLHl8mQWbK9EfjJ7e+Pud53X7PzS8AAAD//wMAUEsDBBQABgAIAAAAIQCYHWnS3AAAAAcB&#10;AAAPAAAAZHJzL2Rvd25yZXYueG1sTI7BToNAFEX3Jv2HyWvizg5gbQkyNKZJE91pxf3AvAIp84Yw&#10;0xb8ep8rXd6cm3tPvptsL644+s6RgngVgUCqnemoUVB+Hh5SED5oMrp3hApm9LArFne5zoy70Qde&#10;j6ERPEI+0wraEIZMSl+3aLVfuQGJ2cmNVgeOYyPNqG88bnuZRNFGWt0RP7R6wH2L9fl4sQreXs/N&#10;ejPsT1/v86FMk++yknOk1P1yenkGEXAKf2X41Wd1KNipchcyXvQK0iROuMpgC4J5un1ag6gUPMYg&#10;i1z+9y9+AAAA//8DAFBLAQItABQABgAIAAAAIQC2gziS/gAAAOEBAAATAAAAAAAAAAAAAAAAAAAA&#10;AABbQ29udGVudF9UeXBlc10ueG1sUEsBAi0AFAAGAAgAAAAhADj9If/WAAAAlAEAAAsAAAAAAAAA&#10;AAAAAAAALwEAAF9yZWxzLy5yZWxzUEsBAi0AFAAGAAgAAAAhABU+51MCAgAA5gMAAA4AAAAAAAAA&#10;AAAAAAAALgIAAGRycy9lMm9Eb2MueG1sUEsBAi0AFAAGAAgAAAAhAJgdadLcAAAABwEAAA8AAAAA&#10;AAAAAAAAAAAAXAQAAGRycy9kb3ducmV2LnhtbFBLBQYAAAAABAAEAPMAAABlBQ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4624" behindDoc="0" locked="0" layoutInCell="1" allowOverlap="1" wp14:anchorId="553D75D6" wp14:editId="31DE7DBE">
                <wp:simplePos x="0" y="0"/>
                <wp:positionH relativeFrom="column">
                  <wp:posOffset>355600</wp:posOffset>
                </wp:positionH>
                <wp:positionV relativeFrom="paragraph">
                  <wp:posOffset>155575</wp:posOffset>
                </wp:positionV>
                <wp:extent cx="1587500" cy="685800"/>
                <wp:effectExtent l="0" t="0" r="12700" b="1905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685800"/>
                        </a:xfrm>
                        <a:prstGeom prst="rect">
                          <a:avLst/>
                        </a:prstGeom>
                        <a:noFill/>
                        <a:ln w="12700" cap="flat" cmpd="sng" algn="ctr">
                          <a:solidFill>
                            <a:sysClr val="windowText" lastClr="000000"/>
                          </a:solidFill>
                          <a:prstDash val="solid"/>
                          <a:miter lim="800000"/>
                        </a:ln>
                        <a:effectLst/>
                      </wps:spPr>
                      <wps:txbx>
                        <w:txbxContent>
                          <w:p w14:paraId="0341D958" w14:textId="77777777" w:rsidR="004A444F" w:rsidRPr="00993089" w:rsidRDefault="004A444F" w:rsidP="004A444F">
                            <w:pPr>
                              <w:jc w:val="center"/>
                              <w:rPr>
                                <w:b/>
                                <w:color w:val="000000"/>
                                <w:sz w:val="20"/>
                                <w:szCs w:val="20"/>
                                <w:lang w:val="id-ID"/>
                              </w:rPr>
                            </w:pPr>
                          </w:p>
                          <w:p w14:paraId="103BC8A2" w14:textId="77777777" w:rsidR="004A444F" w:rsidRPr="00993089" w:rsidRDefault="004A444F" w:rsidP="004A444F">
                            <w:pPr>
                              <w:jc w:val="center"/>
                              <w:rPr>
                                <w:b/>
                                <w:color w:val="000000"/>
                                <w:sz w:val="20"/>
                                <w:szCs w:val="20"/>
                                <w:lang w:val="id-ID"/>
                              </w:rPr>
                            </w:pPr>
                            <w:r w:rsidRPr="00993089">
                              <w:rPr>
                                <w:b/>
                                <w:color w:val="000000"/>
                                <w:sz w:val="20"/>
                                <w:szCs w:val="20"/>
                                <w:lang w:val="id-ID"/>
                              </w:rPr>
                              <w:t>Tidak Memiliki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0" o:spid="_x0000_s1029" style="position:absolute;margin-left:28pt;margin-top:12.25pt;width:12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cFkwIAACIFAAAOAAAAZHJzL2Uyb0RvYy54bWysVMtuGjEU3VfqP1jeNwM0JHQUiBBRqkoo&#10;iZJUWV88HmZUv2obBvr1PTZDXu2qqheW7fs+91xfXO60YlvpQ2vNlA9PBpxJI2zVmvWUf3+8/jTh&#10;LEQyFSlr5JTvZeCXs48fLjpXypFtrKqkZ3BiQtm5KW9idGVRBNFITeHEOmkgrK3XFHH166Ly1MG7&#10;VsVoMDgrOusr562QIeD16iDks+y/rqWIt3UdZGRqypFbzLvP+yrtxeyCyrUn17SiT4P+IQtNrUHQ&#10;Z1dXFIltfPuHK90Kb4Ot44mwurB13QqZa0A1w8G7ah4acjLXAnCCe4Yp/D+34mZ751lboXdD4GNI&#10;o0n3gI3MWkmWHgFR50IJzQd351ORwS2t+BGYsYsGenLuve0aSRUSGyb94o1BuoTedFd7nVygcrbL&#10;bdg/t0HuIhN4HI4n5+MBshGQnU3GE5yTUyqP1s6H+FVazdJhyj3yzejTdhniQfWokoIZe90qhXcq&#10;lWEdIozOs38C42pFEaG0AwbBrDkjtQaVRfTZZbCqrZJ5LnwfFsqzLYFNIGFlu0ckzZmiECFAJXn1&#10;2b4xTflcUWgOxlmU1KjUbcQEqFZPOQrF6q2VSVKZOdxX9QJkOsXdapc79zlZpJeVrfboprcHmgcn&#10;rluEXSK7O/LgNTDFrMZbbLWyAML2J84a63/97T3pg26QctZhTgDSzw15iaK/GfT7y/D0NA1WvpyO&#10;z0e4+NeS1WuJ2eiFBXhD/ApO5GPSj+p4rL3VTxjpeYoKERmB2Id29JdFPMwvPgUh5/OshmFyFJfm&#10;wYnkPCGXAH/cPZF3PUsiWnVjjzNF5TuyHHSTpbHzTbR1m5n0gmtPawxi5mL/aaRJf33PWi9f2+w3&#10;AAAA//8DAFBLAwQUAAYACAAAACEAsgmfZt0AAAAJAQAADwAAAGRycy9kb3ducmV2LnhtbEyPzWrD&#10;MBCE74W+g9hCb41Uuw7FtRxCIaf2kh8Cucn2xjaRVsZSHPftuzm1x50ZZr8pVrOzYsIx9J40vC4U&#10;CKTaNz21Gg77zcs7iBANNcZ6Qg0/GGBVPj4UJm/8jbY47WIruIRCbjR0MQ65lKHu0Jmw8AMSe2c/&#10;OhP5HFvZjObG5c7KRKmldKYn/tCZAT87rC+7q9OwVfvjl/tO1alSh2PYOFtNa6v189O8/gARcY5/&#10;YbjjMzqUzFT5KzVBWA3ZkqdEDclbBoL9VN2FioNpkoEsC/l/QfkLAAD//wMAUEsBAi0AFAAGAAgA&#10;AAAhALaDOJL+AAAA4QEAABMAAAAAAAAAAAAAAAAAAAAAAFtDb250ZW50X1R5cGVzXS54bWxQSwEC&#10;LQAUAAYACAAAACEAOP0h/9YAAACUAQAACwAAAAAAAAAAAAAAAAAvAQAAX3JlbHMvLnJlbHNQSwEC&#10;LQAUAAYACAAAACEAlqgHBZMCAAAiBQAADgAAAAAAAAAAAAAAAAAuAgAAZHJzL2Uyb0RvYy54bWxQ&#10;SwECLQAUAAYACAAAACEAsgmfZt0AAAAJAQAADwAAAAAAAAAAAAAAAADtBAAAZHJzL2Rvd25yZXYu&#10;eG1sUEsFBgAAAAAEAAQA8wAAAPcFAAAAAA==&#10;" filled="f" strokecolor="windowText" strokeweight="1pt">
                <v:textbox>
                  <w:txbxContent>
                    <w:p w:rsidR="004A444F" w:rsidRPr="00993089" w:rsidRDefault="004A444F" w:rsidP="004A444F">
                      <w:pPr>
                        <w:jc w:val="center"/>
                        <w:rPr>
                          <w:b/>
                          <w:color w:val="000000"/>
                          <w:sz w:val="20"/>
                          <w:szCs w:val="20"/>
                          <w:lang w:val="id-ID"/>
                        </w:rPr>
                      </w:pPr>
                    </w:p>
                    <w:p w:rsidR="004A444F" w:rsidRPr="00993089" w:rsidRDefault="004A444F" w:rsidP="004A444F">
                      <w:pPr>
                        <w:jc w:val="center"/>
                        <w:rPr>
                          <w:b/>
                          <w:color w:val="000000"/>
                          <w:sz w:val="20"/>
                          <w:szCs w:val="20"/>
                          <w:lang w:val="id-ID"/>
                        </w:rPr>
                      </w:pPr>
                      <w:r w:rsidRPr="00993089">
                        <w:rPr>
                          <w:b/>
                          <w:color w:val="000000"/>
                          <w:sz w:val="20"/>
                          <w:szCs w:val="20"/>
                          <w:lang w:val="id-ID"/>
                        </w:rPr>
                        <w:t>Tidak Memiliki ISR</w:t>
                      </w:r>
                    </w:p>
                  </w:txbxContent>
                </v:textbox>
              </v:rect>
            </w:pict>
          </mc:Fallback>
        </mc:AlternateContent>
      </w:r>
    </w:p>
    <w:p w14:paraId="3789E98E" w14:textId="77777777" w:rsidR="004A444F" w:rsidRPr="004A444F" w:rsidRDefault="004A444F" w:rsidP="004A444F">
      <w:pPr>
        <w:rPr>
          <w:color w:val="000000"/>
          <w:lang w:val="id-ID"/>
        </w:rPr>
      </w:pPr>
      <w:r w:rsidRPr="004A444F">
        <w:rPr>
          <w:noProof/>
          <w:color w:val="000000"/>
        </w:rPr>
        <mc:AlternateContent>
          <mc:Choice Requires="wps">
            <w:drawing>
              <wp:anchor distT="4294967294" distB="4294967294" distL="114300" distR="114300" simplePos="0" relativeHeight="251680768" behindDoc="0" locked="0" layoutInCell="1" allowOverlap="1" wp14:anchorId="3F8AA42F" wp14:editId="44C987D3">
                <wp:simplePos x="0" y="0"/>
                <wp:positionH relativeFrom="column">
                  <wp:posOffset>4697095</wp:posOffset>
                </wp:positionH>
                <wp:positionV relativeFrom="paragraph">
                  <wp:posOffset>121284</wp:posOffset>
                </wp:positionV>
                <wp:extent cx="495300" cy="0"/>
                <wp:effectExtent l="0" t="0" r="0" b="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953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DC182A" id="Straight Connector 96"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69.85pt,9.55pt" to="40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9+4gEAAKcDAAAOAAAAZHJzL2Uyb0RvYy54bWysU8tu2zAQvBfoPxC815Idx00EyznISC9B&#10;a8DpB6wpSiLKF5asJf99l/QjaXsrqgPB5XKHO7Oj9dNkNDtKDMrZms9nJWfSCtcq29f8++vzpwfO&#10;QgTbgnZW1vwkA3/afPywHn0lF25wupXICMSGavQ1H2L0VVEEMUgDYea8tJTsHBqIFGJftAgjoRtd&#10;LMpyVYwOW49OyBDodHtO8k3G7zop4reuCzIyXXPqLeYV83pIa7FZQ9Uj+EGJSxvwD10YUJYevUFt&#10;IQL7ieovKKMEuuC6OBPOFK7rlJCZA7GZl3+w2Q/gZeZC4gR/kyn8P1jx9bhDptqaP644s2BoRvuI&#10;oPohssZZSwo6ZJQkpUYfKipo7A4TVzHZvX9x4kdg1jUD2F7mjl9PnlDmqaL4rSQFwZ+Lpw5NAiEJ&#10;2JTncbrNQ06RCTpcPt7flTQ1cU0VUF3rPIb4RTrD0qbmWtmkFFRwfAkxvQzV9Uo6tu5ZaZ2nrS0b&#10;a766u0/IQJ7rNETaGk8qBNtzBronM4uIGTE4rdpUnXAC9odGIzsCGWq5/LxolpknZd5fS09vIQzn&#10;ezl1tppRkfyulan5Q5m+S7W2CV1mx14IvKmVdgfXnnZ4lZTckClenJvs9j7Owr/9X5tfAAAA//8D&#10;AFBLAwQUAAYACAAAACEAa0F8Kd0AAAAJAQAADwAAAGRycy9kb3ducmV2LnhtbEyPO0/EMBCEeyT+&#10;g7VIdJyTQ+RFnBOHREGD7kEBnS9ekkC8DrEvF/49iyig3JlPszPlara9mHD0nSMF8SICgVQ701Gj&#10;4Hn/cJWB8EGT0b0jVPCFHlbV+VmpC+NOtMVpFxrBIeQLraANYSik9HWLVvuFG5DYe3Oj1YHPsZFm&#10;1CcOt71cRlEire6IP7R6wPsW64/d0SrYJzebLMSbx8/o9WWdJ0t8n9ZPSl1ezHe3IALO4Q+Gn/pc&#10;HSrudHBHMl70CtLrPGWUjTwGwUAWpywcfgVZlfL/guobAAD//wMAUEsBAi0AFAAGAAgAAAAhALaD&#10;OJL+AAAA4QEAABMAAAAAAAAAAAAAAAAAAAAAAFtDb250ZW50X1R5cGVzXS54bWxQSwECLQAUAAYA&#10;CAAAACEAOP0h/9YAAACUAQAACwAAAAAAAAAAAAAAAAAvAQAAX3JlbHMvLnJlbHNQSwECLQAUAAYA&#10;CAAAACEAn7mPfuIBAACnAwAADgAAAAAAAAAAAAAAAAAuAgAAZHJzL2Uyb0RvYy54bWxQSwECLQAU&#10;AAYACAAAACEAa0F8Kd0AAAAJAQAADwAAAAAAAAAAAAAAAAA8BAAAZHJzL2Rvd25yZXYueG1sUEsF&#10;BgAAAAAEAAQA8wAAAEYFA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92032" behindDoc="0" locked="0" layoutInCell="1" allowOverlap="1" wp14:anchorId="026C80F3" wp14:editId="179B8ED8">
                <wp:simplePos x="0" y="0"/>
                <wp:positionH relativeFrom="column">
                  <wp:posOffset>1938655</wp:posOffset>
                </wp:positionH>
                <wp:positionV relativeFrom="paragraph">
                  <wp:posOffset>211455</wp:posOffset>
                </wp:positionV>
                <wp:extent cx="1007110" cy="10795"/>
                <wp:effectExtent l="0" t="57150" r="21590" b="10350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007110" cy="1079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DCB46" id="Straight Arrow Connector 93" o:spid="_x0000_s1026" type="#_x0000_t32" style="position:absolute;margin-left:152.65pt;margin-top:16.65pt;width:79.3pt;height:.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an/gEAANwDAAAOAAAAZHJzL2Uyb0RvYy54bWysU8tu2zAQvBfoPxC815IcJ04Ey0FhN70E&#10;rQGnH7CmKIkoX1iylv33XdKPJO2tqA4EyeXOzs6OFo8Ho9leYlDONryalJxJK1yrbN/wHy9Pn+45&#10;CxFsC9pZ2fCjDPxx+fHDYvS1nLrB6VYiIxAb6tE3fIjR10URxCANhInz0lKwc2gg0hH7okUYCd3o&#10;YlqWd8XosPXohAyBbtenIF9m/K6TIn7vuiAj0w0nbjGvmNddWovlAuoewQ9KnGnAP7AwoCwVvUKt&#10;IQL7heovKKMEuuC6OBHOFK7rlJC5B+qmKv/oZjuAl7kXEif4q0zh/8GKb/sNMtU2/OGGMwuGZrSN&#10;CKofIvuM6Ea2ctaSjg4ZPSG9Rh9qSlvZDaaOxcFu/bMTPwOzbjWA7WXm/XL0hFWljOJdSjoEf0o+&#10;dGgSCAnBDnkqx+tU5CEyQZdVWc6rioYnKFaV84fbjAn1JdljiF+lMyxtGh7O9K+8qzwZ2D+HmMhA&#10;fUlIla17UlpnG2jLxobf3dymWkBm7DRE2hpP8gTbcwa6J5eLiBkxOK3alJ1wAva7lUa2B3LabDaf&#10;rmZnmu+epdJrCMPpXQ6lZ1AbFelH0Mo0/L5M3+k6gtJfbMtiVjOiIn21PCNrmzJltvm5uVdx027n&#10;2uMGLxMgC+X2z3ZPHn17znN6/SmXvwEAAP//AwBQSwMEFAAGAAgAAAAhAGqUrvXeAAAACQEAAA8A&#10;AABkcnMvZG93bnJldi54bWxMj81OwzAQhO9IvIO1SFwQtWloRUOcqkLhwA0KQuK2jU0cNV5HttsG&#10;np7lBKf9G818W60nP4ijjakPpOFmpkBYaoPpqdPw9vp4fQciZSSDQyCr4csmWNfnZxWWJpzoxR63&#10;uRNsQqlEDS7nsZQytc56TLMwWuLbZ4geM4+xkybiic39IOdKLaXHnjjB4WgfnG3324PXkCh/qKZp&#10;N7F/+nbz56s9rt4brS8vps09iGyn/CeGX3xGh5qZduFAJolBQ6EWBUu5Kbiy4HZZrEDseLFQIOtK&#10;/v+g/gEAAP//AwBQSwECLQAUAAYACAAAACEAtoM4kv4AAADhAQAAEwAAAAAAAAAAAAAAAAAAAAAA&#10;W0NvbnRlbnRfVHlwZXNdLnhtbFBLAQItABQABgAIAAAAIQA4/SH/1gAAAJQBAAALAAAAAAAAAAAA&#10;AAAAAC8BAABfcmVscy8ucmVsc1BLAQItABQABgAIAAAAIQDshdan/gEAANwDAAAOAAAAAAAAAAAA&#10;AAAAAC4CAABkcnMvZTJvRG9jLnhtbFBLAQItABQABgAIAAAAIQBqlK713gAAAAkBAAAPAAAAAAAA&#10;AAAAAAAAAFgEAABkcnMvZG93bnJldi54bWxQSwUGAAAAAAQABADzAAAAYwUAAAAA&#10;" strokecolor="#4472c4" strokeweight=".5pt">
                <v:stroke endarrow="block" joinstyle="miter"/>
              </v:shape>
            </w:pict>
          </mc:Fallback>
        </mc:AlternateContent>
      </w:r>
    </w:p>
    <w:p w14:paraId="40D1B6EA"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9" distR="114299" simplePos="0" relativeHeight="251792384" behindDoc="0" locked="0" layoutInCell="1" allowOverlap="1" wp14:anchorId="45C3C086" wp14:editId="01BDAD2D">
                <wp:simplePos x="0" y="0"/>
                <wp:positionH relativeFrom="column">
                  <wp:posOffset>8728075</wp:posOffset>
                </wp:positionH>
                <wp:positionV relativeFrom="paragraph">
                  <wp:posOffset>137795</wp:posOffset>
                </wp:positionV>
                <wp:extent cx="0" cy="516255"/>
                <wp:effectExtent l="6985" t="10795" r="12065" b="63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1625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9ADC2E" id="Straight Connector 92" o:spid="_x0000_s1026" style="position:absolute;flip:x;z-index:251792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87.25pt,10.85pt" to="687.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3OgIAAFkEAAAOAAAAZHJzL2Uyb0RvYy54bWysVE2P2jAQvVfqf7B8hyRsYCEirKoE2sN2&#10;i8T2BxjbSaw6tmV7Cajqf+/YsGxpL1VVDsYfM89v3jxn+XDsJTpw64RWJc7GKUZcUc2Eakv89Xkz&#10;mmPkPFGMSK14iU/c4YfV+3fLwRR8ojstGbcIQJQrBlPizntTJImjHe+JG2vDFRw22vbEw9K2CbNk&#10;APReJpM0nSWDtsxYTblzsFufD/Eq4jcNp/5L0zjukSwxcPNxtHHchzFZLUnRWmI6QS80yD+w6IlQ&#10;cOkVqiaeoBcr/oDqBbXa6caPqe4T3TSC8lgDVJOlv1Wz64jhsRYQx5mrTO7/wdKnw9YiwUq8mGCk&#10;SA892nlLRNt5VGmlQEFtERyCUoNxBSRUamtDrfSoduZR028OKV11RLU8Mn4+GUDJQkZykxIWzsB9&#10;++GzZhBDXryOsh0b26NGCvMpJAZwkAYdY59O1z7xo0f0vElhd5rNJtNpvIYUASHkGev8R657FCYl&#10;lkIFBUlBDo/OB0ZvIWFb6Y2QMrpAKjSUeHY3BZ8Q2YKdqbcx12kpWIgLGc62+0padCBgqTy/n1T5&#10;hcJNWC88GFuKvsTzNPxCECk6TthasTj3RMjzHEhJFY6hQqB5mZ0N9H2RLtbz9Twf5ZPZepSndT36&#10;sKny0WyT3U/ru7qq6uxH4JnlRScY4ypQfTVzlv+dWS7P6mzDq52v8iS36FFHIPv6H0nHZof+np2y&#10;1+y0tUHy0Hfwbwy+vLXwQH5dx6i3L8LqJwAAAP//AwBQSwMEFAAGAAgAAAAhAE2QWFDfAAAADAEA&#10;AA8AAABkcnMvZG93bnJldi54bWxMj8FOwzAQRO9I/IO1SNyonRQaFOJUCMQBLqiBqlc3XuKosR1i&#10;Jw1/z1Y9wG1ndzT7pljPtmMTDqH1TkKyEMDQ1V63rpHw+fFycw8sROW06rxDCT8YYF1eXhQq1/7o&#10;NjhVsWEU4kKuJJgY+5zzUBu0Kix8j45uX36wKpIcGq4HdaRw2/FUiBW3qnX0wagenwzWh2q0El4r&#10;tVm9f+8SfEufp8O2HTNTj1JeX82PD8AizvHPDCd8QoeSmPZ+dDqwjvQyu70jr4Q0yYCdHOfNniax&#10;FMDLgv8vUf4CAAD//wMAUEsBAi0AFAAGAAgAAAAhALaDOJL+AAAA4QEAABMAAAAAAAAAAAAAAAAA&#10;AAAAAFtDb250ZW50X1R5cGVzXS54bWxQSwECLQAUAAYACAAAACEAOP0h/9YAAACUAQAACwAAAAAA&#10;AAAAAAAAAAAvAQAAX3JlbHMvLnJlbHNQSwECLQAUAAYACAAAACEAM/mt9zoCAABZBAAADgAAAAAA&#10;AAAAAAAAAAAuAgAAZHJzL2Uyb0RvYy54bWxQSwECLQAUAAYACAAAACEATZBYUN8AAAAMAQAADwAA&#10;AAAAAAAAAAAAAACUBAAAZHJzL2Rvd25yZXYueG1sUEsFBgAAAAAEAAQA8wAAAKAFAAAAAA==&#10;" strokecolor="#4472c4" strokeweight=".5pt">
                <v:stroke joinstyle="miter"/>
              </v:line>
            </w:pict>
          </mc:Fallback>
        </mc:AlternateContent>
      </w:r>
    </w:p>
    <w:p w14:paraId="4863100A" w14:textId="77777777" w:rsidR="004A444F" w:rsidRPr="004A444F" w:rsidRDefault="004A444F" w:rsidP="004A444F">
      <w:pPr>
        <w:rPr>
          <w:color w:val="000000"/>
          <w:lang w:val="id-ID"/>
        </w:rPr>
      </w:pPr>
    </w:p>
    <w:p w14:paraId="1B6B3217"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7" distR="114297" simplePos="0" relativeHeight="251675648" behindDoc="0" locked="0" layoutInCell="1" allowOverlap="1" wp14:anchorId="64A93850" wp14:editId="4AE25245">
                <wp:simplePos x="0" y="0"/>
                <wp:positionH relativeFrom="column">
                  <wp:posOffset>1132204</wp:posOffset>
                </wp:positionH>
                <wp:positionV relativeFrom="paragraph">
                  <wp:posOffset>179070</wp:posOffset>
                </wp:positionV>
                <wp:extent cx="0" cy="443230"/>
                <wp:effectExtent l="0" t="0" r="38100" b="3302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44323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FE417F" id="Straight Connector 91" o:spid="_x0000_s1026" style="position:absolute;z-index:2516756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89.15pt,14.1pt" to="89.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Yr4wEAAKcDAAAOAAAAZHJzL2Uyb0RvYy54bWysU01v2zAMvQ/YfxB0X5yvdZ0Rp4cE3aXY&#10;AqT7AYws28IkURC1OPn3o5Q0XbfbMB8EkSIfycfn1cPJWXHUkQz6Rs4mUym0V9ga3zfy+/Pjh3sp&#10;KIFvwaLXjTxrkg/r9+9WY6j1HAe0rY6CQTzVY2jkkFKoq4rUoB3QBIP2/NhhdJDYjH3VRhgZ3dlq&#10;Pp3eVSPGNkRUmoi928ujXBf8rtMqfes60knYRnJvqZyxnId8VusV1H2EMBh1bQP+oQsHxnPRG9QW&#10;Eoif0fwF5YyKSNiliUJXYdcZpcsMPM1s+sc0+wGCLrMwORRuNNH/g1Vfj7soTNvIzzMpPDje0T5F&#10;MP2QxAa9ZwYxCn5kpsZANSds/C7mWdXJ78MTqh8kPG4G8L0uHT+fA6OUjOpNSjYoXJJPXXQZhCkQ&#10;p7KP820f+pSEujgVe5fLxXxRVlVB/ZIXIqUvGp3Il0Za4zNTUMPxiRL3yqEvIdnt8dFYW7ZtvRgb&#10;ebf4yHpQwJrrLCS+usAskO+lANuzmFWKBZHQmjZnZxyK/WFjozgCC2q5/DTfLDMzXO1NWC69BRou&#10;ceXpIjVnEuvdGtfI+2n+rtnWZ3RdFHsd4JWtfDtge97FXCpbrIZS9KrcLLff7RL1+n+tfwEAAP//&#10;AwBQSwMEFAAGAAgAAAAhAD1eZWneAAAACQEAAA8AAABkcnMvZG93bnJldi54bWxMjz1PwzAQhnek&#10;/gfrkNio3SCCG+JULRIDC+oHA2xufCSh8TmN3TT8e1wWGN+7R+89ly9G27IBe984UjCbCmBIpTMN&#10;VQreds+3EpgPmoxuHaGCb/SwKCZXuc6MO9MGh22oWCwhn2kFdQhdxrkva7TaT12HFHefrrc6xNhX&#10;3PT6HMttyxMhUm51Q/FCrTt8qrE8bE9WwS69X8swW78cxcf7ap4m+DWsXpW6uR6Xj8ACjuEPhot+&#10;VIciOu3diYxnbcwP8i6iChKZALsAv4O9grkUwIuc//+g+AEAAP//AwBQSwECLQAUAAYACAAAACEA&#10;toM4kv4AAADhAQAAEwAAAAAAAAAAAAAAAAAAAAAAW0NvbnRlbnRfVHlwZXNdLnhtbFBLAQItABQA&#10;BgAIAAAAIQA4/SH/1gAAAJQBAAALAAAAAAAAAAAAAAAAAC8BAABfcmVscy8ucmVsc1BLAQItABQA&#10;BgAIAAAAIQB8BUYr4wEAAKcDAAAOAAAAAAAAAAAAAAAAAC4CAABkcnMvZTJvRG9jLnhtbFBLAQIt&#10;ABQABgAIAAAAIQA9XmVp3gAAAAkBAAAPAAAAAAAAAAAAAAAAAD0EAABkcnMvZG93bnJldi54bWxQ&#10;SwUGAAAAAAQABADzAAAASAUAAAAA&#10;" strokecolor="#4472c4" strokeweight=".5pt">
                <v:stroke joinstyle="miter"/>
              </v:line>
            </w:pict>
          </mc:Fallback>
        </mc:AlternateContent>
      </w:r>
    </w:p>
    <w:tbl>
      <w:tblPr>
        <w:tblpPr w:leftFromText="180" w:rightFromText="180" w:vertAnchor="text" w:horzAnchor="page" w:tblpX="13873"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tblGrid>
      <w:tr w:rsidR="004A444F" w:rsidRPr="004A444F" w14:paraId="5E6198EA" w14:textId="77777777" w:rsidTr="00CA4988">
        <w:trPr>
          <w:trHeight w:val="841"/>
        </w:trPr>
        <w:tc>
          <w:tcPr>
            <w:tcW w:w="3369" w:type="dxa"/>
          </w:tcPr>
          <w:p w14:paraId="7A6D69C1" w14:textId="77777777" w:rsidR="004A444F" w:rsidRPr="004A444F" w:rsidRDefault="004A444F" w:rsidP="00CA4988">
            <w:pPr>
              <w:widowControl w:val="0"/>
              <w:autoSpaceDE w:val="0"/>
              <w:autoSpaceDN w:val="0"/>
              <w:adjustRightInd w:val="0"/>
              <w:jc w:val="center"/>
              <w:rPr>
                <w:b/>
                <w:color w:val="000000"/>
                <w:sz w:val="20"/>
                <w:szCs w:val="20"/>
                <w:lang w:val="id-ID"/>
              </w:rPr>
            </w:pPr>
            <w:r w:rsidRPr="004A444F">
              <w:rPr>
                <w:b/>
                <w:color w:val="000000"/>
                <w:sz w:val="20"/>
                <w:szCs w:val="20"/>
                <w:lang w:val="id-ID"/>
              </w:rPr>
              <w:t>Administrasi Pendukung :</w:t>
            </w:r>
          </w:p>
          <w:p w14:paraId="527F034E" w14:textId="77777777" w:rsidR="004A444F" w:rsidRPr="004A444F" w:rsidRDefault="004A444F" w:rsidP="00CA4988">
            <w:pPr>
              <w:widowControl w:val="0"/>
              <w:autoSpaceDE w:val="0"/>
              <w:autoSpaceDN w:val="0"/>
              <w:adjustRightInd w:val="0"/>
              <w:rPr>
                <w:color w:val="000000"/>
                <w:sz w:val="20"/>
                <w:szCs w:val="20"/>
                <w:lang w:val="id-ID"/>
              </w:rPr>
            </w:pPr>
          </w:p>
          <w:p w14:paraId="6DAE9A47" w14:textId="77777777" w:rsidR="004A444F" w:rsidRPr="004A444F" w:rsidRDefault="004A444F" w:rsidP="00CA4988">
            <w:pPr>
              <w:widowControl w:val="0"/>
              <w:autoSpaceDE w:val="0"/>
              <w:autoSpaceDN w:val="0"/>
              <w:adjustRightInd w:val="0"/>
              <w:jc w:val="center"/>
              <w:rPr>
                <w:color w:val="000000"/>
                <w:sz w:val="20"/>
                <w:szCs w:val="20"/>
                <w:lang w:val="id-ID"/>
              </w:rPr>
            </w:pPr>
            <w:r w:rsidRPr="004A444F">
              <w:rPr>
                <w:color w:val="000000"/>
                <w:sz w:val="20"/>
                <w:szCs w:val="20"/>
                <w:lang w:val="id-ID"/>
              </w:rPr>
              <w:t>Berita Acara Pembukaan Segel</w:t>
            </w:r>
          </w:p>
        </w:tc>
      </w:tr>
    </w:tbl>
    <w:p w14:paraId="6134446A" w14:textId="77777777" w:rsidR="004A444F" w:rsidRPr="004A444F" w:rsidRDefault="004A444F" w:rsidP="004A444F">
      <w:pPr>
        <w:rPr>
          <w:color w:val="000000"/>
          <w:lang w:val="id-ID"/>
        </w:rPr>
      </w:pPr>
    </w:p>
    <w:p w14:paraId="2D317691" w14:textId="77777777" w:rsidR="004A444F" w:rsidRPr="004A444F" w:rsidRDefault="004A444F" w:rsidP="004A444F">
      <w:pPr>
        <w:rPr>
          <w:color w:val="000000"/>
          <w:lang w:val="id-ID"/>
        </w:rPr>
      </w:pPr>
      <w:r w:rsidRPr="004A444F">
        <w:rPr>
          <w:noProof/>
          <w:color w:val="000000"/>
        </w:rPr>
        <mc:AlternateContent>
          <mc:Choice Requires="wps">
            <w:drawing>
              <wp:anchor distT="0" distB="0" distL="114299" distR="114299" simplePos="0" relativeHeight="251678720" behindDoc="0" locked="0" layoutInCell="1" allowOverlap="1" wp14:anchorId="677AFF8D" wp14:editId="74AA9FEF">
                <wp:simplePos x="0" y="0"/>
                <wp:positionH relativeFrom="column">
                  <wp:posOffset>3775644</wp:posOffset>
                </wp:positionH>
                <wp:positionV relativeFrom="paragraph">
                  <wp:posOffset>155772</wp:posOffset>
                </wp:positionV>
                <wp:extent cx="15766" cy="1166648"/>
                <wp:effectExtent l="0" t="0" r="22860" b="3365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6" cy="1166648"/>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361886" id="Straight Connector 90"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7.3pt,12.25pt" to="298.5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g+OAIAAFQEAAAOAAAAZHJzL2Uyb0RvYy54bWysVMuO2yAU3VfqPyD2ie2M48lYcUaVnXQz&#10;7USa6QcQwDYqBgRMnKjqv/dCHm3aTVU1C3LhPjj33IOXj4dBoj23TmhV4WyaYsQV1UyorsJfXjeT&#10;BUbOE8WI1IpX+Mgdfly9f7ccTclnuteScYugiHLlaCrce2/KJHG05wNxU224Amer7UA8bG2XMEtG&#10;qD7IZJamRTJqy4zVlDsHp83JiVexftty6p/b1nGPZIUBm4+rjesurMlqScrOEtMLeoZB/gHFQISC&#10;S6+lGuIJerPij1KDoFY73fop1UOi21ZQHnuAbrL0t25eemJ47AXIceZKk/t/Zenn/dYiwSr8APQo&#10;MsCMXrwlous9qrVSwKC2CJzA1GhcCQm12trQKz2oF/Ok6VeHlK57ojoeEb8eDVTJQkZykxI2zsB9&#10;u/GTZhBD3ryOtB1aO4SSQAg6xOkcr9PhB48oHGbz+6LAiIIny4qiyBfxBlJeko11/iPXAwpGhaVQ&#10;gTxSkv2T8wEMKS8h4VjpjZAyCkAqNFa4uJsDB0R2oGTqbcx1WgoW4kKGs92ulhbtCagpz+9ndX6G&#10;cBM2CA+almKo8CINvxBEyp4TtlYs2p4IebIBlFTBDW0CzLN10s63h/RhvVgv8kk+K9aTPG2ayYdN&#10;nU+KTXY/b+6aum6y7wFnlpe9YIyrAPWi4yz/O52cX9RJgVclX+lJbqtHHgHs5T+CjnMOoz2JZKfZ&#10;cWsD5WHkIN0YfH5m4W38uo9RPz8Gqx8AAAD//wMAUEsDBBQABgAIAAAAIQCHxE+K4QAAAAoBAAAP&#10;AAAAZHJzL2Rvd25yZXYueG1sTI89T8MwEIZ3JP6DdUhs1E7UhCSNU1EkBhbUDwa6ufGRBGI7xG4a&#10;/j3HBOPdPXrvecv1bHo24eg7ZyVECwEMbe10ZxsJr4enuwyYD8pq1TuLEr7Rw7q6vipVod3F7nDa&#10;h4ZRiPWFktCGMBSc+7pFo/zCDWjp9u5GowKNY8P1qC4UbnoeC5FyozpLH1o14GOL9ef+bCQc0mSb&#10;hWj7/CWOb5s8jfFj2rxIeXszP6yABZzDHwy/+qQOFTmd3Nlqz3oJSb5MCZUQLxNgBCT5fQTsRAuR&#10;xcCrkv+vUP0AAAD//wMAUEsBAi0AFAAGAAgAAAAhALaDOJL+AAAA4QEAABMAAAAAAAAAAAAAAAAA&#10;AAAAAFtDb250ZW50X1R5cGVzXS54bWxQSwECLQAUAAYACAAAACEAOP0h/9YAAACUAQAACwAAAAAA&#10;AAAAAAAAAAAvAQAAX3JlbHMvLnJlbHNQSwECLQAUAAYACAAAACEAVfSoPjgCAABUBAAADgAAAAAA&#10;AAAAAAAAAAAuAgAAZHJzL2Uyb0RvYy54bWxQSwECLQAUAAYACAAAACEAh8RPiuEAAAAKAQAADwAA&#10;AAAAAAAAAAAAAACSBAAAZHJzL2Rvd25yZXYueG1sUEsFBgAAAAAEAAQA8wAAAKAFAAAAAA==&#10;" strokecolor="#4472c4" strokeweight=".5pt">
                <v:stroke joinstyle="miter"/>
              </v:line>
            </w:pict>
          </mc:Fallback>
        </mc:AlternateContent>
      </w:r>
    </w:p>
    <w:p w14:paraId="5D9E6D45" w14:textId="77777777" w:rsidR="004A444F" w:rsidRPr="004A444F" w:rsidRDefault="004A444F" w:rsidP="004A444F">
      <w:pPr>
        <w:tabs>
          <w:tab w:val="left" w:pos="13563"/>
        </w:tabs>
        <w:rPr>
          <w:color w:val="000000"/>
          <w:lang w:val="id-ID"/>
        </w:rPr>
      </w:pPr>
      <w:r w:rsidRPr="004A444F">
        <w:rPr>
          <w:noProof/>
          <w:color w:val="000000"/>
        </w:rPr>
        <mc:AlternateContent>
          <mc:Choice Requires="wps">
            <w:drawing>
              <wp:anchor distT="0" distB="0" distL="114300" distR="114300" simplePos="0" relativeHeight="251676672" behindDoc="0" locked="0" layoutInCell="1" allowOverlap="1" wp14:anchorId="50C67A40" wp14:editId="694CCEC7">
                <wp:simplePos x="0" y="0"/>
                <wp:positionH relativeFrom="margin">
                  <wp:posOffset>-117475</wp:posOffset>
                </wp:positionH>
                <wp:positionV relativeFrom="paragraph">
                  <wp:posOffset>108585</wp:posOffset>
                </wp:positionV>
                <wp:extent cx="2489200" cy="1802765"/>
                <wp:effectExtent l="0" t="0" r="25400" b="2603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89200" cy="180276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E5BF7C5" w14:textId="77777777" w:rsidR="004A444F" w:rsidRPr="00993089" w:rsidRDefault="004A444F" w:rsidP="004A444F">
                            <w:pPr>
                              <w:rPr>
                                <w:b/>
                                <w:color w:val="000000"/>
                                <w:sz w:val="20"/>
                                <w:szCs w:val="20"/>
                                <w:lang w:val="id-ID"/>
                              </w:rPr>
                            </w:pPr>
                            <w:r w:rsidRPr="00993089">
                              <w:rPr>
                                <w:b/>
                                <w:color w:val="000000"/>
                                <w:sz w:val="20"/>
                                <w:szCs w:val="20"/>
                                <w:lang w:val="id-ID"/>
                              </w:rPr>
                              <w:t>Dibuktikan dengan :</w:t>
                            </w:r>
                          </w:p>
                          <w:p w14:paraId="793D09EB"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pengguna spektrum frekuensi radio tidak dapat menunjukkan adanya Izin Spektrum Frekuensi Radio (ISR) yang terdapat dalam data SIMS;</w:t>
                            </w:r>
                          </w:p>
                          <w:p w14:paraId="35B275E8"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berdasarkan hasil ukur tidak terdapat Izin Spektrum Frekuensi Radio (ISR) dalam data SIMS; dan/atau</w:t>
                            </w:r>
                          </w:p>
                          <w:p w14:paraId="1A6210BD" w14:textId="77777777"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 xml:space="preserve">berdasarkan hasil </w:t>
                            </w:r>
                            <w:r w:rsidRPr="00993089">
                              <w:rPr>
                                <w:rFonts w:eastAsia="Tahoma"/>
                                <w:i/>
                                <w:color w:val="000000"/>
                                <w:sz w:val="20"/>
                                <w:szCs w:val="20"/>
                                <w:lang w:val="id-ID"/>
                              </w:rPr>
                              <w:t>open shelter</w:t>
                            </w:r>
                            <w:r w:rsidRPr="00993089">
                              <w:rPr>
                                <w:rFonts w:eastAsia="Tahoma"/>
                                <w:color w:val="000000"/>
                                <w:sz w:val="20"/>
                                <w:szCs w:val="20"/>
                                <w:lang w:val="id-ID"/>
                              </w:rPr>
                              <w:t xml:space="preserve"> tidak terdapat Izin Spektrum Frekuensi Radio (ISR) dalam data SIMS.</w:t>
                            </w:r>
                          </w:p>
                          <w:p w14:paraId="3F28D2C4" w14:textId="77777777" w:rsidR="004A444F" w:rsidRPr="00993089" w:rsidRDefault="004A444F" w:rsidP="004A444F">
                            <w:pPr>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9" o:spid="_x0000_s1030" style="position:absolute;margin-left:-9.25pt;margin-top:8.55pt;width:196pt;height:141.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E5rQIAAGcFAAAOAAAAZHJzL2Uyb0RvYy54bWysVN1v2jAQf5+0/8Hy+xpAaWmjhgpRMU1C&#10;XbV26vPhOCSa7fNsQ2B//c5OoLTb0zQ/WD7f9+8+bu/2WrGddL5FU/LxxYgzaQRWrdmU/Pvz8tM1&#10;Zz6AqUChkSU/SM/vZh8/3Ha2kBNsUFXSMTJifNHZkjch2CLLvGikBn+BVhpi1ug0BCLdJqscdGRd&#10;q2wyGl1lHbrKOhTSe/q975l8luzXtRTha117GZgqOcUW0u3SvY53NruFYuPANq0YwoB/iEJDa8jp&#10;ydQ9BGBb1/5hSrfCocc6XAjUGdZ1K2TKgbIZj95l89SAlSkXAsfbE0z+/5kVD7tHx9qq5Nc3nBnQ&#10;VKNvhBqYjZKM/gigzvqC5J7so4spertC8cMzg4uGxOTcOewaCRWFNY7y2RuFSPhBdV87HU1Q3myf&#10;inA4FUHuAxP0Ocmvb6iynAnija9Hk+nVZbIKxVHdOh8+S9QsPkruKN4EPuxWPsQAoDiKpIBRtdWy&#10;VSoRB79Qju2AGoL6qMKOMwU+0GfJl+kM3vy5mjKso3Am0xQZUKfWCgIFqS1h582GM1AbGgERXIrl&#10;jbZ3m/XJa55PJ4u8F2qgkn0slyM6R8+9eErkjZ2Y1T34pldJrKgChW4DjZFqNdUxGjpaUiZyZRqE&#10;AZvXesRX2K/3qfx5NBR/1lgdqCUc9rPirVi25HZFGD2Co+Gg0tDAh6901QoJFRxenDXofv3tP8pT&#10;zxKXs46GjRD7uQUnCfovhtrmZpzncToTkV9OJ0S4c876nGO2eoFUvjGtFivSM8oHdXzWDvUL7YV5&#10;9EosMIJ897UZiEXolwBtFiHn8yRGE2khrMyTFdF4RC4C/rx/AWeHXgvUpg94HEwo3rVcLxs1Dc63&#10;Aes29eMrrsN00DSn6g6bJ66LczpJve7H2W8AAAD//wMAUEsDBBQABgAIAAAAIQAcBs4M3wAAAAoB&#10;AAAPAAAAZHJzL2Rvd25yZXYueG1sTI9BT8MwDIXvSPyHyJO4bUmYYFNpOqFJCCRO2xASN6/J2qqN&#10;U5qsK/x6zAlutt/T8/fyzeQ7MbohNoEM6IUC4agMtqHKwNvhab4GEROSxS6QM/DlImyK66scMxsu&#10;tHPjPlWCQyhmaKBOqc+kjGXtPMZF6B2xdgqDx8TrUEk74IXDfSdvlbqXHhviDzX2blu7st2fvYHd&#10;i+3Uh322ray0fm9H3L5+fxpzM5seH0AkN6U/M/ziMzoUzHQMZ7JRdAbmen3HVhZWGgQblqslH448&#10;KK1AFrn8X6H4AQAA//8DAFBLAQItABQABgAIAAAAIQC2gziS/gAAAOEBAAATAAAAAAAAAAAAAAAA&#10;AAAAAABbQ29udGVudF9UeXBlc10ueG1sUEsBAi0AFAAGAAgAAAAhADj9If/WAAAAlAEAAAsAAAAA&#10;AAAAAAAAAAAALwEAAF9yZWxzLy5yZWxzUEsBAi0AFAAGAAgAAAAhAFq2ATmtAgAAZwUAAA4AAAAA&#10;AAAAAAAAAAAALgIAAGRycy9lMm9Eb2MueG1sUEsBAi0AFAAGAAgAAAAhABwGzgzfAAAACgEAAA8A&#10;AAAAAAAAAAAAAAAABwUAAGRycy9kb3ducmV2LnhtbFBLBQYAAAAABAAEAPMAAAATBgAAAAA=&#10;" fillcolor="window" strokecolor="#2f528f" strokeweight="1pt">
                <v:textbox>
                  <w:txbxContent>
                    <w:p w:rsidR="004A444F" w:rsidRPr="00993089" w:rsidRDefault="004A444F" w:rsidP="004A444F">
                      <w:pPr>
                        <w:rPr>
                          <w:b/>
                          <w:color w:val="000000"/>
                          <w:sz w:val="20"/>
                          <w:szCs w:val="20"/>
                          <w:lang w:val="id-ID"/>
                        </w:rPr>
                      </w:pPr>
                      <w:r w:rsidRPr="00993089">
                        <w:rPr>
                          <w:b/>
                          <w:color w:val="000000"/>
                          <w:sz w:val="20"/>
                          <w:szCs w:val="20"/>
                          <w:lang w:val="id-ID"/>
                        </w:rPr>
                        <w:t>Dibuktikan dengan :</w:t>
                      </w:r>
                    </w:p>
                    <w:p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pengguna spektrum frekuensi radio tidak dapat menunjukkan adanya Izin Spektrum Frekuensi Radio (ISR) yang terdapat dalam data SIMS;</w:t>
                      </w:r>
                    </w:p>
                    <w:p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berdasarkan hasil ukur tidak terdapat Izin Spektrum Frekuensi Radio (ISR) dalam data SIMS; dan/atau</w:t>
                      </w:r>
                    </w:p>
                    <w:p w:rsidR="004A444F" w:rsidRPr="00993089" w:rsidRDefault="004A444F" w:rsidP="00B808C9">
                      <w:pPr>
                        <w:pStyle w:val="ListParagraph"/>
                        <w:numPr>
                          <w:ilvl w:val="0"/>
                          <w:numId w:val="17"/>
                        </w:numPr>
                        <w:tabs>
                          <w:tab w:val="left" w:pos="284"/>
                          <w:tab w:val="left" w:pos="1985"/>
                        </w:tabs>
                        <w:ind w:left="284" w:hanging="284"/>
                        <w:rPr>
                          <w:rFonts w:eastAsia="Tahoma"/>
                          <w:color w:val="000000"/>
                          <w:sz w:val="20"/>
                          <w:szCs w:val="20"/>
                          <w:lang w:val="id-ID"/>
                        </w:rPr>
                      </w:pPr>
                      <w:r w:rsidRPr="00993089">
                        <w:rPr>
                          <w:rFonts w:eastAsia="Tahoma"/>
                          <w:color w:val="000000"/>
                          <w:sz w:val="20"/>
                          <w:szCs w:val="20"/>
                          <w:lang w:val="id-ID"/>
                        </w:rPr>
                        <w:t xml:space="preserve">berdasarkan hasil </w:t>
                      </w:r>
                      <w:r w:rsidRPr="00993089">
                        <w:rPr>
                          <w:rFonts w:eastAsia="Tahoma"/>
                          <w:i/>
                          <w:color w:val="000000"/>
                          <w:sz w:val="20"/>
                          <w:szCs w:val="20"/>
                          <w:lang w:val="id-ID"/>
                        </w:rPr>
                        <w:t>open shelter</w:t>
                      </w:r>
                      <w:r w:rsidRPr="00993089">
                        <w:rPr>
                          <w:rFonts w:eastAsia="Tahoma"/>
                          <w:color w:val="000000"/>
                          <w:sz w:val="20"/>
                          <w:szCs w:val="20"/>
                          <w:lang w:val="id-ID"/>
                        </w:rPr>
                        <w:t xml:space="preserve"> tidak terdapat Izin Spektrum Frekuensi Radio (ISR) dalam data SIMS.</w:t>
                      </w:r>
                    </w:p>
                    <w:p w:rsidR="004A444F" w:rsidRPr="00993089" w:rsidRDefault="004A444F" w:rsidP="004A444F">
                      <w:pPr>
                        <w:rPr>
                          <w:color w:val="000000"/>
                          <w:sz w:val="20"/>
                          <w:szCs w:val="20"/>
                          <w:lang w:val="id-ID"/>
                        </w:rPr>
                      </w:pPr>
                    </w:p>
                  </w:txbxContent>
                </v:textbox>
                <w10:wrap anchorx="margin"/>
              </v:rect>
            </w:pict>
          </mc:Fallback>
        </mc:AlternateContent>
      </w:r>
      <w:r w:rsidRPr="004A444F">
        <w:rPr>
          <w:color w:val="000000"/>
          <w:lang w:val="id-ID"/>
        </w:rPr>
        <w:tab/>
      </w:r>
    </w:p>
    <w:p w14:paraId="21D2CCAE" w14:textId="77777777" w:rsidR="004A444F" w:rsidRPr="004A444F" w:rsidRDefault="004A444F" w:rsidP="004A444F">
      <w:pPr>
        <w:tabs>
          <w:tab w:val="left" w:pos="13563"/>
        </w:tabs>
        <w:rPr>
          <w:color w:val="000000"/>
          <w:lang w:val="id-ID"/>
        </w:rPr>
      </w:pPr>
    </w:p>
    <w:p w14:paraId="2F02F62B" w14:textId="77777777" w:rsidR="004A444F" w:rsidRPr="004A444F" w:rsidRDefault="004A444F" w:rsidP="004A444F">
      <w:pPr>
        <w:rPr>
          <w:color w:val="000000"/>
          <w:lang w:val="id-ID"/>
        </w:rPr>
      </w:pPr>
    </w:p>
    <w:p w14:paraId="1FAAA9FD" w14:textId="77777777" w:rsidR="004A444F" w:rsidRPr="004A444F" w:rsidRDefault="004A444F" w:rsidP="004A444F">
      <w:pPr>
        <w:rPr>
          <w:color w:val="000000"/>
          <w:lang w:val="id-ID"/>
        </w:rPr>
      </w:pPr>
    </w:p>
    <w:p w14:paraId="714804A2"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9984" behindDoc="0" locked="0" layoutInCell="1" allowOverlap="1" wp14:anchorId="42A586DA" wp14:editId="63333BE0">
                <wp:simplePos x="0" y="0"/>
                <wp:positionH relativeFrom="margin">
                  <wp:posOffset>2881630</wp:posOffset>
                </wp:positionH>
                <wp:positionV relativeFrom="paragraph">
                  <wp:posOffset>135890</wp:posOffset>
                </wp:positionV>
                <wp:extent cx="1741170" cy="636270"/>
                <wp:effectExtent l="0" t="0" r="11430" b="1143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41170" cy="63627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23B8E847" w14:textId="77777777" w:rsidR="004A444F" w:rsidRPr="00993089" w:rsidRDefault="004A444F" w:rsidP="004A444F">
                            <w:pPr>
                              <w:jc w:val="center"/>
                              <w:rPr>
                                <w:color w:val="000000"/>
                                <w:sz w:val="20"/>
                                <w:szCs w:val="20"/>
                                <w:lang w:val="id-ID"/>
                              </w:rPr>
                            </w:pPr>
                            <w:r w:rsidRPr="00993089">
                              <w:rPr>
                                <w:color w:val="000000"/>
                                <w:sz w:val="20"/>
                                <w:szCs w:val="20"/>
                                <w:lang w:val="id-ID"/>
                              </w:rPr>
                              <w:t xml:space="preserve">Tindakan lapangan </w:t>
                            </w:r>
                            <w:r w:rsidRPr="00993089">
                              <w:rPr>
                                <w:bCs/>
                                <w:color w:val="000000"/>
                                <w:kern w:val="24"/>
                                <w:sz w:val="20"/>
                                <w:szCs w:val="20"/>
                                <w:lang w:val="id-ID"/>
                              </w:rPr>
                              <w:t>perangkat diamankan, dipanggil untuk didengar keterangannya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8" o:spid="_x0000_s1031" style="position:absolute;margin-left:226.9pt;margin-top:10.7pt;width:137.1pt;height:50.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EyqgIAAGYFAAAOAAAAZHJzL2Uyb0RvYy54bWysVN1v0zAQf0fif7D8ztKUbh3R0qnqVIRU&#10;jYkN7fnqOE2E7TO227T89ZydtOsGT4g8RHe+79993NzutWI76XyLpuT5xYgzaQRWrdmU/PvT8sM1&#10;Zz6AqUChkSU/SM9vZ+/f3XS2kGNsUFXSMXJifNHZkjch2CLLvGikBn+BVhoS1ug0BGLdJqscdORd&#10;q2w8Gl1lHbrKOhTSe3q964V8lvzXtRTha117GZgqOeUW0t+l/zr+s9kNFBsHtmnFkAb8QxYaWkNB&#10;T67uIADbuvYPV7oVDj3W4UKgzrCuWyFTDVRNPnpTzWMDVqZaCBxvTzD5/+dW3O8eHGurkl9Tpwxo&#10;6tE3Qg3MRklGbwRQZ31Beo/2wcUSvV2h+OGZwUVDanLuHHaNhIrSyqN+9sogMn4w3ddORxdUN9un&#10;JhxOTZD7wAQ95tNJnk+pV4JkVx+vxkRHp1Acra3z4bNEzSJRckfpJuxht/KhVz2qpHxRtdWyVSox&#10;B79Qju2A5oHGqMKOMwU+0GPJl+kbovlzM2VYR6lRLjExoEGtFQQitSXovNlwBmpDGyCCS7m8svZu&#10;sz5FnUym48WkV2qgkn0ulyP6jpF79VTzKz+xqjvwTW+SRNEECt0G2iLVampjdHT0pEyUyrQHAzYv&#10;7YhU2K/3qfuX0VF8WWN1oIlw2K+Kt2LZUtgVYfQAjnaDAKB9D1/pVyskVHCgOGvQ/frbe9SnkSUp&#10;Zx3tGiH2cwtOEvRfDE3Np3wyicuZmMnldEyMO5eszyVmqxdI7cvpsliRyKgf1JGsHepnOgvzGJVE&#10;YATF7nszMIvQ3wA6LELO50mNFtJCWJlHK6LziFwE/Gn/DM4OsxZoSu/xuJdQvBm5XjdaGpxvA9Zt&#10;mscXXIfloGVO3R0OT7wW53zSejmPs98AAAD//wMAUEsDBBQABgAIAAAAIQDxO82L3wAAAAoBAAAP&#10;AAAAZHJzL2Rvd25yZXYueG1sTI9NS8NAEIbvgv9hGcGb3WystcRsihREwVOrCN6m2TEJ2Y+Y3abR&#10;X+940uMwD+/7vOVmdlZMNMYueA1qkYEgXwfT+UbD68vD1RpETOgN2uBJwxdF2FTnZyUWJpz8jqZ9&#10;agSH+FighjaloZAy1i05jIswkOffRxgdJj7HRpoRTxzurMyzbCUddp4bWhxo21Ld749Ow+7J2Ozd&#10;PJpeNkq99RNun78/tb68mO/vQCSa0x8Mv/qsDhU7HcLRmyishuXNNasnDblagmDgNl/zuAOTuVqB&#10;rEr5f0L1AwAA//8DAFBLAQItABQABgAIAAAAIQC2gziS/gAAAOEBAAATAAAAAAAAAAAAAAAAAAAA&#10;AABbQ29udGVudF9UeXBlc10ueG1sUEsBAi0AFAAGAAgAAAAhADj9If/WAAAAlAEAAAsAAAAAAAAA&#10;AAAAAAAALwEAAF9yZWxzLy5yZWxzUEsBAi0AFAAGAAgAAAAhAABuUTKqAgAAZgUAAA4AAAAAAAAA&#10;AAAAAAAALgIAAGRycy9lMm9Eb2MueG1sUEsBAi0AFAAGAAgAAAAhAPE7zYvfAAAACgEAAA8AAAAA&#10;AAAAAAAAAAAABAUAAGRycy9kb3ducmV2LnhtbFBLBQYAAAAABAAEAPMAAAAQBgAAAAA=&#10;" fillcolor="window" strokecolor="#2f528f" strokeweight="1pt">
                <v:textbox>
                  <w:txbxContent>
                    <w:p w:rsidR="004A444F" w:rsidRPr="00993089" w:rsidRDefault="004A444F" w:rsidP="004A444F">
                      <w:pPr>
                        <w:jc w:val="center"/>
                        <w:rPr>
                          <w:color w:val="000000"/>
                          <w:sz w:val="20"/>
                          <w:szCs w:val="20"/>
                          <w:lang w:val="id-ID"/>
                        </w:rPr>
                      </w:pPr>
                      <w:r w:rsidRPr="00993089">
                        <w:rPr>
                          <w:color w:val="000000"/>
                          <w:sz w:val="20"/>
                          <w:szCs w:val="20"/>
                          <w:lang w:val="id-ID"/>
                        </w:rPr>
                        <w:t xml:space="preserve">Tindakan lapangan </w:t>
                      </w:r>
                      <w:r w:rsidRPr="00993089">
                        <w:rPr>
                          <w:bCs/>
                          <w:color w:val="000000"/>
                          <w:kern w:val="24"/>
                          <w:sz w:val="20"/>
                          <w:szCs w:val="20"/>
                          <w:lang w:val="id-ID"/>
                        </w:rPr>
                        <w:t>perangkat diamankan, dipanggil untuk didengar keterangannya</w:t>
                      </w:r>
                    </w:p>
                  </w:txbxContent>
                </v:textbox>
                <w10:wrap anchorx="margin"/>
              </v:rect>
            </w:pict>
          </mc:Fallback>
        </mc:AlternateContent>
      </w:r>
    </w:p>
    <w:p w14:paraId="72E69DC1" w14:textId="77777777" w:rsidR="004A444F" w:rsidRPr="004A444F" w:rsidRDefault="004A444F" w:rsidP="004A444F">
      <w:pPr>
        <w:rPr>
          <w:color w:val="000000"/>
          <w:lang w:val="id-ID"/>
        </w:rPr>
      </w:pPr>
    </w:p>
    <w:p w14:paraId="143EEC54" w14:textId="77777777" w:rsidR="004A444F" w:rsidRPr="004A444F" w:rsidRDefault="004A444F" w:rsidP="004A444F">
      <w:pPr>
        <w:rPr>
          <w:color w:val="000000"/>
          <w:lang w:val="id-ID"/>
        </w:rPr>
      </w:pPr>
    </w:p>
    <w:p w14:paraId="4CFD05B1" w14:textId="77777777" w:rsidR="004A444F" w:rsidRPr="004A444F" w:rsidRDefault="004A444F" w:rsidP="004A444F">
      <w:pPr>
        <w:rPr>
          <w:color w:val="000000"/>
          <w:lang w:val="id-ID"/>
        </w:rPr>
      </w:pPr>
      <w:r w:rsidRPr="004A444F">
        <w:rPr>
          <w:noProof/>
          <w:color w:val="000000"/>
        </w:rPr>
        <mc:AlternateContent>
          <mc:Choice Requires="wps">
            <w:drawing>
              <wp:anchor distT="0" distB="0" distL="114300" distR="114300" simplePos="0" relativeHeight="251688960" behindDoc="0" locked="0" layoutInCell="1" allowOverlap="1" wp14:anchorId="3F8CE2AE" wp14:editId="1AE1130B">
                <wp:simplePos x="0" y="0"/>
                <wp:positionH relativeFrom="column">
                  <wp:posOffset>8006080</wp:posOffset>
                </wp:positionH>
                <wp:positionV relativeFrom="paragraph">
                  <wp:posOffset>83820</wp:posOffset>
                </wp:positionV>
                <wp:extent cx="2033905" cy="1705610"/>
                <wp:effectExtent l="0" t="0" r="23495" b="2794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033905" cy="1705610"/>
                        </a:xfrm>
                        <a:prstGeom prst="rect">
                          <a:avLst/>
                        </a:prstGeom>
                        <a:noFill/>
                        <a:ln w="12700" cap="flat" cmpd="sng" algn="ctr">
                          <a:solidFill>
                            <a:sysClr val="windowText" lastClr="000000"/>
                          </a:solidFill>
                          <a:prstDash val="solid"/>
                          <a:miter lim="800000"/>
                        </a:ln>
                        <a:effectLst/>
                      </wps:spPr>
                      <wps:txbx>
                        <w:txbxContent>
                          <w:p w14:paraId="126D5AAC" w14:textId="77777777" w:rsidR="004A444F" w:rsidRPr="00993089" w:rsidRDefault="004A444F" w:rsidP="004A444F">
                            <w:pPr>
                              <w:jc w:val="center"/>
                              <w:rPr>
                                <w:color w:val="000000"/>
                                <w:sz w:val="20"/>
                                <w:szCs w:val="20"/>
                                <w:lang w:val="id-ID"/>
                              </w:rPr>
                            </w:pPr>
                            <w:r w:rsidRPr="00993089">
                              <w:rPr>
                                <w:color w:val="000000"/>
                                <w:sz w:val="20"/>
                                <w:szCs w:val="20"/>
                                <w:lang w:val="id-ID"/>
                              </w:rPr>
                              <w:t>Apabila tidak dilanjutkan ke dalam proses penyidikan atau tidak dilengkapi dengan surat pernyataan secara sukarela untuk dimusnahkan, maka dalam jangka waktu 30 (tiga puluh) hari sejak disegel alat dan perangkat telekomunikasi tersebut dikembalikan disertai dengan surat pernyataan OFF sebelum dilengkapi dengan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7" o:spid="_x0000_s1032" style="position:absolute;margin-left:630.4pt;margin-top:6.6pt;width:160.15pt;height:13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lwIAACEFAAAOAAAAZHJzL2Uyb0RvYy54bWysVEtv2zAMvg/YfxB0X22nj7RGnSJI0WFA&#10;0BZrh54ZWY6NSaImKXGyXz9Kdtqs22mYD4Yovj9+1PXNTiu2lc53aCpenOScSSOw7sy64t+e7z5d&#10;cuYDmBoUGlnxvfT8Zvbxw3VvSznBFlUtHaMgxpe9rXgbgi2zzItWavAnaKUhZYNOQyDRrbPaQU/R&#10;tcomeX6R9ehq61BI7+n2dlDyWYrfNFKEh6bxMjBVcaotpL9L/1X8Z7NrKNcObNuJsQz4hyo0dIaS&#10;voa6hQBs47o/QulOOPTYhBOBOsOm6YRMPVA3Rf6um6cWrEy9EDjevsLk/19Ycb99dKyrK3455cyA&#10;phl9JdTArJVkdEcA9daXZPdkH11s0dsliu+eGVy0ZCbnzmHfSqiprCLaZ785RMGPrrvG6RiC+ma7&#10;NIT96xDkLjBBl5P89PQqP+dMkK6Y5ucXRRpTBuXB3TofPkvULB4q7qjeBD5slz7EAqA8mMRsBu86&#10;pdKklWE9RZ1McyKDACJcoyDQUVuCwJs1Z6DWxGQRXArpUXV1dE+d7/1CObYFIhNxsMb+marmTIEP&#10;pKBW0pcwIJyOXWM9t+DbwTmpBu7pLtACqE7TBI69lYkZZaLw2NUbkvEUdqtdGtzFYUYrrPc0TIcD&#10;y70Vdx2lXVJ1j+CI1tQzrWp4oF+jkIDA8cRZi+7n3+6jPbGNtJz1tCYE0o8NOElNfzE08Kvi7Czu&#10;VRLOzqcTEtyxZnWsMRu9QAKvoEfBinSM9kEdjo1D/UIbPY9ZSQVGUO5hHKOwCMP60psg5HyezGiX&#10;LISlebIiBo/IRcCfdy/g7MiSQKO6x8NKQfmOLIPtQJf5JmDTJSZFpAdcR17THiaCjW9GXPRjOVm9&#10;vWyzXwAAAP//AwBQSwMEFAAGAAgAAAAhANg+LmPfAAAADAEAAA8AAABkcnMvZG93bnJldi54bWxM&#10;j81qwzAQhO+FvoPYQG+NZIcG41oOoZBTe8kPgdxke2ubSCtjKY779t2c2tsMM8x+W2xmZ8WEY+g9&#10;aUiWCgRS7ZueWg2n4+41AxGiocZYT6jhBwNsyuenwuSNv9Mep0NsBY9QyI2GLsYhlzLUHToTln5A&#10;4uzbj85EtmMrm9HcedxZmSq1ls70xBc6M+BHh/X1cHMa9up4/nRfK3Wp1Okcds5W09Zq/bKYt+8g&#10;Is7xrwwPfEaHkpkqf6MmCMs+XStmj6xWKYhH4y1LEhCVhjRLMpBlIf8/Uf4CAAD//wMAUEsBAi0A&#10;FAAGAAgAAAAhALaDOJL+AAAA4QEAABMAAAAAAAAAAAAAAAAAAAAAAFtDb250ZW50X1R5cGVzXS54&#10;bWxQSwECLQAUAAYACAAAACEAOP0h/9YAAACUAQAACwAAAAAAAAAAAAAAAAAvAQAAX3JlbHMvLnJl&#10;bHNQSwECLQAUAAYACAAAACEAL/1u/5cCAAAhBQAADgAAAAAAAAAAAAAAAAAuAgAAZHJzL2Uyb0Rv&#10;Yy54bWxQSwECLQAUAAYACAAAACEA2D4uY98AAAAMAQAADwAAAAAAAAAAAAAAAADxBAAAZHJzL2Rv&#10;d25yZXYueG1sUEsFBgAAAAAEAAQA8wAAAP0FAAAAAA==&#10;" filled="f" strokecolor="windowText" strokeweight="1pt">
                <v:textbox>
                  <w:txbxContent>
                    <w:p w:rsidR="004A444F" w:rsidRPr="00993089" w:rsidRDefault="004A444F" w:rsidP="004A444F">
                      <w:pPr>
                        <w:jc w:val="center"/>
                        <w:rPr>
                          <w:color w:val="000000"/>
                          <w:sz w:val="20"/>
                          <w:szCs w:val="20"/>
                          <w:lang w:val="id-ID"/>
                        </w:rPr>
                      </w:pPr>
                      <w:r w:rsidRPr="00993089">
                        <w:rPr>
                          <w:color w:val="000000"/>
                          <w:sz w:val="20"/>
                          <w:szCs w:val="20"/>
                          <w:lang w:val="id-ID"/>
                        </w:rPr>
                        <w:t>Apabila tidak dilanjutkan ke dalam proses penyidikan atau tidak dilengkapi dengan surat pernyataan secara sukarela untuk dimusnahkan, maka dalam jangka waktu 30 (tiga puluh) hari sejak disegel alat dan perangkat telekomunikasi tersebut dikembalikan disertai dengan surat pernyataan OFF sebelum dilengkapi dengan ISR</w:t>
                      </w:r>
                    </w:p>
                  </w:txbxContent>
                </v:textbox>
              </v:rect>
            </w:pict>
          </mc:Fallback>
        </mc:AlternateContent>
      </w:r>
    </w:p>
    <w:p w14:paraId="21D03377" w14:textId="77777777" w:rsidR="004A444F" w:rsidRPr="004A444F" w:rsidRDefault="004A444F" w:rsidP="004A444F">
      <w:pPr>
        <w:overflowPunct w:val="0"/>
        <w:spacing w:line="360" w:lineRule="auto"/>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85888" behindDoc="0" locked="0" layoutInCell="1" allowOverlap="1" wp14:anchorId="47A43AB4" wp14:editId="026CDD97">
                <wp:simplePos x="0" y="0"/>
                <wp:positionH relativeFrom="column">
                  <wp:posOffset>5579110</wp:posOffset>
                </wp:positionH>
                <wp:positionV relativeFrom="paragraph">
                  <wp:posOffset>233045</wp:posOffset>
                </wp:positionV>
                <wp:extent cx="1864995" cy="796925"/>
                <wp:effectExtent l="0" t="0" r="20955" b="2222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64995" cy="796925"/>
                        </a:xfrm>
                        <a:prstGeom prst="rect">
                          <a:avLst/>
                        </a:prstGeom>
                        <a:noFill/>
                        <a:ln w="12700" cap="flat" cmpd="sng" algn="ctr">
                          <a:solidFill>
                            <a:sysClr val="windowText" lastClr="000000"/>
                          </a:solidFill>
                          <a:prstDash val="solid"/>
                          <a:miter lim="800000"/>
                        </a:ln>
                        <a:effectLst/>
                      </wps:spPr>
                      <wps:txbx>
                        <w:txbxContent>
                          <w:p w14:paraId="06559AB8" w14:textId="77777777" w:rsidR="004A444F" w:rsidRPr="00993089" w:rsidRDefault="004A444F" w:rsidP="004A444F">
                            <w:pPr>
                              <w:jc w:val="center"/>
                              <w:rPr>
                                <w:b/>
                                <w:color w:val="000000"/>
                                <w:sz w:val="20"/>
                                <w:szCs w:val="20"/>
                                <w:lang w:val="id-ID"/>
                              </w:rPr>
                            </w:pPr>
                            <w:r w:rsidRPr="00993089">
                              <w:rPr>
                                <w:b/>
                                <w:color w:val="000000"/>
                                <w:sz w:val="20"/>
                                <w:szCs w:val="20"/>
                                <w:lang w:val="id-ID"/>
                              </w:rPr>
                              <w:t>Pengguna SFR</w:t>
                            </w:r>
                            <w:r w:rsidRPr="00993089">
                              <w:rPr>
                                <w:b/>
                                <w:color w:val="000000"/>
                                <w:sz w:val="20"/>
                                <w:szCs w:val="20"/>
                              </w:rPr>
                              <w:t xml:space="preserve"> </w:t>
                            </w:r>
                            <w:proofErr w:type="spellStart"/>
                            <w:r w:rsidRPr="00993089">
                              <w:rPr>
                                <w:b/>
                                <w:color w:val="000000"/>
                                <w:sz w:val="20"/>
                                <w:szCs w:val="20"/>
                              </w:rPr>
                              <w:t>tidak</w:t>
                            </w:r>
                            <w:proofErr w:type="spellEnd"/>
                            <w:r w:rsidRPr="00993089">
                              <w:rPr>
                                <w:b/>
                                <w:color w:val="000000"/>
                                <w:sz w:val="20"/>
                                <w:szCs w:val="20"/>
                                <w:lang w:val="id-ID"/>
                              </w:rPr>
                              <w:t xml:space="preserve"> mengurus ISR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6" o:spid="_x0000_s1033" style="position:absolute;margin-left:439.3pt;margin-top:18.35pt;width:146.85pt;height:6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4ZlAIAACAFAAAOAAAAZHJzL2Uyb0RvYy54bWysVE1vGjEQvVfqf7B8bxYQgbDKEiGiVJVQ&#10;GjWpch68Xtaq7XFtw0J/fcdmSUjaU9U9rDye7zdvfH2zN5rtpA8KbcWHFwPOpBVYK7up+Penu09X&#10;nIUItgaNVlb8IAO/mX/8cN25Uo6wRV1LzyiIDWXnKt7G6MqiCKKVBsIFOmlJ2aA3EEn0m6L20FF0&#10;o4vRYDApOvS18yhkCHR7e1TyeY7fNFLEr00TZGS64lRbzH+f/+v0L+bXUG48uFaJvgz4hyoMKEtJ&#10;X0LdQgS29eqPUEYJjwGbeCHQFNg0SsjcA3UzHLzr5rEFJ3MvBE5wLzCF/xdW3O8ePFN1xa8mnFkw&#10;NKNvhBrYjZaM7gigzoWS7B7dg08tBrdC8SMwi8uWzOTCe+xaCTWVNUz2xRuHJITedd94k0JQ32yf&#10;h3B4GYLcRybocng1Gc9ml5wJ0k1nk9noMgeF8uTtfIifJRqWDhX3VG7GHnarEFN+KE8mKZnFO6V1&#10;HrS2rKMMo+mAuCCA+NZoiHQ0jhAIdsMZ6A0RWUSfQwbUqk7uufFDWGrPdkBcIgrW2D1R0ZxpCJEU&#10;1En++mrfuKZ6biG0R+esSmZQGhWJ/1oZGsC5t7ZJKzOD+65egUynuF/v89ymKVC6WWN9oFl6PJI8&#10;OHGnKO2KqnsAT6ymnmlT41f6NRoJCOxPnLXof/3tPtkT2UjLWUdbQiD93IKX1PQXS/OeDcfjtFZZ&#10;GF9ORyT4c836XGO3ZokE3pDeBCfyMdlHfTo2Hs0zLfQiZSUVWEG5j+PohWU8bi89CUIuFtmMVslB&#10;XNlHJ1LwhFwC/Gn/DN71LIk0qns8bRSU78hytE2eFhfbiI3KTHrFtac1rWEmWP9kpD0/l7PV68M2&#10;/w0AAP//AwBQSwMEFAAGAAgAAAAhAD8fpdnfAAAACwEAAA8AAABkcnMvZG93bnJldi54bWxMj8tq&#10;wzAQRfeF/oOYQneNFBts41oOoZBVu8mDQHeyNbFNpJGxFMf9+yqrdjfDHO6cW20Wa9iMkx8cSViv&#10;BDCk1umBOgmn4+6tAOaDIq2MI5Twgx429fNTpUrt7rTH+RA6FkPIl0pCH8JYcu7bHq3yKzcixdvF&#10;TVaFuE4d15O6x3BreCJExq0aKH7o1YgfPbbXw81K2Ivj+dN+peK7Eaez31nTzFsj5evLsn0HFnAJ&#10;fzA89KM61NGpcTfSnhkJRV5kEZWQZjmwB7DOkxRYE6csSYDXFf/fof4FAAD//wMAUEsBAi0AFAAG&#10;AAgAAAAhALaDOJL+AAAA4QEAABMAAAAAAAAAAAAAAAAAAAAAAFtDb250ZW50X1R5cGVzXS54bWxQ&#10;SwECLQAUAAYACAAAACEAOP0h/9YAAACUAQAACwAAAAAAAAAAAAAAAAAvAQAAX3JlbHMvLnJlbHNQ&#10;SwECLQAUAAYACAAAACEAGwFOGZQCAAAgBQAADgAAAAAAAAAAAAAAAAAuAgAAZHJzL2Uyb0RvYy54&#10;bWxQSwECLQAUAAYACAAAACEAPx+l2d8AAAALAQAADwAAAAAAAAAAAAAAAADuBAAAZHJzL2Rvd25y&#10;ZXYueG1sUEsFBgAAAAAEAAQA8wAAAPoFAAAAAA==&#10;" filled="f" strokecolor="windowText" strokeweight="1pt">
                <v:textbox>
                  <w:txbxContent>
                    <w:p w:rsidR="004A444F" w:rsidRPr="00993089" w:rsidRDefault="004A444F" w:rsidP="004A444F">
                      <w:pPr>
                        <w:jc w:val="center"/>
                        <w:rPr>
                          <w:b/>
                          <w:color w:val="000000"/>
                          <w:sz w:val="20"/>
                          <w:szCs w:val="20"/>
                          <w:lang w:val="id-ID"/>
                        </w:rPr>
                      </w:pPr>
                      <w:r w:rsidRPr="00993089">
                        <w:rPr>
                          <w:b/>
                          <w:color w:val="000000"/>
                          <w:sz w:val="20"/>
                          <w:szCs w:val="20"/>
                          <w:lang w:val="id-ID"/>
                        </w:rPr>
                        <w:t>Pengguna SFR</w:t>
                      </w:r>
                      <w:r w:rsidRPr="00993089">
                        <w:rPr>
                          <w:b/>
                          <w:color w:val="000000"/>
                          <w:sz w:val="20"/>
                          <w:szCs w:val="20"/>
                        </w:rPr>
                        <w:t xml:space="preserve"> tidak</w:t>
                      </w:r>
                      <w:r w:rsidRPr="00993089">
                        <w:rPr>
                          <w:b/>
                          <w:color w:val="000000"/>
                          <w:sz w:val="20"/>
                          <w:szCs w:val="20"/>
                          <w:lang w:val="id-ID"/>
                        </w:rPr>
                        <w:t xml:space="preserve"> mengurus ISR dalam jangka waktu paling lambat 14 (empat belas) hari</w:t>
                      </w:r>
                    </w:p>
                  </w:txbxContent>
                </v:textbox>
              </v:rect>
            </w:pict>
          </mc:Fallback>
        </mc:AlternateContent>
      </w:r>
      <w:r w:rsidRPr="004A444F">
        <w:rPr>
          <w:noProof/>
          <w:color w:val="000000"/>
        </w:rPr>
        <mc:AlternateContent>
          <mc:Choice Requires="wps">
            <w:drawing>
              <wp:anchor distT="0" distB="0" distL="114298" distR="114298" simplePos="0" relativeHeight="251691008" behindDoc="0" locked="0" layoutInCell="1" allowOverlap="1" wp14:anchorId="257DA74C" wp14:editId="6087E65A">
                <wp:simplePos x="0" y="0"/>
                <wp:positionH relativeFrom="column">
                  <wp:posOffset>3786504</wp:posOffset>
                </wp:positionH>
                <wp:positionV relativeFrom="paragraph">
                  <wp:posOffset>71120</wp:posOffset>
                </wp:positionV>
                <wp:extent cx="0" cy="386715"/>
                <wp:effectExtent l="0" t="0" r="38100" b="3238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38671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98F5AE" id="Straight Connector 85" o:spid="_x0000_s1026" style="position:absolute;z-index:2516910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8.15pt,5.6pt" to="298.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Y34gEAAKcDAAAOAAAAZHJzL2Uyb0RvYy54bWysU8tu2zAQvBfoPxC815IdxzEEyznYSC9B&#10;a8DJB6wpSiLKF7isJf99l/QjaXMLqgNB7nKHO7Oj1eNoNDvKgMrZmk8nJWfSCtco29X89eXp25Iz&#10;jGAb0M7Kmp8k8sf11y+rwVdy5nqnGxkYgVisBl/zPkZfFQWKXhrAifPSUrJ1wUCkY+iKJsBA6EYX&#10;s7JcFIMLjQ9OSESKbs9Jvs74bStF/Nm2KCPTNafeYl5DXg9pLdYrqLoAvlfi0gZ8ogsDytKjN6gt&#10;RGC/g/oAZZQIDl0bJ8KZwrWtEjJzIDbT8h82+x68zFxIHPQ3mfD/wYofx11gqqn58p4zC4ZmtI8B&#10;VNdHtnHWkoIuMEqSUoPHigo2dhcSVzHavX924hcy6zY92E7mjl9OnlCmqaL4qyQd0J+LxzaYBEIS&#10;sDHP43SbhxwjE+egoOjdcvEwzQ0UUF3rfMD4XTrD0qbmWtmkFFRwfMaYXobqeiWFrXtSWudpa8uG&#10;mi/u7skPAshzrYZIW+NJBbQdZ6A7MrOIISOi06pJ1QkHQ3fY6MCOQIaazx9mm3nmSZn319LTW8D+&#10;fC+nzlYzKpLftTIkeJm+S7W2CV1mx14IvKmVdgfXnHbhKim5IVO8ODfZ7f05C//2f63/AAAA//8D&#10;AFBLAwQUAAYACAAAACEAOb9BY98AAAAJAQAADwAAAGRycy9kb3ducmV2LnhtbEyPTU/DMAyG70j7&#10;D5GRuLG0Reu20nRiSBy4oH1wgFvWmLascUqTdeXfY8RhHO330evH+Wq0rRiw940jBfE0AoFUOtNQ&#10;peB1/3S7AOGDJqNbR6jgGz2sislVrjPjzrTFYRcqwSXkM62gDqHLpPRljVb7qeuQOPtwvdWBx76S&#10;ptdnLretTKIolVY3xBdq3eFjjeVxd7IK9ulsswjx5vkren9bL9MEP4f1i1I31+PDPYiAY7jA8KvP&#10;6lCw08GdyHjRKpgt0ztGOYgTEAz8LQ4K5kkMssjl/w+KHwAAAP//AwBQSwECLQAUAAYACAAAACEA&#10;toM4kv4AAADhAQAAEwAAAAAAAAAAAAAAAAAAAAAAW0NvbnRlbnRfVHlwZXNdLnhtbFBLAQItABQA&#10;BgAIAAAAIQA4/SH/1gAAAJQBAAALAAAAAAAAAAAAAAAAAC8BAABfcmVscy8ucmVsc1BLAQItABQA&#10;BgAIAAAAIQCzgmY34gEAAKcDAAAOAAAAAAAAAAAAAAAAAC4CAABkcnMvZTJvRG9jLnhtbFBLAQIt&#10;ABQABgAIAAAAIQA5v0Fj3wAAAAkBAAAPAAAAAAAAAAAAAAAAADwEAABkcnMvZG93bnJldi54bWxQ&#10;SwUGAAAAAAQABADzAAAASAUAAAAA&#10;" strokecolor="#4472c4" strokeweight=".5pt">
                <v:stroke joinstyle="miter"/>
              </v:line>
            </w:pict>
          </mc:Fallback>
        </mc:AlternateContent>
      </w:r>
    </w:p>
    <w:p w14:paraId="4B531FBE" w14:textId="77777777" w:rsidR="004A444F" w:rsidRPr="004A444F" w:rsidRDefault="004A444F" w:rsidP="004A444F">
      <w:pPr>
        <w:tabs>
          <w:tab w:val="left" w:pos="2129"/>
        </w:tabs>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79744" behindDoc="0" locked="0" layoutInCell="1" allowOverlap="1" wp14:anchorId="589CF012" wp14:editId="17B2D987">
                <wp:simplePos x="0" y="0"/>
                <wp:positionH relativeFrom="margin">
                  <wp:posOffset>2572385</wp:posOffset>
                </wp:positionH>
                <wp:positionV relativeFrom="paragraph">
                  <wp:posOffset>177165</wp:posOffset>
                </wp:positionV>
                <wp:extent cx="2477135" cy="1966595"/>
                <wp:effectExtent l="0" t="0" r="18415" b="1460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77135" cy="196659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23D938A" w14:textId="77777777" w:rsidR="004A444F" w:rsidRPr="004A6171" w:rsidRDefault="004A444F" w:rsidP="004A444F">
                            <w:pPr>
                              <w:rPr>
                                <w:b/>
                                <w:color w:val="000000"/>
                                <w:sz w:val="20"/>
                                <w:szCs w:val="20"/>
                                <w:lang w:val="id-ID"/>
                              </w:rPr>
                            </w:pPr>
                            <w:r w:rsidRPr="004A6171">
                              <w:rPr>
                                <w:b/>
                                <w:color w:val="000000"/>
                                <w:sz w:val="20"/>
                                <w:szCs w:val="20"/>
                                <w:lang w:val="id-ID"/>
                              </w:rPr>
                              <w:t>Administrasi pendukung lainnya :</w:t>
                            </w:r>
                          </w:p>
                          <w:p w14:paraId="0F51BA60"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14:paraId="4D67B2E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14:paraId="1E47BB23"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14:paraId="40E2F86B"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14:paraId="5E60FE61"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14:paraId="4A0BC374"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14:paraId="4056086A" w14:textId="77777777" w:rsidR="004A444F" w:rsidRPr="004A6171" w:rsidRDefault="004A444F" w:rsidP="00B808C9">
                            <w:pPr>
                              <w:pStyle w:val="ListParagraph"/>
                              <w:widowControl w:val="0"/>
                              <w:numPr>
                                <w:ilvl w:val="0"/>
                                <w:numId w:val="19"/>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14:paraId="3F8DAB17" w14:textId="77777777"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14:paraId="38E9705E" w14:textId="77777777" w:rsidR="004A444F" w:rsidRPr="004A6171" w:rsidRDefault="004A444F" w:rsidP="004A444F">
                            <w:pPr>
                              <w:pStyle w:val="ListParagraph"/>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4" o:spid="_x0000_s1034" style="position:absolute;margin-left:202.55pt;margin-top:13.95pt;width:195.05pt;height:154.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f2rQIAAGcFAAAOAAAAZHJzL2Uyb0RvYy54bWysVMlu2zAQvRfoPxC8N7JcOU6EyIHhwEUB&#10;IwmaFDmPKWpBuZWkLblf3yElO07aU1EeCA5nf7Pc3PZSkD23rtWqoOnFhBKumC5bVRf0+/P60xUl&#10;zoMqQWjFC3rgjt4uPn646UzOp7rRouSWoBHl8s4UtPHe5EniWMMluAttuEJmpa0Ej6Stk9JCh9al&#10;SKaTyWXSaVsaqxl3Dn/vBiZdRPtVxZl/qCrHPREFxdh8vG28t+FOFjeQ1xZM07IxDPiHKCS0Cp2e&#10;TN2BB7Kz7R+mZMusdrryF0zLRFdVy3jMAbNJJ++yeWrA8JgLguPMCSb3/8yy+/2jJW1Z0KuMEgUS&#10;a/QNUQNVC07wDwHqjMtR7sk82pCiMxvNfjii9KpBMb60VncNhxLDSoN88kYhEG5U7SsrgwnMm/Sx&#10;CIdTEXjvCcPPaTafp59nlDDkpdeXl7PrWbQK+VHdWOe/cC1JeBTUYrwRfNhvnA8BQH4UiQFr0Zbr&#10;VohIHNxKWLIHbAjso1J3lAhwHj8Luo5n9ObO1YQiHYYznU+wixhgp1YCPD6lQeycqikBUeMIMG9j&#10;LG+0na23J69ZNp+uskGogZIPscwmeI6eB/GYyBs7Ias7cM2gEllBBXLZehwj0UqsYzB0tCRU4PI4&#10;CCM2r/UIL99v+6H8wVD42erygC1h9TArzrB1i243iNEjWBwOBAAH3j/gVQmNqOjxRUmj7a+//Qd5&#10;7FnkUtLhsCFiP3dgOUL/VWHbXKdZFqYzEtlsPkXCnnO25xy1kyuN5UtxtRgWn0Hei+Ozslq+4F5Y&#10;Bq/IAsXQ91CbkVj5YQngZmF8uYxiOJEG/EY9GRaMB+QC4M/9C1gz9prHNr3Xx8GE/F3LDbJBU+nl&#10;zuuqjf34ius4HTjNsbrj5gnr4pyOUq/7cfEbAAD//wMAUEsDBBQABgAIAAAAIQAuueCB4QAAAAoB&#10;AAAPAAAAZHJzL2Rvd25yZXYueG1sTI9NS8NAFEX3gv9heII7O5PUNjZmUqQgCq5apdDda+aZhMxH&#10;zEzT6K93utLl4x7uPa9YT0azkQbfOishmQlgZCunWltL+Hh/vnsA5gNahdpZkvBNHtbl9VWBuXJn&#10;u6VxF2oWS6zPUUITQp9z7quGDPqZ68nG7NMNBkM8h5qrAc+x3GieCrHkBlsbFxrsadNQ1e1ORsL2&#10;VWlxUC+q43WS7LsRN28/X1Le3kxPj8ACTeEPhot+VIcyOh3dySrPtIR7sUgiKiHNVsAikK0WKbCj&#10;hPk8WwIvC/7/hfIXAAD//wMAUEsBAi0AFAAGAAgAAAAhALaDOJL+AAAA4QEAABMAAAAAAAAAAAAA&#10;AAAAAAAAAFtDb250ZW50X1R5cGVzXS54bWxQSwECLQAUAAYACAAAACEAOP0h/9YAAACUAQAACwAA&#10;AAAAAAAAAAAAAAAvAQAAX3JlbHMvLnJlbHNQSwECLQAUAAYACAAAACEAkUsn9q0CAABnBQAADgAA&#10;AAAAAAAAAAAAAAAuAgAAZHJzL2Uyb0RvYy54bWxQSwECLQAUAAYACAAAACEALrnggeEAAAAKAQAA&#10;DwAAAAAAAAAAAAAAAAAHBQAAZHJzL2Rvd25yZXYueG1sUEsFBgAAAAAEAAQA8wAAABUGAAAAAA==&#10;" fillcolor="window" strokecolor="#2f528f" strokeweight="1pt">
                <v:textbox>
                  <w:txbxContent>
                    <w:p w:rsidR="004A444F" w:rsidRPr="004A6171" w:rsidRDefault="004A444F" w:rsidP="004A444F">
                      <w:pPr>
                        <w:rPr>
                          <w:b/>
                          <w:color w:val="000000"/>
                          <w:sz w:val="20"/>
                          <w:szCs w:val="20"/>
                          <w:lang w:val="id-ID"/>
                        </w:rPr>
                      </w:pPr>
                      <w:r w:rsidRPr="004A6171">
                        <w:rPr>
                          <w:b/>
                          <w:color w:val="000000"/>
                          <w:sz w:val="20"/>
                          <w:szCs w:val="20"/>
                          <w:lang w:val="id-ID"/>
                        </w:rPr>
                        <w:t>Administrasi pendukung lainnya :</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rPr>
                        <w:t>Surat Teguran</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kesanggupan pemenuhan ketentuan Per-UU-an</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rPr>
                        <w:t>Surat pernyataan kesanggupan membayar denda</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rPr>
                        <w:t xml:space="preserve">Berita Acara Serah Terima </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4A444F" w:rsidRPr="004A6171" w:rsidRDefault="004A444F" w:rsidP="00B808C9">
                      <w:pPr>
                        <w:pStyle w:val="ListParagraph"/>
                        <w:widowControl w:val="0"/>
                        <w:numPr>
                          <w:ilvl w:val="0"/>
                          <w:numId w:val="19"/>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(tanpa “pro Justitia”)</w:t>
                      </w:r>
                    </w:p>
                    <w:p w:rsidR="004A444F" w:rsidRPr="004A6171" w:rsidRDefault="004A444F" w:rsidP="00B808C9">
                      <w:pPr>
                        <w:pStyle w:val="ListParagraph"/>
                        <w:widowControl w:val="0"/>
                        <w:numPr>
                          <w:ilvl w:val="0"/>
                          <w:numId w:val="19"/>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r w:rsidRPr="004A6171">
                        <w:rPr>
                          <w:color w:val="000000"/>
                          <w:sz w:val="20"/>
                          <w:szCs w:val="20"/>
                        </w:rPr>
                        <w:t>Klarifikasi/</w:t>
                      </w:r>
                      <w:r w:rsidRPr="004A6171">
                        <w:rPr>
                          <w:color w:val="000000"/>
                          <w:sz w:val="20"/>
                          <w:szCs w:val="20"/>
                          <w:lang w:val="id-ID"/>
                        </w:rPr>
                        <w:t xml:space="preserve">Pemeriksaaan </w:t>
                      </w:r>
                    </w:p>
                    <w:p w:rsidR="004A444F" w:rsidRPr="004A6171" w:rsidRDefault="004A444F" w:rsidP="004A444F">
                      <w:pPr>
                        <w:pStyle w:val="ListParagraph"/>
                        <w:rPr>
                          <w:color w:val="000000"/>
                          <w:sz w:val="20"/>
                          <w:szCs w:val="20"/>
                          <w:lang w:val="id-ID"/>
                        </w:rPr>
                      </w:pPr>
                    </w:p>
                  </w:txbxContent>
                </v:textbox>
                <w10:wrap anchorx="margin"/>
              </v:rect>
            </w:pict>
          </mc:Fallback>
        </mc:AlternateContent>
      </w:r>
    </w:p>
    <w:p w14:paraId="4EF588C0" w14:textId="77777777" w:rsidR="004A444F" w:rsidRPr="004A444F" w:rsidRDefault="004A444F" w:rsidP="004A444F">
      <w:pPr>
        <w:tabs>
          <w:tab w:val="left" w:pos="2129"/>
        </w:tabs>
        <w:rPr>
          <w:rFonts w:ascii="Bookman Old Style" w:eastAsia="Tahoma" w:hAnsi="Bookman Old Style" w:cs="Tahoma"/>
          <w:color w:val="000000"/>
          <w:lang w:val="id-ID" w:eastAsia="ar-SA"/>
        </w:rPr>
      </w:pPr>
      <w:r w:rsidRPr="004A444F">
        <w:rPr>
          <w:rFonts w:ascii="Bookman Old Style" w:eastAsia="Tahoma" w:hAnsi="Bookman Old Style" w:cs="Tahoma"/>
          <w:color w:val="000000"/>
          <w:lang w:val="id-ID" w:eastAsia="ar-SA"/>
        </w:rPr>
        <w:tab/>
      </w:r>
    </w:p>
    <w:p w14:paraId="3C8C0797" w14:textId="77777777" w:rsidR="004A444F" w:rsidRPr="004A444F" w:rsidRDefault="004A444F" w:rsidP="004A444F">
      <w:pPr>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790336" behindDoc="0" locked="0" layoutInCell="1" allowOverlap="1" wp14:anchorId="434FD49A" wp14:editId="689BF980">
                <wp:simplePos x="0" y="0"/>
                <wp:positionH relativeFrom="column">
                  <wp:posOffset>7458075</wp:posOffset>
                </wp:positionH>
                <wp:positionV relativeFrom="paragraph">
                  <wp:posOffset>59055</wp:posOffset>
                </wp:positionV>
                <wp:extent cx="495300" cy="635"/>
                <wp:effectExtent l="13335" t="54610" r="15240" b="59055"/>
                <wp:wrapNone/>
                <wp:docPr id="83" name="Connector: Elbow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635"/>
                        </a:xfrm>
                        <a:prstGeom prst="bentConnector3">
                          <a:avLst>
                            <a:gd name="adj1" fmla="val 50000"/>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EAA37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587.25pt;margin-top:4.65pt;width:39pt;height:.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bWwIAAKgEAAAOAAAAZHJzL2Uyb0RvYy54bWysVE2P2jAQvVfqf7B8hyQQWDYirKoEetm2&#10;K+32BxjbIW79JdtLQFX/e8fegHbbS1WVg3Hi8Zv33sxkfXdSEh2588LoGhfTHCOuqWFCH2r89Wk3&#10;WWHkA9GMSKN5jc/c47vN+3frwVZ8ZnojGXcIQLSvBlvjPgRbZZmnPVfET43lGg474xQJ8OgOGXNk&#10;AHQls1meL7PBOGadodx7eNu+HOJNwu86TsOXrvM8IFlj4BbS6tK6j2u2WZPq4IjtBR1pkH9goYjQ&#10;kPQK1ZJA0LMTf0ApQZ3xpgtTalRmuk5QnjSAmiL/Tc1jTyxPWsAcb682+f8HSz8fHxwSrMarOUaa&#10;KKhRY7QG44yr0FbuzYDgCHwarK8gvNEPLiqlJ/1o7w397pE2TU/0gSe+T2cLGEW8kb25Eh+8hWz7&#10;4ZNhEEOeg0mmnTqnIiTYgU6pNudrbfgpIAovy9vFPIcKUjhazhcJnlSXm9b58JEbheKmxnuuw1XF&#10;POUgx3sfUoXYKJOwbwVGnZJQ8CORaJHDb8QdozNSXZDjVW12QsrUMlKjIREBSkQeoPdpcCmRN1Kw&#10;GBdveHfYN9IhwAcJ5c2sKccMb8KUCDAFUigoQ2Qx9mXPCdtqlhIGIiTsUUj2BifAcMlxZKE4w0hy&#10;4BB30XdSSR3Tg3mj6mhj6scft/ntdrVdlZNyttxOyrxtJx92TTlZ7oqbRTtvm6YtfkYlRVn1gjGu&#10;o5jLbBTl3/XeOKUvXX2djquB2Vv0RBkoXv4T6dQ9sWFeWm9v2PnBXboKxiEFj6Mb5+31M+xff2A2&#10;vwAAAP//AwBQSwMEFAAGAAgAAAAhAOXc6mjbAAAACQEAAA8AAABkcnMvZG93bnJldi54bWxMj81O&#10;wzAQhO9IvIO1SNyo05DyE+JUyAJxRA1wd2LXCcTrYDtteHu2JzjO7KfZmWq7uJEdTIiDRwHrVQbM&#10;YOf1gFbA+9vz1R2wmBRqNXo0An5MhG19flapUvsj7syhSZZRCMZSCehTmkrOY9cbp+LKTwbptvfB&#10;qUQyWK6DOlK4G3meZTfcqQHpQ68mI3vTfTWzE/CxX4LsXr95+2JlgZ+zlE+2EeLyYnl8AJbMkv5g&#10;ONWn6lBTp9bPqCMbSa9viw2xAu6vgZ2AfJOT0ZJRAK8r/n9B/QsAAP//AwBQSwECLQAUAAYACAAA&#10;ACEAtoM4kv4AAADhAQAAEwAAAAAAAAAAAAAAAAAAAAAAW0NvbnRlbnRfVHlwZXNdLnhtbFBLAQIt&#10;ABQABgAIAAAAIQA4/SH/1gAAAJQBAAALAAAAAAAAAAAAAAAAAC8BAABfcmVscy8ucmVsc1BLAQIt&#10;ABQABgAIAAAAIQDVV0+bWwIAAKgEAAAOAAAAAAAAAAAAAAAAAC4CAABkcnMvZTJvRG9jLnhtbFBL&#10;AQItABQABgAIAAAAIQDl3Opo2wAAAAkBAAAPAAAAAAAAAAAAAAAAALUEAABkcnMvZG93bnJldi54&#10;bWxQSwUGAAAAAAQABADzAAAAvQUAAAAA&#10;" strokecolor="#4472c4" strokeweight=".5pt">
                <v:stroke endarrow="block"/>
              </v:shape>
            </w:pict>
          </mc:Fallback>
        </mc:AlternateContent>
      </w:r>
      <w:r w:rsidRPr="004A444F">
        <w:rPr>
          <w:noProof/>
          <w:color w:val="000000"/>
        </w:rPr>
        <mc:AlternateContent>
          <mc:Choice Requires="wps">
            <w:drawing>
              <wp:anchor distT="0" distB="0" distL="114300" distR="114300" simplePos="0" relativeHeight="251683840" behindDoc="0" locked="0" layoutInCell="1" allowOverlap="1" wp14:anchorId="42BF905F" wp14:editId="4A12636E">
                <wp:simplePos x="0" y="0"/>
                <wp:positionH relativeFrom="column">
                  <wp:posOffset>5214620</wp:posOffset>
                </wp:positionH>
                <wp:positionV relativeFrom="paragraph">
                  <wp:posOffset>3810</wp:posOffset>
                </wp:positionV>
                <wp:extent cx="321945" cy="0"/>
                <wp:effectExtent l="8255" t="56515" r="22225" b="5778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2DB79B" id="Straight Arrow Connector 82" o:spid="_x0000_s1026" type="#_x0000_t32" style="position:absolute;margin-left:410.6pt;margin-top:.3pt;width:25.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nXSwIAAIUEAAAOAAAAZHJzL2Uyb0RvYy54bWysVFtv2yAYfZ+0/4B4T20nTppadarKTvbS&#10;rZXa/QAC2EbjJqBxomn/fR/ksnZ7mab5AYP5LuccDr692yuJdtx5YXSNi6scI66pYUL3Nf76spks&#10;MfKBaEak0bzGB+7x3erjh9vRVnxqBiMZdwiKaF+NtsZDCLbKMk8Hroi/MpZr2OyMUyTA0vUZc2SE&#10;6kpm0zxfZKNxzDpDuffwtT1u4lWq33Wchseu8zwgWWPAFtLo0riNY7a6JVXviB0EPcEg/4BCEaGh&#10;6aVUSwJBr078UUoJ6ow3XbiiRmWm6wTliQOwKfLf2DwPxPLEBcTx9iKT/39l6Zfdk0OC1Xg5xUgT&#10;BWf0HBwR/RDQvXNmRI3RGnQ0DkEI6DVaX0Fao59cZEz3+tk+GPrNI22ageieJ9wvBwu1ipiRvUuJ&#10;C2+h63b8bBjEkNdgknj7zqlYEmRB+3RGh8sZ8X1AFD7OpsVNOceInrcyUp3zrPPhEzcKxUmN/YnH&#10;hUCRupDdgw8RFanOCbGpNhshZfKD1Gis8WI2B8cQ2YOxaXAp1xspWIyLGd7120Y6tCNgrrK8njZl&#10;Ygs7b8OUCGBxKRRonMfnaLqBE7bWLDUMREiYo5A0C06AipLjiEJxhpHkgCHOjrClju1BESBymh3N&#10;9v0mv1kv18tyUk4X60mZt+3kftOUk8WmuJ63s7Zp2uJHZFKU1SAY4zqSORu/KP/OWKcreLTsxfoX&#10;AbP31ZPSAPb8TqCTJaILjn7aGnZ4cpFddAd4PQWf7mW8TG/XKerX32P1EwAA//8DAFBLAwQUAAYA&#10;CAAAACEAOGEKp9oAAAAFAQAADwAAAGRycy9kb3ducmV2LnhtbEyOwU7DMBBE70j8g7VIXBB1kkNJ&#10;Q5yqQuHADVqExG0bL3HUeB3Zbhv4etwTHEczevPq9WxHcSIfBscK8kUGgrhzeuBewfvu+b4EESKy&#10;xtExKfimAOvm+qrGSrszv9FpG3uRIBwqVGBinCopQ2fIYli4iTh1X85bjCn6XmqP5wS3oyyybCkt&#10;DpweDE70ZKg7bI9WQeD4mbVtt/HDy48pXu8OuPpolbq9mTePICLN8W8MF/2kDk1y2rsj6yBGBWWR&#10;F2mqYAki1eVDvgKxv0TZ1PK/ffMLAAD//wMAUEsBAi0AFAAGAAgAAAAhALaDOJL+AAAA4QEAABMA&#10;AAAAAAAAAAAAAAAAAAAAAFtDb250ZW50X1R5cGVzXS54bWxQSwECLQAUAAYACAAAACEAOP0h/9YA&#10;AACUAQAACwAAAAAAAAAAAAAAAAAvAQAAX3JlbHMvLnJlbHNQSwECLQAUAAYACAAAACEAASJJ10sC&#10;AACFBAAADgAAAAAAAAAAAAAAAAAuAgAAZHJzL2Uyb0RvYy54bWxQSwECLQAUAAYACAAAACEAOGEK&#10;p9oAAAAFAQAADwAAAAAAAAAAAAAAAAClBAAAZHJzL2Rvd25yZXYueG1sUEsFBgAAAAAEAAQA8wAA&#10;AKwFAAAAAA==&#10;" strokecolor="#4472c4" strokeweight=".5pt">
                <v:stroke endarrow="block" joinstyle="miter"/>
              </v:shape>
            </w:pict>
          </mc:Fallback>
        </mc:AlternateContent>
      </w:r>
    </w:p>
    <w:p w14:paraId="630BFD87" w14:textId="77777777" w:rsidR="004A444F" w:rsidRPr="004A444F" w:rsidRDefault="004A444F" w:rsidP="004A444F">
      <w:pPr>
        <w:rPr>
          <w:rFonts w:ascii="Bookman Old Style" w:eastAsia="Tahoma" w:hAnsi="Bookman Old Style" w:cs="Tahoma"/>
          <w:color w:val="000000"/>
          <w:lang w:val="id-ID" w:eastAsia="ar-SA"/>
        </w:rPr>
      </w:pPr>
    </w:p>
    <w:tbl>
      <w:tblPr>
        <w:tblpPr w:leftFromText="180" w:rightFromText="180" w:vertAnchor="text" w:horzAnchor="page" w:tblpX="2355"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4A444F" w:rsidRPr="004A444F" w14:paraId="4033DFCC" w14:textId="77777777" w:rsidTr="00CA4988">
        <w:trPr>
          <w:trHeight w:val="841"/>
        </w:trPr>
        <w:tc>
          <w:tcPr>
            <w:tcW w:w="2835" w:type="dxa"/>
          </w:tcPr>
          <w:p w14:paraId="5E09FD6E" w14:textId="77777777" w:rsidR="004A444F" w:rsidRPr="004A444F" w:rsidRDefault="004A444F" w:rsidP="00CA4988">
            <w:pPr>
              <w:widowControl w:val="0"/>
              <w:autoSpaceDE w:val="0"/>
              <w:autoSpaceDN w:val="0"/>
              <w:adjustRightInd w:val="0"/>
              <w:rPr>
                <w:color w:val="000000"/>
                <w:sz w:val="20"/>
                <w:szCs w:val="20"/>
                <w:lang w:val="id-ID"/>
              </w:rPr>
            </w:pPr>
          </w:p>
          <w:p w14:paraId="404C598D" w14:textId="77777777" w:rsidR="004A444F" w:rsidRPr="004A444F" w:rsidRDefault="004A444F" w:rsidP="00CA4988">
            <w:pPr>
              <w:widowControl w:val="0"/>
              <w:autoSpaceDE w:val="0"/>
              <w:autoSpaceDN w:val="0"/>
              <w:adjustRightInd w:val="0"/>
              <w:jc w:val="center"/>
              <w:rPr>
                <w:color w:val="000000"/>
                <w:sz w:val="20"/>
                <w:szCs w:val="20"/>
                <w:lang w:val="id-ID"/>
              </w:rPr>
            </w:pPr>
            <w:r w:rsidRPr="004A444F">
              <w:rPr>
                <w:noProof/>
                <w:color w:val="000000"/>
              </w:rPr>
              <mc:AlternateContent>
                <mc:Choice Requires="wps">
                  <w:drawing>
                    <wp:anchor distT="4294967294" distB="4294967294" distL="114300" distR="114300" simplePos="0" relativeHeight="251791360" behindDoc="0" locked="0" layoutInCell="1" allowOverlap="1" wp14:anchorId="3E7D4169" wp14:editId="664339CD">
                      <wp:simplePos x="0" y="0"/>
                      <wp:positionH relativeFrom="column">
                        <wp:posOffset>1708785</wp:posOffset>
                      </wp:positionH>
                      <wp:positionV relativeFrom="paragraph">
                        <wp:posOffset>186690</wp:posOffset>
                      </wp:positionV>
                      <wp:extent cx="429260" cy="0"/>
                      <wp:effectExtent l="22225" t="57785" r="5715" b="5651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29260"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A72FD" id="Straight Arrow Connector 81" o:spid="_x0000_s1026" type="#_x0000_t32" style="position:absolute;margin-left:134.55pt;margin-top:14.7pt;width:33.8pt;height:0;rotation:180;z-index:251791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RVAIAAJQEAAAOAAAAZHJzL2Uyb0RvYy54bWysVMtu2zAQvBfoPxC8O5IcxXEEy0Eg2b2k&#10;rYGkH0CTlESUL5CMZaPov3dJP1q3l6KoDzQfu8Od4awWj3sl0Y47L4yucXGTY8Q1NUzovsZfXteT&#10;OUY+EM2INJrX+MA9fly+f7cYbcWnZjCScYcARPtqtDUeQrBVlnk6cEX8jbFcw2FnnCIBlq7PmCMj&#10;oCuZTfN8lo3GMesM5d7Dbns8xMuE33Wchs9d53lAssZQW0ijS+M2jtlyQareETsIeiqD/EMViggN&#10;l16gWhIIenPiDyglqDPedOGGGpWZrhOUJw7Apsh/Y/MyEMsTFxDH24tM/v/B0k+7jUOC1XheYKSJ&#10;gjd6CY6IfgjoyTkzosZoDToahyAE9BqtryCt0RsXGdO9frHPhn71SJtmILrnqe7XgwWslJFdpcSF&#10;t3DrdvxoGMSQt2CSePvOKeQMPFKRz/P4S9ugEtqnJztcnozvA6KwWU4fpjN4WHo+ykgVYWJl1vnw&#10;gRuF4qTG/kTrwqdI6GT37APQgsRzQkzWZi2kTPaQGo01nt3ewT1E9uBzGlzK9UYKFuNihnf9tpEO&#10;7Qh4rSzvp00Z5QLcqzAlAjheCgWSHzmmSwZO2EqzNA9ESJijkCQMToCokuNYheIMI8mhhjg7wksd&#10;rwdFgMhpdvTet4f8YTVfzctJOZ2tJmXetpOndVNOZuvi/q69bZumLb5HJkVZDYIxriOZcx8U5d/5&#10;7NSRRwdfOuEiYHaNnhSBYs//qejkkGiKo722hh02LrKLZgHrp+BTm8be+nWdon5+TJY/AAAA//8D&#10;AFBLAwQUAAYACAAAACEANKXvQt8AAAAJAQAADwAAAGRycy9kb3ducmV2LnhtbEyPTUvDQBCG74L/&#10;YRnBi9hNUokmZlNEyFW0VYq3TXZMYvcj7G7b1F/viAe9zcfDO89Uq9lodkAfRmcFpIsEGNrOqdH2&#10;Al43zfUdsBClVVI7iwJOGGBVn59VslTuaF/wsI49oxAbSilgiHEqOQ/dgEaGhZvQ0u7DeSMjtb7n&#10;yssjhRvNsyTJuZGjpQuDnPBxwG633hsBX033vps3n2nTFlu/zU5Pb/r5SojLi/nhHljEOf7B8KNP&#10;6lCTU+v2VgWmBWR5kRJKRXEDjIDlMr8F1v4OeF3x/x/U3wAAAP//AwBQSwECLQAUAAYACAAAACEA&#10;toM4kv4AAADhAQAAEwAAAAAAAAAAAAAAAAAAAAAAW0NvbnRlbnRfVHlwZXNdLnhtbFBLAQItABQA&#10;BgAIAAAAIQA4/SH/1gAAAJQBAAALAAAAAAAAAAAAAAAAAC8BAABfcmVscy8ucmVsc1BLAQItABQA&#10;BgAIAAAAIQCxy9URVAIAAJQEAAAOAAAAAAAAAAAAAAAAAC4CAABkcnMvZTJvRG9jLnhtbFBLAQIt&#10;ABQABgAIAAAAIQA0pe9C3wAAAAkBAAAPAAAAAAAAAAAAAAAAAK4EAABkcnMvZG93bnJldi54bWxQ&#10;SwUGAAAAAAQABADzAAAAugUAAAAA&#10;" strokecolor="#4472c4" strokeweight=".5pt">
                      <v:stroke endarrow="block" joinstyle="miter"/>
                    </v:shape>
                  </w:pict>
                </mc:Fallback>
              </mc:AlternateContent>
            </w:r>
            <w:r w:rsidRPr="004A444F">
              <w:rPr>
                <w:color w:val="000000"/>
                <w:sz w:val="20"/>
                <w:szCs w:val="20"/>
                <w:lang w:val="id-ID"/>
              </w:rPr>
              <w:t>Apabila pengguna SFR menolak menantangani maka dibuatkan Berita Acara Penolakan</w:t>
            </w:r>
          </w:p>
          <w:p w14:paraId="4C1441FA" w14:textId="77777777" w:rsidR="004A444F" w:rsidRPr="004A444F" w:rsidRDefault="004A444F" w:rsidP="00CA4988">
            <w:pPr>
              <w:widowControl w:val="0"/>
              <w:autoSpaceDE w:val="0"/>
              <w:autoSpaceDN w:val="0"/>
              <w:adjustRightInd w:val="0"/>
              <w:rPr>
                <w:b/>
                <w:color w:val="000000"/>
                <w:sz w:val="20"/>
                <w:szCs w:val="20"/>
                <w:lang w:val="id-ID"/>
              </w:rPr>
            </w:pPr>
          </w:p>
        </w:tc>
      </w:tr>
    </w:tbl>
    <w:p w14:paraId="211D75FE" w14:textId="77777777" w:rsidR="004A444F" w:rsidRPr="004A444F" w:rsidRDefault="004A444F" w:rsidP="004A444F">
      <w:pPr>
        <w:rPr>
          <w:rFonts w:ascii="Bookman Old Style" w:eastAsia="Tahoma" w:hAnsi="Bookman Old Style" w:cs="Tahoma"/>
          <w:color w:val="000000"/>
          <w:lang w:val="id-ID" w:eastAsia="ar-SA"/>
        </w:rPr>
      </w:pPr>
    </w:p>
    <w:p w14:paraId="024465CC" w14:textId="77777777" w:rsidR="004A444F" w:rsidRPr="004A444F" w:rsidRDefault="004A444F" w:rsidP="004A444F">
      <w:pPr>
        <w:rPr>
          <w:rFonts w:ascii="Bookman Old Style" w:eastAsia="Tahoma" w:hAnsi="Bookman Old Style" w:cs="Tahoma"/>
          <w:color w:val="000000"/>
          <w:lang w:val="id-ID" w:eastAsia="ar-SA"/>
        </w:rPr>
      </w:pPr>
    </w:p>
    <w:p w14:paraId="1501F264" w14:textId="77777777" w:rsidR="004A444F" w:rsidRPr="004A444F" w:rsidRDefault="004A444F" w:rsidP="004A444F">
      <w:pPr>
        <w:rPr>
          <w:rFonts w:ascii="Bookman Old Style" w:eastAsia="Tahoma" w:hAnsi="Bookman Old Style" w:cs="Tahoma"/>
          <w:color w:val="000000"/>
          <w:lang w:val="id-ID" w:eastAsia="ar-SA"/>
        </w:rPr>
      </w:pPr>
    </w:p>
    <w:p w14:paraId="06BCB16A" w14:textId="77777777" w:rsidR="004A444F" w:rsidRPr="004A444F" w:rsidRDefault="004A444F" w:rsidP="004A444F">
      <w:pPr>
        <w:rPr>
          <w:rFonts w:ascii="Bookman Old Style" w:eastAsia="Tahoma" w:hAnsi="Bookman Old Style" w:cs="Tahoma"/>
          <w:color w:val="000000"/>
          <w:lang w:val="id-ID" w:eastAsia="ar-SA"/>
        </w:rPr>
      </w:pPr>
    </w:p>
    <w:p w14:paraId="0FEED3C7" w14:textId="77777777" w:rsidR="004A444F" w:rsidRPr="004A444F" w:rsidRDefault="004A444F" w:rsidP="004A444F">
      <w:pPr>
        <w:tabs>
          <w:tab w:val="left" w:pos="1674"/>
        </w:tabs>
        <w:rPr>
          <w:rFonts w:ascii="Bookman Old Style" w:eastAsia="Tahoma" w:hAnsi="Bookman Old Style" w:cs="Tahoma"/>
          <w:color w:val="000000"/>
          <w:lang w:val="id-ID" w:eastAsia="ar-SA"/>
        </w:rPr>
        <w:sectPr w:rsidR="004A444F" w:rsidRPr="004A444F" w:rsidSect="008B1FF2">
          <w:pgSz w:w="18720" w:h="12240" w:orient="landscape"/>
          <w:pgMar w:top="1418" w:right="1418" w:bottom="1418" w:left="1701" w:header="708" w:footer="708" w:gutter="0"/>
          <w:pgNumType w:fmt="numberInDash" w:start="1"/>
          <w:cols w:space="708"/>
          <w:titlePg/>
          <w:docGrid w:linePitch="360"/>
        </w:sectPr>
      </w:pPr>
    </w:p>
    <w:p w14:paraId="583F297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eastAsia="Tahoma" w:hAnsi="Bookman Old Style" w:cs="Tahoma"/>
          <w:color w:val="000000"/>
          <w:lang w:val="id-ID" w:eastAsia="ar-SA"/>
        </w:rPr>
        <w:lastRenderedPageBreak/>
        <w:t xml:space="preserve">FORM  </w:t>
      </w:r>
      <w:r w:rsidRPr="004A444F">
        <w:rPr>
          <w:rFonts w:ascii="Bookman Old Style" w:eastAsia="Tahoma" w:hAnsi="Bookman Old Style" w:cs="Tahoma"/>
          <w:color w:val="000000"/>
          <w:lang w:val="id-ID" w:eastAsia="ar-SA"/>
        </w:rPr>
        <w:tab/>
        <w:t>SURAT TEGURAN</w:t>
      </w:r>
      <w:r w:rsidRPr="004A444F">
        <w:rPr>
          <w:rFonts w:ascii="Bookman Old Style" w:hAnsi="Bookman Old Style"/>
          <w:bCs/>
          <w:color w:val="000000"/>
          <w:lang w:val="id-ID"/>
        </w:rPr>
        <w:t xml:space="preserve"> PENGGUNAAN SPEKTRUM FREKUENSI RADIO TANPA IZIN STASIUN RADIO (ISR)</w:t>
      </w:r>
    </w:p>
    <w:p w14:paraId="0A26D8E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0F5CF15D"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59264" behindDoc="0" locked="0" layoutInCell="1" allowOverlap="1" wp14:anchorId="3C0D5373" wp14:editId="664744C8">
                <wp:simplePos x="0" y="0"/>
                <wp:positionH relativeFrom="column">
                  <wp:posOffset>-43815</wp:posOffset>
                </wp:positionH>
                <wp:positionV relativeFrom="paragraph">
                  <wp:posOffset>34290</wp:posOffset>
                </wp:positionV>
                <wp:extent cx="6030595" cy="661035"/>
                <wp:effectExtent l="0" t="0" r="27305" b="24765"/>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06862B97" w14:textId="77777777" w:rsidR="004A444F" w:rsidRDefault="004A444F" w:rsidP="004A444F">
                            <w:pPr>
                              <w:jc w:val="center"/>
                              <w:rPr>
                                <w:b/>
                              </w:rPr>
                            </w:pPr>
                          </w:p>
                          <w:p w14:paraId="644301B7" w14:textId="77777777"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6" o:spid="_x0000_s1035" type="#_x0000_t202" style="position:absolute;left:0;text-align:left;margin-left:-3.45pt;margin-top:2.7pt;width:474.8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ysYgIAANYEAAAOAAAAZHJzL2Uyb0RvYy54bWysVF1v2jAUfZ+0/2D5fU1oga2ooWKtmCah&#10;thKd+mwcp0R1fD3bkLBfv2MHKGv3NI0HY/se349z78nVdddotlXO12QKPjjLOVNGUlmb54L/eJx/&#10;+sKZD8KUQpNRBd8pz6+nHz9ctXaizmlNulSOwYnxk9YWfB2CnWSZl2vVCH9GVhkYK3KNCDi656x0&#10;ooX3RmfneT7OWnKldSSV97i97Y18mvxXlZLhvqq8CkwXHLmFtLq0ruKaTa/E5NkJu67lPg3xD1k0&#10;ojYIenR1K4JgG1e/c9XU0pGnKpxJajKqqlqqVAOqGeRvqlmuhVWpFpDj7ZEm///cyrvtg2N1id4N&#10;x5wZ0aBJj6oL7Ct1LN6Bodb6CYBLC2joYAA6VevtguSLByQ7wfQPPNCRka5yTfxHrQwP0YTdkfgY&#10;R+JynF/ko8sRZxK28XiQX4xi3Oz1tXU+fFPUsLgpuENjUwZiu/Chhx4gMZgnXZfzWut02Pkb7dhW&#10;YAYwOiW1nGnhAy4LPk+/fbQ/nmnDWmRzMcr7Wk9dxlhHnyst5Mt7D8hemz0zPRmRo9CtusT35YHZ&#10;FZU7EOuoH05v5byG+wUyfBAO0wjKoLBwj6XShJxov+NsTe7X3+4jHkMCK2ctprvg/udGOIXCvxuM&#10;z+VgOIxySIfh6PM5Du7Usjq1mE1zQyBvAC1bmbYRH/RhWzlqniDEWYwKkzASsQseDtub0GsOQpZq&#10;NksgCMCKsDBLKw/zFGl97J6Es/s+B0zIHR10ICZv2t1jY48NzTaBqjrNQuS5Z3VPP8STpmkv9KjO&#10;03NCvX6Opr8BAAD//wMAUEsDBBQABgAIAAAAIQAscJXU3wAAAAgBAAAPAAAAZHJzL2Rvd25yZXYu&#10;eG1sTI9BS8NAEIXvQv/DMgVv7ca2KSZmU9qCqCexCuJtk50mIdnZkN2m8d87nvQ4vI8338t2k+3E&#10;iINvHCm4W0YgkEpnGqoUfLw/Lu5B+KDJ6M4RKvhGD7t8dpPp1LgrveF4CpXgEvKpVlCH0KdS+rJG&#10;q/3S9Uicnd1gdeBzqKQZ9JXLbSdXUbSVVjfEH2rd47HGsj1drIL960vx7Mv1eTTtEZ8+D32bfMVK&#10;3c6n/QOIgFP4g+FXn9UhZ6fCXch40SlYbBMmFcQbEBwnmxUvKZiLkhhknsn/A/IfAAAA//8DAFBL&#10;AQItABQABgAIAAAAIQC2gziS/gAAAOEBAAATAAAAAAAAAAAAAAAAAAAAAABbQ29udGVudF9UeXBl&#10;c10ueG1sUEsBAi0AFAAGAAgAAAAhADj9If/WAAAAlAEAAAsAAAAAAAAAAAAAAAAALwEAAF9yZWxz&#10;Ly5yZWxzUEsBAi0AFAAGAAgAAAAhAJMUbKxiAgAA1gQAAA4AAAAAAAAAAAAAAAAALgIAAGRycy9l&#10;Mm9Eb2MueG1sUEsBAi0AFAAGAAgAAAAhACxwldTfAAAACAEAAA8AAAAAAAAAAAAAAAAAvAQAAGRy&#10;cy9kb3ducmV2LnhtbFBLBQYAAAAABAAEAPMAAADIBQAAAAA=&#10;" fillcolor="window" strokeweight=".5pt">
                <v:path arrowok="t"/>
                <v:textbox>
                  <w:txbxContent>
                    <w:p w:rsidR="004A444F" w:rsidRDefault="004A444F" w:rsidP="004A444F">
                      <w:pPr>
                        <w:jc w:val="center"/>
                        <w:rPr>
                          <w:b/>
                        </w:rPr>
                      </w:pPr>
                    </w:p>
                    <w:p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v:textbox>
              </v:shape>
            </w:pict>
          </mc:Fallback>
        </mc:AlternateContent>
      </w:r>
    </w:p>
    <w:p w14:paraId="7BA43A86" w14:textId="77777777" w:rsidR="004A444F" w:rsidRPr="004A444F" w:rsidRDefault="004A444F" w:rsidP="004A444F">
      <w:pPr>
        <w:overflowPunct w:val="0"/>
        <w:spacing w:line="276" w:lineRule="auto"/>
        <w:rPr>
          <w:rFonts w:ascii="Bookman Old Style" w:eastAsia="Tahoma" w:hAnsi="Bookman Old Style" w:cs="Tahoma"/>
          <w:color w:val="000000"/>
          <w:lang w:val="id-ID" w:eastAsia="ar-SA"/>
        </w:rPr>
      </w:pPr>
    </w:p>
    <w:p w14:paraId="66661A4B"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60B9392" w14:textId="77777777" w:rsidR="004A444F" w:rsidRPr="004A444F" w:rsidRDefault="004A444F"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p>
    <w:p w14:paraId="3529508F" w14:textId="224BBAF8" w:rsidR="004A444F" w:rsidRPr="004A444F" w:rsidRDefault="00DE1C82"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Pr>
          <w:rFonts w:ascii="Bookman Old Style" w:hAnsi="Bookman Old Style" w:cs="Arial"/>
          <w:color w:val="000000"/>
          <w:lang w:eastAsia="ar-SA"/>
        </w:rPr>
        <w:t xml:space="preserve"> 3</w:t>
      </w:r>
      <w:r>
        <w:rPr>
          <w:rFonts w:ascii="Bookman Old Style" w:hAnsi="Bookman Old Style" w:cs="Arial"/>
          <w:color w:val="000000"/>
          <w:lang w:val="id-ID" w:eastAsia="ar-SA"/>
        </w:rPr>
        <w:t xml:space="preserve">     </w:t>
      </w:r>
      <w:r>
        <w:rPr>
          <w:rFonts w:ascii="Bookman Old Style" w:hAnsi="Bookman Old Style" w:cs="Arial"/>
          <w:color w:val="000000"/>
          <w:lang w:val="id-ID" w:eastAsia="ar-SA"/>
        </w:rPr>
        <w:tab/>
      </w:r>
      <w:r>
        <w:rPr>
          <w:rFonts w:ascii="Bookman Old Style" w:hAnsi="Bookman Old Style" w:cs="Arial"/>
          <w:color w:val="000000"/>
          <w:lang w:val="id-ID" w:eastAsia="ar-SA"/>
        </w:rPr>
        <w:tab/>
      </w:r>
      <w:r w:rsidR="00AA33C2">
        <w:rPr>
          <w:rFonts w:ascii="Bookman Old Style" w:hAnsi="Bookman Old Style" w:cs="Arial"/>
          <w:color w:val="000000"/>
          <w:lang w:eastAsia="ar-SA"/>
        </w:rPr>
        <w:t xml:space="preserve">          </w:t>
      </w:r>
      <w:r>
        <w:rPr>
          <w:rFonts w:ascii="Bookman Old Style" w:hAnsi="Bookman Old Style" w:cs="Arial"/>
          <w:color w:val="000000"/>
          <w:lang w:eastAsia="ar-SA"/>
        </w:rPr>
        <w:t>2020-08-19</w:t>
      </w:r>
      <w:r w:rsidR="004A444F" w:rsidRPr="004A444F">
        <w:rPr>
          <w:rFonts w:ascii="Bookman Old Style" w:hAnsi="Bookman Old Style" w:cs="Arial"/>
          <w:color w:val="000000"/>
          <w:lang w:val="id-ID" w:eastAsia="ar-SA"/>
        </w:rPr>
        <w:t xml:space="preserve"> 2021   </w:t>
      </w:r>
    </w:p>
    <w:p w14:paraId="0D0455FE" w14:textId="77777777" w:rsidR="004A444F" w:rsidRPr="004A444F" w:rsidRDefault="004A444F" w:rsidP="004A444F">
      <w:pPr>
        <w:tabs>
          <w:tab w:val="left" w:pos="1260"/>
          <w:tab w:val="left" w:pos="1440"/>
          <w:tab w:val="left" w:pos="1620"/>
          <w:tab w:val="left" w:pos="5040"/>
          <w:tab w:val="left" w:pos="576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 Penting</w:t>
      </w:r>
    </w:p>
    <w:p w14:paraId="7A63B528"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xml:space="preserve">Surat Teguran </w:t>
      </w:r>
    </w:p>
    <w:p w14:paraId="5E29AF19"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p>
    <w:p w14:paraId="002F3DC2"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p>
    <w:p w14:paraId="2F60EFA1"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olor w:val="000000"/>
          <w:lang w:val="id-ID" w:eastAsia="ar-SA"/>
        </w:rPr>
      </w:pPr>
      <w:r w:rsidRPr="004A444F">
        <w:rPr>
          <w:rFonts w:ascii="Bookman Old Style" w:hAnsi="Bookman Old Style" w:cs="Arial"/>
          <w:color w:val="000000"/>
          <w:lang w:val="id-ID" w:eastAsia="ar-SA"/>
        </w:rPr>
        <w:t xml:space="preserve">Kepada Yth.  </w:t>
      </w:r>
    </w:p>
    <w:p w14:paraId="34D5B727" w14:textId="21DAB472" w:rsidR="004A444F" w:rsidRPr="00972DB3" w:rsidRDefault="00972DB3" w:rsidP="004A444F">
      <w:pPr>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eastAsia="ar-SA"/>
        </w:rPr>
        <w:t>Faiz</w:t>
      </w:r>
    </w:p>
    <w:p w14:paraId="05E015DC"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di</w:t>
      </w:r>
    </w:p>
    <w:p w14:paraId="00B33F5D"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p>
    <w:p w14:paraId="77928D3A"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p>
    <w:p w14:paraId="4C40DDFC" w14:textId="77777777" w:rsidR="004A444F" w:rsidRPr="004A444F" w:rsidRDefault="004A444F" w:rsidP="004A444F">
      <w:pPr>
        <w:overflowPunct w:val="0"/>
        <w:spacing w:line="276" w:lineRule="auto"/>
        <w:jc w:val="both"/>
        <w:rPr>
          <w:rFonts w:ascii="Bookman Old Style" w:hAnsi="Bookman Old Style" w:cs="Arial"/>
          <w:b/>
          <w:bCs/>
          <w:color w:val="000000"/>
          <w:lang w:val="id-ID" w:eastAsia="ar-SA"/>
        </w:rPr>
      </w:pPr>
    </w:p>
    <w:p w14:paraId="6F90F1EC" w14:textId="77777777" w:rsidR="004A444F" w:rsidRPr="004A444F" w:rsidRDefault="004A444F" w:rsidP="00B808C9">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Dasar Hukum:</w:t>
      </w:r>
    </w:p>
    <w:p w14:paraId="269DE1B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36 Tahun 1999 tentang Telekomunikasi;</w:t>
      </w:r>
    </w:p>
    <w:p w14:paraId="11E93AC5"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11 Tahun 2020 tentang Cipta Kerja;</w:t>
      </w:r>
    </w:p>
    <w:p w14:paraId="3B8052C3"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5 Tahun 2021 tentang Penyelenggaraan Perizinan Berusaha Berbasis Resiko;</w:t>
      </w:r>
    </w:p>
    <w:p w14:paraId="44F3C95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46 Tahun 2021 tentang Pos, Telekomunikasi, dan Penyiaran; dan</w:t>
      </w:r>
    </w:p>
    <w:p w14:paraId="5780323F"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7 Tahun 2021 tentang Penggunaan Spektrum Frekuensi Radio;</w:t>
      </w:r>
    </w:p>
    <w:p w14:paraId="6C148FB3" w14:textId="77777777" w:rsidR="004A444F" w:rsidRPr="004A444F" w:rsidRDefault="004A444F" w:rsidP="004A444F">
      <w:pPr>
        <w:suppressAutoHyphens/>
        <w:overflowPunct w:val="0"/>
        <w:spacing w:line="276" w:lineRule="auto"/>
        <w:ind w:left="990"/>
        <w:jc w:val="both"/>
        <w:textAlignment w:val="baseline"/>
        <w:rPr>
          <w:rFonts w:ascii="Bookman Old Style" w:hAnsi="Bookman Old Style" w:cs="Arial"/>
          <w:color w:val="000000"/>
          <w:kern w:val="1"/>
          <w:lang w:val="id-ID" w:eastAsia="ar-SA"/>
        </w:rPr>
      </w:pPr>
    </w:p>
    <w:p w14:paraId="6BD9A6AF"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Merujuk pada ketentuan peraturan perundang-undangan sebagaimana dimaksud pada angka 1, bersama ini disampaikan bahwa berdasarkan hasil pengawasan penggunaan spektrum frekuensi radio, ditemukenali penggunaan spektrum frekuensi radio tanpa Izin Stasiun Radio (ISR).</w:t>
      </w:r>
    </w:p>
    <w:p w14:paraId="17DC6DB4"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i/>
          <w:color w:val="000000"/>
          <w:kern w:val="1"/>
          <w:lang w:val="id-ID" w:eastAsia="ar-SA"/>
        </w:rPr>
      </w:pPr>
    </w:p>
    <w:p w14:paraId="7E695C0B" w14:textId="7EDB834B"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Berdasarkan</w:t>
      </w:r>
      <w:r w:rsidRPr="004A444F">
        <w:rPr>
          <w:rFonts w:ascii="Bookman Old Style" w:hAnsi="Bookman Old Style" w:cs="Arial"/>
          <w:iCs/>
          <w:color w:val="000000"/>
          <w:kern w:val="1"/>
          <w:lang w:val="id-ID" w:eastAsia="ar-SA"/>
        </w:rPr>
        <w:t xml:space="preserve"> hal tersebut, </w:t>
      </w:r>
      <w:r w:rsidRPr="004A444F">
        <w:rPr>
          <w:rFonts w:ascii="Bookman Old Style" w:hAnsi="Bookman Old Style" w:cs="Arial"/>
          <w:color w:val="000000"/>
          <w:kern w:val="1"/>
          <w:lang w:val="id-ID" w:eastAsia="ar-SA"/>
        </w:rPr>
        <w:t>bersama ini kami peringatkan agar sejak diterimanya surat teguran ini, Saudara/i segera menghentikan penggu</w:t>
      </w:r>
      <w:r w:rsidR="00DD3A71">
        <w:rPr>
          <w:rFonts w:ascii="Bookman Old Style" w:hAnsi="Bookman Old Style" w:cs="Arial"/>
          <w:color w:val="000000"/>
          <w:kern w:val="1"/>
          <w:lang w:val="id-ID" w:eastAsia="ar-SA"/>
        </w:rPr>
        <w:t>naan spektrum frekuensi radio</w:t>
      </w:r>
      <w:r w:rsidR="00DD3A71">
        <w:rPr>
          <w:rFonts w:ascii="Bookman Old Style" w:hAnsi="Bookman Old Style" w:cs="Arial"/>
          <w:color w:val="000000"/>
          <w:kern w:val="1"/>
          <w:lang w:eastAsia="ar-SA"/>
        </w:rPr>
        <w:t xml:space="preserve"> -0.1321 / 0</w:t>
      </w:r>
      <w:r w:rsidR="00DD3A71">
        <w:rPr>
          <w:rFonts w:ascii="Bookman Old Style" w:hAnsi="Bookman Old Style" w:cs="Arial"/>
          <w:color w:val="000000"/>
          <w:kern w:val="1"/>
          <w:lang w:eastAsia="ar-SA"/>
        </w:rPr>
        <w:t xml:space="preserve"> / Hiatus</w:t>
      </w:r>
      <w:r w:rsidR="00DD3A71">
        <w:rPr>
          <w:rFonts w:ascii="Bookman Old Style" w:hAnsi="Bookman Old Style" w:cs="Arial"/>
          <w:color w:val="000000"/>
          <w:kern w:val="1"/>
          <w:lang w:eastAsia="ar-SA"/>
        </w:rPr>
        <w:t xml:space="preserve"> </w:t>
      </w:r>
      <w:r w:rsidRPr="004A444F">
        <w:rPr>
          <w:rFonts w:ascii="Bookman Old Style" w:hAnsi="Bookman Old Style" w:cs="Arial"/>
          <w:color w:val="000000"/>
          <w:kern w:val="1"/>
          <w:lang w:val="id-ID" w:eastAsia="ar-SA"/>
        </w:rPr>
        <w:t xml:space="preserve"> (KHz/MHz/GHz) yang tidak dilengkapi dengan Izin Stasiun Radio (ISR).</w:t>
      </w:r>
    </w:p>
    <w:p w14:paraId="2AFD010B" w14:textId="77777777" w:rsidR="004A444F" w:rsidRPr="004A444F" w:rsidRDefault="004A444F" w:rsidP="004A444F">
      <w:pPr>
        <w:suppressAutoHyphens/>
        <w:overflowPunct w:val="0"/>
        <w:spacing w:line="276" w:lineRule="auto"/>
        <w:jc w:val="both"/>
        <w:textAlignment w:val="baseline"/>
        <w:rPr>
          <w:rFonts w:ascii="Bookman Old Style" w:hAnsi="Bookman Old Style" w:cs="Arial"/>
          <w:i/>
          <w:color w:val="000000"/>
          <w:kern w:val="1"/>
          <w:lang w:val="id-ID" w:eastAsia="ar-SA"/>
        </w:rPr>
      </w:pPr>
    </w:p>
    <w:p w14:paraId="471DBDF7"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tetap ingin mengunakan spektrum frekuensi radio dimaksud, agar Saudara/i melakukan pengurusan Izin Stasiun Radio (ISR) melalui Balai / Loka Monitor Spektrum Frekuensi Radio setempat.</w:t>
      </w:r>
    </w:p>
    <w:p w14:paraId="5B0D84B2"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30A883F2"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tidak mengindahkan surat teguran ini, kami akan melakukan proses penegakan hukum lanjutan sesuai dengan ketentuan peraturan perundang-undangan.</w:t>
      </w:r>
    </w:p>
    <w:p w14:paraId="4BDAA83D"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1E751763"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D0EE1AC"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EF43983" w14:textId="77777777" w:rsidR="004A444F" w:rsidRPr="009A64BC" w:rsidRDefault="004A444F" w:rsidP="004A444F">
      <w:pPr>
        <w:suppressAutoHyphens/>
        <w:overflowPunct w:val="0"/>
        <w:spacing w:line="276" w:lineRule="auto"/>
        <w:ind w:left="630"/>
        <w:jc w:val="both"/>
        <w:textAlignment w:val="baseline"/>
      </w:pPr>
    </w:p>
    <w:p w14:paraId="4A4F08A4"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Demikian surat teguran ini disampaikan untuk dilaksanakan.</w:t>
      </w:r>
    </w:p>
    <w:p w14:paraId="550B624E" w14:textId="77777777" w:rsidR="004A444F" w:rsidRPr="004A444F" w:rsidRDefault="004A444F" w:rsidP="004A444F">
      <w:pPr>
        <w:suppressAutoHyphens/>
        <w:overflowPunct w:val="0"/>
        <w:spacing w:line="276" w:lineRule="auto"/>
        <w:ind w:left="90"/>
        <w:jc w:val="both"/>
        <w:textAlignment w:val="baseline"/>
        <w:rPr>
          <w:rFonts w:ascii="Bookman Old Style" w:hAnsi="Bookman Old Style" w:cs="Arial"/>
          <w:color w:val="000000"/>
          <w:kern w:val="1"/>
          <w:lang w:val="id-ID" w:eastAsia="ar-SA"/>
        </w:rPr>
      </w:pPr>
    </w:p>
    <w:p w14:paraId="30C7254D" w14:textId="77777777" w:rsidR="004A444F" w:rsidRPr="004A444F" w:rsidRDefault="004A444F" w:rsidP="004A444F">
      <w:pPr>
        <w:overflowPunct w:val="0"/>
        <w:spacing w:line="276" w:lineRule="auto"/>
        <w:rPr>
          <w:rFonts w:ascii="Bookman Old Style" w:hAnsi="Bookman Old Style" w:cs="Arial"/>
          <w:b/>
          <w:color w:val="000000"/>
          <w:lang w:val="id-ID" w:eastAsia="ar-SA"/>
        </w:rPr>
      </w:pPr>
    </w:p>
    <w:p w14:paraId="62EEC21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r w:rsidRPr="004A444F">
        <w:rPr>
          <w:rFonts w:ascii="Bookman Old Style" w:hAnsi="Bookman Old Style" w:cs="Arial"/>
          <w:bCs/>
          <w:color w:val="000000"/>
          <w:lang w:val="id-ID" w:eastAsia="ar-SA"/>
        </w:rPr>
        <w:t>Direktur Pengendalian SDPPI / Kepala UPT Monitor Spektrum Frekuensi Radio,</w:t>
      </w:r>
    </w:p>
    <w:p w14:paraId="7C986190"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CE3CB8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4A03910C"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05E04A36"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r w:rsidRPr="004A444F">
        <w:rPr>
          <w:rFonts w:ascii="Bookman Old Style" w:hAnsi="Bookman Old Style"/>
          <w:bCs/>
          <w:color w:val="000000"/>
          <w:lang w:val="id-ID"/>
        </w:rPr>
        <w:t>…………………..</w:t>
      </w:r>
    </w:p>
    <w:p w14:paraId="088BACB9"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16DE409" w14:textId="77777777" w:rsidR="004A444F" w:rsidRPr="004A444F" w:rsidRDefault="004A444F" w:rsidP="004A444F">
      <w:pPr>
        <w:overflowPunct w:val="0"/>
        <w:spacing w:line="360" w:lineRule="auto"/>
        <w:ind w:left="5103"/>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FD21B44"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PEMENUHAN KETENTUAN PERATURAN PERUNDANG-UNDANGAN</w:t>
      </w:r>
    </w:p>
    <w:p w14:paraId="5A6CCC0E"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1ADD1273" w14:textId="77777777" w:rsidR="004A444F" w:rsidRPr="004A444F" w:rsidRDefault="004A444F" w:rsidP="004A444F">
      <w:pPr>
        <w:overflowPunct w:val="0"/>
        <w:spacing w:line="276" w:lineRule="auto"/>
        <w:jc w:val="center"/>
        <w:rPr>
          <w:rFonts w:ascii="Bookman Old Style" w:hAnsi="Bookman Old Style" w:cs="Arial"/>
          <w:color w:val="000000"/>
          <w:sz w:val="28"/>
          <w:szCs w:val="28"/>
          <w:u w:val="single"/>
          <w:lang w:val="id-ID" w:eastAsia="ar-SA"/>
        </w:rPr>
      </w:pPr>
      <w:r w:rsidRPr="004A444F">
        <w:rPr>
          <w:rFonts w:ascii="Bookman Old Style" w:hAnsi="Bookman Old Style" w:cs="Arial"/>
          <w:color w:val="000000"/>
          <w:sz w:val="28"/>
          <w:szCs w:val="28"/>
          <w:u w:val="single"/>
          <w:lang w:val="id-ID" w:eastAsia="ar-SA"/>
        </w:rPr>
        <w:t>SURAT PERNYATAAN</w:t>
      </w:r>
    </w:p>
    <w:p w14:paraId="2E1985B1"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242AAED2"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Yang bertanda tangan dibawah ini:</w:t>
      </w:r>
    </w:p>
    <w:p w14:paraId="148167C3"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43766387"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2FD51B05"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1D7A54A7"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90E493B"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41C4FF9"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D34E0E5"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14:paraId="30A47813"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309F444C" w14:textId="5B887E7A"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Menindaklanjuti hasil pengawasan penggunaan spektrum f</w:t>
      </w:r>
      <w:r w:rsidR="00EA6F6E">
        <w:rPr>
          <w:rFonts w:ascii="Bookman Old Style" w:hAnsi="Bookman Old Style" w:cs="Arial"/>
          <w:color w:val="000000"/>
          <w:lang w:val="id-ID" w:eastAsia="ar-SA"/>
        </w:rPr>
        <w:t xml:space="preserve">rekuensi radio pada tanggal </w:t>
      </w:r>
      <w:r w:rsidR="00EA6F6E">
        <w:rPr>
          <w:rFonts w:ascii="Bookman Old Style" w:hAnsi="Bookman Old Style" w:cs="Arial"/>
          <w:color w:val="000000"/>
          <w:lang w:eastAsia="ar-SA"/>
        </w:rPr>
        <w:t>2020-08-19</w:t>
      </w:r>
      <w:r w:rsidRPr="004A444F">
        <w:rPr>
          <w:rFonts w:ascii="Bookman Old Style" w:hAnsi="Bookman Old Style" w:cs="Arial"/>
          <w:color w:val="000000"/>
          <w:lang w:val="id-ID" w:eastAsia="ar-SA"/>
        </w:rPr>
        <w:t xml:space="preserve"> di ……. oleh Balmon Kelas I ......./ Balmon Kelas II ……./ Loka Monitor SFR ……, dengan ini secara sadar kami menyatakan bahwa:</w:t>
      </w:r>
    </w:p>
    <w:p w14:paraId="690BF7D1" w14:textId="77777777" w:rsidR="004A444F" w:rsidRPr="004A444F" w:rsidRDefault="004A444F" w:rsidP="004A444F">
      <w:pPr>
        <w:overflowPunct w:val="0"/>
        <w:spacing w:line="276" w:lineRule="auto"/>
        <w:rPr>
          <w:rFonts w:ascii="Bookman Old Style" w:hAnsi="Bookman Old Style" w:cs="Arial"/>
          <w:color w:val="000000"/>
          <w:sz w:val="10"/>
          <w:szCs w:val="10"/>
          <w:lang w:val="id-ID" w:eastAsia="ar-SA"/>
        </w:rPr>
      </w:pPr>
    </w:p>
    <w:p w14:paraId="0B2EEF76" w14:textId="23F0FC96"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telah tanpa hak memancarkan dan/atau menggun</w:t>
      </w:r>
      <w:r w:rsidR="00294883">
        <w:rPr>
          <w:rFonts w:ascii="Bookman Old Style" w:hAnsi="Bookman Old Style" w:cs="Arial"/>
          <w:color w:val="000000"/>
          <w:lang w:val="id-ID" w:eastAsia="ar-SA"/>
        </w:rPr>
        <w:t>akan spektrum frekuensi radio</w:t>
      </w:r>
      <w:r w:rsidRPr="004A444F">
        <w:rPr>
          <w:rFonts w:ascii="Bookman Old Style" w:hAnsi="Bookman Old Style" w:cs="Arial"/>
          <w:color w:val="000000"/>
          <w:lang w:val="id-ID" w:eastAsia="ar-SA"/>
        </w:rPr>
        <w:t xml:space="preserve"> </w:t>
      </w:r>
      <w:r w:rsidR="00294883">
        <w:rPr>
          <w:rFonts w:ascii="Bookman Old Style" w:hAnsi="Bookman Old Style" w:cs="Arial"/>
          <w:color w:val="000000"/>
          <w:kern w:val="1"/>
          <w:lang w:eastAsia="ar-SA"/>
        </w:rPr>
        <w:t>-0.1321</w:t>
      </w:r>
      <w:r w:rsidR="001A5701">
        <w:rPr>
          <w:rFonts w:ascii="Bookman Old Style" w:hAnsi="Bookman Old Style" w:cs="Arial"/>
          <w:color w:val="000000"/>
          <w:kern w:val="1"/>
          <w:lang w:eastAsia="ar-SA"/>
        </w:rPr>
        <w:t xml:space="preserve"> / </w:t>
      </w:r>
      <w:r w:rsidR="00294883">
        <w:rPr>
          <w:rFonts w:ascii="Bookman Old Style" w:hAnsi="Bookman Old Style" w:cs="Arial"/>
          <w:color w:val="000000"/>
          <w:kern w:val="1"/>
          <w:lang w:eastAsia="ar-SA"/>
        </w:rPr>
        <w:t>0</w:t>
      </w:r>
      <w:r w:rsidR="001A5701">
        <w:rPr>
          <w:rFonts w:ascii="Bookman Old Style" w:hAnsi="Bookman Old Style" w:cs="Arial"/>
          <w:color w:val="000000"/>
          <w:kern w:val="1"/>
          <w:lang w:eastAsia="ar-SA"/>
        </w:rPr>
        <w:t xml:space="preserve"> / </w:t>
      </w:r>
      <w:r w:rsidR="00294883">
        <w:rPr>
          <w:rFonts w:ascii="Bookman Old Style" w:hAnsi="Bookman Old Style" w:cs="Arial"/>
          <w:color w:val="000000"/>
          <w:kern w:val="1"/>
          <w:lang w:eastAsia="ar-SA"/>
        </w:rPr>
        <w:t>Hiatus </w:t>
      </w:r>
      <w:r w:rsidR="00294883" w:rsidRPr="004A444F">
        <w:rPr>
          <w:rFonts w:ascii="Bookman Old Style" w:hAnsi="Bookman Old Style" w:cs="Arial"/>
          <w:color w:val="000000"/>
          <w:kern w:val="1"/>
          <w:lang w:val="id-ID" w:eastAsia="ar-SA"/>
        </w:rPr>
        <w:t xml:space="preserve"> </w:t>
      </w:r>
      <w:r w:rsidRPr="004A444F">
        <w:rPr>
          <w:rFonts w:ascii="Bookman Old Style" w:hAnsi="Bookman Old Style" w:cs="Arial"/>
          <w:color w:val="000000"/>
          <w:lang w:val="id-ID" w:eastAsia="ar-SA"/>
        </w:rPr>
        <w:t xml:space="preserve">(KHz/MHz/GHz) tanpa dilengkapi dengan Izin Stasiun Radio (ISR) sejak tanggal …. sampai dengan tanggal ………… </w:t>
      </w:r>
      <w:r w:rsidRPr="004A444F">
        <w:rPr>
          <w:rFonts w:ascii="Bookman Old Style" w:hAnsi="Bookman Old Style" w:cs="Arial"/>
          <w:b/>
          <w:color w:val="000000"/>
          <w:lang w:val="id-ID" w:eastAsia="ar-SA"/>
        </w:rPr>
        <w:t>(apabila lebih dari satu frekuensi dapat sebagai lampiran)</w:t>
      </w:r>
    </w:p>
    <w:p w14:paraId="22A52FE0" w14:textId="77777777" w:rsidR="004A444F" w:rsidRPr="004A444F" w:rsidRDefault="004A444F" w:rsidP="004A444F">
      <w:pPr>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62A6C15"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Atas pelanggaran sebagaimana dimaksud pada angka 1, kami bersedia dikenai sanksi administratif sesuai dengan ketentuan peraturan perundang-undangan.</w:t>
      </w:r>
    </w:p>
    <w:p w14:paraId="148134F4"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BD92784"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akan melengkapi Izin Stasiun Radio (ISR) paling lambat 14 (empat belas) hari kalender sejak surat pernyataan ini ditandatangani.</w:t>
      </w:r>
    </w:p>
    <w:p w14:paraId="14CDD99C"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821E34E"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Selanjutnya kami sanggup untuk menggunakan spektrum frekuensi radio sesuai dengan Izin Stasiun Radio (ISR) dan sertifikat alat telekomunikasi dan/atau perangkat telekomunikasi serta dalam penggunaan spektrum frekuensi radio dimaksud sesuai dengan peruntukannya, sesuai dengan parameter teknis yang diatur dalam Izin Stasiun Radio (ISR), dan tidak menimbulkan gangguan spektrum frekuensi radio yang merugikan (</w:t>
      </w:r>
      <w:r w:rsidRPr="004A444F">
        <w:rPr>
          <w:rFonts w:ascii="Bookman Old Style" w:hAnsi="Bookman Old Style" w:cs="Arial"/>
          <w:i/>
          <w:iCs/>
          <w:color w:val="000000"/>
          <w:lang w:val="id-ID" w:eastAsia="ar-SA"/>
        </w:rPr>
        <w:t>harmful interference</w:t>
      </w:r>
      <w:r w:rsidRPr="004A444F">
        <w:rPr>
          <w:rFonts w:ascii="Bookman Old Style" w:hAnsi="Bookman Old Style" w:cs="Arial"/>
          <w:color w:val="000000"/>
          <w:lang w:val="id-ID" w:eastAsia="ar-SA"/>
        </w:rPr>
        <w:t>) kepada pemegang izin penggunaan spektrum frekuensi radio lainnya</w:t>
      </w:r>
    </w:p>
    <w:p w14:paraId="0719F291" w14:textId="77777777" w:rsidR="004A444F" w:rsidRPr="004A444F" w:rsidRDefault="004A444F" w:rsidP="004A444F">
      <w:pPr>
        <w:overflowPunct w:val="0"/>
        <w:spacing w:line="276" w:lineRule="auto"/>
        <w:ind w:left="720"/>
        <w:rPr>
          <w:rFonts w:ascii="Bookman Old Style" w:hAnsi="Bookman Old Style" w:cs="Arial"/>
          <w:color w:val="000000"/>
          <w:lang w:val="id-ID" w:eastAsia="ar-SA"/>
        </w:rPr>
      </w:pPr>
    </w:p>
    <w:p w14:paraId="097B663E" w14:textId="77777777" w:rsidR="004A444F" w:rsidRPr="004A444F" w:rsidRDefault="004A444F" w:rsidP="004A444F">
      <w:pPr>
        <w:overflowPunct w:val="0"/>
        <w:spacing w:before="120" w:line="276" w:lineRule="auto"/>
        <w:ind w:firstLine="710"/>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surat pernyataan ini dibuat tanpa adanya paksaan, kekhilafan, dan benar sesuai dengan fakta di lapangan.</w:t>
      </w:r>
    </w:p>
    <w:p w14:paraId="5E0E0986"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14:paraId="5B9051F0"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4AA4527B" w14:textId="0620BC9B" w:rsidR="004A444F" w:rsidRPr="004A444F" w:rsidRDefault="004A444F" w:rsidP="004A444F">
      <w:pPr>
        <w:overflowPunct w:val="0"/>
        <w:spacing w:line="276" w:lineRule="auto"/>
        <w:ind w:left="5103"/>
        <w:rPr>
          <w:rFonts w:ascii="Bookman Old Style" w:hAnsi="Bookman Old Style" w:cs="Arial"/>
          <w:color w:val="000000"/>
          <w:lang w:val="id-ID" w:eastAsia="ar-SA"/>
        </w:rPr>
      </w:pPr>
      <w:r w:rsidRPr="004A444F">
        <w:rPr>
          <w:noProof/>
          <w:color w:val="000000"/>
        </w:rPr>
        <mc:AlternateContent>
          <mc:Choice Requires="wps">
            <w:drawing>
              <wp:anchor distT="0" distB="0" distL="114300" distR="114300" simplePos="0" relativeHeight="251660288" behindDoc="0" locked="0" layoutInCell="1" allowOverlap="1" wp14:anchorId="57269CF9" wp14:editId="7F60E102">
                <wp:simplePos x="0" y="0"/>
                <wp:positionH relativeFrom="margin">
                  <wp:posOffset>3788410</wp:posOffset>
                </wp:positionH>
                <wp:positionV relativeFrom="paragraph">
                  <wp:posOffset>677545</wp:posOffset>
                </wp:positionV>
                <wp:extent cx="1079500" cy="733425"/>
                <wp:effectExtent l="0" t="0" r="25400" b="28575"/>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733425"/>
                        </a:xfrm>
                        <a:prstGeom prst="rect">
                          <a:avLst/>
                        </a:prstGeom>
                        <a:solidFill>
                          <a:srgbClr val="FFFFFF"/>
                        </a:solidFill>
                        <a:ln w="9525" cap="rnd">
                          <a:solidFill>
                            <a:srgbClr val="BFBFBF"/>
                          </a:solidFill>
                          <a:prstDash val="sysDot"/>
                          <a:miter lim="800000"/>
                          <a:headEnd/>
                          <a:tailEnd/>
                        </a:ln>
                      </wps:spPr>
                      <wps:txbx>
                        <w:txbxContent>
                          <w:p w14:paraId="6645C69E" w14:textId="77777777" w:rsidR="004A444F" w:rsidRPr="00F5609F" w:rsidRDefault="004A444F" w:rsidP="004A444F">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5" o:spid="_x0000_s1036" type="#_x0000_t202" style="position:absolute;left:0;text-align:left;margin-left:298.3pt;margin-top:53.35pt;width:8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gKQgIAAIAEAAAOAAAAZHJzL2Uyb0RvYy54bWysVNtu2zAMfR+wfxD0vtpJk7Ux6hRtswwD&#10;ugvQ7gNoWY6FyaImKbGzry8lp2nQbS/DHEAQReqQPEfM1fXQabaTzis0JZ+c5ZxJI7BWZlPy74/r&#10;d5ec+QCmBo1GlnwvPb9evn1z1dtCTrFFXUvHCMT4orclb0OwRZZ50coO/BlaacjZoOsgkOk2We2g&#10;J/ROZ9M8f5/16GrrUEjv6XQ1Ovky4TeNFOFr03gZmC451RbS6tJaxTVbXkGxcWBbJQ5lwD9U0YEy&#10;lPQItYIAbOvUb1CdEg49NuFMYJdh0yghUw/UzSR/1c1DC1amXogcb480+f8HK77svjmmatJuNufM&#10;QEciPcohsFscWDwjhnrrCwp8sBQaBnJQdOrW23sUPzwzeNeC2cgb57BvJdRU4STezE6ujjg+glT9&#10;Z6wpEWwDJqChcV2kjwhhhE5K7Y/qxGJETJlfLOY5uQT5Ls7PZ9NUXAbF823rfPgosWNxU3JH6id0&#10;2N37EKuB4jkkJvOoVb1WWifDbao77dgO6KWs05caeBWmDetLvphTbiaAHqwz9UjFX8Fu1/H3J7BY&#10;zAp8Oyb1e7/CEOOg6FSgsdCqK/llHr/xOFL7wdQpJIDS457a0ubAdaR3JDoM1TAKmy5HISqs98S+&#10;w3EMaGxp06L7xVlPI1By/3MLTnKmPxlScDGZzeLMJGM2v5iS4U491akHjCCokgfOxu1dGOdsa53a&#10;tJRpfDMGb0j1RiVBXqo61E/PPOl0GMk4R6d2inr541g+AQAA//8DAFBLAwQUAAYACAAAACEAVQ2L&#10;qt8AAAALAQAADwAAAGRycy9kb3ducmV2LnhtbEyPQUsDMRCF74L/IYzgzWYtmNZ1s0UEQRDRtgo9&#10;pptxd3EzCUm63f57pyed28x7vPletZrcIEaMqfek4XZWgEBqvO2p1fC5fb5ZgkjZkDWDJ9RwwgSr&#10;+vKiMqX1R1rjuMmt4BBKpdHQ5RxKKVPToTNp5gMSa98+OpN5ja200Rw53A1yXhRKOtMTf+hMwKcO&#10;m5/NwWloP+Lr2y7bcXkK661/2YX3rxC0vr6aHh9AZJzynxnO+IwONTPt/YFsEoOGu3ul2MpCoRYg&#10;2LFQ58tew5wHZF3J/x3qXwAAAP//AwBQSwECLQAUAAYACAAAACEAtoM4kv4AAADhAQAAEwAAAAAA&#10;AAAAAAAAAAAAAAAAW0NvbnRlbnRfVHlwZXNdLnhtbFBLAQItABQABgAIAAAAIQA4/SH/1gAAAJQB&#10;AAALAAAAAAAAAAAAAAAAAC8BAABfcmVscy8ucmVsc1BLAQItABQABgAIAAAAIQBJoygKQgIAAIAE&#10;AAAOAAAAAAAAAAAAAAAAAC4CAABkcnMvZTJvRG9jLnhtbFBLAQItABQABgAIAAAAIQBVDYuq3wAA&#10;AAsBAAAPAAAAAAAAAAAAAAAAAJwEAABkcnMvZG93bnJldi54bWxQSwUGAAAAAAQABADzAAAAqAUA&#10;AAAA&#10;" strokecolor="#bfbfbf">
                <v:stroke dashstyle="1 1" endcap="round"/>
                <v:textbox>
                  <w:txbxContent>
                    <w:p w:rsidR="004A444F" w:rsidRPr="00F5609F" w:rsidRDefault="004A444F" w:rsidP="004A444F">
                      <w:pPr>
                        <w:spacing w:before="120"/>
                        <w:jc w:val="center"/>
                        <w:rPr>
                          <w:color w:val="BFBFBF"/>
                        </w:rPr>
                      </w:pPr>
                      <w:r w:rsidRPr="00F5609F">
                        <w:rPr>
                          <w:color w:val="BFBFBF"/>
                        </w:rPr>
                        <w:t xml:space="preserve">Materai </w:t>
                      </w:r>
                      <w:r>
                        <w:rPr>
                          <w:color w:val="BFBFBF"/>
                        </w:rPr>
                        <w:t>10.000</w:t>
                      </w:r>
                    </w:p>
                  </w:txbxContent>
                </v:textbox>
                <w10:wrap anchorx="margin"/>
              </v:shape>
            </w:pict>
          </mc:Fallback>
        </mc:AlternateContent>
      </w:r>
      <w:r w:rsidR="007512B7">
        <w:rPr>
          <w:rFonts w:ascii="Bookman Old Style" w:hAnsi="Bookman Old Style" w:cs="Arial"/>
          <w:color w:val="000000"/>
          <w:lang w:eastAsia="ar-SA"/>
        </w:rPr>
        <w:t xml:space="preserve">  </w:t>
      </w:r>
      <w:r w:rsidR="009B0142">
        <w:rPr>
          <w:rFonts w:ascii="Bookman Old Style" w:hAnsi="Bookman Old Style" w:cs="Arial"/>
          <w:color w:val="000000"/>
          <w:lang w:eastAsia="ar-SA"/>
        </w:rPr>
        <w:t>2020-08-19</w:t>
      </w: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Yang Membuat Pernyataan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1CFD20E9"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23456F27" w14:textId="28CCB4A1" w:rsidR="004A444F" w:rsidRPr="001754B5" w:rsidRDefault="004A444F" w:rsidP="001754B5">
      <w:pPr>
        <w:overflowPunct w:val="0"/>
        <w:spacing w:after="200" w:line="276" w:lineRule="auto"/>
        <w:ind w:left="270"/>
        <w:contextualSpacing/>
        <w:rPr>
          <w:rFonts w:ascii="Arial" w:hAnsi="Arial" w:cs="Arial"/>
          <w:color w:val="000000"/>
          <w:lang w:eastAsia="ar-SA"/>
        </w:rPr>
        <w:sectPr w:rsidR="004A444F" w:rsidRPr="001754B5" w:rsidSect="00D36538">
          <w:pgSz w:w="12240" w:h="18720"/>
          <w:pgMar w:top="1701" w:right="1418" w:bottom="1418" w:left="1418" w:header="708" w:footer="708" w:gutter="0"/>
          <w:pgNumType w:fmt="numberInDash" w:start="1"/>
          <w:cols w:space="708"/>
          <w:titlePg/>
          <w:docGrid w:linePitch="360"/>
        </w:sectPr>
      </w:pP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9C5DEF2"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MELUNASI DENDA ADMINISTRATIF</w:t>
      </w:r>
    </w:p>
    <w:p w14:paraId="7706B118" w14:textId="77777777" w:rsidR="004A444F" w:rsidRPr="004A444F" w:rsidRDefault="004A444F" w:rsidP="004A444F">
      <w:pPr>
        <w:keepNext/>
        <w:tabs>
          <w:tab w:val="num" w:pos="0"/>
        </w:tabs>
        <w:overflowPunct w:val="0"/>
        <w:spacing w:line="276" w:lineRule="auto"/>
        <w:ind w:right="112"/>
        <w:outlineLvl w:val="0"/>
        <w:rPr>
          <w:rFonts w:ascii="Bookman Old Style" w:hAnsi="Bookman Old Style" w:cs="Arial"/>
          <w:bCs/>
          <w:color w:val="000000"/>
          <w:u w:val="single"/>
          <w:lang w:val="id-ID" w:eastAsia="ar-SA"/>
        </w:rPr>
      </w:pPr>
    </w:p>
    <w:p w14:paraId="56C4D4FC" w14:textId="77777777" w:rsidR="004A444F" w:rsidRPr="004A444F" w:rsidRDefault="004A444F" w:rsidP="004A444F">
      <w:pPr>
        <w:spacing w:line="276" w:lineRule="auto"/>
        <w:jc w:val="center"/>
        <w:rPr>
          <w:rFonts w:ascii="Bookman Old Style" w:hAnsi="Bookman Old Style"/>
          <w:bCs/>
          <w:color w:val="000000"/>
          <w:sz w:val="28"/>
          <w:szCs w:val="28"/>
          <w:u w:val="single"/>
          <w:lang w:val="id-ID" w:eastAsia="ar-SA"/>
        </w:rPr>
      </w:pPr>
      <w:r w:rsidRPr="004A444F">
        <w:rPr>
          <w:rFonts w:ascii="Bookman Old Style" w:hAnsi="Bookman Old Style"/>
          <w:bCs/>
          <w:color w:val="000000"/>
          <w:sz w:val="28"/>
          <w:szCs w:val="28"/>
          <w:u w:val="single"/>
          <w:lang w:val="id-ID" w:eastAsia="ar-SA"/>
        </w:rPr>
        <w:t>SURAT PERNYATAAN</w:t>
      </w:r>
    </w:p>
    <w:p w14:paraId="582BBDB5" w14:textId="77777777" w:rsidR="004A444F" w:rsidRPr="004A444F" w:rsidRDefault="004A444F" w:rsidP="004A444F">
      <w:pPr>
        <w:overflowPunct w:val="0"/>
        <w:spacing w:line="276" w:lineRule="auto"/>
        <w:jc w:val="center"/>
        <w:rPr>
          <w:rFonts w:ascii="Bookman Old Style" w:hAnsi="Bookman Old Style"/>
          <w:bCs/>
          <w:color w:val="000000"/>
          <w:lang w:val="id-ID" w:eastAsia="ar-SA"/>
        </w:rPr>
      </w:pPr>
    </w:p>
    <w:p w14:paraId="2119B3C1" w14:textId="77777777" w:rsidR="004A444F" w:rsidRPr="004A444F" w:rsidRDefault="004A444F" w:rsidP="004A444F">
      <w:pPr>
        <w:overflowPunct w:val="0"/>
        <w:spacing w:line="276" w:lineRule="auto"/>
        <w:ind w:left="-8" w:right="187"/>
        <w:jc w:val="both"/>
        <w:rPr>
          <w:rFonts w:ascii="Bookman Old Style" w:hAnsi="Bookman Old Style"/>
          <w:bCs/>
          <w:color w:val="000000"/>
          <w:lang w:val="id-ID" w:eastAsia="ar-SA"/>
        </w:rPr>
      </w:pPr>
      <w:r w:rsidRPr="004A444F">
        <w:rPr>
          <w:rFonts w:ascii="Bookman Old Style" w:hAnsi="Bookman Old Style"/>
          <w:bCs/>
          <w:color w:val="000000"/>
          <w:lang w:val="id-ID" w:eastAsia="ar-SA"/>
        </w:rPr>
        <w:t>Saya yang bertanda tangan di bawah ini:</w:t>
      </w:r>
    </w:p>
    <w:p w14:paraId="7211B546" w14:textId="77777777" w:rsidR="004A444F" w:rsidRPr="004A444F" w:rsidRDefault="004A444F" w:rsidP="004A444F">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Nama</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14:paraId="2C64272E" w14:textId="77777777" w:rsidR="004A444F" w:rsidRPr="004A444F" w:rsidRDefault="004A444F" w:rsidP="004A444F">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NIK</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14:paraId="193FE728"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Jenis Kelamin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43939C08"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Agama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10D5C915"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Pekerjaan dan Jabatan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748FECDD"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14:paraId="507ECA01" w14:textId="77777777" w:rsidR="004A444F" w:rsidRPr="004A444F" w:rsidRDefault="004A444F" w:rsidP="004A444F">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r>
      <w:r w:rsidRPr="004A444F">
        <w:rPr>
          <w:rFonts w:ascii="Bookman Old Style" w:hAnsi="Bookman Old Style"/>
          <w:color w:val="000000"/>
          <w:lang w:val="id-ID" w:eastAsia="ar-SA"/>
        </w:rPr>
        <w:t>: ………………………………………..</w:t>
      </w:r>
    </w:p>
    <w:p w14:paraId="2B185B9C"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607F41F1"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dengan ini menyatakan:</w:t>
      </w:r>
    </w:p>
    <w:p w14:paraId="0D11A554"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90034C5" w14:textId="33533955"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Mengakui telah melakukan pelanggaran penggunaan spektrum frekuensi radio yaitu </w:t>
      </w:r>
      <w:r w:rsidRPr="004A444F">
        <w:rPr>
          <w:rFonts w:ascii="Bookman Old Style" w:hAnsi="Bookman Old Style" w:cs="Arial"/>
          <w:color w:val="000000"/>
          <w:lang w:val="id-ID" w:eastAsia="ar-SA"/>
        </w:rPr>
        <w:t>tanpa hak memancarkan dan/atau menggun</w:t>
      </w:r>
      <w:r w:rsidR="0069293F">
        <w:rPr>
          <w:rFonts w:ascii="Bookman Old Style" w:hAnsi="Bookman Old Style" w:cs="Arial"/>
          <w:color w:val="000000"/>
          <w:lang w:val="id-ID" w:eastAsia="ar-SA"/>
        </w:rPr>
        <w:t xml:space="preserve">akan spektrum frekuensi radio </w:t>
      </w:r>
      <w:r w:rsidR="0069293F">
        <w:rPr>
          <w:rFonts w:ascii="Bookman Old Style" w:hAnsi="Bookman Old Style" w:cs="Arial"/>
          <w:color w:val="000000"/>
          <w:kern w:val="1"/>
          <w:lang w:eastAsia="ar-SA"/>
        </w:rPr>
        <w:t>-0.1321 / 0 / Hiatus </w:t>
      </w:r>
      <w:r w:rsidR="0069293F" w:rsidRPr="004A444F">
        <w:rPr>
          <w:rFonts w:ascii="Bookman Old Style" w:hAnsi="Bookman Old Style" w:cs="Arial"/>
          <w:color w:val="000000"/>
          <w:kern w:val="1"/>
          <w:lang w:val="id-ID" w:eastAsia="ar-SA"/>
        </w:rPr>
        <w:t xml:space="preserve"> </w:t>
      </w:r>
      <w:r w:rsidRPr="004A444F">
        <w:rPr>
          <w:rFonts w:ascii="Bookman Old Style" w:hAnsi="Bookman Old Style" w:cs="Arial"/>
          <w:color w:val="000000"/>
          <w:lang w:val="id-ID" w:eastAsia="ar-SA"/>
        </w:rPr>
        <w:t xml:space="preserve"> (KHz/MHz/GHz) tanpa dilengkapi dengan Izin Stasiun Radio (ISR)</w:t>
      </w:r>
      <w:r w:rsidRPr="004A444F">
        <w:rPr>
          <w:rFonts w:ascii="Bookman Old Style" w:hAnsi="Bookman Old Style"/>
          <w:color w:val="000000"/>
          <w:lang w:val="id-ID" w:eastAsia="ar-SA"/>
        </w:rPr>
        <w:t>.</w:t>
      </w:r>
    </w:p>
    <w:p w14:paraId="17F55EAF" w14:textId="77777777" w:rsidR="004A444F" w:rsidRPr="004A444F" w:rsidRDefault="004A444F" w:rsidP="004A444F">
      <w:pPr>
        <w:overflowPunct w:val="0"/>
        <w:spacing w:line="276" w:lineRule="auto"/>
        <w:ind w:left="726" w:right="187"/>
        <w:contextualSpacing/>
        <w:jc w:val="both"/>
        <w:rPr>
          <w:rFonts w:ascii="Bookman Old Style" w:hAnsi="Bookman Old Style"/>
          <w:color w:val="000000"/>
          <w:lang w:val="id-ID" w:eastAsia="ar-SA"/>
        </w:rPr>
      </w:pPr>
    </w:p>
    <w:p w14:paraId="3B3E0F74"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Atas pelanggaran tersebut, saya sanggup untuk melunasi denda administratif yang besarannya akan ditetapkan kemudian sesuai dengan ketentuan peraturan perundang-undangan.</w:t>
      </w:r>
    </w:p>
    <w:p w14:paraId="56E3B19A" w14:textId="77777777" w:rsidR="004A444F" w:rsidRPr="004A444F" w:rsidRDefault="004A444F" w:rsidP="004A444F">
      <w:pPr>
        <w:pStyle w:val="ListParagraph"/>
        <w:spacing w:line="276" w:lineRule="auto"/>
        <w:rPr>
          <w:rFonts w:ascii="Bookman Old Style" w:hAnsi="Bookman Old Style"/>
          <w:color w:val="000000"/>
          <w:lang w:val="id-ID" w:eastAsia="ar-SA"/>
        </w:rPr>
      </w:pPr>
    </w:p>
    <w:p w14:paraId="78214053"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Dalam hal saya tidak memenuhi sanksi administratif sebagaimana dimaksud pada angka 2, maka saya bersedia dikenakan sanksi lebih lanjut sesuai dengan ketentuan peraturan perundang-undangan.</w:t>
      </w:r>
    </w:p>
    <w:p w14:paraId="2EADB91F" w14:textId="77777777" w:rsidR="004A444F" w:rsidRPr="004A444F" w:rsidRDefault="004A444F" w:rsidP="004A444F">
      <w:pPr>
        <w:overflowPunct w:val="0"/>
        <w:spacing w:line="276" w:lineRule="auto"/>
        <w:ind w:left="726" w:right="187"/>
        <w:contextualSpacing/>
        <w:jc w:val="both"/>
        <w:rPr>
          <w:rFonts w:ascii="Bookman Old Style" w:hAnsi="Bookman Old Style"/>
          <w:b/>
          <w:color w:val="000000"/>
          <w:lang w:val="id-ID" w:eastAsia="ar-SA"/>
        </w:rPr>
      </w:pPr>
    </w:p>
    <w:p w14:paraId="59A3B599"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Demikian Surat Pernyataan ini dibuat tanpa ada paksaan dan tekanan dari pihak lain.</w:t>
      </w:r>
    </w:p>
    <w:p w14:paraId="787A9887"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p>
    <w:tbl>
      <w:tblPr>
        <w:tblW w:w="4110" w:type="dxa"/>
        <w:tblInd w:w="4820" w:type="dxa"/>
        <w:tblLook w:val="04A0" w:firstRow="1" w:lastRow="0" w:firstColumn="1" w:lastColumn="0" w:noHBand="0" w:noVBand="1"/>
      </w:tblPr>
      <w:tblGrid>
        <w:gridCol w:w="4110"/>
      </w:tblGrid>
      <w:tr w:rsidR="004A444F" w:rsidRPr="004A444F" w14:paraId="3144812D" w14:textId="77777777" w:rsidTr="00CA4988">
        <w:tc>
          <w:tcPr>
            <w:tcW w:w="4110" w:type="dxa"/>
            <w:shd w:val="clear" w:color="auto" w:fill="auto"/>
          </w:tcPr>
          <w:p w14:paraId="123A6D1B" w14:textId="6E3DCEDB" w:rsidR="004A444F" w:rsidRPr="00097FC0" w:rsidRDefault="006F130A" w:rsidP="00CA4988">
            <w:pPr>
              <w:overflowPunct w:val="0"/>
              <w:spacing w:line="276" w:lineRule="auto"/>
              <w:ind w:right="187"/>
              <w:jc w:val="center"/>
              <w:rPr>
                <w:rFonts w:ascii="Bookman Old Style" w:hAnsi="Bookman Old Style"/>
                <w:bCs/>
                <w:color w:val="000000"/>
                <w:lang w:eastAsia="ar-SA"/>
              </w:rPr>
            </w:pPr>
            <w:r>
              <w:rPr>
                <w:rFonts w:ascii="Bookman Old Style" w:hAnsi="Bookman Old Style"/>
                <w:bCs/>
                <w:color w:val="000000"/>
                <w:lang w:eastAsia="ar-SA"/>
              </w:rPr>
              <w:t>2020-08-19</w:t>
            </w:r>
          </w:p>
          <w:p w14:paraId="6678543C" w14:textId="77777777" w:rsidR="004A444F" w:rsidRPr="004A444F" w:rsidRDefault="004A444F" w:rsidP="00CA4988">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Yang Membuat Pernyataan</w:t>
            </w:r>
          </w:p>
        </w:tc>
      </w:tr>
      <w:tr w:rsidR="004A444F" w:rsidRPr="004A444F" w14:paraId="08DB6F0A" w14:textId="77777777" w:rsidTr="00CA4988">
        <w:trPr>
          <w:trHeight w:val="1125"/>
        </w:trPr>
        <w:tc>
          <w:tcPr>
            <w:tcW w:w="4110" w:type="dxa"/>
            <w:shd w:val="clear" w:color="auto" w:fill="auto"/>
          </w:tcPr>
          <w:p w14:paraId="2C1C6D19" w14:textId="77777777" w:rsidR="004A444F" w:rsidRPr="006F130A" w:rsidRDefault="004A444F" w:rsidP="00CA4988">
            <w:pPr>
              <w:overflowPunct w:val="0"/>
              <w:spacing w:line="276" w:lineRule="auto"/>
              <w:ind w:right="187"/>
            </w:pPr>
          </w:p>
          <w:p w14:paraId="59921213"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53CC535E"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60A72FA3" w14:textId="77777777" w:rsidR="004A444F" w:rsidRPr="004A444F" w:rsidRDefault="004A444F" w:rsidP="00CA4988">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w:t>
            </w:r>
          </w:p>
        </w:tc>
      </w:tr>
    </w:tbl>
    <w:p w14:paraId="653F788B" w14:textId="77777777" w:rsidR="004A444F" w:rsidRPr="004A444F" w:rsidRDefault="004A444F" w:rsidP="004A444F">
      <w:pPr>
        <w:spacing w:line="276" w:lineRule="auto"/>
        <w:rPr>
          <w:color w:val="000000"/>
          <w:lang w:val="id-ID"/>
        </w:rPr>
      </w:pPr>
    </w:p>
    <w:p w14:paraId="4F006940"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5DD2A6A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75500572"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9EDC9C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FORM</w:t>
      </w:r>
      <w:r w:rsidRPr="004A444F">
        <w:rPr>
          <w:rFonts w:ascii="Bookman Old Style" w:hAnsi="Bookman Old Style"/>
          <w:bCs/>
          <w:color w:val="000000"/>
          <w:lang w:val="id-ID"/>
        </w:rPr>
        <w:tab/>
        <w:t>BERITA ACARA PENYERAHAN ALAT TELEKOMUNIKASI DAN/ATAU PERANGKAT TELEKOMUNIKASI YANG DIGUNAKAN DALAM PELANGGARAN</w:t>
      </w:r>
    </w:p>
    <w:p w14:paraId="52625F03" w14:textId="77777777" w:rsidR="004A444F" w:rsidRPr="004A444F" w:rsidRDefault="004A444F" w:rsidP="004A444F">
      <w:pPr>
        <w:spacing w:line="276" w:lineRule="auto"/>
        <w:jc w:val="center"/>
        <w:rPr>
          <w:rFonts w:ascii="Bookman Old Style" w:hAnsi="Bookman Old Style"/>
          <w:color w:val="000000"/>
          <w:lang w:val="id-ID"/>
        </w:rPr>
      </w:pPr>
    </w:p>
    <w:p w14:paraId="22E3C4C4" w14:textId="77777777" w:rsidR="004A444F" w:rsidRPr="004A444F" w:rsidRDefault="004A444F" w:rsidP="004A444F">
      <w:pPr>
        <w:spacing w:line="276" w:lineRule="auto"/>
        <w:rPr>
          <w:rFonts w:ascii="Bookman Old Style" w:hAnsi="Bookman Old Style"/>
          <w:color w:val="000000"/>
          <w:lang w:val="id-ID"/>
        </w:rPr>
      </w:pPr>
    </w:p>
    <w:p w14:paraId="17006268" w14:textId="77777777" w:rsidR="004A444F" w:rsidRPr="004A444F" w:rsidRDefault="004A444F" w:rsidP="004A444F">
      <w:pPr>
        <w:spacing w:line="276" w:lineRule="auto"/>
        <w:jc w:val="center"/>
        <w:rPr>
          <w:rFonts w:ascii="Bookman Old Style" w:hAnsi="Bookman Old Style"/>
          <w:color w:val="000000"/>
          <w:sz w:val="28"/>
          <w:szCs w:val="28"/>
          <w:lang w:val="id-ID"/>
        </w:rPr>
      </w:pPr>
      <w:r w:rsidRPr="004A444F">
        <w:rPr>
          <w:rFonts w:ascii="Bookman Old Style" w:hAnsi="Bookman Old Style"/>
          <w:color w:val="000000"/>
          <w:sz w:val="28"/>
          <w:szCs w:val="28"/>
          <w:lang w:val="id-ID"/>
        </w:rPr>
        <w:t>BERITA ACARA SERAH TERIMA</w:t>
      </w:r>
    </w:p>
    <w:p w14:paraId="04CBE309" w14:textId="1CFD985B" w:rsidR="004A444F" w:rsidRPr="004A444F" w:rsidRDefault="00837F67" w:rsidP="004A444F">
      <w:pPr>
        <w:spacing w:line="276" w:lineRule="auto"/>
        <w:jc w:val="center"/>
        <w:rPr>
          <w:rFonts w:ascii="Bookman Old Style" w:hAnsi="Bookman Old Style"/>
          <w:color w:val="000000"/>
          <w:lang w:val="id-ID"/>
        </w:rPr>
      </w:pPr>
      <w:r>
        <w:rPr>
          <w:rFonts w:ascii="Bookman Old Style" w:hAnsi="Bookman Old Style"/>
          <w:color w:val="000000"/>
          <w:lang w:val="id-ID"/>
        </w:rPr>
        <w:t>Nomor</w:t>
      </w:r>
      <w:r>
        <w:rPr>
          <w:rFonts w:ascii="Bookman Old Style" w:hAnsi="Bookman Old Style"/>
          <w:color w:val="000000"/>
        </w:rPr>
        <w:t xml:space="preserve"> 3 </w:t>
      </w:r>
      <w:r w:rsidR="004A444F" w:rsidRPr="004A444F">
        <w:rPr>
          <w:rFonts w:ascii="Bookman Old Style" w:hAnsi="Bookman Old Style"/>
          <w:color w:val="000000"/>
          <w:lang w:val="id-ID"/>
        </w:rPr>
        <w:t>/2021</w:t>
      </w:r>
    </w:p>
    <w:p w14:paraId="1CD18D0A"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2E1C7806"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Yang bertandatangan di bawah ini:</w:t>
      </w:r>
    </w:p>
    <w:p w14:paraId="15354B49"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3895DF79"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68AB0862"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Alamat</w:t>
      </w:r>
      <w:r w:rsidRPr="004A444F">
        <w:rPr>
          <w:rFonts w:ascii="Bookman Old Style" w:hAnsi="Bookman Old Style"/>
          <w:color w:val="000000"/>
          <w:lang w:val="id-ID"/>
        </w:rPr>
        <w:tab/>
        <w:t>:</w:t>
      </w:r>
      <w:r w:rsidRPr="004A444F">
        <w:rPr>
          <w:rFonts w:ascii="Bookman Old Style" w:hAnsi="Bookman Old Style"/>
          <w:color w:val="000000"/>
          <w:lang w:val="id-ID"/>
        </w:rPr>
        <w:tab/>
      </w:r>
    </w:p>
    <w:p w14:paraId="046D993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Kesatu.</w:t>
      </w:r>
    </w:p>
    <w:p w14:paraId="7B9C290C" w14:textId="77777777" w:rsidR="004A444F" w:rsidRPr="004A444F" w:rsidRDefault="004A444F" w:rsidP="004A444F">
      <w:pPr>
        <w:spacing w:line="276" w:lineRule="auto"/>
        <w:rPr>
          <w:rFonts w:ascii="Bookman Old Style" w:hAnsi="Bookman Old Style"/>
          <w:color w:val="000000"/>
          <w:sz w:val="10"/>
          <w:szCs w:val="10"/>
          <w:lang w:val="id-ID"/>
        </w:rPr>
      </w:pPr>
    </w:p>
    <w:p w14:paraId="30DFAF8A"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105E167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04911BE4"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14:paraId="4DE7BDF0"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Kedua.</w:t>
      </w:r>
    </w:p>
    <w:p w14:paraId="4E6E7E4C" w14:textId="77777777" w:rsidR="004A444F" w:rsidRPr="004A444F" w:rsidRDefault="004A444F" w:rsidP="004A444F">
      <w:pPr>
        <w:spacing w:line="276" w:lineRule="auto"/>
        <w:rPr>
          <w:rFonts w:ascii="Bookman Old Style" w:hAnsi="Bookman Old Style"/>
          <w:color w:val="000000"/>
          <w:sz w:val="10"/>
          <w:szCs w:val="10"/>
          <w:lang w:val="id-ID"/>
        </w:rPr>
      </w:pPr>
    </w:p>
    <w:p w14:paraId="7FF008D7"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Pihak Kesatu menyerahkan alat telekomunikasi dan/atau perangkat telekomunikasi kepada Pihak Kedua berupa:</w:t>
      </w:r>
    </w:p>
    <w:p w14:paraId="36901B23" w14:textId="77777777" w:rsidR="004A444F" w:rsidRPr="004A444F" w:rsidRDefault="004A444F" w:rsidP="004A444F">
      <w:pPr>
        <w:spacing w:line="276" w:lineRule="auto"/>
        <w:jc w:val="both"/>
        <w:rPr>
          <w:rFonts w:ascii="Bookman Old Style" w:hAnsi="Bookman Old Style"/>
          <w:color w:val="000000"/>
          <w:lang w:val="id-ID"/>
        </w:rPr>
      </w:pPr>
    </w:p>
    <w:p w14:paraId="516DF172"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1. …</w:t>
      </w:r>
    </w:p>
    <w:p w14:paraId="01D47331"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2. …</w:t>
      </w:r>
    </w:p>
    <w:p w14:paraId="4E53CAEF" w14:textId="77777777" w:rsidR="004A444F" w:rsidRPr="004A444F" w:rsidRDefault="004A444F" w:rsidP="004A444F">
      <w:pPr>
        <w:spacing w:line="276" w:lineRule="auto"/>
        <w:jc w:val="both"/>
        <w:rPr>
          <w:rFonts w:ascii="Bookman Old Style" w:hAnsi="Bookman Old Style"/>
          <w:color w:val="000000"/>
          <w:lang w:val="id-ID"/>
        </w:rPr>
      </w:pPr>
    </w:p>
    <w:p w14:paraId="7F9D0C23"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Dalam hal Pihak Kesatu tidak dapat memenuhi kewajiban yang dipersyaratkan oleh Pihak Kedua terkait dengan pemenuhan ketentuan peraturan perundang-undangan sampai dengan batas waktu yang telah ditetapkan oleh Pihak Kedua, maka Pihak Kesatu memberi kuasa kepada Pihak Kedua untuk memusnahkan alat telekomunikasi dan/atau perangkat telekomunikasi sebagaimana dimaksud di atas tanpa ada kompensasi dalam bentuk apapun kepada Pihak Kesatu.</w:t>
      </w:r>
    </w:p>
    <w:p w14:paraId="46E79F56" w14:textId="77777777" w:rsidR="004A444F" w:rsidRPr="004A444F" w:rsidRDefault="004A444F" w:rsidP="004A444F">
      <w:pPr>
        <w:spacing w:line="276" w:lineRule="auto"/>
        <w:jc w:val="both"/>
        <w:rPr>
          <w:rFonts w:ascii="Bookman Old Style" w:hAnsi="Bookman Old Style"/>
          <w:color w:val="000000"/>
          <w:lang w:val="id-ID"/>
        </w:rPr>
      </w:pPr>
    </w:p>
    <w:p w14:paraId="3ED89390"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Demikian Berita Acara Penyerahan Alat Telekomunikasi Dan/Atau Perangkat Telekomunikasi ini dibuat dengan penuh kesadaran untuk dipertanggungjawabkan bersama.</w:t>
      </w:r>
    </w:p>
    <w:p w14:paraId="15A1D5AE"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7C8F29EE" w14:textId="52577F6B" w:rsidR="004A444F" w:rsidRPr="00FD264E" w:rsidRDefault="004A444F" w:rsidP="004A444F">
      <w:pPr>
        <w:spacing w:line="276" w:lineRule="auto"/>
        <w:jc w:val="center"/>
        <w:rPr>
          <w:rFonts w:ascii="Bookman Old Style" w:hAnsi="Bookman Old Style"/>
          <w:color w:val="000000"/>
        </w:rPr>
      </w:pPr>
      <w:r w:rsidRPr="004A444F">
        <w:rPr>
          <w:rFonts w:ascii="Bookman Old Style" w:hAnsi="Bookman Old Style"/>
          <w:color w:val="000000"/>
          <w:lang w:val="id-ID"/>
        </w:rPr>
        <w:t xml:space="preserve">                        </w:t>
      </w:r>
      <w:r w:rsidR="00FD264E">
        <w:rPr>
          <w:rFonts w:ascii="Bookman Old Style" w:hAnsi="Bookman Old Style"/>
          <w:color w:val="000000"/>
          <w:lang w:val="id-ID"/>
        </w:rPr>
        <w:t xml:space="preserve">            </w:t>
      </w:r>
      <w:r w:rsidR="00FD264E">
        <w:rPr>
          <w:rFonts w:ascii="Bookman Old Style" w:hAnsi="Bookman Old Style"/>
          <w:color w:val="000000"/>
          <w:lang w:val="id-ID"/>
        </w:rPr>
        <w:tab/>
      </w:r>
      <w:r w:rsidR="00FD264E">
        <w:rPr>
          <w:rFonts w:ascii="Bookman Old Style" w:hAnsi="Bookman Old Style"/>
          <w:color w:val="000000"/>
          <w:lang w:val="id-ID"/>
        </w:rPr>
        <w:tab/>
      </w:r>
      <w:r w:rsidR="00FD264E">
        <w:rPr>
          <w:rFonts w:ascii="Bookman Old Style" w:hAnsi="Bookman Old Style"/>
          <w:color w:val="000000"/>
          <w:lang w:val="id-ID"/>
        </w:rPr>
        <w:tab/>
        <w:t xml:space="preserve">Jakarta, </w:t>
      </w:r>
      <w:r w:rsidR="0090639F">
        <w:rPr>
          <w:rFonts w:ascii="Bookman Old Style" w:hAnsi="Bookman Old Style"/>
          <w:color w:val="000000"/>
        </w:rPr>
        <w:t>2020-08-19</w:t>
      </w:r>
    </w:p>
    <w:p w14:paraId="1B4898BB" w14:textId="77777777" w:rsidR="004A444F" w:rsidRPr="004A444F" w:rsidRDefault="004A444F" w:rsidP="004A444F">
      <w:pPr>
        <w:spacing w:line="276" w:lineRule="auto"/>
        <w:jc w:val="center"/>
        <w:rPr>
          <w:rFonts w:ascii="Bookman Old Style" w:hAnsi="Bookman Old Style"/>
          <w:color w:val="000000"/>
          <w:lang w:val="id-ID"/>
        </w:rPr>
      </w:pPr>
    </w:p>
    <w:tbl>
      <w:tblPr>
        <w:tblW w:w="0" w:type="auto"/>
        <w:jc w:val="center"/>
        <w:tblLook w:val="04A0" w:firstRow="1" w:lastRow="0" w:firstColumn="1" w:lastColumn="0" w:noHBand="0" w:noVBand="1"/>
      </w:tblPr>
      <w:tblGrid>
        <w:gridCol w:w="4698"/>
        <w:gridCol w:w="4698"/>
      </w:tblGrid>
      <w:tr w:rsidR="004A444F" w:rsidRPr="004A444F" w14:paraId="70EE4D02" w14:textId="77777777" w:rsidTr="00CA4988">
        <w:trPr>
          <w:jc w:val="center"/>
        </w:trPr>
        <w:tc>
          <w:tcPr>
            <w:tcW w:w="4698" w:type="dxa"/>
            <w:shd w:val="clear" w:color="auto" w:fill="auto"/>
          </w:tcPr>
          <w:p w14:paraId="4B180EC8"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Kedua,</w:t>
            </w:r>
          </w:p>
          <w:p w14:paraId="74FBE81E"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Menerima,</w:t>
            </w:r>
          </w:p>
        </w:tc>
        <w:tc>
          <w:tcPr>
            <w:tcW w:w="4698" w:type="dxa"/>
            <w:shd w:val="clear" w:color="auto" w:fill="auto"/>
          </w:tcPr>
          <w:p w14:paraId="7F04C274"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Kesatu,</w:t>
            </w:r>
          </w:p>
          <w:p w14:paraId="74A4CA35"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Menyerahkan,</w:t>
            </w:r>
          </w:p>
        </w:tc>
      </w:tr>
      <w:tr w:rsidR="004A444F" w:rsidRPr="004A444F" w14:paraId="433AFFC7" w14:textId="77777777" w:rsidTr="00CA4988">
        <w:trPr>
          <w:jc w:val="center"/>
        </w:trPr>
        <w:tc>
          <w:tcPr>
            <w:tcW w:w="4698" w:type="dxa"/>
            <w:shd w:val="clear" w:color="auto" w:fill="auto"/>
          </w:tcPr>
          <w:p w14:paraId="010D4C60" w14:textId="77777777" w:rsidR="004A444F" w:rsidRPr="004A444F" w:rsidRDefault="004A444F" w:rsidP="00CA4988">
            <w:pPr>
              <w:spacing w:line="276" w:lineRule="auto"/>
              <w:rPr>
                <w:rFonts w:ascii="Bookman Old Style" w:hAnsi="Bookman Old Style"/>
                <w:color w:val="000000"/>
                <w:lang w:val="id-ID"/>
              </w:rPr>
            </w:pPr>
          </w:p>
          <w:p w14:paraId="7637C215" w14:textId="77777777" w:rsidR="004A444F" w:rsidRPr="004A444F" w:rsidRDefault="004A444F" w:rsidP="00CA4988">
            <w:pPr>
              <w:spacing w:line="276" w:lineRule="auto"/>
              <w:rPr>
                <w:rFonts w:ascii="Bookman Old Style" w:hAnsi="Bookman Old Style"/>
                <w:color w:val="000000"/>
                <w:lang w:val="id-ID"/>
              </w:rPr>
            </w:pPr>
          </w:p>
          <w:p w14:paraId="541D9D36" w14:textId="77777777" w:rsidR="004A444F" w:rsidRPr="004A444F" w:rsidRDefault="004A444F" w:rsidP="00CA4988">
            <w:pPr>
              <w:spacing w:line="276" w:lineRule="auto"/>
              <w:rPr>
                <w:rFonts w:ascii="Bookman Old Style" w:hAnsi="Bookman Old Style"/>
                <w:color w:val="000000"/>
                <w:lang w:val="id-ID"/>
              </w:rPr>
            </w:pPr>
          </w:p>
          <w:p w14:paraId="0F24F01F" w14:textId="77777777" w:rsidR="004A444F" w:rsidRPr="004A444F" w:rsidRDefault="004A444F" w:rsidP="00CA4988">
            <w:pPr>
              <w:spacing w:line="276" w:lineRule="auto"/>
              <w:rPr>
                <w:rFonts w:ascii="Bookman Old Style" w:hAnsi="Bookman Old Style"/>
                <w:color w:val="000000"/>
                <w:lang w:val="id-ID"/>
              </w:rPr>
            </w:pPr>
          </w:p>
          <w:p w14:paraId="171C7E07"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tc>
        <w:tc>
          <w:tcPr>
            <w:tcW w:w="4698" w:type="dxa"/>
            <w:shd w:val="clear" w:color="auto" w:fill="auto"/>
          </w:tcPr>
          <w:p w14:paraId="3B1B7ED4" w14:textId="77777777" w:rsidR="004A444F" w:rsidRPr="004A444F" w:rsidRDefault="004A444F" w:rsidP="00CA4988">
            <w:pPr>
              <w:spacing w:line="276" w:lineRule="auto"/>
              <w:rPr>
                <w:rFonts w:ascii="Bookman Old Style" w:hAnsi="Bookman Old Style"/>
                <w:color w:val="000000"/>
                <w:lang w:val="id-ID"/>
              </w:rPr>
            </w:pPr>
          </w:p>
          <w:p w14:paraId="28DD4BE8" w14:textId="77777777" w:rsidR="004A444F" w:rsidRPr="004A444F" w:rsidRDefault="004A444F" w:rsidP="00CA4988">
            <w:pPr>
              <w:spacing w:line="276" w:lineRule="auto"/>
              <w:rPr>
                <w:rFonts w:ascii="Bookman Old Style" w:hAnsi="Bookman Old Style"/>
                <w:color w:val="000000"/>
                <w:lang w:val="id-ID"/>
              </w:rPr>
            </w:pPr>
          </w:p>
          <w:p w14:paraId="4CB5C24C" w14:textId="77777777" w:rsidR="004A444F" w:rsidRPr="004A444F" w:rsidRDefault="004A444F" w:rsidP="00CA4988">
            <w:pPr>
              <w:spacing w:line="276" w:lineRule="auto"/>
              <w:rPr>
                <w:rFonts w:ascii="Bookman Old Style" w:hAnsi="Bookman Old Style"/>
                <w:color w:val="000000"/>
                <w:lang w:val="id-ID"/>
              </w:rPr>
            </w:pPr>
          </w:p>
          <w:p w14:paraId="73EBAE3B" w14:textId="77777777" w:rsidR="004A444F" w:rsidRPr="004A444F" w:rsidRDefault="004A444F" w:rsidP="00CA4988">
            <w:pPr>
              <w:spacing w:line="276" w:lineRule="auto"/>
              <w:rPr>
                <w:rFonts w:ascii="Bookman Old Style" w:hAnsi="Bookman Old Style"/>
                <w:color w:val="000000"/>
                <w:lang w:val="id-ID"/>
              </w:rPr>
            </w:pPr>
          </w:p>
          <w:p w14:paraId="3387F85B"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p w14:paraId="024F9CB2" w14:textId="77777777" w:rsidR="004A444F" w:rsidRPr="004A444F" w:rsidRDefault="004A444F" w:rsidP="00CA4988">
            <w:pPr>
              <w:spacing w:line="276" w:lineRule="auto"/>
              <w:rPr>
                <w:rFonts w:ascii="Bookman Old Style" w:hAnsi="Bookman Old Style"/>
                <w:color w:val="000000"/>
                <w:lang w:val="id-ID"/>
              </w:rPr>
            </w:pPr>
          </w:p>
        </w:tc>
      </w:tr>
    </w:tbl>
    <w:p w14:paraId="49734817" w14:textId="77777777" w:rsidR="004A444F" w:rsidRPr="004A444F" w:rsidRDefault="004A444F" w:rsidP="004A444F">
      <w:pPr>
        <w:pStyle w:val="ListParagraph"/>
        <w:overflowPunct w:val="0"/>
        <w:spacing w:line="276" w:lineRule="auto"/>
        <w:ind w:left="1854"/>
        <w:rPr>
          <w:rFonts w:ascii="Bookman Old Style" w:eastAsia="Tahoma" w:hAnsi="Bookman Old Style" w:cs="Tahoma"/>
          <w:color w:val="000000"/>
          <w:lang w:val="id-ID" w:eastAsia="ar-SA"/>
        </w:rPr>
      </w:pPr>
    </w:p>
    <w:p w14:paraId="66A1802E"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5CBF5F24"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34B1E0A4"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PENYEGELAN DAN/ATAU PENGAMANAN ALAT TELEKOMUNIKASI DAN/ATAU PERANGKAT TELEKOMUNIKASI</w:t>
      </w:r>
    </w:p>
    <w:p w14:paraId="2703B105"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53AAE48E"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PENYEGELAN DAN/ATAU PENGAMANAN ALAT TELEKOMUNIKASI DAN/ATAU PERANGKAT TELEKOMUNIKASI</w:t>
      </w:r>
    </w:p>
    <w:p w14:paraId="5E0F1053"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02F219D8" w14:textId="20581571" w:rsidR="004A444F" w:rsidRPr="004A444F" w:rsidRDefault="000B4D23" w:rsidP="004A444F">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val="id-ID" w:eastAsia="ar-SA"/>
        </w:rPr>
        <w:t xml:space="preserve">Nomor </w:t>
      </w:r>
      <w:r>
        <w:rPr>
          <w:rFonts w:ascii="Bookman Old Style" w:hAnsi="Bookman Old Style"/>
          <w:color w:val="000000"/>
          <w:lang w:eastAsia="ar-SA"/>
        </w:rPr>
        <w:t>3</w:t>
      </w:r>
      <w:r w:rsidR="004A444F" w:rsidRPr="004A444F">
        <w:rPr>
          <w:rFonts w:ascii="Bookman Old Style" w:hAnsi="Bookman Old Style"/>
          <w:color w:val="000000"/>
          <w:lang w:val="id-ID" w:eastAsia="ar-SA"/>
        </w:rPr>
        <w:t>/2021</w:t>
      </w:r>
    </w:p>
    <w:p w14:paraId="1CD63735"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110A786" w14:textId="4596D602"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w:t>
      </w:r>
      <w:r w:rsidR="00A51122">
        <w:rPr>
          <w:rFonts w:ascii="Bookman Old Style" w:hAnsi="Bookman Old Style"/>
          <w:color w:val="000000"/>
          <w:lang w:eastAsia="ar-SA"/>
        </w:rPr>
        <w:t xml:space="preserve"> 2020-08-19 </w:t>
      </w:r>
      <w:r w:rsidRPr="004A444F">
        <w:rPr>
          <w:rFonts w:ascii="Bookman Old Style" w:hAnsi="Bookman Old Style"/>
          <w:color w:val="000000"/>
          <w:lang w:val="id-ID" w:eastAsia="ar-SA"/>
        </w:rPr>
        <w:t>:</w:t>
      </w:r>
    </w:p>
    <w:p w14:paraId="56F7A428"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pPr w:leftFromText="180" w:rightFromText="180" w:vertAnchor="page" w:horzAnchor="margin" w:tblpX="108" w:tblpY="5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835"/>
        <w:gridCol w:w="3260"/>
      </w:tblGrid>
      <w:tr w:rsidR="004A444F" w:rsidRPr="004A444F" w14:paraId="57977D8C" w14:textId="77777777" w:rsidTr="00CA4988">
        <w:tc>
          <w:tcPr>
            <w:tcW w:w="3153" w:type="dxa"/>
            <w:shd w:val="clear" w:color="auto" w:fill="D9D9D9"/>
          </w:tcPr>
          <w:p w14:paraId="7561829F"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38DD03C6"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11E6A0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60A26E47" w14:textId="77777777" w:rsidTr="00CA4988">
        <w:trPr>
          <w:trHeight w:val="362"/>
        </w:trPr>
        <w:tc>
          <w:tcPr>
            <w:tcW w:w="3153" w:type="dxa"/>
            <w:shd w:val="clear" w:color="auto" w:fill="auto"/>
          </w:tcPr>
          <w:p w14:paraId="69B847BD"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p w14:paraId="5DA4FC5E"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835" w:type="dxa"/>
            <w:shd w:val="clear" w:color="auto" w:fill="auto"/>
          </w:tcPr>
          <w:p w14:paraId="1D7292C5"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260" w:type="dxa"/>
            <w:shd w:val="clear" w:color="auto" w:fill="auto"/>
          </w:tcPr>
          <w:p w14:paraId="4F754344"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526D8D2F"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melakukan penyegelan di lokasi stasiun pemancar atau dibawa ke kantor baik barang bergerak atau tidak bergerak berupa :</w:t>
      </w:r>
    </w:p>
    <w:p w14:paraId="4FCE136C"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4444E7BC" w14:textId="77777777" w:rsidTr="00CA4988">
        <w:tc>
          <w:tcPr>
            <w:tcW w:w="793" w:type="dxa"/>
            <w:shd w:val="clear" w:color="auto" w:fill="D9D9D9"/>
          </w:tcPr>
          <w:p w14:paraId="2FCBFD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3FD3E2E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3EB4C4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7EE1914"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4A444F" w:rsidRPr="004A444F" w14:paraId="576E011A" w14:textId="77777777" w:rsidTr="00CA4988">
        <w:tc>
          <w:tcPr>
            <w:tcW w:w="793" w:type="dxa"/>
            <w:shd w:val="clear" w:color="auto" w:fill="auto"/>
          </w:tcPr>
          <w:p w14:paraId="227AFE7A"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6381465D"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717558E4"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3DE00D60"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r w:rsidR="004A444F" w:rsidRPr="004A444F" w14:paraId="04B48D35" w14:textId="77777777" w:rsidTr="00CA4988">
        <w:tc>
          <w:tcPr>
            <w:tcW w:w="793" w:type="dxa"/>
            <w:shd w:val="clear" w:color="auto" w:fill="auto"/>
          </w:tcPr>
          <w:p w14:paraId="322D2B7F"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09EA73F1"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026E9F00"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68D66A2F"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1D99E599"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3409F307"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7CBD2237"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7ED68D8A"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0800E730"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14:paraId="25B1E040" w14:textId="77777777" w:rsidR="004A444F" w:rsidRPr="004A444F" w:rsidRDefault="004A444F" w:rsidP="004A444F">
      <w:pPr>
        <w:tabs>
          <w:tab w:val="left" w:pos="1701"/>
        </w:tabs>
        <w:overflowPunct w:val="0"/>
        <w:spacing w:line="360" w:lineRule="auto"/>
        <w:jc w:val="both"/>
        <w:rPr>
          <w:rFonts w:ascii="Bookman Old Style" w:hAnsi="Bookman Old Style"/>
          <w:bCs/>
          <w:color w:val="000000"/>
          <w:lang w:val="id-ID"/>
        </w:rPr>
      </w:pPr>
    </w:p>
    <w:p w14:paraId="33F4B97D"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4E7CB9C4" w14:textId="77777777" w:rsidR="004A444F" w:rsidRPr="004A444F" w:rsidRDefault="004A444F" w:rsidP="004A444F">
      <w:pPr>
        <w:rPr>
          <w:rFonts w:ascii="Bookman Old Style" w:hAnsi="Bookman Old Style"/>
          <w:b/>
          <w:color w:val="000000"/>
          <w:lang w:val="id-ID" w:eastAsia="ar-SA"/>
        </w:rPr>
      </w:pPr>
    </w:p>
    <w:p w14:paraId="21EF6760"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Penyegelan ini dibuat dengan sebenarnya sesuai dengan ketentuan peraturan perundang-undangan.</w:t>
      </w:r>
    </w:p>
    <w:p w14:paraId="785D992D" w14:textId="77777777" w:rsidR="004A444F" w:rsidRPr="004A444F" w:rsidRDefault="004A444F" w:rsidP="004A444F">
      <w:pPr>
        <w:rPr>
          <w:rFonts w:ascii="Bookman Old Style" w:hAnsi="Bookman Old Style"/>
          <w:color w:val="000000"/>
          <w:lang w:val="id-ID" w:eastAsia="ar-SA"/>
        </w:rPr>
      </w:pPr>
    </w:p>
    <w:p w14:paraId="39CA423E" w14:textId="13F25916" w:rsidR="004A444F" w:rsidRPr="00C82B05" w:rsidRDefault="00C82B05" w:rsidP="004A444F">
      <w:pPr>
        <w:rPr>
          <w:rFonts w:ascii="Bookman Old Style" w:hAnsi="Bookman Old Style"/>
          <w:color w:val="000000"/>
          <w:lang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2020-08-19</w:t>
      </w:r>
    </w:p>
    <w:p w14:paraId="1F5C17C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2B08B2D7" w14:textId="77777777" w:rsidR="004A444F" w:rsidRPr="004A444F" w:rsidRDefault="004A444F" w:rsidP="004A444F">
      <w:pPr>
        <w:rPr>
          <w:rFonts w:ascii="Bookman Old Style" w:hAnsi="Bookman Old Style"/>
          <w:color w:val="000000"/>
          <w:lang w:val="id-ID" w:eastAsia="ar-SA"/>
        </w:rPr>
      </w:pPr>
    </w:p>
    <w:p w14:paraId="07C1A685" w14:textId="77777777" w:rsidR="004A444F" w:rsidRPr="004A444F" w:rsidRDefault="004A444F" w:rsidP="004A444F">
      <w:pPr>
        <w:rPr>
          <w:rFonts w:ascii="Bookman Old Style" w:hAnsi="Bookman Old Style"/>
          <w:color w:val="000000"/>
          <w:lang w:val="id-ID" w:eastAsia="ar-SA"/>
        </w:rPr>
      </w:pPr>
    </w:p>
    <w:p w14:paraId="2B1DE993" w14:textId="77777777" w:rsidR="004A444F" w:rsidRPr="004A444F" w:rsidRDefault="004A444F" w:rsidP="004A444F">
      <w:pPr>
        <w:rPr>
          <w:rFonts w:ascii="Bookman Old Style" w:hAnsi="Bookman Old Style"/>
          <w:color w:val="000000"/>
          <w:lang w:val="id-ID" w:eastAsia="ar-SA"/>
        </w:rPr>
      </w:pPr>
    </w:p>
    <w:p w14:paraId="35967B27"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68FF5D5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27AC81BD" w14:textId="77777777" w:rsidR="004A444F" w:rsidRPr="004A444F" w:rsidRDefault="004A444F" w:rsidP="004A444F">
      <w:pPr>
        <w:rPr>
          <w:rFonts w:ascii="Bookman Old Style" w:hAnsi="Bookman Old Style"/>
          <w:color w:val="000000"/>
          <w:lang w:val="id-ID" w:eastAsia="ar-SA"/>
        </w:rPr>
      </w:pPr>
    </w:p>
    <w:p w14:paraId="1FF9ECCE"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51FE56B4" w14:textId="77777777" w:rsidR="004A444F" w:rsidRPr="004A444F" w:rsidRDefault="004A444F" w:rsidP="004A444F">
      <w:pPr>
        <w:ind w:left="426"/>
        <w:rPr>
          <w:rFonts w:ascii="Bookman Old Style" w:hAnsi="Bookman Old Style"/>
          <w:color w:val="000000"/>
          <w:lang w:val="id-ID" w:eastAsia="ar-SA"/>
        </w:rPr>
      </w:pPr>
    </w:p>
    <w:p w14:paraId="25511640"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32CF6D71"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5AA659D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00AE387B">
        <w:rPr>
          <w:rFonts w:ascii="Bookman Old Style" w:hAnsi="Bookman Old Style"/>
          <w:bCs/>
          <w:color w:val="000000"/>
          <w:lang w:val="id-ID"/>
        </w:rPr>
        <w:tab/>
      </w:r>
      <w:r w:rsidRPr="004A444F">
        <w:rPr>
          <w:rFonts w:ascii="Bookman Old Style" w:hAnsi="Bookman Old Style"/>
          <w:bCs/>
          <w:color w:val="000000"/>
          <w:lang w:val="id-ID"/>
        </w:rPr>
        <w:t>BERITA ACARA PENGHENTIAN PEMANCARAN SPEKTRUM FREKUENSI RADIO YANG TIDAK MEMILIKI IZIN STASIUN RADIO</w:t>
      </w:r>
    </w:p>
    <w:p w14:paraId="3AD2A757" w14:textId="77777777" w:rsidR="004A444F" w:rsidRPr="004A444F" w:rsidRDefault="004A444F" w:rsidP="004A444F">
      <w:pPr>
        <w:tabs>
          <w:tab w:val="left" w:pos="1701"/>
        </w:tabs>
        <w:overflowPunct w:val="0"/>
        <w:spacing w:line="276" w:lineRule="auto"/>
        <w:jc w:val="both"/>
        <w:rPr>
          <w:rFonts w:ascii="Bookman Old Style" w:hAnsi="Bookman Old Style"/>
          <w:bCs/>
          <w:color w:val="000000"/>
          <w:lang w:val="id-ID"/>
        </w:rPr>
      </w:pPr>
    </w:p>
    <w:p w14:paraId="3E6A7A97"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color w:val="000000"/>
          <w:sz w:val="28"/>
          <w:szCs w:val="28"/>
          <w:lang w:val="id-ID" w:eastAsia="ar-SA"/>
        </w:rPr>
        <w:t>BERITA ACARA P</w:t>
      </w:r>
      <w:r w:rsidRPr="004A444F">
        <w:rPr>
          <w:rFonts w:ascii="Bookman Old Style" w:hAnsi="Bookman Old Style"/>
          <w:bCs/>
          <w:color w:val="000000"/>
          <w:sz w:val="28"/>
          <w:szCs w:val="28"/>
          <w:lang w:val="id-ID"/>
        </w:rPr>
        <w:t>ENGHENTIAN PEMANCARAN</w:t>
      </w:r>
    </w:p>
    <w:p w14:paraId="15EDBF5C"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bCs/>
          <w:color w:val="000000"/>
          <w:sz w:val="28"/>
          <w:szCs w:val="28"/>
          <w:lang w:val="id-ID"/>
        </w:rPr>
        <w:t xml:space="preserve"> SPEKTRUM FREKUENSI RADIO</w:t>
      </w:r>
    </w:p>
    <w:p w14:paraId="5CD2F15B" w14:textId="77777777" w:rsidR="004A444F" w:rsidRPr="004A444F" w:rsidRDefault="004A444F" w:rsidP="004A444F">
      <w:pPr>
        <w:overflowPunct w:val="0"/>
        <w:spacing w:line="276" w:lineRule="auto"/>
        <w:jc w:val="center"/>
        <w:rPr>
          <w:rFonts w:ascii="Bookman Old Style" w:hAnsi="Bookman Old Style"/>
          <w:color w:val="000000"/>
          <w:sz w:val="28"/>
          <w:szCs w:val="28"/>
          <w:lang w:val="id-ID" w:eastAsia="ar-SA"/>
        </w:rPr>
      </w:pPr>
    </w:p>
    <w:p w14:paraId="23820E18" w14:textId="39967DC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 xml:space="preserve">Nomor </w:t>
      </w:r>
      <w:r w:rsidR="00CD56F3">
        <w:rPr>
          <w:rFonts w:ascii="Bookman Old Style" w:hAnsi="Bookman Old Style"/>
          <w:color w:val="000000"/>
          <w:lang w:eastAsia="ar-SA"/>
        </w:rPr>
        <w:t xml:space="preserve">3 </w:t>
      </w:r>
      <w:r w:rsidRPr="004A444F">
        <w:rPr>
          <w:rFonts w:ascii="Bookman Old Style" w:hAnsi="Bookman Old Style"/>
          <w:color w:val="000000"/>
          <w:lang w:val="id-ID" w:eastAsia="ar-SA"/>
        </w:rPr>
        <w:t>/2021</w:t>
      </w:r>
    </w:p>
    <w:p w14:paraId="4F6386FC"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383E4A56" w14:textId="5743029F"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2C58C5">
        <w:rPr>
          <w:rFonts w:ascii="Bookman Old Style" w:hAnsi="Bookman Old Style"/>
          <w:color w:val="000000"/>
          <w:lang w:eastAsia="ar-SA"/>
        </w:rPr>
        <w:t>2020-08-19 </w:t>
      </w:r>
      <w:r w:rsidRPr="004A444F">
        <w:rPr>
          <w:rFonts w:ascii="Bookman Old Style" w:hAnsi="Bookman Old Style"/>
          <w:color w:val="000000"/>
          <w:lang w:val="id-ID" w:eastAsia="ar-SA"/>
        </w:rPr>
        <w:t>bertempat di ……………., yang bertanda tangan di bawah ini:</w:t>
      </w:r>
    </w:p>
    <w:p w14:paraId="48B6A872" w14:textId="77777777"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p>
    <w:p w14:paraId="22690A23"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32B6A9B2"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2498E85C"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14:paraId="1916CAF8"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KESATU</w:t>
      </w:r>
      <w:r w:rsidRPr="004A444F">
        <w:rPr>
          <w:rFonts w:ascii="Bookman Old Style" w:hAnsi="Bookman Old Style"/>
          <w:color w:val="000000"/>
          <w:lang w:val="id-ID"/>
        </w:rPr>
        <w:t>.</w:t>
      </w:r>
    </w:p>
    <w:p w14:paraId="1A7552C1" w14:textId="77777777" w:rsidR="004A444F" w:rsidRPr="004A444F" w:rsidRDefault="004A444F" w:rsidP="004A444F">
      <w:pPr>
        <w:spacing w:line="276" w:lineRule="auto"/>
        <w:rPr>
          <w:rFonts w:ascii="Bookman Old Style" w:hAnsi="Bookman Old Style"/>
          <w:color w:val="000000"/>
          <w:sz w:val="10"/>
          <w:szCs w:val="10"/>
          <w:lang w:val="id-ID"/>
        </w:rPr>
      </w:pPr>
    </w:p>
    <w:p w14:paraId="21F4749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3A2A2484"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14:paraId="7DC7BD5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Bertindak untuk dan atas nama sendiri / perusahaan …..</w:t>
      </w:r>
    </w:p>
    <w:p w14:paraId="72B8515A"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KEDUA</w:t>
      </w:r>
      <w:r w:rsidRPr="004A444F">
        <w:rPr>
          <w:rFonts w:ascii="Bookman Old Style" w:hAnsi="Bookman Old Style"/>
          <w:color w:val="000000"/>
          <w:lang w:val="id-ID"/>
        </w:rPr>
        <w:t>.</w:t>
      </w:r>
    </w:p>
    <w:p w14:paraId="2415EF4B" w14:textId="77777777" w:rsidR="004A444F" w:rsidRPr="004A444F" w:rsidRDefault="004A444F" w:rsidP="004A444F">
      <w:pPr>
        <w:overflowPunct w:val="0"/>
        <w:spacing w:line="276" w:lineRule="auto"/>
        <w:ind w:right="187"/>
        <w:rPr>
          <w:rFonts w:ascii="Bookman Old Style" w:hAnsi="Bookman Old Style"/>
          <w:color w:val="000000"/>
          <w:lang w:val="id-ID" w:eastAsia="ar-SA"/>
        </w:rPr>
      </w:pPr>
    </w:p>
    <w:p w14:paraId="7889E4FD" w14:textId="77777777" w:rsidR="004A444F" w:rsidRPr="004A444F" w:rsidRDefault="004A444F" w:rsidP="004A444F">
      <w:pPr>
        <w:overflowPunct w:val="0"/>
        <w:spacing w:line="276" w:lineRule="auto"/>
        <w:ind w:left="90" w:right="187"/>
        <w:rPr>
          <w:rFonts w:ascii="Bookman Old Style" w:hAnsi="Bookman Old Style"/>
          <w:b/>
          <w:color w:val="000000"/>
          <w:lang w:val="id-ID" w:eastAsia="ar-SA"/>
        </w:rPr>
      </w:pPr>
      <w:r w:rsidRPr="004A444F">
        <w:rPr>
          <w:rFonts w:ascii="Bookman Old Style" w:hAnsi="Bookman Old Style"/>
          <w:color w:val="000000"/>
          <w:lang w:val="id-ID" w:eastAsia="ar-SA"/>
        </w:rPr>
        <w:t xml:space="preserve">Selanjutnya kedua belah pihak disebut sebagai </w:t>
      </w:r>
      <w:r w:rsidRPr="004A444F">
        <w:rPr>
          <w:rFonts w:ascii="Bookman Old Style" w:hAnsi="Bookman Old Style"/>
          <w:b/>
          <w:color w:val="000000"/>
          <w:lang w:val="id-ID" w:eastAsia="ar-SA"/>
        </w:rPr>
        <w:t>PARA PIHAK.</w:t>
      </w:r>
    </w:p>
    <w:p w14:paraId="5D22A875" w14:textId="77777777" w:rsidR="004A444F" w:rsidRPr="004A444F" w:rsidRDefault="004A444F" w:rsidP="004A444F">
      <w:pPr>
        <w:overflowPunct w:val="0"/>
        <w:spacing w:line="276" w:lineRule="auto"/>
        <w:ind w:left="90" w:right="187"/>
        <w:rPr>
          <w:rFonts w:ascii="Bookman Old Style" w:hAnsi="Bookman Old Style"/>
          <w:color w:val="000000"/>
          <w:lang w:val="id-ID" w:eastAsia="ar-SA"/>
        </w:rPr>
      </w:pPr>
    </w:p>
    <w:p w14:paraId="15A575BC" w14:textId="77777777" w:rsidR="004A444F" w:rsidRPr="004A444F" w:rsidRDefault="004A444F" w:rsidP="004A444F">
      <w:pPr>
        <w:overflowPunct w:val="0"/>
        <w:spacing w:line="276" w:lineRule="auto"/>
        <w:ind w:left="90" w:right="187"/>
        <w:jc w:val="both"/>
        <w:rPr>
          <w:rFonts w:ascii="Bookman Old Style" w:hAnsi="Bookman Old Style"/>
          <w:color w:val="000000"/>
          <w:lang w:val="id-ID" w:eastAsia="ar-SA"/>
        </w:rPr>
      </w:pP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menjelaskan hal – hal sebagai berikut :</w:t>
      </w:r>
    </w:p>
    <w:p w14:paraId="07A26FFD"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DAEE358" w14:textId="440442BC" w:rsidR="004A444F" w:rsidRPr="004A444F" w:rsidRDefault="004A444F" w:rsidP="00B808C9">
      <w:pPr>
        <w:numPr>
          <w:ilvl w:val="0"/>
          <w:numId w:val="6"/>
        </w:numPr>
        <w:overflowPunct w:val="0"/>
        <w:spacing w:line="276" w:lineRule="auto"/>
        <w:ind w:right="187"/>
        <w:contextualSpacing/>
        <w:jc w:val="both"/>
        <w:rPr>
          <w:rFonts w:ascii="Bookman Old Style" w:hAnsi="Bookman Old Style"/>
          <w:b/>
          <w:color w:val="000000"/>
          <w:lang w:val="id-ID" w:eastAsia="ar-SA"/>
        </w:rPr>
      </w:pPr>
      <w:r w:rsidRPr="004A444F">
        <w:rPr>
          <w:rFonts w:ascii="Bookman Old Style" w:hAnsi="Bookman Old Style"/>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w:t>
      </w:r>
      <w:r w:rsidR="00D66880">
        <w:rPr>
          <w:rFonts w:ascii="Bookman Old Style" w:hAnsi="Bookman Old Style" w:cs="Arial"/>
          <w:color w:val="000000"/>
          <w:lang w:val="id-ID" w:eastAsia="ar-SA"/>
        </w:rPr>
        <w:t>naan spektrum frekuensi radio</w:t>
      </w:r>
      <w:r w:rsidR="00D66880">
        <w:rPr>
          <w:rFonts w:ascii="Bookman Old Style" w:hAnsi="Bookman Old Style" w:cs="Arial"/>
          <w:color w:val="000000"/>
          <w:lang w:eastAsia="ar-SA"/>
        </w:rPr>
        <w:t xml:space="preserve"> </w:t>
      </w:r>
      <w:r w:rsidR="00D66880">
        <w:rPr>
          <w:rFonts w:ascii="Bookman Old Style" w:hAnsi="Bookman Old Style" w:cs="Arial"/>
          <w:color w:val="000000"/>
          <w:kern w:val="1"/>
          <w:lang w:eastAsia="ar-SA"/>
        </w:rPr>
        <w:t>-0.1321 / 0 / Hiatus</w:t>
      </w:r>
      <w:r w:rsidR="00D0247F">
        <w:rPr>
          <w:rFonts w:ascii="Bookman Old Style" w:hAnsi="Bookman Old Style" w:cs="Arial"/>
          <w:color w:val="000000"/>
          <w:lang w:val="id-ID" w:eastAsia="ar-SA"/>
        </w:rPr>
        <w:t xml:space="preserve"> (KHz/MHz/GHz) sejak tanggal</w:t>
      </w:r>
      <w:r w:rsidR="00D0247F">
        <w:rPr>
          <w:rFonts w:ascii="Bookman Old Style" w:hAnsi="Bookman Old Style" w:cs="Arial"/>
          <w:color w:val="000000"/>
          <w:lang w:eastAsia="ar-SA"/>
        </w:rPr>
        <w:t xml:space="preserve"> </w:t>
      </w:r>
      <w:r w:rsidR="00D0247F">
        <w:rPr>
          <w:rFonts w:ascii="Bookman Old Style" w:hAnsi="Bookman Old Style"/>
          <w:color w:val="000000"/>
          <w:lang w:eastAsia="ar-SA"/>
        </w:rPr>
        <w:t>2020-08-19</w:t>
      </w:r>
    </w:p>
    <w:p w14:paraId="3954AE24" w14:textId="77777777" w:rsidR="004A444F" w:rsidRPr="004A444F" w:rsidRDefault="004A444F" w:rsidP="004A444F">
      <w:pPr>
        <w:spacing w:line="276" w:lineRule="auto"/>
        <w:ind w:left="726" w:right="187"/>
        <w:contextualSpacing/>
        <w:jc w:val="both"/>
        <w:rPr>
          <w:rFonts w:ascii="Bookman Old Style" w:hAnsi="Bookman Old Style"/>
          <w:b/>
          <w:color w:val="000000"/>
          <w:lang w:val="id-ID" w:eastAsia="ar-SA"/>
        </w:rPr>
      </w:pPr>
    </w:p>
    <w:p w14:paraId="00A968A2" w14:textId="77777777" w:rsidR="004A444F" w:rsidRPr="004A444F" w:rsidRDefault="004A444F" w:rsidP="00B808C9">
      <w:pPr>
        <w:numPr>
          <w:ilvl w:val="0"/>
          <w:numId w:val="6"/>
        </w:numPr>
        <w:overflowPunct w:val="0"/>
        <w:spacing w:line="276" w:lineRule="auto"/>
        <w:ind w:right="18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Berdasarkan hasil ukur, </w:t>
      </w:r>
      <w:r w:rsidRPr="004A444F">
        <w:rPr>
          <w:rFonts w:ascii="Bookman Old Style" w:hAnsi="Bookman Old Style" w:cs="Arial"/>
          <w:b/>
          <w:color w:val="000000"/>
          <w:lang w:val="id-ID" w:eastAsia="ar-SA"/>
        </w:rPr>
        <w:t xml:space="preserve">PIHAK KESATU </w:t>
      </w:r>
      <w:r w:rsidRPr="004A444F">
        <w:rPr>
          <w:rFonts w:ascii="Bookman Old Style" w:hAnsi="Bookman Old Style" w:cs="Arial"/>
          <w:color w:val="000000"/>
          <w:lang w:val="id-ID" w:eastAsia="ar-SA"/>
        </w:rPr>
        <w:t xml:space="preserve">memastikan bahwa </w:t>
      </w:r>
      <w:r w:rsidRPr="004A444F">
        <w:rPr>
          <w:rFonts w:ascii="Bookman Old Style" w:hAnsi="Bookman Old Style" w:cs="Arial"/>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penggunaan spektrum frekuensi radionya.</w:t>
      </w:r>
    </w:p>
    <w:p w14:paraId="7E1FC240"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236C0252"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Demikian Berita Acara ini dibuat oleh </w:t>
      </w: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untuk dipergunakan sebagai mana mestinya.</w:t>
      </w:r>
    </w:p>
    <w:p w14:paraId="01A1C68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364AE2F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tbl>
      <w:tblPr>
        <w:tblW w:w="0" w:type="auto"/>
        <w:tblLook w:val="04A0" w:firstRow="1" w:lastRow="0" w:firstColumn="1" w:lastColumn="0" w:noHBand="0" w:noVBand="1"/>
      </w:tblPr>
      <w:tblGrid>
        <w:gridCol w:w="4798"/>
        <w:gridCol w:w="4822"/>
      </w:tblGrid>
      <w:tr w:rsidR="004A444F" w:rsidRPr="004A444F" w14:paraId="1B44A650" w14:textId="77777777" w:rsidTr="00CA4988">
        <w:tc>
          <w:tcPr>
            <w:tcW w:w="4885" w:type="dxa"/>
            <w:shd w:val="clear" w:color="auto" w:fill="auto"/>
          </w:tcPr>
          <w:p w14:paraId="71F306F5"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KESATU</w:t>
            </w:r>
          </w:p>
          <w:p w14:paraId="135EE4C2"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 xml:space="preserve">BALMON / LOKA </w:t>
            </w:r>
          </w:p>
        </w:tc>
        <w:tc>
          <w:tcPr>
            <w:tcW w:w="4886" w:type="dxa"/>
            <w:shd w:val="clear" w:color="auto" w:fill="auto"/>
          </w:tcPr>
          <w:p w14:paraId="3A7AB4C7"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KEDUA</w:t>
            </w:r>
          </w:p>
          <w:p w14:paraId="10760904"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r w:rsidR="004A444F" w:rsidRPr="004A444F" w14:paraId="15405304" w14:textId="77777777" w:rsidTr="00CA4988">
        <w:trPr>
          <w:trHeight w:val="1125"/>
        </w:trPr>
        <w:tc>
          <w:tcPr>
            <w:tcW w:w="4885" w:type="dxa"/>
            <w:shd w:val="clear" w:color="auto" w:fill="auto"/>
          </w:tcPr>
          <w:p w14:paraId="33AD05F5"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FCA5901"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60C53C66"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c>
          <w:tcPr>
            <w:tcW w:w="4886" w:type="dxa"/>
            <w:shd w:val="clear" w:color="auto" w:fill="auto"/>
          </w:tcPr>
          <w:p w14:paraId="09AB085F"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16CECE6" w14:textId="77777777" w:rsidR="004A444F" w:rsidRPr="004A444F" w:rsidRDefault="004A444F" w:rsidP="00CA4988">
            <w:pPr>
              <w:overflowPunct w:val="0"/>
              <w:spacing w:line="276" w:lineRule="auto"/>
              <w:ind w:right="187"/>
              <w:jc w:val="center"/>
              <w:rPr>
                <w:rFonts w:ascii="Bookman Old Style" w:hAnsi="Bookman Old Style"/>
                <w:color w:val="000000"/>
                <w:lang w:val="id-ID" w:eastAsia="ar-SA"/>
              </w:rPr>
            </w:pPr>
          </w:p>
          <w:p w14:paraId="4AC8D280"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bl>
    <w:p w14:paraId="5FBD8F93"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0639F36A"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783BEA65"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2D9C0A12"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563B253C"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PEMBUKAAN SEGEL DAN/ATAU PENGEMBALIAN ALAT TELEKOMUNIKASI DAN/ATAU PERANGKAT TELEKOMUNIKASI</w:t>
      </w:r>
    </w:p>
    <w:p w14:paraId="361060B0"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2D5A1D60"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PEMBUKAAN SEGEL DAN/ATAU PENGEMBALIAN ALAT TELEKOMUNIKASI DAN/ATAU PERANGKAT TELEKOMUNIKASI</w:t>
      </w:r>
    </w:p>
    <w:p w14:paraId="7525B2C1"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42478FDF" w14:textId="2FA3CEC3"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 xml:space="preserve">Nomor . </w:t>
      </w:r>
      <w:r w:rsidR="001944A7">
        <w:rPr>
          <w:rFonts w:ascii="Bookman Old Style" w:hAnsi="Bookman Old Style"/>
          <w:color w:val="000000"/>
          <w:lang w:eastAsia="ar-SA"/>
        </w:rPr>
        <w:t xml:space="preserve">3 </w:t>
      </w:r>
      <w:r w:rsidRPr="004A444F">
        <w:rPr>
          <w:rFonts w:ascii="Bookman Old Style" w:hAnsi="Bookman Old Style"/>
          <w:color w:val="000000"/>
          <w:lang w:val="id-ID" w:eastAsia="ar-SA"/>
        </w:rPr>
        <w:t>/2021</w:t>
      </w:r>
    </w:p>
    <w:p w14:paraId="4E673E4B"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9CDACBE" w14:textId="4429D9A4"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4552BC">
        <w:rPr>
          <w:rFonts w:ascii="Bookman Old Style" w:hAnsi="Bookman Old Style"/>
          <w:color w:val="000000"/>
          <w:lang w:eastAsia="ar-SA"/>
        </w:rPr>
        <w:t>2020-08-19 </w:t>
      </w:r>
      <w:r w:rsidRPr="004A444F">
        <w:rPr>
          <w:rFonts w:ascii="Bookman Old Style" w:hAnsi="Bookman Old Style"/>
          <w:color w:val="000000"/>
          <w:lang w:val="id-ID" w:eastAsia="ar-SA"/>
        </w:rPr>
        <w:t>kami :</w:t>
      </w:r>
    </w:p>
    <w:p w14:paraId="1268EBA3"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p w14:paraId="5E24944B"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tbl>
      <w:tblPr>
        <w:tblpPr w:leftFromText="180" w:rightFromText="180" w:vertAnchor="page" w:horzAnchor="margin" w:tblpX="108" w:tblpY="5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5"/>
        <w:gridCol w:w="3260"/>
      </w:tblGrid>
      <w:tr w:rsidR="004A444F" w:rsidRPr="004A444F" w14:paraId="30E81FAD" w14:textId="77777777" w:rsidTr="00CA4988">
        <w:tc>
          <w:tcPr>
            <w:tcW w:w="3261" w:type="dxa"/>
            <w:shd w:val="clear" w:color="auto" w:fill="D9D9D9"/>
          </w:tcPr>
          <w:p w14:paraId="3C59F76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62753BC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468329D1"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01396CD8" w14:textId="77777777" w:rsidTr="00CA4988">
        <w:trPr>
          <w:trHeight w:val="359"/>
        </w:trPr>
        <w:tc>
          <w:tcPr>
            <w:tcW w:w="3261" w:type="dxa"/>
            <w:shd w:val="clear" w:color="auto" w:fill="auto"/>
          </w:tcPr>
          <w:p w14:paraId="54140723"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p w14:paraId="1F62BB02"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835" w:type="dxa"/>
            <w:shd w:val="clear" w:color="auto" w:fill="auto"/>
          </w:tcPr>
          <w:p w14:paraId="29AD07C8"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260" w:type="dxa"/>
            <w:shd w:val="clear" w:color="auto" w:fill="auto"/>
          </w:tcPr>
          <w:p w14:paraId="6E104524"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13114A33"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membuka segel di lokasi stasiun pemancar atau dibawa ke kantor baik barang bergerak atau tidak bergerak berupa :</w:t>
      </w:r>
    </w:p>
    <w:p w14:paraId="1958550E"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1519153F" w14:textId="77777777" w:rsidTr="00CA4988">
        <w:tc>
          <w:tcPr>
            <w:tcW w:w="793" w:type="dxa"/>
            <w:shd w:val="clear" w:color="auto" w:fill="D9D9D9"/>
          </w:tcPr>
          <w:p w14:paraId="6CC3C6D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2DB0635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62DFBD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C654BC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4A444F" w:rsidRPr="004A444F" w14:paraId="03FEC6AB" w14:textId="77777777" w:rsidTr="00CA4988">
        <w:tc>
          <w:tcPr>
            <w:tcW w:w="793" w:type="dxa"/>
            <w:shd w:val="clear" w:color="auto" w:fill="auto"/>
          </w:tcPr>
          <w:p w14:paraId="7E50C057"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7AEFBB1E"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59EA754B"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12A2A0C8"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r w:rsidR="004A444F" w:rsidRPr="004A444F" w14:paraId="6A1AD44F" w14:textId="77777777" w:rsidTr="00CA4988">
        <w:tc>
          <w:tcPr>
            <w:tcW w:w="793" w:type="dxa"/>
            <w:shd w:val="clear" w:color="auto" w:fill="auto"/>
          </w:tcPr>
          <w:p w14:paraId="60182F76"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621" w:type="dxa"/>
            <w:shd w:val="clear" w:color="auto" w:fill="auto"/>
          </w:tcPr>
          <w:p w14:paraId="1AE1BB8E"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3179" w:type="dxa"/>
            <w:shd w:val="clear" w:color="auto" w:fill="auto"/>
          </w:tcPr>
          <w:p w14:paraId="60E4E976"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c>
          <w:tcPr>
            <w:tcW w:w="2919" w:type="dxa"/>
          </w:tcPr>
          <w:p w14:paraId="48DD3A85" w14:textId="77777777" w:rsidR="004A444F" w:rsidRPr="004A444F" w:rsidRDefault="004A444F" w:rsidP="00CA4988">
            <w:pPr>
              <w:overflowPunct w:val="0"/>
              <w:spacing w:line="276" w:lineRule="auto"/>
              <w:jc w:val="both"/>
              <w:rPr>
                <w:rFonts w:ascii="Bookman Old Style" w:hAnsi="Bookman Old Style"/>
                <w:color w:val="000000"/>
                <w:lang w:val="id-ID" w:eastAsia="ar-SA"/>
              </w:rPr>
            </w:pPr>
          </w:p>
        </w:tc>
      </w:tr>
    </w:tbl>
    <w:p w14:paraId="224FCC4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6A5D1ACE"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10DA4E92"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2204E293"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3074E956"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14:paraId="10284A1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74AFBAAF"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1499B35A" w14:textId="77777777" w:rsidR="004A444F" w:rsidRPr="004A444F" w:rsidRDefault="004A444F" w:rsidP="004A444F">
      <w:pPr>
        <w:rPr>
          <w:rFonts w:ascii="Bookman Old Style" w:hAnsi="Bookman Old Style"/>
          <w:color w:val="000000"/>
          <w:lang w:val="id-ID" w:eastAsia="ar-SA"/>
        </w:rPr>
      </w:pPr>
    </w:p>
    <w:p w14:paraId="67824D33"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Pembukaan Segel ini dibuat dengan sebenarnya sesuai dengan ketentuan peraturan perundang-undangan.</w:t>
      </w:r>
    </w:p>
    <w:p w14:paraId="0CD87EA3" w14:textId="77777777" w:rsidR="004A444F" w:rsidRPr="004A444F" w:rsidRDefault="004A444F" w:rsidP="004A444F">
      <w:pPr>
        <w:rPr>
          <w:rFonts w:ascii="Bookman Old Style" w:hAnsi="Bookman Old Style"/>
          <w:color w:val="000000"/>
          <w:lang w:val="id-ID" w:eastAsia="ar-SA"/>
        </w:rPr>
      </w:pPr>
    </w:p>
    <w:p w14:paraId="687EF646" w14:textId="51BF42A3" w:rsidR="004A444F" w:rsidRPr="004A444F" w:rsidRDefault="004552BC" w:rsidP="004A444F">
      <w:pPr>
        <w:rPr>
          <w:rFonts w:ascii="Bookman Old Style" w:hAnsi="Bookman Old Style"/>
          <w:color w:val="000000"/>
          <w:lang w:val="id-ID"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2020-08-19</w:t>
      </w:r>
    </w:p>
    <w:p w14:paraId="69BACB12"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3E0D641B" w14:textId="77777777" w:rsidR="004A444F" w:rsidRPr="004A444F" w:rsidRDefault="004A444F" w:rsidP="004A444F">
      <w:pPr>
        <w:rPr>
          <w:rFonts w:ascii="Bookman Old Style" w:hAnsi="Bookman Old Style"/>
          <w:color w:val="000000"/>
          <w:lang w:val="id-ID" w:eastAsia="ar-SA"/>
        </w:rPr>
      </w:pPr>
    </w:p>
    <w:p w14:paraId="22C62F3C" w14:textId="77777777" w:rsidR="004A444F" w:rsidRPr="004A444F" w:rsidRDefault="004A444F" w:rsidP="004A444F">
      <w:pPr>
        <w:rPr>
          <w:rFonts w:ascii="Bookman Old Style" w:hAnsi="Bookman Old Style"/>
          <w:color w:val="000000"/>
          <w:lang w:val="id-ID" w:eastAsia="ar-SA"/>
        </w:rPr>
      </w:pPr>
    </w:p>
    <w:p w14:paraId="280ED8F4" w14:textId="77777777" w:rsidR="004A444F" w:rsidRPr="004A444F" w:rsidRDefault="004A444F" w:rsidP="004A444F">
      <w:pPr>
        <w:rPr>
          <w:rFonts w:ascii="Bookman Old Style" w:hAnsi="Bookman Old Style"/>
          <w:color w:val="000000"/>
          <w:lang w:val="id-ID" w:eastAsia="ar-SA"/>
        </w:rPr>
      </w:pPr>
    </w:p>
    <w:p w14:paraId="5CA5DF68"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14:paraId="62787FA8"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43C638EE" w14:textId="77777777" w:rsidR="004A444F" w:rsidRPr="004A444F" w:rsidRDefault="004A444F" w:rsidP="004A444F">
      <w:pPr>
        <w:rPr>
          <w:rFonts w:ascii="Bookman Old Style" w:hAnsi="Bookman Old Style"/>
          <w:color w:val="000000"/>
          <w:lang w:val="id-ID" w:eastAsia="ar-SA"/>
        </w:rPr>
      </w:pPr>
    </w:p>
    <w:p w14:paraId="2682E7B1" w14:textId="77777777" w:rsidR="004A444F" w:rsidRPr="004A444F" w:rsidRDefault="004A444F" w:rsidP="00B808C9">
      <w:pPr>
        <w:numPr>
          <w:ilvl w:val="1"/>
          <w:numId w:val="21"/>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14:paraId="06FF33FE" w14:textId="77777777" w:rsidR="004A444F" w:rsidRPr="004A444F" w:rsidRDefault="004A444F" w:rsidP="004A444F">
      <w:pPr>
        <w:ind w:left="426"/>
        <w:rPr>
          <w:rFonts w:ascii="Bookman Old Style" w:hAnsi="Bookman Old Style"/>
          <w:color w:val="000000"/>
          <w:lang w:val="id-ID" w:eastAsia="ar-SA"/>
        </w:rPr>
      </w:pPr>
    </w:p>
    <w:p w14:paraId="077A3DB7" w14:textId="77777777" w:rsidR="004A444F" w:rsidRPr="004A444F" w:rsidRDefault="004A444F" w:rsidP="00B808C9">
      <w:pPr>
        <w:numPr>
          <w:ilvl w:val="1"/>
          <w:numId w:val="21"/>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779E4FEC"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PENOLAKAN TANDA TANGAN BERITA ACARA SERAH TERIMA</w:t>
      </w:r>
    </w:p>
    <w:p w14:paraId="0F6D04A7"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582E24" w14:textId="77777777" w:rsidR="004A444F" w:rsidRPr="004A444F" w:rsidRDefault="004A444F" w:rsidP="004A444F">
      <w:pPr>
        <w:overflowPunct w:val="0"/>
        <w:spacing w:line="360" w:lineRule="auto"/>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93056" behindDoc="0" locked="0" layoutInCell="1" allowOverlap="1" wp14:anchorId="42A500CA" wp14:editId="4F1C10FC">
                <wp:simplePos x="0" y="0"/>
                <wp:positionH relativeFrom="column">
                  <wp:posOffset>-34925</wp:posOffset>
                </wp:positionH>
                <wp:positionV relativeFrom="paragraph">
                  <wp:posOffset>5080</wp:posOffset>
                </wp:positionV>
                <wp:extent cx="5802630" cy="518160"/>
                <wp:effectExtent l="0" t="0" r="26670" b="1524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2630" cy="518160"/>
                        </a:xfrm>
                        <a:prstGeom prst="rect">
                          <a:avLst/>
                        </a:prstGeom>
                        <a:solidFill>
                          <a:sysClr val="window" lastClr="FFFFFF"/>
                        </a:solidFill>
                        <a:ln w="6350">
                          <a:solidFill>
                            <a:prstClr val="black"/>
                          </a:solidFill>
                        </a:ln>
                      </wps:spPr>
                      <wps:txbx>
                        <w:txbxContent>
                          <w:p w14:paraId="70A890CF" w14:textId="77777777" w:rsidR="004A444F" w:rsidRDefault="004A444F" w:rsidP="004A444F">
                            <w:pPr>
                              <w:jc w:val="center"/>
                              <w:rPr>
                                <w:b/>
                              </w:rPr>
                            </w:pPr>
                            <w:r w:rsidRPr="00BA5D45">
                              <w:rPr>
                                <w:b/>
                              </w:rPr>
                              <w:t>KOP SURAT BALMON / LOKA</w:t>
                            </w:r>
                          </w:p>
                          <w:p w14:paraId="0DC83EA0" w14:textId="77777777" w:rsidR="004A444F" w:rsidRPr="00BA5D45" w:rsidRDefault="004A444F" w:rsidP="004A444F">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0" o:spid="_x0000_s1037" type="#_x0000_t202" style="position:absolute;margin-left:-2.75pt;margin-top:.4pt;width:456.9pt;height:4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vJZAIAANUEAAAOAAAAZHJzL2Uyb0RvYy54bWysVE1vGjEQvVfqf7B8b5YlgVKUJaKJqCqh&#10;JFJS5Wy83rCK1+Pahl366/vsBUKTnqpyMJ4Pv5l5M7OXV12j2VY5X5MpeH424EwZSWVtngv+43Hx&#10;acKZD8KUQpNRBd8pz69mHz9ctnaqhrQmXSrHAGL8tLUFX4dgp1nm5Vo1wp+RVQbGilwjAkT3nJVO&#10;tEBvdDYcDMZZS660jqTyHtqb3shnCb+qlAx3VeVVYLrgyC2k06VzFc9sdimmz07YdS33aYh/yKIR&#10;tUHQI9SNCIJtXP0OqqmlI09VOJPUZFRVtVSpBlSTD95U87AWVqVaQI63R5r8/4OVt9t7x+qy4BPQ&#10;Y0SDHj2qLrCv1DGowE9r/RRuDxaOoYMefU61ersk+eLhkp349A88vCMfXeWa+I9KGR4ixu5Iewwj&#10;oRxNBsPxOUwStlE+yccpbvb62jofvilqWLwU3KGtKQOxXfoQ44vpwSUG86TrclFrnYSdv9aObQUm&#10;AINTUsuZFj5AWfBF+sUqAfHHM21YW/Dx+WjQ13oKGWMdMVdayJf3CMDTZs9MT0bkKHSrLrGd5wdq&#10;V1TuwKyjfja9lYsa+EukeC8chhHEYMHCHY5KE5Ki/Y2zNblff9NHf8wIrJy1GO6C+58b4RQq/24w&#10;PV/yiwvAhiRcjD4PIbhTy+rUYjbNNYG9HKtsZbpG/6AP18pR84Q9nMeoMAkjEbvg4XC9Dv3KYY+l&#10;ms+TE+bfirA0D1YeBiry+tg9CWf3jQ4YkVs6rIGYvul37xubbGi+CVTVaRgi0T2re/6xO6nB+z2P&#10;y3kqJ6/Xr9HsNwAAAP//AwBQSwMEFAAGAAgAAAAhANcBGTPcAAAABgEAAA8AAABkcnMvZG93bnJl&#10;di54bWxMjsFqwkAURfcF/2F4he50Um1EYyaiQmm7KtVCcTfJPJOQzJuQGWP6931dtcvLvZx70u1o&#10;WzFg72tHCh5nEQikwpmaSgWfp+fpCoQPmoxuHaGCb/SwzSZ3qU6Mu9EHDsdQCoaQT7SCKoQukdIX&#10;FVrtZ65D4u7ieqsDx76Uptc3httWzqNoKa2uiR8q3eGhwqI5Xq2C3ftb/uqLxWUwzQFfvvZdsz7H&#10;Sj3cj7sNiIBj+BvDrz6rQ8ZOubuS8aJVMI1jXipgf27X0WoBIuc4fwKZpfK/fvYDAAD//wMAUEsB&#10;Ai0AFAAGAAgAAAAhALaDOJL+AAAA4QEAABMAAAAAAAAAAAAAAAAAAAAAAFtDb250ZW50X1R5cGVz&#10;XS54bWxQSwECLQAUAAYACAAAACEAOP0h/9YAAACUAQAACwAAAAAAAAAAAAAAAAAvAQAAX3JlbHMv&#10;LnJlbHNQSwECLQAUAAYACAAAACEA/aAryWQCAADVBAAADgAAAAAAAAAAAAAAAAAuAgAAZHJzL2Uy&#10;b0RvYy54bWxQSwECLQAUAAYACAAAACEA1wEZM9wAAAAGAQAADwAAAAAAAAAAAAAAAAC+BAAAZHJz&#10;L2Rvd25yZXYueG1sUEsFBgAAAAAEAAQA8wAAAMcFAAAAAA==&#10;" fillcolor="window" strokeweight=".5pt">
                <v:path arrowok="t"/>
                <v:textbox>
                  <w:txbxContent>
                    <w:p w:rsidR="004A444F" w:rsidRDefault="004A444F" w:rsidP="004A444F">
                      <w:pPr>
                        <w:jc w:val="center"/>
                        <w:rPr>
                          <w:b/>
                        </w:rPr>
                      </w:pPr>
                      <w:r w:rsidRPr="00BA5D45">
                        <w:rPr>
                          <w:b/>
                        </w:rPr>
                        <w:t>KOP SURAT BALMON / LOKA</w:t>
                      </w:r>
                    </w:p>
                    <w:p w:rsidR="004A444F" w:rsidRPr="00BA5D45" w:rsidRDefault="004A444F" w:rsidP="004A444F">
                      <w:pPr>
                        <w:jc w:val="center"/>
                        <w:rPr>
                          <w:b/>
                        </w:rPr>
                      </w:pPr>
                    </w:p>
                  </w:txbxContent>
                </v:textbox>
              </v:shape>
            </w:pict>
          </mc:Fallback>
        </mc:AlternateContent>
      </w:r>
    </w:p>
    <w:p w14:paraId="25EF131D"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320" w:lineRule="atLeast"/>
        <w:rPr>
          <w:rFonts w:ascii="Bookman Old Style" w:eastAsia="Tahoma" w:hAnsi="Bookman Old Style" w:cs="Tahoma"/>
          <w:color w:val="000000"/>
          <w:lang w:val="id-ID" w:eastAsia="ar-SA"/>
        </w:rPr>
      </w:pPr>
    </w:p>
    <w:p w14:paraId="5FBD18EC" w14:textId="77777777" w:rsidR="004A444F" w:rsidRPr="004A444F" w:rsidRDefault="004A444F" w:rsidP="004A444F">
      <w:pPr>
        <w:rPr>
          <w:color w:val="000000"/>
          <w:lang w:val="id-ID"/>
        </w:rPr>
      </w:pPr>
    </w:p>
    <w:p w14:paraId="74720A52" w14:textId="77777777" w:rsidR="004A444F" w:rsidRPr="004A444F" w:rsidRDefault="004A444F" w:rsidP="004A444F">
      <w:pPr>
        <w:jc w:val="center"/>
        <w:rPr>
          <w:b/>
          <w:color w:val="000000"/>
          <w:lang w:val="id-ID"/>
        </w:rPr>
      </w:pPr>
    </w:p>
    <w:p w14:paraId="5602DDE7" w14:textId="77777777" w:rsidR="004A444F" w:rsidRPr="004A444F" w:rsidRDefault="004A444F" w:rsidP="004A444F">
      <w:pPr>
        <w:jc w:val="center"/>
        <w:rPr>
          <w:rFonts w:ascii="Bookman Old Style" w:hAnsi="Bookman Old Style"/>
          <w:b/>
          <w:color w:val="000000"/>
          <w:lang w:val="id-ID"/>
        </w:rPr>
      </w:pPr>
      <w:r w:rsidRPr="004A444F">
        <w:rPr>
          <w:rFonts w:ascii="Bookman Old Style" w:hAnsi="Bookman Old Style"/>
          <w:b/>
          <w:color w:val="000000"/>
          <w:lang w:val="id-ID"/>
        </w:rPr>
        <w:t>BERITA ACARA PENOLAKAN</w:t>
      </w:r>
    </w:p>
    <w:p w14:paraId="4707D955" w14:textId="77777777" w:rsidR="004A444F" w:rsidRPr="004A444F" w:rsidRDefault="004A444F" w:rsidP="004A444F">
      <w:pPr>
        <w:rPr>
          <w:color w:val="000000"/>
          <w:lang w:val="id-ID"/>
        </w:rPr>
      </w:pPr>
    </w:p>
    <w:p w14:paraId="132979BC" w14:textId="77777777" w:rsidR="004A444F" w:rsidRPr="004A444F" w:rsidRDefault="004A444F" w:rsidP="004A444F">
      <w:pPr>
        <w:rPr>
          <w:rFonts w:ascii="Bookman Old Style" w:hAnsi="Bookman Old Style"/>
          <w:color w:val="000000"/>
          <w:lang w:val="id-ID"/>
        </w:rPr>
      </w:pPr>
      <w:r w:rsidRPr="004A444F">
        <w:rPr>
          <w:rFonts w:ascii="Bookman Old Style" w:hAnsi="Bookman Old Style"/>
          <w:color w:val="000000"/>
          <w:lang w:val="id-ID"/>
        </w:rPr>
        <w:t>Yang bertanda tangan dibawah ini selaku Aparatur Sipil Negara (ASN) :</w:t>
      </w:r>
    </w:p>
    <w:p w14:paraId="392FCB55" w14:textId="77777777" w:rsidR="004A444F" w:rsidRPr="004A444F" w:rsidRDefault="004A444F" w:rsidP="004A444F">
      <w:pPr>
        <w:rPr>
          <w:rFonts w:ascii="Bookman Old Style" w:hAnsi="Bookman Old Style"/>
          <w:color w:val="000000"/>
          <w:sz w:val="10"/>
          <w:szCs w:val="10"/>
          <w:lang w:val="id-ID"/>
        </w:rPr>
      </w:pPr>
    </w:p>
    <w:p w14:paraId="799851E5"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638AAC1C"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9F999FE"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7958DB9"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1F6AD3FE"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60536C52"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B6F76B4"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14:paraId="7E29CD53" w14:textId="77777777" w:rsidR="004A444F" w:rsidRPr="004A444F" w:rsidRDefault="004A444F" w:rsidP="004A444F">
      <w:pPr>
        <w:rPr>
          <w:rFonts w:ascii="Bookman Old Style" w:hAnsi="Bookman Old Style"/>
          <w:color w:val="000000"/>
          <w:sz w:val="10"/>
          <w:szCs w:val="10"/>
          <w:lang w:val="id-ID"/>
        </w:rPr>
      </w:pPr>
    </w:p>
    <w:p w14:paraId="24B6E5C3"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Telah membuat dan mengajukan berita acara (BA) atau surat pernyatan untuk ditanda tangani kepada :</w:t>
      </w:r>
    </w:p>
    <w:p w14:paraId="17992004" w14:textId="77777777" w:rsidR="004A444F" w:rsidRPr="004A444F" w:rsidRDefault="004A444F" w:rsidP="004A444F">
      <w:pPr>
        <w:rPr>
          <w:color w:val="000000"/>
          <w:sz w:val="10"/>
          <w:szCs w:val="10"/>
          <w:lang w:val="id-ID"/>
        </w:rPr>
      </w:pPr>
    </w:p>
    <w:p w14:paraId="686DF971"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E074289"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7905D7B"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85F1E1C"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5412FDA0"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798BAB7"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93FE548" w14:textId="77777777"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14:paraId="634BDD16" w14:textId="77777777" w:rsidR="004A444F" w:rsidRPr="004A444F" w:rsidRDefault="004A444F" w:rsidP="004A444F">
      <w:pPr>
        <w:rPr>
          <w:color w:val="000000"/>
          <w:sz w:val="10"/>
          <w:szCs w:val="10"/>
          <w:lang w:val="id-ID"/>
        </w:rPr>
      </w:pPr>
    </w:p>
    <w:p w14:paraId="706D7E57" w14:textId="77777777" w:rsidR="004A444F" w:rsidRPr="004A444F" w:rsidRDefault="004A444F" w:rsidP="004A444F">
      <w:pPr>
        <w:jc w:val="both"/>
        <w:rPr>
          <w:rFonts w:ascii="Bookman Old Style" w:hAnsi="Bookman Old Style"/>
          <w:color w:val="000000"/>
          <w:sz w:val="10"/>
          <w:szCs w:val="10"/>
          <w:lang w:val="id-ID"/>
        </w:rPr>
      </w:pPr>
    </w:p>
    <w:p w14:paraId="3394B848"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Namun yang bersangkutan atas kemauan sendiri TIDAK BERSEDIA/MENOLAK MENANDATANGANI Berita Acara yang dibuat oleh Aparatur Sipil Negara (ASN) dengan alasan :</w:t>
      </w:r>
    </w:p>
    <w:p w14:paraId="6B6E728D" w14:textId="77777777" w:rsidR="004A444F" w:rsidRPr="004A444F" w:rsidRDefault="004A444F" w:rsidP="004A444F">
      <w:pPr>
        <w:jc w:val="both"/>
        <w:rPr>
          <w:rFonts w:ascii="Bookman Old Style" w:hAnsi="Bookman Old Style"/>
          <w:color w:val="000000"/>
          <w:sz w:val="10"/>
          <w:szCs w:val="10"/>
          <w:lang w:val="id-ID"/>
        </w:rPr>
      </w:pPr>
    </w:p>
    <w:p w14:paraId="072D879B"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w:t>
      </w:r>
    </w:p>
    <w:p w14:paraId="78B80CDD" w14:textId="77777777" w:rsidR="004A444F" w:rsidRPr="004A444F" w:rsidRDefault="004A444F" w:rsidP="004A444F">
      <w:pPr>
        <w:rPr>
          <w:color w:val="000000"/>
          <w:lang w:val="id-ID"/>
        </w:rPr>
      </w:pPr>
    </w:p>
    <w:p w14:paraId="47D26608" w14:textId="77777777" w:rsidR="004A444F" w:rsidRPr="004A444F" w:rsidRDefault="004A444F" w:rsidP="004A444F">
      <w:pPr>
        <w:jc w:val="both"/>
        <w:rPr>
          <w:rFonts w:ascii="Bookman Old Style" w:hAnsi="Bookman Old Style" w:cs="Arial"/>
          <w:color w:val="000000"/>
          <w:lang w:val="id-ID"/>
        </w:rPr>
      </w:pPr>
      <w:r w:rsidRPr="004A444F">
        <w:rPr>
          <w:rFonts w:ascii="Bookman Old Style" w:hAnsi="Bookman Old Style" w:cs="Arial"/>
          <w:color w:val="000000"/>
          <w:lang w:val="id-ID"/>
        </w:rPr>
        <w:t>Demikian Berita acara ini dibuat dengan kekuatan hukum untuk memenuhi persyaratan administrasi sesuai ketentuan yang diatur di dalam peraturan perundang-undangan.</w:t>
      </w:r>
    </w:p>
    <w:p w14:paraId="6DA12289" w14:textId="77777777" w:rsidR="004A444F" w:rsidRPr="004A444F" w:rsidRDefault="004A444F" w:rsidP="004A444F">
      <w:pPr>
        <w:jc w:val="both"/>
        <w:rPr>
          <w:rFonts w:ascii="Bookman Old Style" w:hAnsi="Bookman Old Style"/>
          <w:color w:val="000000"/>
          <w:lang w:val="id-ID"/>
        </w:rPr>
      </w:pPr>
    </w:p>
    <w:tbl>
      <w:tblPr>
        <w:tblW w:w="0" w:type="auto"/>
        <w:tblLook w:val="04A0" w:firstRow="1" w:lastRow="0" w:firstColumn="1" w:lastColumn="0" w:noHBand="0" w:noVBand="1"/>
      </w:tblPr>
      <w:tblGrid>
        <w:gridCol w:w="4508"/>
        <w:gridCol w:w="5098"/>
      </w:tblGrid>
      <w:tr w:rsidR="004A444F" w:rsidRPr="004A444F" w14:paraId="2DAB4E29" w14:textId="77777777" w:rsidTr="00CA4988">
        <w:tc>
          <w:tcPr>
            <w:tcW w:w="4508" w:type="dxa"/>
            <w:shd w:val="clear" w:color="auto" w:fill="auto"/>
          </w:tcPr>
          <w:p w14:paraId="59B6D59C"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Penolak Tanda Tangan</w:t>
            </w:r>
          </w:p>
        </w:tc>
        <w:tc>
          <w:tcPr>
            <w:tcW w:w="5098" w:type="dxa"/>
            <w:shd w:val="clear" w:color="auto" w:fill="auto"/>
          </w:tcPr>
          <w:p w14:paraId="562D949E"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Direktur Pengendalian SDPPI/Ka. Balmon Kelas I/Kelas II/ Kalokamon</w:t>
            </w:r>
          </w:p>
        </w:tc>
      </w:tr>
      <w:tr w:rsidR="004A444F" w:rsidRPr="004A444F" w14:paraId="718B1EBD" w14:textId="77777777" w:rsidTr="00CA4988">
        <w:tc>
          <w:tcPr>
            <w:tcW w:w="4508" w:type="dxa"/>
            <w:shd w:val="clear" w:color="auto" w:fill="auto"/>
          </w:tcPr>
          <w:p w14:paraId="1FE24FCA" w14:textId="77777777" w:rsidR="004A444F" w:rsidRPr="004A444F" w:rsidRDefault="004A444F" w:rsidP="00CA4988">
            <w:pPr>
              <w:jc w:val="center"/>
              <w:rPr>
                <w:rFonts w:ascii="Bookman Old Style" w:hAnsi="Bookman Old Style"/>
                <w:color w:val="000000"/>
                <w:lang w:val="id-ID"/>
              </w:rPr>
            </w:pPr>
          </w:p>
          <w:p w14:paraId="481BCA81" w14:textId="77777777" w:rsidR="004A444F" w:rsidRPr="004A444F" w:rsidRDefault="004A444F" w:rsidP="00CA4988">
            <w:pPr>
              <w:jc w:val="center"/>
              <w:rPr>
                <w:rFonts w:ascii="Bookman Old Style" w:hAnsi="Bookman Old Style"/>
                <w:color w:val="000000"/>
                <w:lang w:val="id-ID"/>
              </w:rPr>
            </w:pPr>
          </w:p>
          <w:p w14:paraId="6D3493B2" w14:textId="77777777" w:rsidR="004A444F" w:rsidRPr="004A444F" w:rsidRDefault="004A444F" w:rsidP="00CA4988">
            <w:pPr>
              <w:jc w:val="center"/>
              <w:rPr>
                <w:rFonts w:ascii="Bookman Old Style" w:hAnsi="Bookman Old Style"/>
                <w:color w:val="000000"/>
                <w:lang w:val="id-ID"/>
              </w:rPr>
            </w:pPr>
          </w:p>
          <w:p w14:paraId="151315E4"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14:paraId="183B99FB" w14:textId="77777777" w:rsidR="004A444F" w:rsidRPr="004A444F" w:rsidRDefault="004A444F" w:rsidP="00CA4988">
            <w:pPr>
              <w:jc w:val="both"/>
              <w:rPr>
                <w:rFonts w:ascii="Bookman Old Style" w:hAnsi="Bookman Old Style"/>
                <w:color w:val="000000"/>
                <w:lang w:val="id-ID"/>
              </w:rPr>
            </w:pPr>
          </w:p>
          <w:p w14:paraId="418EF6F8" w14:textId="77777777" w:rsidR="004A444F" w:rsidRPr="004A444F" w:rsidRDefault="004A444F" w:rsidP="00CA4988">
            <w:pPr>
              <w:jc w:val="both"/>
              <w:rPr>
                <w:rFonts w:ascii="Bookman Old Style" w:hAnsi="Bookman Old Style"/>
                <w:color w:val="000000"/>
                <w:lang w:val="id-ID"/>
              </w:rPr>
            </w:pPr>
          </w:p>
          <w:p w14:paraId="24A55832" w14:textId="77777777" w:rsidR="004A444F" w:rsidRPr="004A444F" w:rsidRDefault="004A444F" w:rsidP="00CA4988">
            <w:pPr>
              <w:jc w:val="both"/>
              <w:rPr>
                <w:rFonts w:ascii="Bookman Old Style" w:hAnsi="Bookman Old Style"/>
                <w:color w:val="000000"/>
                <w:lang w:val="id-ID"/>
              </w:rPr>
            </w:pPr>
          </w:p>
          <w:p w14:paraId="7635304E"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w:t>
            </w:r>
          </w:p>
        </w:tc>
      </w:tr>
      <w:tr w:rsidR="004A444F" w:rsidRPr="004A444F" w14:paraId="28307331" w14:textId="77777777" w:rsidTr="00CA4988">
        <w:tc>
          <w:tcPr>
            <w:tcW w:w="4508" w:type="dxa"/>
            <w:shd w:val="clear" w:color="auto" w:fill="auto"/>
          </w:tcPr>
          <w:p w14:paraId="012722FD" w14:textId="77777777" w:rsidR="004A444F" w:rsidRPr="004A444F" w:rsidRDefault="004A444F" w:rsidP="00CA4988">
            <w:pPr>
              <w:jc w:val="both"/>
              <w:rPr>
                <w:rFonts w:ascii="Bookman Old Style" w:hAnsi="Bookman Old Style"/>
                <w:color w:val="000000"/>
                <w:lang w:val="id-ID"/>
              </w:rPr>
            </w:pPr>
          </w:p>
        </w:tc>
        <w:tc>
          <w:tcPr>
            <w:tcW w:w="5098" w:type="dxa"/>
            <w:shd w:val="clear" w:color="auto" w:fill="auto"/>
          </w:tcPr>
          <w:p w14:paraId="5575EDCB" w14:textId="77777777" w:rsidR="004A444F" w:rsidRPr="004A444F" w:rsidRDefault="004A444F" w:rsidP="00CA4988">
            <w:pPr>
              <w:jc w:val="both"/>
              <w:rPr>
                <w:rFonts w:ascii="Bookman Old Style" w:hAnsi="Bookman Old Style"/>
                <w:color w:val="000000"/>
                <w:lang w:val="id-ID"/>
              </w:rPr>
            </w:pPr>
          </w:p>
        </w:tc>
      </w:tr>
      <w:tr w:rsidR="004A444F" w:rsidRPr="004A444F" w14:paraId="59B5B590" w14:textId="77777777" w:rsidTr="00CA4988">
        <w:tc>
          <w:tcPr>
            <w:tcW w:w="4508" w:type="dxa"/>
            <w:shd w:val="clear" w:color="auto" w:fill="auto"/>
          </w:tcPr>
          <w:p w14:paraId="65BFFA10"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Saksi-saksi</w:t>
            </w:r>
          </w:p>
        </w:tc>
        <w:tc>
          <w:tcPr>
            <w:tcW w:w="5098" w:type="dxa"/>
            <w:shd w:val="clear" w:color="auto" w:fill="auto"/>
          </w:tcPr>
          <w:p w14:paraId="10E91ACC" w14:textId="77777777" w:rsidR="004A444F" w:rsidRPr="004A444F" w:rsidRDefault="004A444F" w:rsidP="00CA4988">
            <w:pPr>
              <w:jc w:val="both"/>
              <w:rPr>
                <w:rFonts w:ascii="Bookman Old Style" w:hAnsi="Bookman Old Style"/>
                <w:color w:val="000000"/>
                <w:lang w:val="id-ID"/>
              </w:rPr>
            </w:pPr>
          </w:p>
        </w:tc>
      </w:tr>
      <w:tr w:rsidR="004A444F" w:rsidRPr="004A444F" w14:paraId="2FD849CA" w14:textId="77777777" w:rsidTr="00CA4988">
        <w:tc>
          <w:tcPr>
            <w:tcW w:w="4508" w:type="dxa"/>
            <w:shd w:val="clear" w:color="auto" w:fill="auto"/>
          </w:tcPr>
          <w:p w14:paraId="2B032AA8" w14:textId="77777777" w:rsidR="004A444F" w:rsidRPr="004A444F" w:rsidRDefault="004A444F" w:rsidP="00CA4988">
            <w:pPr>
              <w:jc w:val="both"/>
              <w:rPr>
                <w:rFonts w:ascii="Bookman Old Style" w:hAnsi="Bookman Old Style"/>
                <w:color w:val="000000"/>
                <w:lang w:val="id-ID"/>
              </w:rPr>
            </w:pPr>
          </w:p>
          <w:p w14:paraId="3388449A"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p w14:paraId="0DBC8C0F" w14:textId="77777777" w:rsidR="004A444F" w:rsidRPr="004A444F" w:rsidRDefault="004A444F" w:rsidP="00CA4988">
            <w:pPr>
              <w:pStyle w:val="ListParagraph"/>
              <w:ind w:left="313"/>
              <w:jc w:val="both"/>
              <w:rPr>
                <w:rFonts w:ascii="Bookman Old Style" w:hAnsi="Bookman Old Style"/>
                <w:color w:val="000000"/>
                <w:lang w:val="id-ID"/>
              </w:rPr>
            </w:pPr>
          </w:p>
          <w:p w14:paraId="1555D333" w14:textId="77777777" w:rsidR="004A444F" w:rsidRPr="004A444F" w:rsidRDefault="004A444F" w:rsidP="00CA4988">
            <w:pPr>
              <w:pStyle w:val="ListParagraph"/>
              <w:ind w:left="313"/>
              <w:jc w:val="both"/>
              <w:rPr>
                <w:rFonts w:ascii="Bookman Old Style" w:hAnsi="Bookman Old Style"/>
                <w:color w:val="000000"/>
                <w:lang w:val="id-ID"/>
              </w:rPr>
            </w:pPr>
          </w:p>
          <w:p w14:paraId="18940467"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14:paraId="017991BA" w14:textId="77777777" w:rsidR="004A444F" w:rsidRPr="004A444F" w:rsidRDefault="004A444F" w:rsidP="00CA4988">
            <w:pPr>
              <w:jc w:val="both"/>
              <w:rPr>
                <w:rFonts w:ascii="Bookman Old Style" w:hAnsi="Bookman Old Style"/>
                <w:color w:val="000000"/>
                <w:lang w:val="id-ID"/>
              </w:rPr>
            </w:pPr>
          </w:p>
        </w:tc>
      </w:tr>
    </w:tbl>
    <w:p w14:paraId="17938D3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29D839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UNDANGAN KLARIFIKASI TINDAKAN PELANGGARAN</w:t>
      </w:r>
    </w:p>
    <w:p w14:paraId="3FCDD258"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60B48A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r w:rsidRPr="004A444F">
        <w:rPr>
          <w:noProof/>
          <w:color w:val="000000"/>
        </w:rPr>
        <mc:AlternateContent>
          <mc:Choice Requires="wps">
            <w:drawing>
              <wp:anchor distT="0" distB="0" distL="114300" distR="114300" simplePos="0" relativeHeight="251661312" behindDoc="0" locked="0" layoutInCell="1" allowOverlap="1" wp14:anchorId="02C477F4" wp14:editId="463A8E67">
                <wp:simplePos x="0" y="0"/>
                <wp:positionH relativeFrom="column">
                  <wp:posOffset>-635</wp:posOffset>
                </wp:positionH>
                <wp:positionV relativeFrom="paragraph">
                  <wp:posOffset>53975</wp:posOffset>
                </wp:positionV>
                <wp:extent cx="6030595" cy="661035"/>
                <wp:effectExtent l="0" t="0" r="27305" b="2476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566AC6DA" w14:textId="77777777" w:rsidR="004A444F" w:rsidRDefault="004A444F" w:rsidP="004A444F">
                            <w:pPr>
                              <w:jc w:val="center"/>
                              <w:rPr>
                                <w:b/>
                              </w:rPr>
                            </w:pPr>
                          </w:p>
                          <w:p w14:paraId="595B8ADC" w14:textId="77777777"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4" o:spid="_x0000_s1038" type="#_x0000_t202" style="position:absolute;left:0;text-align:left;margin-left:-.05pt;margin-top:4.25pt;width:474.8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VzYQIAANcEAAAOAAAAZHJzL2Uyb0RvYy54bWysVF1v2jAUfZ+0/2D5fU2gha2ooWKtmCah&#10;thKd+mwcp0R1fD3bkLBfv2MHKGv3NI0HY/se349z78nVdddotlXO12QKPjjLOVNGUlmb54L/eJx/&#10;+sKZD8KUQpNRBd8pz6+nHz9ctXaihrQmXSrH4MT4SWsLvg7BTrLMy7VqhD8jqwyMFblGBBzdc1Y6&#10;0cJ7o7Nhno+zllxpHUnlPW5veyOfJv9VpWS4ryqvAtMFR24hrS6tq7hm0ysxeXbCrmu5T0P8QxaN&#10;qA2CHl3diiDYxtXvXDW1dOSpCmeSmoyqqpYq1YBqBvmbapZrYVWqBeR4e6TJ/z+38m774FhdoncX&#10;F5wZ0aBJj6oL7Ct1LN6Bodb6CYBLC2joYAA6VevtguSLByQ7wfQPPNCRka5yTfxHrQwP0YTdkfgY&#10;R+JynJ/no8sRZxK28XiQn49i3Oz1tXU+fFPUsLgpuENjUwZiu/Chhx4gMZgnXZfzWut02Pkb7dhW&#10;YAYwOiW1nGnhAy4LPk+/fbQ/nmnDWmRzPsr7Wk9dxlhHnyst5Mt7D8hemz0zPRmRo9Ctup7v4YHa&#10;FZU7MOuon05v5byG/wVSfBAO4wjOILFwj6XShKRov+NsTe7X3+4jHlMCK2ctxrvg/udGOIXKvxvM&#10;zyVaG/WQDhejz0Mc3KlldWoxm+aGwN4AYrYybSM+6MO2ctQ8QYmzGBUmYSRiFzwctjehFx2ULNVs&#10;lkBQgBVhYZZWHgYq8vrYPQln940OGJE7OghBTN70u8fGJhuabQJVdRqGSHTP6p5/qCeN017pUZ6n&#10;54R6/R5NfwMAAP//AwBQSwMEFAAGAAgAAAAhACGgomjdAAAABwEAAA8AAABkcnMvZG93bnJldi54&#10;bWxMjsFKw0AURfeC/zA8wV07SbWhiZmUWhB1VayCuJtkXpOQzJuQmabx732udHm5h3tPvp1tLyYc&#10;fetIQbyMQCBVzrRUK/h4f1psQPigyejeESr4Rg/b4voq15lxF3rD6RhqwSPkM62gCWHIpPRVg1b7&#10;pRuQuDu50erAcaylGfWFx20vV1GUSKtb4odGD7hvsOqOZ6tgd3gtX3x1d5pMt8fnz8ehS7/WSt3e&#10;zLsHEAHn8AfDrz6rQ8FOpTuT8aJXsIgZVLBZg+A2vU8TECVj8SoBWeTyv3/xAwAA//8DAFBLAQIt&#10;ABQABgAIAAAAIQC2gziS/gAAAOEBAAATAAAAAAAAAAAAAAAAAAAAAABbQ29udGVudF9UeXBlc10u&#10;eG1sUEsBAi0AFAAGAAgAAAAhADj9If/WAAAAlAEAAAsAAAAAAAAAAAAAAAAALwEAAF9yZWxzLy5y&#10;ZWxzUEsBAi0AFAAGAAgAAAAhABs2pXNhAgAA1wQAAA4AAAAAAAAAAAAAAAAALgIAAGRycy9lMm9E&#10;b2MueG1sUEsBAi0AFAAGAAgAAAAhACGgomjdAAAABwEAAA8AAAAAAAAAAAAAAAAAuwQAAGRycy9k&#10;b3ducmV2LnhtbFBLBQYAAAAABAAEAPMAAADFBQAAAAA=&#10;" fillcolor="window" strokeweight=".5pt">
                <v:path arrowok="t"/>
                <v:textbox>
                  <w:txbxContent>
                    <w:p w:rsidR="004A444F" w:rsidRDefault="004A444F" w:rsidP="004A444F">
                      <w:pPr>
                        <w:jc w:val="center"/>
                        <w:rPr>
                          <w:b/>
                        </w:rPr>
                      </w:pPr>
                    </w:p>
                    <w:p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v:textbox>
              </v:shape>
            </w:pict>
          </mc:Fallback>
        </mc:AlternateContent>
      </w:r>
    </w:p>
    <w:p w14:paraId="09F0211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C333092"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32DB457B"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14:paraId="21053D80" w14:textId="73E19F47" w:rsidR="004A444F" w:rsidRPr="0041035A" w:rsidRDefault="0041035A" w:rsidP="004A444F">
      <w:pPr>
        <w:tabs>
          <w:tab w:val="left" w:pos="1985"/>
          <w:tab w:val="left" w:pos="2268"/>
          <w:tab w:val="left" w:pos="6237"/>
        </w:tabs>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Pr>
          <w:rFonts w:ascii="Bookman Old Style" w:hAnsi="Bookman Old Style" w:cs="Arial"/>
          <w:color w:val="000000"/>
          <w:lang w:eastAsia="ar-SA"/>
        </w:rPr>
        <w:t xml:space="preserve"> 3</w:t>
      </w:r>
      <w:r w:rsidR="004A444F" w:rsidRPr="004A444F">
        <w:rPr>
          <w:rFonts w:ascii="Bookman Old Style" w:hAnsi="Bookman Old Style" w:cs="Arial"/>
          <w:color w:val="000000"/>
          <w:lang w:val="id-ID" w:eastAsia="ar-SA"/>
        </w:rPr>
        <w:t xml:space="preserve">           </w:t>
      </w:r>
      <w:r>
        <w:rPr>
          <w:rFonts w:ascii="Bookman Old Style" w:hAnsi="Bookman Old Style" w:cs="Arial"/>
          <w:color w:val="000000"/>
          <w:lang w:val="id-ID" w:eastAsia="ar-SA"/>
        </w:rPr>
        <w:t xml:space="preserve">               </w:t>
      </w:r>
      <w:r w:rsidR="00E755D7">
        <w:rPr>
          <w:rFonts w:ascii="Bookman Old Style" w:hAnsi="Bookman Old Style" w:cs="Arial"/>
          <w:color w:val="000000"/>
          <w:lang w:eastAsia="ar-SA"/>
        </w:rPr>
        <w:t xml:space="preserve">                      </w:t>
      </w:r>
      <w:r>
        <w:rPr>
          <w:rFonts w:ascii="Bookman Old Style" w:hAnsi="Bookman Old Style" w:cs="Arial"/>
          <w:color w:val="000000"/>
          <w:lang w:eastAsia="ar-SA"/>
        </w:rPr>
        <w:t>2020-08-19</w:t>
      </w:r>
    </w:p>
    <w:p w14:paraId="61152BB8"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Undangan Klarifikasi</w:t>
      </w:r>
    </w:p>
    <w:p w14:paraId="043B11FB"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Sangat Rahasia</w:t>
      </w:r>
    </w:p>
    <w:p w14:paraId="692D7F61"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Lampiran</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w:t>
      </w:r>
    </w:p>
    <w:p w14:paraId="117CAB18"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76BC7F0C"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3862EC91"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Kepada Yth.</w:t>
      </w:r>
    </w:p>
    <w:p w14:paraId="461A3E3B" w14:textId="77777777" w:rsidR="004A444F" w:rsidRPr="004A444F" w:rsidRDefault="004A444F" w:rsidP="004A444F">
      <w:pPr>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Sdr. ……</w:t>
      </w:r>
    </w:p>
    <w:p w14:paraId="77D2492D" w14:textId="77777777" w:rsidR="004A444F" w:rsidRPr="004A444F" w:rsidRDefault="004A444F" w:rsidP="004A444F">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di-</w:t>
      </w:r>
    </w:p>
    <w:p w14:paraId="594E4B31" w14:textId="77777777" w:rsidR="004A444F" w:rsidRPr="004A444F" w:rsidRDefault="004A444F" w:rsidP="004A444F">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 xml:space="preserve">……………………………………. </w:t>
      </w:r>
    </w:p>
    <w:p w14:paraId="2BA77CC8" w14:textId="77777777" w:rsidR="004A444F" w:rsidRPr="004A444F" w:rsidRDefault="004A444F" w:rsidP="004A444F">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w:t>
      </w:r>
    </w:p>
    <w:p w14:paraId="536AC04C" w14:textId="77777777" w:rsidR="004A444F" w:rsidRPr="004A444F" w:rsidRDefault="004A444F" w:rsidP="004A444F">
      <w:pPr>
        <w:overflowPunct w:val="0"/>
        <w:spacing w:line="276" w:lineRule="auto"/>
        <w:jc w:val="both"/>
        <w:rPr>
          <w:rFonts w:ascii="Bookman Old Style" w:hAnsi="Bookman Old Style" w:cs="Arial"/>
          <w:b/>
          <w:color w:val="000000"/>
          <w:lang w:val="id-ID" w:eastAsia="ar-SA"/>
        </w:rPr>
      </w:pPr>
    </w:p>
    <w:p w14:paraId="416013ED"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Memperhatikan hasil pengawasan penggunaan spektrum frekuensi radio pada tanggal …., ditemukenali penggunaan spektrum frekuensi radio tanpa Izin Stasiun Radio (ISR) yang dilakukan oleh Saudara/i. Sehubungan dengan hal tersebut bersama ini kami mengharapkan kehadiran Saudara/i pada:</w:t>
      </w:r>
    </w:p>
    <w:p w14:paraId="1DE94FA7" w14:textId="77777777" w:rsidR="004A444F" w:rsidRPr="004A444F" w:rsidRDefault="004A444F" w:rsidP="004A444F">
      <w:pPr>
        <w:overflowPunct w:val="0"/>
        <w:spacing w:line="276" w:lineRule="auto"/>
        <w:ind w:firstLine="1004"/>
        <w:jc w:val="both"/>
        <w:rPr>
          <w:rFonts w:ascii="Bookman Old Style" w:hAnsi="Bookman Old Style" w:cs="Arial"/>
          <w:color w:val="000000"/>
          <w:lang w:val="id-ID" w:eastAsia="ar-SA"/>
        </w:rPr>
      </w:pPr>
    </w:p>
    <w:p w14:paraId="1AA18A5E" w14:textId="123F799F"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Hari/Tanggal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r>
      <w:r w:rsidR="00975A6A">
        <w:rPr>
          <w:rFonts w:ascii="Bookman Old Style" w:hAnsi="Bookman Old Style" w:cs="Arial"/>
          <w:color w:val="000000"/>
          <w:lang w:eastAsia="ar-SA"/>
        </w:rPr>
        <w:t>2020-08-19</w:t>
      </w:r>
      <w:bookmarkStart w:id="0" w:name="_GoBack"/>
      <w:bookmarkEnd w:id="0"/>
    </w:p>
    <w:p w14:paraId="424603AD" w14:textId="77777777"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Pukul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selesai</w:t>
      </w:r>
    </w:p>
    <w:p w14:paraId="1307E149"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Ruang Rapat Balmon Kelas I / Kelas II /Loka   Monitor Spektrum Frekuensi Radio ……..</w:t>
      </w:r>
    </w:p>
    <w:p w14:paraId="305A7467"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Agenda</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Klarifikasi penggunaan spektrum frekuensi radio</w:t>
      </w:r>
    </w:p>
    <w:p w14:paraId="193066D1"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p>
    <w:p w14:paraId="70E519C5"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disampaikan,  mohon kehadirannya tepat waktu dan tidak diwakilkan, atas perhatiannya diucapkan terimakasih.</w:t>
      </w:r>
    </w:p>
    <w:p w14:paraId="201A7D19"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p>
    <w:p w14:paraId="333DFC8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r w:rsidRPr="004A444F">
        <w:rPr>
          <w:rFonts w:ascii="Bookman Old Style" w:hAnsi="Bookman Old Style" w:cs="Arial"/>
          <w:color w:val="000000"/>
          <w:lang w:val="id-ID" w:eastAsia="ar-SA"/>
        </w:rPr>
        <w:t>Direktur Pengendalian SDPPI / Ka.Balmon Kelas I / Kelas II / Kalokamon</w:t>
      </w:r>
    </w:p>
    <w:p w14:paraId="6C0D95B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14:paraId="6035830B" w14:textId="77777777" w:rsidR="004A444F" w:rsidRPr="004A444F" w:rsidRDefault="004A444F" w:rsidP="004A444F">
      <w:pPr>
        <w:tabs>
          <w:tab w:val="left" w:pos="426"/>
          <w:tab w:val="left" w:pos="5057"/>
        </w:tabs>
        <w:overflowPunct w:val="0"/>
        <w:spacing w:before="120" w:line="276" w:lineRule="auto"/>
        <w:ind w:left="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ab/>
      </w:r>
    </w:p>
    <w:p w14:paraId="7FF116AF"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b/>
          <w:color w:val="000000"/>
          <w:lang w:val="id-ID" w:eastAsia="ar-SA"/>
        </w:rPr>
      </w:pPr>
      <w:r w:rsidRPr="004A444F">
        <w:rPr>
          <w:rFonts w:ascii="Bookman Old Style" w:hAnsi="Bookman Old Style" w:cs="Arial"/>
          <w:b/>
          <w:color w:val="000000"/>
          <w:lang w:val="id-ID" w:eastAsia="ar-SA"/>
        </w:rPr>
        <w:t>…………………..</w:t>
      </w:r>
    </w:p>
    <w:p w14:paraId="5F0021AC" w14:textId="77777777" w:rsidR="004A444F" w:rsidRPr="004A444F" w:rsidRDefault="004A444F" w:rsidP="004A444F">
      <w:pPr>
        <w:tabs>
          <w:tab w:val="left" w:pos="426"/>
        </w:tabs>
        <w:overflowPunct w:val="0"/>
        <w:spacing w:before="120" w:line="276" w:lineRule="auto"/>
        <w:ind w:left="4536" w:hanging="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Tembusan:</w:t>
      </w:r>
    </w:p>
    <w:p w14:paraId="2318A51E"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Yth. Direktur Jenderal SDPPI.</w:t>
      </w:r>
    </w:p>
    <w:p w14:paraId="03833D61"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5CD65EAB"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26FABB50"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D5F06D" w14:textId="77777777" w:rsidR="004A444F" w:rsidRPr="00980574" w:rsidRDefault="004A444F" w:rsidP="00980574">
      <w:pPr>
        <w:overflowPunct w:val="0"/>
        <w:spacing w:line="360" w:lineRule="auto"/>
        <w:rPr>
          <w:rFonts w:ascii="Bookman Old Style" w:hAnsi="Bookman Old Style"/>
          <w:bCs/>
          <w:color w:val="000000"/>
        </w:rPr>
      </w:pPr>
    </w:p>
    <w:sectPr w:rsidR="004A444F" w:rsidRPr="00980574" w:rsidSect="00D06EA4">
      <w:pgSz w:w="12240" w:h="18720"/>
      <w:pgMar w:top="1701" w:right="1418" w:bottom="1418" w:left="1418"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85D0D" w14:textId="77777777" w:rsidR="009B6811" w:rsidRDefault="009B6811" w:rsidP="004A444F">
      <w:r>
        <w:separator/>
      </w:r>
    </w:p>
  </w:endnote>
  <w:endnote w:type="continuationSeparator" w:id="0">
    <w:p w14:paraId="249DD8E4" w14:textId="77777777" w:rsidR="009B6811" w:rsidRDefault="009B6811" w:rsidP="004A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2B159" w14:textId="77777777" w:rsidR="009B6811" w:rsidRDefault="009B6811" w:rsidP="004A444F">
      <w:r>
        <w:separator/>
      </w:r>
    </w:p>
  </w:footnote>
  <w:footnote w:type="continuationSeparator" w:id="0">
    <w:p w14:paraId="3EB6D49D" w14:textId="77777777" w:rsidR="009B6811" w:rsidRDefault="009B6811" w:rsidP="004A4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10F"/>
    <w:multiLevelType w:val="hybridMultilevel"/>
    <w:tmpl w:val="DAE2A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9AC4AB5"/>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F4E6445"/>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3CC2D54"/>
    <w:multiLevelType w:val="hybridMultilevel"/>
    <w:tmpl w:val="B8A06E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C97553"/>
    <w:multiLevelType w:val="hybridMultilevel"/>
    <w:tmpl w:val="514AF276"/>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19174DB"/>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6">
    <w:nsid w:val="23010F1C"/>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AA70DA0"/>
    <w:multiLevelType w:val="hybridMultilevel"/>
    <w:tmpl w:val="BE94DB08"/>
    <w:lvl w:ilvl="0" w:tplc="6750DCD2">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C3E6F7B"/>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30DD5B6C"/>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0F6024B"/>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31A42873"/>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1BB00C2"/>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3">
    <w:nsid w:val="31E67551"/>
    <w:multiLevelType w:val="hybridMultilevel"/>
    <w:tmpl w:val="5D5ADE7A"/>
    <w:lvl w:ilvl="0" w:tplc="78C213E2">
      <w:start w:val="1"/>
      <w:numFmt w:val="lowerLetter"/>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B33FE5"/>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nsid w:val="3BB71F3A"/>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6">
    <w:nsid w:val="40BB1699"/>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nsid w:val="42101E73"/>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45D953B7"/>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9">
    <w:nsid w:val="48BC18D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nsid w:val="4AA30E57"/>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0907882"/>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51F737B5"/>
    <w:multiLevelType w:val="hybridMultilevel"/>
    <w:tmpl w:val="935E01F8"/>
    <w:lvl w:ilvl="0" w:tplc="38090019">
      <w:start w:val="1"/>
      <w:numFmt w:val="lowerLetter"/>
      <w:lvlText w:val="%1."/>
      <w:lvlJc w:val="left"/>
      <w:pPr>
        <w:ind w:left="2780" w:hanging="360"/>
      </w:pPr>
    </w:lvl>
    <w:lvl w:ilvl="1" w:tplc="38090019" w:tentative="1">
      <w:start w:val="1"/>
      <w:numFmt w:val="lowerLetter"/>
      <w:lvlText w:val="%2."/>
      <w:lvlJc w:val="left"/>
      <w:pPr>
        <w:ind w:left="3500" w:hanging="360"/>
      </w:pPr>
    </w:lvl>
    <w:lvl w:ilvl="2" w:tplc="3809001B" w:tentative="1">
      <w:start w:val="1"/>
      <w:numFmt w:val="lowerRoman"/>
      <w:lvlText w:val="%3."/>
      <w:lvlJc w:val="right"/>
      <w:pPr>
        <w:ind w:left="4220" w:hanging="180"/>
      </w:pPr>
    </w:lvl>
    <w:lvl w:ilvl="3" w:tplc="3809000F" w:tentative="1">
      <w:start w:val="1"/>
      <w:numFmt w:val="decimal"/>
      <w:lvlText w:val="%4."/>
      <w:lvlJc w:val="left"/>
      <w:pPr>
        <w:ind w:left="4940" w:hanging="360"/>
      </w:pPr>
    </w:lvl>
    <w:lvl w:ilvl="4" w:tplc="38090019" w:tentative="1">
      <w:start w:val="1"/>
      <w:numFmt w:val="lowerLetter"/>
      <w:lvlText w:val="%5."/>
      <w:lvlJc w:val="left"/>
      <w:pPr>
        <w:ind w:left="5660" w:hanging="360"/>
      </w:pPr>
    </w:lvl>
    <w:lvl w:ilvl="5" w:tplc="3809001B" w:tentative="1">
      <w:start w:val="1"/>
      <w:numFmt w:val="lowerRoman"/>
      <w:lvlText w:val="%6."/>
      <w:lvlJc w:val="right"/>
      <w:pPr>
        <w:ind w:left="6380" w:hanging="180"/>
      </w:pPr>
    </w:lvl>
    <w:lvl w:ilvl="6" w:tplc="3809000F" w:tentative="1">
      <w:start w:val="1"/>
      <w:numFmt w:val="decimal"/>
      <w:lvlText w:val="%7."/>
      <w:lvlJc w:val="left"/>
      <w:pPr>
        <w:ind w:left="7100" w:hanging="360"/>
      </w:pPr>
    </w:lvl>
    <w:lvl w:ilvl="7" w:tplc="38090019" w:tentative="1">
      <w:start w:val="1"/>
      <w:numFmt w:val="lowerLetter"/>
      <w:lvlText w:val="%8."/>
      <w:lvlJc w:val="left"/>
      <w:pPr>
        <w:ind w:left="7820" w:hanging="360"/>
      </w:pPr>
    </w:lvl>
    <w:lvl w:ilvl="8" w:tplc="3809001B" w:tentative="1">
      <w:start w:val="1"/>
      <w:numFmt w:val="lowerRoman"/>
      <w:lvlText w:val="%9."/>
      <w:lvlJc w:val="right"/>
      <w:pPr>
        <w:ind w:left="8540" w:hanging="180"/>
      </w:pPr>
    </w:lvl>
  </w:abstractNum>
  <w:abstractNum w:abstractNumId="23">
    <w:nsid w:val="54116590"/>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3E93B16"/>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5">
    <w:nsid w:val="6468344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nsid w:val="6AA80D62"/>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BC128F4"/>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9AE4FEF"/>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9">
    <w:nsid w:val="7C3F57FE"/>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nsid w:val="7EB40A4C"/>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
  </w:num>
  <w:num w:numId="2">
    <w:abstractNumId w:val="16"/>
  </w:num>
  <w:num w:numId="3">
    <w:abstractNumId w:val="19"/>
  </w:num>
  <w:num w:numId="4">
    <w:abstractNumId w:val="28"/>
  </w:num>
  <w:num w:numId="5">
    <w:abstractNumId w:val="13"/>
  </w:num>
  <w:num w:numId="6">
    <w:abstractNumId w:val="24"/>
  </w:num>
  <w:num w:numId="7">
    <w:abstractNumId w:val="27"/>
  </w:num>
  <w:num w:numId="8">
    <w:abstractNumId w:val="17"/>
  </w:num>
  <w:num w:numId="9">
    <w:abstractNumId w:val="14"/>
  </w:num>
  <w:num w:numId="10">
    <w:abstractNumId w:val="18"/>
  </w:num>
  <w:num w:numId="11">
    <w:abstractNumId w:val="15"/>
  </w:num>
  <w:num w:numId="12">
    <w:abstractNumId w:val="9"/>
  </w:num>
  <w:num w:numId="13">
    <w:abstractNumId w:val="8"/>
  </w:num>
  <w:num w:numId="14">
    <w:abstractNumId w:val="25"/>
  </w:num>
  <w:num w:numId="15">
    <w:abstractNumId w:val="12"/>
  </w:num>
  <w:num w:numId="16">
    <w:abstractNumId w:val="5"/>
  </w:num>
  <w:num w:numId="17">
    <w:abstractNumId w:val="22"/>
  </w:num>
  <w:num w:numId="18">
    <w:abstractNumId w:val="23"/>
  </w:num>
  <w:num w:numId="19">
    <w:abstractNumId w:val="3"/>
  </w:num>
  <w:num w:numId="20">
    <w:abstractNumId w:val="26"/>
  </w:num>
  <w:num w:numId="21">
    <w:abstractNumId w:val="29"/>
  </w:num>
  <w:num w:numId="22">
    <w:abstractNumId w:val="6"/>
  </w:num>
  <w:num w:numId="23">
    <w:abstractNumId w:val="0"/>
  </w:num>
  <w:num w:numId="24">
    <w:abstractNumId w:val="11"/>
  </w:num>
  <w:num w:numId="25">
    <w:abstractNumId w:val="21"/>
  </w:num>
  <w:num w:numId="26">
    <w:abstractNumId w:val="2"/>
  </w:num>
  <w:num w:numId="27">
    <w:abstractNumId w:val="30"/>
  </w:num>
  <w:num w:numId="28">
    <w:abstractNumId w:val="1"/>
  </w:num>
  <w:num w:numId="29">
    <w:abstractNumId w:val="7"/>
  </w:num>
  <w:num w:numId="30">
    <w:abstractNumId w:val="4"/>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4F"/>
    <w:rsid w:val="00007DCD"/>
    <w:rsid w:val="00091DCA"/>
    <w:rsid w:val="00096101"/>
    <w:rsid w:val="00097FC0"/>
    <w:rsid w:val="000B4D23"/>
    <w:rsid w:val="000D092D"/>
    <w:rsid w:val="000E5813"/>
    <w:rsid w:val="001505E5"/>
    <w:rsid w:val="001754B5"/>
    <w:rsid w:val="001944A7"/>
    <w:rsid w:val="001A5701"/>
    <w:rsid w:val="001F1D11"/>
    <w:rsid w:val="00294883"/>
    <w:rsid w:val="002C58C5"/>
    <w:rsid w:val="003F48F9"/>
    <w:rsid w:val="0041035A"/>
    <w:rsid w:val="004552BC"/>
    <w:rsid w:val="004A444F"/>
    <w:rsid w:val="004C3AE0"/>
    <w:rsid w:val="004E4CD0"/>
    <w:rsid w:val="00563C37"/>
    <w:rsid w:val="00583B9F"/>
    <w:rsid w:val="00594988"/>
    <w:rsid w:val="005C6CFA"/>
    <w:rsid w:val="005F344D"/>
    <w:rsid w:val="00632467"/>
    <w:rsid w:val="00664D35"/>
    <w:rsid w:val="0069293F"/>
    <w:rsid w:val="006B3CBF"/>
    <w:rsid w:val="006C11A7"/>
    <w:rsid w:val="006F130A"/>
    <w:rsid w:val="006F380E"/>
    <w:rsid w:val="00724EDE"/>
    <w:rsid w:val="007512B7"/>
    <w:rsid w:val="007B4597"/>
    <w:rsid w:val="00837F67"/>
    <w:rsid w:val="00867650"/>
    <w:rsid w:val="008B53F7"/>
    <w:rsid w:val="008D3E1A"/>
    <w:rsid w:val="0090639F"/>
    <w:rsid w:val="00972DB3"/>
    <w:rsid w:val="00975A6A"/>
    <w:rsid w:val="00980574"/>
    <w:rsid w:val="00992DC3"/>
    <w:rsid w:val="009A64BC"/>
    <w:rsid w:val="009B0142"/>
    <w:rsid w:val="009B6811"/>
    <w:rsid w:val="009B7A87"/>
    <w:rsid w:val="00A309E9"/>
    <w:rsid w:val="00A51122"/>
    <w:rsid w:val="00A52EB0"/>
    <w:rsid w:val="00AA33C2"/>
    <w:rsid w:val="00AE15C5"/>
    <w:rsid w:val="00AE387B"/>
    <w:rsid w:val="00B74090"/>
    <w:rsid w:val="00B808C9"/>
    <w:rsid w:val="00C302B7"/>
    <w:rsid w:val="00C82B05"/>
    <w:rsid w:val="00CD56F3"/>
    <w:rsid w:val="00CF4D5C"/>
    <w:rsid w:val="00D0247F"/>
    <w:rsid w:val="00D62C18"/>
    <w:rsid w:val="00D66880"/>
    <w:rsid w:val="00DD3A71"/>
    <w:rsid w:val="00DE1C82"/>
    <w:rsid w:val="00E16200"/>
    <w:rsid w:val="00E50B7C"/>
    <w:rsid w:val="00E755D7"/>
    <w:rsid w:val="00E83567"/>
    <w:rsid w:val="00EA6F6E"/>
    <w:rsid w:val="00ED5FA8"/>
    <w:rsid w:val="00EF681D"/>
    <w:rsid w:val="00F12FAD"/>
    <w:rsid w:val="00FD26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199</cp:revision>
  <dcterms:created xsi:type="dcterms:W3CDTF">2022-08-21T02:17:00Z</dcterms:created>
  <dcterms:modified xsi:type="dcterms:W3CDTF">2022-08-21T03:37:00Z</dcterms:modified>
</cp:coreProperties>
</file>