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仿真实验地址：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"http://aryun.ustcori.com:3230"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http://aryun.ustcori.com:3230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学生账号：SZDX+学号（忽略加号）；密码：学号</w:t>
      </w:r>
    </w:p>
    <w:p>
      <w:pPr>
        <w:rPr>
          <w:rFonts w:hint="eastAsia"/>
        </w:rPr>
      </w:pPr>
      <w:r>
        <w:rPr>
          <w:rFonts w:hint="eastAsia"/>
        </w:rPr>
        <w:t>首次登录后会提示修改密码，由于是云端系统，密码要求较高，至少10位，且需包含大小写字母。请让学生设置容易记住的密码，并在登录后完成左侧的“密码问题设置”，下次登录如果忘记密码，可以通过回答密码问题找回。</w:t>
      </w:r>
    </w:p>
    <w:p>
      <w:r>
        <w:rPr>
          <w:rFonts w:hint="eastAsia"/>
        </w:rPr>
        <w:t>登录后点击进入“大学物理仿真实验系统”进行仿真实验，选定实验项目，点击左侧的“开始实验”--&gt;“下载运行环境”，上课前确保运行环境良好（只有首次实验需要安装运行环境），运行环境安装后，点击“开始实验”，下载实验包。上课前请先下载实验包，否则课上多人同时下载可能网速很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2022-03-31T09:47:02Z</dcterms:created>
  <dc:creator>guo</dc:creator>
  <cp:lastModifiedBy>夜雨</cp:lastModifiedBy>
  <dcterms:modified xsi:type="dcterms:W3CDTF">2022-03-31T09:47:44Z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66FA8A62842949AF9BA1A884A44FAE20</vt:lpwstr>
  </property>
</Properties>
</file>