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46C" w:rsidRDefault="0082767D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假设</w:t>
      </w:r>
      <w:r>
        <w:rPr>
          <w:rFonts w:hint="eastAsia"/>
        </w:rPr>
        <w:t>cache</w:t>
      </w:r>
      <w:r>
        <w:rPr>
          <w:rFonts w:hint="eastAsia"/>
        </w:rPr>
        <w:t>块为</w:t>
      </w:r>
      <w:r>
        <w:rPr>
          <w:rFonts w:hint="eastAsia"/>
        </w:rPr>
        <w:t>16</w:t>
      </w:r>
      <w:r>
        <w:rPr>
          <w:rFonts w:hint="eastAsia"/>
        </w:rPr>
        <w:t>字节。有一个物理内存容量为</w:t>
      </w:r>
      <w:r>
        <w:rPr>
          <w:rFonts w:hint="eastAsia"/>
        </w:rPr>
        <w:t>1024</w:t>
      </w:r>
      <w:r>
        <w:rPr>
          <w:rFonts w:hint="eastAsia"/>
        </w:rPr>
        <w:t>字节，请问物理内存可以划分为多少个块？前写出前四个块的字节地址、字地址和块地址个字。请仿照图</w:t>
      </w:r>
      <w:r>
        <w:rPr>
          <w:rFonts w:hint="eastAsia"/>
        </w:rPr>
        <w:t>5-10</w:t>
      </w:r>
      <w:r>
        <w:rPr>
          <w:rFonts w:hint="eastAsia"/>
        </w:rPr>
        <w:t>，图</w:t>
      </w:r>
      <w:r>
        <w:rPr>
          <w:rFonts w:hint="eastAsia"/>
        </w:rPr>
        <w:t>5-18</w:t>
      </w:r>
      <w:r>
        <w:rPr>
          <w:rFonts w:hint="eastAsia"/>
        </w:rPr>
        <w:t>分别画出直接映射和</w:t>
      </w:r>
      <w:r>
        <w:rPr>
          <w:rFonts w:hint="eastAsia"/>
        </w:rPr>
        <w:t>2</w:t>
      </w:r>
      <w:r>
        <w:rPr>
          <w:rFonts w:hint="eastAsia"/>
        </w:rPr>
        <w:t>路组相连的</w:t>
      </w:r>
      <w:r>
        <w:rPr>
          <w:rFonts w:hint="eastAsia"/>
        </w:rPr>
        <w:t>cache</w:t>
      </w:r>
      <w:r>
        <w:rPr>
          <w:rFonts w:hint="eastAsia"/>
        </w:rPr>
        <w:t>示意图。在图上完成物理地址：</w:t>
      </w:r>
      <w:r>
        <w:rPr>
          <w:rFonts w:hint="eastAsia"/>
        </w:rPr>
        <w:t>1</w:t>
      </w:r>
      <w:r>
        <w:rPr>
          <w:rFonts w:hint="eastAsia"/>
        </w:rPr>
        <w:t>地址的划分，需要且切割为标记、索引和块内字节偏移；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cache</w:t>
      </w:r>
      <w:r>
        <w:rPr>
          <w:rFonts w:hint="eastAsia"/>
        </w:rPr>
        <w:t>块的编号范围。</w:t>
      </w:r>
    </w:p>
    <w:p w:rsidR="0082767D" w:rsidRDefault="0082767D"/>
    <w:p w:rsidR="0082767D" w:rsidRDefault="0082767D"/>
    <w:p w:rsidR="0082767D" w:rsidRDefault="0082767D"/>
    <w:p w:rsidR="0082767D" w:rsidRDefault="0082767D">
      <w:r>
        <w:rPr>
          <w:rFonts w:hint="eastAsia"/>
        </w:rPr>
        <w:t>答：物理地址可以划分为</w:t>
      </w:r>
      <w:r>
        <w:rPr>
          <w:rFonts w:hint="eastAsia"/>
        </w:rPr>
        <w:t>1024/16=64</w:t>
      </w:r>
      <w:r>
        <w:rPr>
          <w:rFonts w:hint="eastAsia"/>
        </w:rPr>
        <w:t>个块</w:t>
      </w:r>
    </w:p>
    <w:p w:rsidR="0082767D" w:rsidRDefault="0082767D">
      <w:r>
        <w:tab/>
      </w:r>
      <w:r>
        <w:rPr>
          <w:rFonts w:hint="eastAsia"/>
        </w:rPr>
        <w:t>前四个块的</w:t>
      </w:r>
      <w:r>
        <w:tab/>
      </w:r>
      <w:r>
        <w:rPr>
          <w:rFonts w:hint="eastAsia"/>
        </w:rPr>
        <w:t>字节地址是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16</w:t>
      </w:r>
      <w:r>
        <w:rPr>
          <w:rFonts w:hint="eastAsia"/>
        </w:rPr>
        <w:t>，</w:t>
      </w:r>
      <w:r>
        <w:rPr>
          <w:rFonts w:hint="eastAsia"/>
        </w:rPr>
        <w:t>32</w:t>
      </w:r>
      <w:r>
        <w:rPr>
          <w:rFonts w:hint="eastAsia"/>
        </w:rPr>
        <w:t>，</w:t>
      </w:r>
      <w:r>
        <w:rPr>
          <w:rFonts w:hint="eastAsia"/>
        </w:rPr>
        <w:t>48</w:t>
      </w:r>
    </w:p>
    <w:p w:rsidR="0082767D" w:rsidRDefault="0082767D">
      <w:r>
        <w:tab/>
      </w:r>
      <w:r>
        <w:tab/>
        <w:t xml:space="preserve">  </w:t>
      </w:r>
      <w:r>
        <w:tab/>
      </w:r>
      <w:r>
        <w:tab/>
      </w:r>
      <w:r>
        <w:rPr>
          <w:rFonts w:hint="eastAsia"/>
        </w:rPr>
        <w:t>字地址是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12</w:t>
      </w:r>
    </w:p>
    <w:p w:rsidR="0082767D" w:rsidRDefault="0082767D">
      <w:r>
        <w:tab/>
      </w:r>
      <w:r>
        <w:tab/>
      </w:r>
      <w:r>
        <w:tab/>
      </w:r>
      <w:r>
        <w:tab/>
      </w:r>
      <w:r>
        <w:rPr>
          <w:rFonts w:hint="eastAsia"/>
        </w:rPr>
        <w:t>块地址是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</w:p>
    <w:p w:rsidR="0082767D" w:rsidRDefault="0082767D"/>
    <w:p w:rsidR="0082767D" w:rsidRDefault="0082767D">
      <w:r>
        <w:tab/>
      </w:r>
      <w:r>
        <w:rPr>
          <w:rFonts w:hint="eastAsia"/>
        </w:rPr>
        <w:t>直接映射地址划分</w:t>
      </w:r>
      <w:r>
        <w:rPr>
          <w:rFonts w:hint="eastAsia"/>
        </w:rPr>
        <w:t xml:space="preserve">     22</w:t>
      </w:r>
      <w:r>
        <w:rPr>
          <w:rFonts w:hint="eastAsia"/>
        </w:rPr>
        <w:t>位（标记）</w:t>
      </w:r>
      <w:r>
        <w:rPr>
          <w:rFonts w:hint="eastAsia"/>
        </w:rPr>
        <w:t>6</w:t>
      </w:r>
      <w:r>
        <w:rPr>
          <w:rFonts w:hint="eastAsia"/>
        </w:rPr>
        <w:t>位（索引）</w:t>
      </w:r>
      <w:r>
        <w:rPr>
          <w:rFonts w:hint="eastAsia"/>
        </w:rPr>
        <w:t>4</w:t>
      </w:r>
      <w:r>
        <w:rPr>
          <w:rFonts w:hint="eastAsia"/>
        </w:rPr>
        <w:t>位（快内</w:t>
      </w:r>
      <w:r>
        <w:rPr>
          <w:rFonts w:hint="eastAsia"/>
        </w:rPr>
        <w:t>16</w:t>
      </w:r>
      <w:r>
        <w:rPr>
          <w:rFonts w:hint="eastAsia"/>
        </w:rPr>
        <w:t>）</w:t>
      </w:r>
    </w:p>
    <w:p w:rsidR="0082767D" w:rsidRDefault="0082767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Cache</w:t>
      </w:r>
      <w:r>
        <w:rPr>
          <w:rFonts w:hint="eastAsia"/>
        </w:rPr>
        <w:t>块的编号范围</w:t>
      </w:r>
      <w:r>
        <w:rPr>
          <w:rFonts w:hint="eastAsia"/>
        </w:rPr>
        <w:t>0~63</w:t>
      </w:r>
    </w:p>
    <w:p w:rsidR="0082767D" w:rsidRDefault="0082767D">
      <w:r>
        <w:tab/>
      </w:r>
      <w:r>
        <w:tab/>
      </w:r>
      <w:r>
        <w:tab/>
      </w:r>
      <w:r>
        <w:rPr>
          <w:rFonts w:hint="eastAsia"/>
        </w:rPr>
        <w:t>画图：</w:t>
      </w:r>
      <w:r>
        <w:tab/>
      </w:r>
      <w:r>
        <w:rPr>
          <w:rFonts w:hint="eastAsia"/>
        </w:rPr>
        <w:t>1</w:t>
      </w:r>
      <w:r>
        <w:rPr>
          <w:rFonts w:hint="eastAsia"/>
        </w:rPr>
        <w:t>）将图</w:t>
      </w:r>
      <w:r>
        <w:rPr>
          <w:rFonts w:hint="eastAsia"/>
        </w:rPr>
        <w:t>5-10</w:t>
      </w:r>
      <w:r>
        <w:rPr>
          <w:rFonts w:hint="eastAsia"/>
        </w:rPr>
        <w:t>的地址切割按上述长度进行</w:t>
      </w:r>
      <w:r w:rsidR="00BF0480">
        <w:rPr>
          <w:rFonts w:hint="eastAsia"/>
        </w:rPr>
        <w:t>（</w:t>
      </w:r>
      <w:r w:rsidR="00BF0480">
        <w:rPr>
          <w:rFonts w:hint="eastAsia"/>
        </w:rPr>
        <w:t>ta</w:t>
      </w:r>
      <w:r w:rsidR="00BF0480">
        <w:t>g</w:t>
      </w:r>
      <w:r w:rsidR="00BF0480">
        <w:rPr>
          <w:rFonts w:hint="eastAsia"/>
        </w:rPr>
        <w:t>标记宽度改为</w:t>
      </w:r>
      <w:r w:rsidR="00BF0480">
        <w:rPr>
          <w:rFonts w:hint="eastAsia"/>
        </w:rPr>
        <w:t>22</w:t>
      </w:r>
      <w:r w:rsidR="00BF0480">
        <w:rPr>
          <w:rFonts w:hint="eastAsia"/>
        </w:rPr>
        <w:t>和索引宽度改为</w:t>
      </w:r>
      <w:r w:rsidR="00BF0480">
        <w:rPr>
          <w:rFonts w:hint="eastAsia"/>
        </w:rPr>
        <w:t>6</w:t>
      </w:r>
      <w:r w:rsidR="00BF0480">
        <w:rPr>
          <w:rFonts w:hint="eastAsia"/>
        </w:rPr>
        <w:t>）</w:t>
      </w:r>
    </w:p>
    <w:p w:rsidR="0082767D" w:rsidRDefault="0082767D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Cache</w:t>
      </w:r>
      <w:r>
        <w:rPr>
          <w:rFonts w:hint="eastAsia"/>
        </w:rPr>
        <w:t>行的总数</w:t>
      </w:r>
      <w:r w:rsidR="00BF0480">
        <w:rPr>
          <w:rFonts w:hint="eastAsia"/>
        </w:rPr>
        <w:t>从</w:t>
      </w:r>
      <w:r w:rsidR="00BF0480">
        <w:rPr>
          <w:rFonts w:hint="eastAsia"/>
        </w:rPr>
        <w:t>1023</w:t>
      </w:r>
      <w:r w:rsidR="00BF0480">
        <w:rPr>
          <w:rFonts w:hint="eastAsia"/>
        </w:rPr>
        <w:t>改为</w:t>
      </w:r>
      <w:r w:rsidR="00BF0480">
        <w:rPr>
          <w:rFonts w:hint="eastAsia"/>
        </w:rPr>
        <w:t>63</w:t>
      </w:r>
    </w:p>
    <w:p w:rsidR="0082767D" w:rsidRPr="0082767D" w:rsidRDefault="0082767D">
      <w:pPr>
        <w:rPr>
          <w:rFonts w:hint="eastAsia"/>
        </w:rPr>
      </w:pPr>
    </w:p>
    <w:p w:rsidR="0082767D" w:rsidRDefault="0082767D"/>
    <w:p w:rsidR="0082767D" w:rsidRDefault="0082767D">
      <w:pPr>
        <w:rPr>
          <w:rFonts w:hint="eastAsia"/>
        </w:rPr>
      </w:pPr>
    </w:p>
    <w:p w:rsidR="0082767D" w:rsidRPr="0082767D" w:rsidRDefault="0082767D">
      <w:pPr>
        <w:rPr>
          <w:rFonts w:hint="eastAsia"/>
        </w:rPr>
      </w:pPr>
      <w:r>
        <w:t xml:space="preserve">    </w:t>
      </w:r>
      <w:r>
        <w:rPr>
          <w:rFonts w:hint="eastAsia"/>
        </w:rPr>
        <w:t>2</w:t>
      </w:r>
      <w:r>
        <w:rPr>
          <w:rFonts w:hint="eastAsia"/>
        </w:rPr>
        <w:t>路组相联</w:t>
      </w:r>
      <w:r>
        <w:tab/>
      </w:r>
      <w:r>
        <w:tab/>
      </w:r>
      <w:r>
        <w:tab/>
        <w:t>23</w:t>
      </w:r>
      <w:r>
        <w:rPr>
          <w:rFonts w:hint="eastAsia"/>
        </w:rPr>
        <w:t>位</w:t>
      </w:r>
      <w:r>
        <w:rPr>
          <w:rFonts w:hint="eastAsia"/>
        </w:rPr>
        <w:t>(</w:t>
      </w:r>
      <w:r>
        <w:rPr>
          <w:rFonts w:hint="eastAsia"/>
        </w:rPr>
        <w:t>标记</w:t>
      </w:r>
      <w:r>
        <w:rPr>
          <w:rFonts w:hint="eastAsia"/>
        </w:rPr>
        <w:t>)</w:t>
      </w:r>
      <w:r>
        <w:tab/>
      </w:r>
      <w:r>
        <w:rPr>
          <w:rFonts w:hint="eastAsia"/>
        </w:rPr>
        <w:t>5</w:t>
      </w:r>
      <w:r>
        <w:rPr>
          <w:rFonts w:hint="eastAsia"/>
        </w:rPr>
        <w:t>位（索引）</w:t>
      </w:r>
      <w:r>
        <w:rPr>
          <w:rFonts w:hint="eastAsia"/>
        </w:rPr>
        <w:t>4</w:t>
      </w:r>
      <w:r>
        <w:rPr>
          <w:rFonts w:hint="eastAsia"/>
        </w:rPr>
        <w:t>位（快内</w:t>
      </w:r>
      <w:r>
        <w:rPr>
          <w:rFonts w:hint="eastAsia"/>
        </w:rPr>
        <w:t>16</w:t>
      </w:r>
      <w:r>
        <w:rPr>
          <w:rFonts w:hint="eastAsia"/>
        </w:rPr>
        <w:t>）</w:t>
      </w:r>
    </w:p>
    <w:p w:rsidR="00BF0480" w:rsidRDefault="0082767D" w:rsidP="00BF04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</w:t>
      </w:r>
      <w:r>
        <w:rPr>
          <w:rFonts w:hint="eastAsia"/>
        </w:rPr>
        <w:t>a</w:t>
      </w:r>
      <w:r>
        <w:t>che</w:t>
      </w:r>
      <w:r>
        <w:rPr>
          <w:rFonts w:hint="eastAsia"/>
        </w:rPr>
        <w:t>块的编号范围</w:t>
      </w:r>
      <w:r>
        <w:rPr>
          <w:rFonts w:hint="eastAsia"/>
        </w:rPr>
        <w:t>0~31</w:t>
      </w:r>
      <w:r w:rsidR="00BF0480" w:rsidRPr="00BF0480">
        <w:t xml:space="preserve"> </w:t>
      </w:r>
    </w:p>
    <w:p w:rsidR="00BF0480" w:rsidRDefault="00BF0480" w:rsidP="00BF0480">
      <w:r>
        <w:tab/>
      </w:r>
      <w:r>
        <w:tab/>
      </w:r>
      <w:r>
        <w:tab/>
      </w:r>
      <w:r>
        <w:rPr>
          <w:rFonts w:hint="eastAsia"/>
        </w:rPr>
        <w:t>画图：</w:t>
      </w:r>
      <w:r>
        <w:tab/>
      </w:r>
      <w:r>
        <w:rPr>
          <w:rFonts w:hint="eastAsia"/>
        </w:rPr>
        <w:t>1</w:t>
      </w:r>
      <w:r>
        <w:rPr>
          <w:rFonts w:hint="eastAsia"/>
        </w:rPr>
        <w:t>）将图</w:t>
      </w:r>
      <w:r>
        <w:rPr>
          <w:rFonts w:hint="eastAsia"/>
        </w:rPr>
        <w:t>5-1</w:t>
      </w:r>
      <w:r>
        <w:rPr>
          <w:rFonts w:hint="eastAsia"/>
        </w:rPr>
        <w:t>8</w:t>
      </w:r>
      <w:r>
        <w:rPr>
          <w:rFonts w:hint="eastAsia"/>
        </w:rPr>
        <w:t>的地址切割按上述长度进行（</w:t>
      </w:r>
      <w:r>
        <w:rPr>
          <w:rFonts w:hint="eastAsia"/>
        </w:rPr>
        <w:t>ta</w:t>
      </w:r>
      <w:r>
        <w:t>g</w:t>
      </w:r>
      <w:r>
        <w:rPr>
          <w:rFonts w:hint="eastAsia"/>
        </w:rPr>
        <w:t>标记宽度改为</w:t>
      </w:r>
      <w:r>
        <w:rPr>
          <w:rFonts w:hint="eastAsia"/>
        </w:rPr>
        <w:t>2</w:t>
      </w:r>
      <w:r>
        <w:rPr>
          <w:rFonts w:hint="eastAsia"/>
        </w:rPr>
        <w:t>3</w:t>
      </w:r>
      <w:r>
        <w:rPr>
          <w:rFonts w:hint="eastAsia"/>
        </w:rPr>
        <w:t>和索引宽度改为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BF0480" w:rsidRDefault="00BF0480" w:rsidP="00BF0480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Cache</w:t>
      </w:r>
      <w:r>
        <w:rPr>
          <w:rFonts w:hint="eastAsia"/>
        </w:rPr>
        <w:t>行的总数从</w:t>
      </w:r>
      <w:r>
        <w:rPr>
          <w:rFonts w:hint="eastAsia"/>
        </w:rPr>
        <w:t>1023</w:t>
      </w:r>
      <w:r>
        <w:rPr>
          <w:rFonts w:hint="eastAsia"/>
        </w:rPr>
        <w:t>改为</w:t>
      </w:r>
      <w:r>
        <w:rPr>
          <w:rFonts w:hint="eastAsia"/>
        </w:rPr>
        <w:t>31</w:t>
      </w:r>
    </w:p>
    <w:p w:rsidR="0082767D" w:rsidRPr="0082767D" w:rsidRDefault="0082767D">
      <w:pPr>
        <w:rPr>
          <w:rFonts w:hint="eastAsia"/>
        </w:rPr>
      </w:pPr>
      <w:bookmarkStart w:id="0" w:name="_GoBack"/>
      <w:bookmarkEnd w:id="0"/>
    </w:p>
    <w:sectPr w:rsidR="0082767D" w:rsidRPr="00827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71E4" w:rsidRDefault="009471E4" w:rsidP="0082767D">
      <w:r>
        <w:separator/>
      </w:r>
    </w:p>
  </w:endnote>
  <w:endnote w:type="continuationSeparator" w:id="0">
    <w:p w:rsidR="009471E4" w:rsidRDefault="009471E4" w:rsidP="00827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71E4" w:rsidRDefault="009471E4" w:rsidP="0082767D">
      <w:r>
        <w:separator/>
      </w:r>
    </w:p>
  </w:footnote>
  <w:footnote w:type="continuationSeparator" w:id="0">
    <w:p w:rsidR="009471E4" w:rsidRDefault="009471E4" w:rsidP="008276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02E"/>
    <w:rsid w:val="000009D6"/>
    <w:rsid w:val="00495480"/>
    <w:rsid w:val="005121CB"/>
    <w:rsid w:val="005A29EA"/>
    <w:rsid w:val="0069302E"/>
    <w:rsid w:val="00733A11"/>
    <w:rsid w:val="0082767D"/>
    <w:rsid w:val="00865B86"/>
    <w:rsid w:val="009471E4"/>
    <w:rsid w:val="009C6129"/>
    <w:rsid w:val="00BF0480"/>
    <w:rsid w:val="00D82A03"/>
    <w:rsid w:val="00DC086C"/>
    <w:rsid w:val="00F0546C"/>
    <w:rsid w:val="00F1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ACB1EF-5403-486C-A011-3253222D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76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76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76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76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Luo</cp:lastModifiedBy>
  <cp:revision>2</cp:revision>
  <dcterms:created xsi:type="dcterms:W3CDTF">2016-12-09T00:38:00Z</dcterms:created>
  <dcterms:modified xsi:type="dcterms:W3CDTF">2016-12-09T01:00:00Z</dcterms:modified>
</cp:coreProperties>
</file>