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3F06" w14:textId="77777777" w:rsidR="00475505" w:rsidRDefault="00475505" w:rsidP="00475505">
      <w:pPr>
        <w:pStyle w:val="a3"/>
      </w:pPr>
    </w:p>
    <w:p w14:paraId="3F2CAA5D" w14:textId="77777777" w:rsidR="00475505" w:rsidRDefault="00475505" w:rsidP="00475505"/>
    <w:tbl>
      <w:tblPr>
        <w:tblpPr w:leftFromText="180" w:rightFromText="180" w:vertAnchor="text" w:horzAnchor="margin" w:tblpY="-5"/>
        <w:tblW w:w="0" w:type="auto"/>
        <w:tblLayout w:type="fixed"/>
        <w:tblLook w:val="0000" w:firstRow="0" w:lastRow="0" w:firstColumn="0" w:lastColumn="0" w:noHBand="0" w:noVBand="0"/>
      </w:tblPr>
      <w:tblGrid>
        <w:gridCol w:w="826"/>
      </w:tblGrid>
      <w:tr w:rsidR="00475505" w14:paraId="54EAC615" w14:textId="77777777" w:rsidTr="001D7016">
        <w:trPr>
          <w:trHeight w:val="440"/>
        </w:trPr>
        <w:tc>
          <w:tcPr>
            <w:tcW w:w="826" w:type="dxa"/>
          </w:tcPr>
          <w:p w14:paraId="2F907BD1" w14:textId="77777777" w:rsidR="00475505" w:rsidRDefault="00475505" w:rsidP="001D7016">
            <w:pPr>
              <w:adjustRightInd w:val="0"/>
              <w:spacing w:line="360" w:lineRule="exact"/>
              <w:ind w:leftChars="-50" w:left="-105" w:rightChars="-50" w:right="-105"/>
              <w:rPr>
                <w:rFonts w:ascii="黑体" w:eastAsia="黑体"/>
                <w:b/>
                <w:bCs/>
                <w:sz w:val="28"/>
                <w:szCs w:val="20"/>
              </w:rPr>
            </w:pPr>
          </w:p>
        </w:tc>
      </w:tr>
      <w:tr w:rsidR="00475505" w14:paraId="0E0EDAF2" w14:textId="77777777" w:rsidTr="001D7016">
        <w:trPr>
          <w:trHeight w:val="440"/>
        </w:trPr>
        <w:tc>
          <w:tcPr>
            <w:tcW w:w="826" w:type="dxa"/>
          </w:tcPr>
          <w:p w14:paraId="4DBE0692" w14:textId="77777777" w:rsidR="00475505" w:rsidRDefault="00475505" w:rsidP="001D7016">
            <w:pPr>
              <w:adjustRightInd w:val="0"/>
              <w:spacing w:line="360" w:lineRule="exact"/>
              <w:rPr>
                <w:rFonts w:ascii="黑体" w:eastAsia="黑体" w:hint="eastAsia"/>
                <w:b/>
                <w:bCs/>
                <w:sz w:val="28"/>
                <w:szCs w:val="20"/>
              </w:rPr>
            </w:pPr>
          </w:p>
        </w:tc>
      </w:tr>
    </w:tbl>
    <w:p w14:paraId="6AF22976" w14:textId="77777777" w:rsidR="00475505" w:rsidRDefault="00475505" w:rsidP="00475505">
      <w:pPr>
        <w:spacing w:line="460" w:lineRule="exact"/>
        <w:rPr>
          <w:rFonts w:ascii="黑体" w:eastAsia="黑体" w:hAnsi="黑体" w:cs="宋体"/>
          <w:b/>
          <w:bCs/>
          <w:color w:val="000000"/>
          <w:sz w:val="30"/>
          <w:szCs w:val="30"/>
        </w:rPr>
      </w:pPr>
    </w:p>
    <w:tbl>
      <w:tblPr>
        <w:tblW w:w="0" w:type="auto"/>
        <w:jc w:val="center"/>
        <w:tblLayout w:type="fixed"/>
        <w:tblLook w:val="0000" w:firstRow="0" w:lastRow="0" w:firstColumn="0" w:lastColumn="0" w:noHBand="0" w:noVBand="0"/>
      </w:tblPr>
      <w:tblGrid>
        <w:gridCol w:w="6729"/>
      </w:tblGrid>
      <w:tr w:rsidR="00475505" w14:paraId="5A684A5B" w14:textId="77777777" w:rsidTr="001D7016">
        <w:trPr>
          <w:trHeight w:val="1319"/>
          <w:jc w:val="center"/>
        </w:trPr>
        <w:tc>
          <w:tcPr>
            <w:tcW w:w="6729" w:type="dxa"/>
          </w:tcPr>
          <w:p w14:paraId="672D92DE" w14:textId="77777777" w:rsidR="00475505" w:rsidRPr="00EB1ACC" w:rsidRDefault="00475505" w:rsidP="001D7016">
            <w:pPr>
              <w:adjustRightInd w:val="0"/>
              <w:snapToGrid w:val="0"/>
              <w:spacing w:line="1000" w:lineRule="exact"/>
              <w:jc w:val="center"/>
              <w:rPr>
                <w:sz w:val="44"/>
              </w:rPr>
            </w:pPr>
            <w:r w:rsidRPr="00EB1ACC">
              <w:rPr>
                <w:rFonts w:hint="eastAsia"/>
                <w:sz w:val="44"/>
              </w:rPr>
              <w:t>深圳大学</w:t>
            </w:r>
            <w:r>
              <w:rPr>
                <w:rFonts w:hint="eastAsia"/>
                <w:sz w:val="44"/>
              </w:rPr>
              <w:t>社会实践报告</w:t>
            </w:r>
          </w:p>
        </w:tc>
      </w:tr>
      <w:tr w:rsidR="00475505" w:rsidRPr="00B33FB5" w14:paraId="1216969A" w14:textId="77777777" w:rsidTr="001D7016">
        <w:trPr>
          <w:jc w:val="center"/>
        </w:trPr>
        <w:tc>
          <w:tcPr>
            <w:tcW w:w="6729" w:type="dxa"/>
          </w:tcPr>
          <w:p w14:paraId="6DF95AA0" w14:textId="77777777" w:rsidR="00475505" w:rsidRPr="00B33FB5" w:rsidRDefault="00475505" w:rsidP="001D7016">
            <w:pPr>
              <w:adjustRightInd w:val="0"/>
              <w:snapToGrid w:val="0"/>
              <w:spacing w:line="600" w:lineRule="exact"/>
              <w:jc w:val="center"/>
              <w:rPr>
                <w:sz w:val="32"/>
                <w:szCs w:val="20"/>
              </w:rPr>
            </w:pPr>
            <w:r w:rsidRPr="00B33FB5">
              <w:rPr>
                <w:rFonts w:hint="eastAsia"/>
                <w:sz w:val="32"/>
                <w:szCs w:val="20"/>
              </w:rPr>
              <w:t>2</w:t>
            </w:r>
            <w:r w:rsidRPr="00B33FB5">
              <w:rPr>
                <w:sz w:val="32"/>
                <w:szCs w:val="20"/>
              </w:rPr>
              <w:t>02</w:t>
            </w:r>
            <w:r>
              <w:rPr>
                <w:sz w:val="32"/>
                <w:szCs w:val="20"/>
              </w:rPr>
              <w:t>2</w:t>
            </w:r>
            <w:r w:rsidRPr="00B33FB5">
              <w:rPr>
                <w:rFonts w:hint="eastAsia"/>
                <w:sz w:val="32"/>
                <w:szCs w:val="20"/>
              </w:rPr>
              <w:t>-</w:t>
            </w:r>
            <w:r w:rsidRPr="00B33FB5">
              <w:rPr>
                <w:sz w:val="32"/>
                <w:szCs w:val="20"/>
              </w:rPr>
              <w:t>202</w:t>
            </w:r>
            <w:r>
              <w:rPr>
                <w:sz w:val="32"/>
                <w:szCs w:val="20"/>
              </w:rPr>
              <w:t>3</w:t>
            </w:r>
            <w:r w:rsidRPr="00B33FB5">
              <w:rPr>
                <w:rFonts w:hint="eastAsia"/>
                <w:sz w:val="32"/>
                <w:szCs w:val="20"/>
              </w:rPr>
              <w:t>学年第</w:t>
            </w:r>
            <w:r>
              <w:rPr>
                <w:rFonts w:hint="eastAsia"/>
                <w:sz w:val="32"/>
                <w:szCs w:val="20"/>
              </w:rPr>
              <w:t>一</w:t>
            </w:r>
            <w:r w:rsidRPr="00B33FB5">
              <w:rPr>
                <w:rFonts w:hint="eastAsia"/>
                <w:sz w:val="32"/>
                <w:szCs w:val="20"/>
              </w:rPr>
              <w:t>学期</w:t>
            </w:r>
          </w:p>
        </w:tc>
      </w:tr>
      <w:tr w:rsidR="00475505" w14:paraId="11C6CA69" w14:textId="77777777" w:rsidTr="001D70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jc w:val="center"/>
        </w:trPr>
        <w:tc>
          <w:tcPr>
            <w:tcW w:w="6729" w:type="dxa"/>
            <w:tcBorders>
              <w:top w:val="nil"/>
              <w:left w:val="nil"/>
              <w:bottom w:val="nil"/>
              <w:right w:val="nil"/>
            </w:tcBorders>
          </w:tcPr>
          <w:p w14:paraId="079C49C5" w14:textId="77777777" w:rsidR="00475505" w:rsidRPr="00EB1ACC" w:rsidRDefault="00475505" w:rsidP="001D7016">
            <w:pPr>
              <w:adjustRightInd w:val="0"/>
              <w:snapToGrid w:val="0"/>
              <w:spacing w:line="408" w:lineRule="auto"/>
              <w:jc w:val="center"/>
              <w:rPr>
                <w:b/>
                <w:bCs/>
                <w:spacing w:val="6"/>
              </w:rPr>
            </w:pPr>
            <w:r w:rsidRPr="00EB1ACC">
              <w:rPr>
                <w:rFonts w:hint="eastAsia"/>
                <w:b/>
                <w:bCs/>
                <w:spacing w:val="6"/>
              </w:rPr>
              <w:t xml:space="preserve"> </w:t>
            </w:r>
          </w:p>
        </w:tc>
      </w:tr>
    </w:tbl>
    <w:p w14:paraId="124FC855" w14:textId="77777777" w:rsidR="00475505" w:rsidRDefault="00475505" w:rsidP="00475505">
      <w:pPr>
        <w:spacing w:line="460" w:lineRule="exact"/>
        <w:rPr>
          <w:rFonts w:ascii="黑体" w:eastAsia="黑体" w:hAnsi="黑体" w:cs="宋体"/>
          <w:b/>
          <w:bCs/>
          <w:color w:val="000000"/>
          <w:sz w:val="30"/>
          <w:szCs w:val="30"/>
        </w:rPr>
      </w:pPr>
    </w:p>
    <w:p w14:paraId="19C52279" w14:textId="77777777" w:rsidR="00475505" w:rsidRDefault="00475505" w:rsidP="00475505">
      <w:pPr>
        <w:spacing w:line="460" w:lineRule="exact"/>
        <w:rPr>
          <w:rFonts w:ascii="黑体" w:eastAsia="黑体" w:hAnsi="黑体" w:cs="宋体"/>
          <w:b/>
          <w:bCs/>
          <w:color w:val="000000"/>
          <w:sz w:val="30"/>
          <w:szCs w:val="30"/>
        </w:rPr>
      </w:pPr>
    </w:p>
    <w:p w14:paraId="3AC83B46" w14:textId="77777777" w:rsidR="00475505" w:rsidRDefault="00475505" w:rsidP="00475505">
      <w:pPr>
        <w:spacing w:line="460" w:lineRule="exact"/>
        <w:rPr>
          <w:rFonts w:ascii="黑体" w:eastAsia="黑体" w:hAnsi="黑体" w:cs="宋体"/>
          <w:b/>
          <w:bCs/>
          <w:color w:val="000000"/>
          <w:sz w:val="30"/>
          <w:szCs w:val="30"/>
        </w:rPr>
      </w:pPr>
    </w:p>
    <w:p w14:paraId="2E96B290" w14:textId="77777777" w:rsidR="00475505" w:rsidRDefault="00475505" w:rsidP="00475505">
      <w:pPr>
        <w:spacing w:line="460" w:lineRule="exact"/>
        <w:rPr>
          <w:rFonts w:ascii="黑体" w:eastAsia="黑体" w:hAnsi="黑体" w:cs="宋体"/>
          <w:b/>
          <w:bCs/>
          <w:color w:val="000000"/>
          <w:sz w:val="30"/>
          <w:szCs w:val="30"/>
        </w:rPr>
      </w:pPr>
    </w:p>
    <w:p w14:paraId="664D18C0" w14:textId="77777777" w:rsidR="00475505" w:rsidRDefault="00475505" w:rsidP="00475505">
      <w:pPr>
        <w:spacing w:line="460" w:lineRule="exact"/>
        <w:rPr>
          <w:rFonts w:ascii="黑体" w:eastAsia="黑体" w:hAnsi="黑体" w:cs="宋体"/>
          <w:b/>
          <w:bCs/>
          <w:color w:val="000000"/>
          <w:sz w:val="30"/>
          <w:szCs w:val="30"/>
        </w:rPr>
      </w:pPr>
    </w:p>
    <w:p w14:paraId="36BB60CE" w14:textId="77777777" w:rsidR="00475505" w:rsidRDefault="00475505" w:rsidP="00475505">
      <w:pPr>
        <w:spacing w:line="460" w:lineRule="exact"/>
        <w:rPr>
          <w:rFonts w:ascii="黑体" w:eastAsia="黑体" w:hAnsi="黑体" w:cs="宋体"/>
          <w:b/>
          <w:bCs/>
          <w:color w:val="000000"/>
          <w:sz w:val="30"/>
          <w:szCs w:val="30"/>
        </w:rPr>
      </w:pPr>
    </w:p>
    <w:p w14:paraId="4D7D9D9F" w14:textId="77777777" w:rsidR="00475505" w:rsidRDefault="00475505" w:rsidP="00475505">
      <w:pPr>
        <w:spacing w:line="460" w:lineRule="exact"/>
        <w:rPr>
          <w:rFonts w:ascii="黑体" w:eastAsia="黑体" w:hAnsi="黑体" w:cs="宋体"/>
          <w:b/>
          <w:bCs/>
          <w:color w:val="000000"/>
          <w:sz w:val="30"/>
          <w:szCs w:val="30"/>
        </w:rPr>
      </w:pPr>
    </w:p>
    <w:p w14:paraId="6714ADFB" w14:textId="77777777" w:rsidR="00475505" w:rsidRDefault="00475505" w:rsidP="00475505">
      <w:pPr>
        <w:spacing w:line="460" w:lineRule="exact"/>
        <w:rPr>
          <w:rFonts w:ascii="黑体" w:eastAsia="黑体" w:hAnsi="黑体" w:cs="宋体"/>
          <w:b/>
          <w:bCs/>
          <w:color w:val="000000"/>
          <w:sz w:val="30"/>
          <w:szCs w:val="30"/>
        </w:rPr>
      </w:pPr>
    </w:p>
    <w:p w14:paraId="1F63727E" w14:textId="77777777" w:rsidR="00475505" w:rsidRDefault="00475505" w:rsidP="00475505">
      <w:pPr>
        <w:spacing w:line="460" w:lineRule="exact"/>
        <w:rPr>
          <w:rFonts w:ascii="黑体" w:eastAsia="黑体" w:hAnsi="黑体" w:cs="宋体"/>
          <w:b/>
          <w:bCs/>
          <w:color w:val="000000"/>
          <w:sz w:val="30"/>
          <w:szCs w:val="30"/>
        </w:rPr>
      </w:pPr>
    </w:p>
    <w:p w14:paraId="452C0C5D" w14:textId="76E4A0DD" w:rsidR="00475505" w:rsidRDefault="00475505" w:rsidP="00475505">
      <w:pPr>
        <w:spacing w:line="460" w:lineRule="exact"/>
        <w:ind w:firstLineChars="300" w:firstLine="840"/>
        <w:jc w:val="left"/>
        <w:rPr>
          <w:rFonts w:ascii="黑体" w:eastAsia="黑体" w:hAnsi="黑体" w:cs="宋体"/>
          <w:b/>
          <w:bCs/>
          <w:color w:val="000000"/>
          <w:sz w:val="30"/>
          <w:szCs w:val="30"/>
        </w:rPr>
      </w:pPr>
      <w:r>
        <w:rPr>
          <w:rFonts w:hint="eastAsia"/>
          <w:bCs/>
          <w:sz w:val="28"/>
          <w:szCs w:val="28"/>
        </w:rPr>
        <w:t>课</w:t>
      </w:r>
      <w:r>
        <w:rPr>
          <w:rFonts w:hint="eastAsia"/>
          <w:bCs/>
          <w:sz w:val="28"/>
          <w:szCs w:val="28"/>
        </w:rPr>
        <w:t xml:space="preserve"> </w:t>
      </w:r>
      <w:r>
        <w:rPr>
          <w:bCs/>
          <w:sz w:val="28"/>
          <w:szCs w:val="28"/>
        </w:rPr>
        <w:t xml:space="preserve"> </w:t>
      </w:r>
      <w:r>
        <w:rPr>
          <w:rFonts w:hint="eastAsia"/>
          <w:bCs/>
          <w:sz w:val="28"/>
          <w:szCs w:val="28"/>
        </w:rPr>
        <w:t>程：</w:t>
      </w:r>
      <w:r w:rsidRPr="00B33FB5">
        <w:rPr>
          <w:bCs/>
          <w:sz w:val="28"/>
          <w:szCs w:val="28"/>
          <w:u w:val="single"/>
        </w:rPr>
        <w:t xml:space="preserve">  </w:t>
      </w:r>
      <w:r w:rsidRPr="00B33FB5">
        <w:rPr>
          <w:rFonts w:hint="eastAsia"/>
          <w:bCs/>
          <w:sz w:val="28"/>
          <w:szCs w:val="28"/>
          <w:u w:val="single"/>
        </w:rPr>
        <w:t>《</w:t>
      </w:r>
      <w:r>
        <w:rPr>
          <w:rFonts w:hint="eastAsia"/>
          <w:bCs/>
          <w:sz w:val="28"/>
          <w:szCs w:val="28"/>
          <w:u w:val="single"/>
        </w:rPr>
        <w:t>习近平新时代中国特色社会主义思想</w:t>
      </w:r>
      <w:r w:rsidRPr="00B33FB5">
        <w:rPr>
          <w:rFonts w:hint="eastAsia"/>
          <w:bCs/>
          <w:sz w:val="28"/>
          <w:szCs w:val="28"/>
          <w:u w:val="single"/>
        </w:rPr>
        <w:t>概论》</w:t>
      </w:r>
      <w:r>
        <w:rPr>
          <w:bCs/>
          <w:sz w:val="28"/>
          <w:szCs w:val="28"/>
          <w:u w:val="single"/>
        </w:rPr>
        <w:t xml:space="preserve">  </w:t>
      </w:r>
    </w:p>
    <w:p w14:paraId="45E3154A" w14:textId="77777777" w:rsidR="00475505" w:rsidRDefault="00475505" w:rsidP="00475505">
      <w:pPr>
        <w:spacing w:line="460" w:lineRule="exact"/>
        <w:rPr>
          <w:rFonts w:ascii="黑体" w:eastAsia="黑体" w:hAnsi="黑体" w:cs="宋体"/>
          <w:b/>
          <w:bCs/>
          <w:color w:val="000000"/>
          <w:sz w:val="30"/>
          <w:szCs w:val="30"/>
        </w:rPr>
      </w:pPr>
    </w:p>
    <w:p w14:paraId="33B498FE" w14:textId="0DC7BA05" w:rsidR="00475505" w:rsidRPr="00B33FB5" w:rsidRDefault="00475505" w:rsidP="00475505">
      <w:pPr>
        <w:spacing w:line="460" w:lineRule="exact"/>
        <w:ind w:firstLineChars="300" w:firstLine="840"/>
        <w:jc w:val="left"/>
        <w:rPr>
          <w:bCs/>
          <w:sz w:val="28"/>
          <w:szCs w:val="28"/>
          <w:u w:val="single"/>
        </w:rPr>
      </w:pPr>
      <w:r w:rsidRPr="00B33FB5">
        <w:rPr>
          <w:rFonts w:hint="eastAsia"/>
          <w:bCs/>
          <w:sz w:val="28"/>
          <w:szCs w:val="28"/>
        </w:rPr>
        <w:t>题</w:t>
      </w:r>
      <w:r>
        <w:rPr>
          <w:rFonts w:hint="eastAsia"/>
          <w:bCs/>
          <w:sz w:val="28"/>
          <w:szCs w:val="28"/>
        </w:rPr>
        <w:t xml:space="preserve"> </w:t>
      </w:r>
      <w:r>
        <w:rPr>
          <w:bCs/>
          <w:sz w:val="28"/>
          <w:szCs w:val="28"/>
        </w:rPr>
        <w:t xml:space="preserve"> </w:t>
      </w:r>
      <w:r w:rsidRPr="00B33FB5">
        <w:rPr>
          <w:rFonts w:hint="eastAsia"/>
          <w:bCs/>
          <w:sz w:val="28"/>
          <w:szCs w:val="28"/>
        </w:rPr>
        <w:t>目：</w:t>
      </w:r>
      <w:r w:rsidRPr="00B33FB5">
        <w:rPr>
          <w:bCs/>
          <w:sz w:val="28"/>
          <w:szCs w:val="28"/>
          <w:u w:val="single"/>
        </w:rPr>
        <w:t xml:space="preserve">  </w:t>
      </w:r>
      <w:r w:rsidR="004A2CC3">
        <w:rPr>
          <w:bCs/>
          <w:sz w:val="28"/>
          <w:szCs w:val="28"/>
          <w:u w:val="single"/>
        </w:rPr>
        <w:t xml:space="preserve">  </w:t>
      </w:r>
      <w:r w:rsidRPr="00B33FB5">
        <w:rPr>
          <w:rFonts w:hint="eastAsia"/>
          <w:bCs/>
          <w:sz w:val="28"/>
          <w:szCs w:val="28"/>
          <w:u w:val="single"/>
        </w:rPr>
        <w:t>《</w:t>
      </w:r>
      <w:r w:rsidR="004A2CC3">
        <w:rPr>
          <w:rFonts w:hint="eastAsia"/>
          <w:bCs/>
          <w:sz w:val="28"/>
          <w:szCs w:val="28"/>
          <w:u w:val="single"/>
        </w:rPr>
        <w:t>深圳大学</w:t>
      </w:r>
      <w:r w:rsidR="004A2CC3">
        <w:rPr>
          <w:rFonts w:hint="eastAsia"/>
          <w:bCs/>
          <w:sz w:val="28"/>
          <w:szCs w:val="28"/>
          <w:u w:val="single"/>
        </w:rPr>
        <w:t>2</w:t>
      </w:r>
      <w:r w:rsidR="004A2CC3">
        <w:rPr>
          <w:bCs/>
          <w:sz w:val="28"/>
          <w:szCs w:val="28"/>
          <w:u w:val="single"/>
        </w:rPr>
        <w:t>022</w:t>
      </w:r>
      <w:r w:rsidR="004A2CC3">
        <w:rPr>
          <w:rFonts w:hint="eastAsia"/>
          <w:bCs/>
          <w:sz w:val="28"/>
          <w:szCs w:val="28"/>
          <w:u w:val="single"/>
        </w:rPr>
        <w:t>年迎新志愿</w:t>
      </w:r>
      <w:r w:rsidR="00345F7D">
        <w:rPr>
          <w:rFonts w:hint="eastAsia"/>
          <w:bCs/>
          <w:sz w:val="28"/>
          <w:szCs w:val="28"/>
          <w:u w:val="single"/>
        </w:rPr>
        <w:t>服务</w:t>
      </w:r>
      <w:r w:rsidR="004A2CC3">
        <w:rPr>
          <w:rFonts w:hint="eastAsia"/>
          <w:bCs/>
          <w:sz w:val="28"/>
          <w:szCs w:val="28"/>
          <w:u w:val="single"/>
        </w:rPr>
        <w:t>活动</w:t>
      </w:r>
      <w:r w:rsidRPr="00B33FB5">
        <w:rPr>
          <w:rFonts w:hint="eastAsia"/>
          <w:bCs/>
          <w:sz w:val="28"/>
          <w:szCs w:val="28"/>
          <w:u w:val="single"/>
        </w:rPr>
        <w:t>》</w:t>
      </w:r>
      <w:r>
        <w:rPr>
          <w:bCs/>
          <w:sz w:val="28"/>
          <w:szCs w:val="28"/>
          <w:u w:val="single"/>
        </w:rPr>
        <w:t xml:space="preserve"> </w:t>
      </w:r>
      <w:r w:rsidR="004A2CC3">
        <w:rPr>
          <w:bCs/>
          <w:sz w:val="28"/>
          <w:szCs w:val="28"/>
          <w:u w:val="single"/>
        </w:rPr>
        <w:t xml:space="preserve">  </w:t>
      </w:r>
      <w:r w:rsidR="00345F7D">
        <w:rPr>
          <w:bCs/>
          <w:sz w:val="28"/>
          <w:szCs w:val="28"/>
          <w:u w:val="single"/>
        </w:rPr>
        <w:t xml:space="preserve"> </w:t>
      </w:r>
      <w:r>
        <w:rPr>
          <w:bCs/>
          <w:sz w:val="28"/>
          <w:szCs w:val="28"/>
          <w:u w:val="single"/>
        </w:rPr>
        <w:t xml:space="preserve"> </w:t>
      </w:r>
    </w:p>
    <w:p w14:paraId="325E0B56" w14:textId="77777777" w:rsidR="00475505" w:rsidRPr="004A2CC3" w:rsidRDefault="00475505" w:rsidP="00475505">
      <w:pPr>
        <w:spacing w:line="460" w:lineRule="exact"/>
        <w:rPr>
          <w:rFonts w:ascii="黑体" w:eastAsia="黑体" w:hAnsi="黑体" w:cs="宋体"/>
          <w:b/>
          <w:bCs/>
          <w:color w:val="000000"/>
          <w:sz w:val="30"/>
          <w:szCs w:val="30"/>
        </w:rPr>
      </w:pPr>
    </w:p>
    <w:p w14:paraId="5CE5AB85" w14:textId="7D579B93" w:rsidR="00475505" w:rsidRDefault="00475505" w:rsidP="00475505">
      <w:pPr>
        <w:spacing w:line="460" w:lineRule="exact"/>
        <w:ind w:firstLineChars="300" w:firstLine="840"/>
        <w:jc w:val="left"/>
        <w:rPr>
          <w:bCs/>
          <w:sz w:val="28"/>
          <w:szCs w:val="28"/>
          <w:u w:val="single"/>
        </w:rPr>
      </w:pPr>
      <w:r w:rsidRPr="00B33FB5">
        <w:rPr>
          <w:rFonts w:hint="eastAsia"/>
          <w:bCs/>
          <w:sz w:val="28"/>
          <w:szCs w:val="28"/>
        </w:rPr>
        <w:t>报告人</w:t>
      </w:r>
      <w:r>
        <w:rPr>
          <w:rFonts w:hint="eastAsia"/>
          <w:bCs/>
          <w:sz w:val="28"/>
          <w:szCs w:val="28"/>
        </w:rPr>
        <w:t>：</w:t>
      </w:r>
      <w:r>
        <w:rPr>
          <w:rFonts w:hint="eastAsia"/>
          <w:bCs/>
          <w:sz w:val="28"/>
          <w:szCs w:val="28"/>
          <w:u w:val="single"/>
        </w:rPr>
        <w:t xml:space="preserve"> </w:t>
      </w:r>
      <w:r>
        <w:rPr>
          <w:bCs/>
          <w:sz w:val="28"/>
          <w:szCs w:val="28"/>
          <w:u w:val="single"/>
        </w:rPr>
        <w:t xml:space="preserve">  </w:t>
      </w:r>
      <w:r w:rsidR="004A2CC3">
        <w:rPr>
          <w:bCs/>
          <w:sz w:val="28"/>
          <w:szCs w:val="28"/>
          <w:u w:val="single"/>
        </w:rPr>
        <w:t xml:space="preserve"> </w:t>
      </w:r>
      <w:r w:rsidR="00345F7D">
        <w:rPr>
          <w:bCs/>
          <w:sz w:val="28"/>
          <w:szCs w:val="28"/>
          <w:u w:val="single"/>
        </w:rPr>
        <w:t xml:space="preserve"> </w:t>
      </w:r>
      <w:r w:rsidR="004A2CC3">
        <w:rPr>
          <w:rFonts w:hint="eastAsia"/>
          <w:bCs/>
          <w:sz w:val="28"/>
          <w:szCs w:val="28"/>
          <w:u w:val="single"/>
        </w:rPr>
        <w:t>2</w:t>
      </w:r>
      <w:r w:rsidR="004A2CC3">
        <w:rPr>
          <w:bCs/>
          <w:sz w:val="28"/>
          <w:szCs w:val="28"/>
          <w:u w:val="single"/>
        </w:rPr>
        <w:t>021155015</w:t>
      </w:r>
      <w:r w:rsidR="004A2CC3">
        <w:rPr>
          <w:rFonts w:hint="eastAsia"/>
          <w:bCs/>
          <w:sz w:val="28"/>
          <w:szCs w:val="28"/>
          <w:u w:val="single"/>
        </w:rPr>
        <w:t>叶茂林</w:t>
      </w:r>
      <w:r w:rsidR="004A2CC3">
        <w:rPr>
          <w:bCs/>
          <w:sz w:val="28"/>
          <w:szCs w:val="28"/>
          <w:u w:val="single"/>
        </w:rPr>
        <w:t>2021150122</w:t>
      </w:r>
      <w:r w:rsidR="004A2CC3">
        <w:rPr>
          <w:rFonts w:hint="eastAsia"/>
          <w:bCs/>
          <w:sz w:val="28"/>
          <w:szCs w:val="28"/>
          <w:u w:val="single"/>
        </w:rPr>
        <w:t>郑雨婷</w:t>
      </w:r>
      <w:r>
        <w:rPr>
          <w:bCs/>
          <w:sz w:val="28"/>
          <w:szCs w:val="28"/>
          <w:u w:val="single"/>
        </w:rPr>
        <w:t xml:space="preserve">     </w:t>
      </w:r>
    </w:p>
    <w:p w14:paraId="71F1FFE1" w14:textId="77777777" w:rsidR="00475505" w:rsidRPr="00B33FB5" w:rsidRDefault="00475505" w:rsidP="00475505">
      <w:pPr>
        <w:spacing w:line="460" w:lineRule="exact"/>
        <w:ind w:firstLineChars="300" w:firstLine="840"/>
        <w:jc w:val="left"/>
        <w:rPr>
          <w:bCs/>
          <w:sz w:val="28"/>
          <w:szCs w:val="28"/>
          <w:u w:val="single"/>
        </w:rPr>
      </w:pPr>
    </w:p>
    <w:p w14:paraId="6BF25086" w14:textId="77777777" w:rsidR="00475505" w:rsidRDefault="00475505" w:rsidP="00475505">
      <w:pPr>
        <w:spacing w:line="460" w:lineRule="exact"/>
        <w:rPr>
          <w:rFonts w:ascii="黑体" w:eastAsia="黑体" w:hAnsi="黑体" w:cs="宋体"/>
          <w:b/>
          <w:bCs/>
          <w:color w:val="000000"/>
          <w:sz w:val="30"/>
          <w:szCs w:val="30"/>
        </w:rPr>
      </w:pPr>
    </w:p>
    <w:p w14:paraId="4A081333" w14:textId="77777777" w:rsidR="00475505" w:rsidRDefault="00475505" w:rsidP="00475505">
      <w:pPr>
        <w:spacing w:line="460" w:lineRule="exact"/>
        <w:rPr>
          <w:rFonts w:ascii="黑体" w:eastAsia="黑体" w:hAnsi="黑体" w:cs="宋体"/>
          <w:b/>
          <w:bCs/>
          <w:color w:val="000000"/>
          <w:sz w:val="30"/>
          <w:szCs w:val="30"/>
        </w:rPr>
      </w:pPr>
    </w:p>
    <w:p w14:paraId="32D5625F" w14:textId="77777777" w:rsidR="00475505" w:rsidRDefault="00475505" w:rsidP="00475505">
      <w:pPr>
        <w:spacing w:line="460" w:lineRule="exact"/>
        <w:rPr>
          <w:rFonts w:ascii="黑体" w:eastAsia="黑体" w:hAnsi="黑体" w:cs="宋体"/>
          <w:b/>
          <w:bCs/>
          <w:color w:val="000000"/>
          <w:sz w:val="30"/>
          <w:szCs w:val="30"/>
        </w:rPr>
      </w:pPr>
    </w:p>
    <w:p w14:paraId="3F2B9DFE" w14:textId="77777777" w:rsidR="00475505" w:rsidRDefault="00475505" w:rsidP="00475505">
      <w:pPr>
        <w:spacing w:line="460" w:lineRule="exact"/>
        <w:rPr>
          <w:rFonts w:ascii="黑体" w:eastAsia="黑体" w:hAnsi="黑体" w:cs="宋体"/>
          <w:b/>
          <w:bCs/>
          <w:color w:val="000000"/>
          <w:sz w:val="30"/>
          <w:szCs w:val="30"/>
        </w:rPr>
      </w:pPr>
    </w:p>
    <w:p w14:paraId="0758FE0E" w14:textId="77777777" w:rsidR="00475505" w:rsidRDefault="00475505" w:rsidP="00475505">
      <w:pPr>
        <w:spacing w:line="460" w:lineRule="exact"/>
        <w:rPr>
          <w:rFonts w:ascii="黑体" w:eastAsia="黑体" w:hAnsi="黑体" w:cs="宋体"/>
          <w:b/>
          <w:bCs/>
          <w:color w:val="000000"/>
          <w:sz w:val="30"/>
          <w:szCs w:val="30"/>
        </w:rPr>
      </w:pPr>
    </w:p>
    <w:p w14:paraId="7C171E52" w14:textId="77777777" w:rsidR="00475505" w:rsidRDefault="00475505" w:rsidP="00475505">
      <w:pPr>
        <w:spacing w:line="460" w:lineRule="exact"/>
        <w:rPr>
          <w:rFonts w:ascii="黑体" w:eastAsia="黑体" w:hAnsi="黑体" w:cs="宋体"/>
          <w:b/>
          <w:bCs/>
          <w:color w:val="000000"/>
          <w:sz w:val="30"/>
          <w:szCs w:val="30"/>
        </w:rPr>
      </w:pPr>
    </w:p>
    <w:p w14:paraId="740AB62D" w14:textId="13C34745" w:rsidR="00D7464E" w:rsidRDefault="00D7464E"/>
    <w:p w14:paraId="4591D1DF" w14:textId="062D2D82" w:rsidR="004A2CC3" w:rsidRDefault="004A2CC3"/>
    <w:p w14:paraId="276FA56B" w14:textId="4B15ECF3" w:rsidR="0031105B" w:rsidRDefault="0031105B" w:rsidP="0031105B">
      <w:pPr>
        <w:ind w:firstLineChars="200" w:firstLine="420"/>
      </w:pPr>
      <w:r>
        <w:rPr>
          <w:rFonts w:hint="eastAsia"/>
        </w:rPr>
        <w:lastRenderedPageBreak/>
        <w:t>时间是</w:t>
      </w:r>
      <w:r w:rsidR="00345F7D">
        <w:rPr>
          <w:rFonts w:hint="eastAsia"/>
        </w:rPr>
        <w:t>2</w:t>
      </w:r>
      <w:r w:rsidR="00345F7D">
        <w:t>022</w:t>
      </w:r>
      <w:r w:rsidR="00345F7D">
        <w:rPr>
          <w:rFonts w:hint="eastAsia"/>
        </w:rPr>
        <w:t>年</w:t>
      </w:r>
      <w:r w:rsidR="00345F7D">
        <w:t>9</w:t>
      </w:r>
      <w:r w:rsidR="00345F7D">
        <w:rPr>
          <w:rFonts w:hint="eastAsia"/>
        </w:rPr>
        <w:t>月</w:t>
      </w:r>
      <w:r w:rsidR="00345F7D">
        <w:rPr>
          <w:rFonts w:hint="eastAsia"/>
        </w:rPr>
        <w:t>1</w:t>
      </w:r>
      <w:r w:rsidR="00345F7D">
        <w:t>1</w:t>
      </w:r>
      <w:r w:rsidR="00345F7D">
        <w:rPr>
          <w:rFonts w:hint="eastAsia"/>
        </w:rPr>
        <w:t>号下午</w:t>
      </w:r>
      <w:r>
        <w:rPr>
          <w:rFonts w:hint="eastAsia"/>
        </w:rPr>
        <w:t>三点，地点是在</w:t>
      </w:r>
      <w:r w:rsidR="00345F7D">
        <w:rPr>
          <w:rFonts w:hint="eastAsia"/>
        </w:rPr>
        <w:t>广东省深圳市南山区粤海街道深圳大学粤海校区</w:t>
      </w:r>
      <w:r>
        <w:rPr>
          <w:rFonts w:hint="eastAsia"/>
        </w:rPr>
        <w:t>，我们两人参加了</w:t>
      </w:r>
      <w:r>
        <w:rPr>
          <w:rFonts w:hint="eastAsia"/>
        </w:rPr>
        <w:t>深圳大学迎接新生志愿服务活动，</w:t>
      </w:r>
      <w:r>
        <w:rPr>
          <w:rFonts w:hint="eastAsia"/>
        </w:rPr>
        <w:t>主要工作是</w:t>
      </w:r>
      <w:r>
        <w:rPr>
          <w:rFonts w:hint="eastAsia"/>
        </w:rPr>
        <w:t>为新生进行指引，帮助搬运行李，接送新生</w:t>
      </w:r>
      <w:r>
        <w:rPr>
          <w:rFonts w:hint="eastAsia"/>
        </w:rPr>
        <w:t>。</w:t>
      </w:r>
    </w:p>
    <w:p w14:paraId="23300510" w14:textId="2DBCFAB1" w:rsidR="0031105B" w:rsidRDefault="0031105B" w:rsidP="0031105B">
      <w:pPr>
        <w:ind w:firstLineChars="200" w:firstLine="420"/>
      </w:pPr>
      <w:r>
        <w:rPr>
          <w:rFonts w:hint="eastAsia"/>
        </w:rPr>
        <w:t>约定和负责人见面地点是在深圳大学北门，约定时间是两点半，由负责人将工作服交给我们并告知我们</w:t>
      </w:r>
      <w:r w:rsidR="00495C70">
        <w:rPr>
          <w:rFonts w:hint="eastAsia"/>
        </w:rPr>
        <w:t>具体的相关工作。</w:t>
      </w:r>
      <w:r>
        <w:rPr>
          <w:rFonts w:hint="eastAsia"/>
        </w:rPr>
        <w:t>我们二人大概提前了半个小时</w:t>
      </w:r>
      <w:r w:rsidR="00F14128">
        <w:rPr>
          <w:rFonts w:hint="eastAsia"/>
        </w:rPr>
        <w:t>，</w:t>
      </w:r>
      <w:r w:rsidR="00F14128">
        <w:rPr>
          <w:rFonts w:hint="eastAsia"/>
        </w:rPr>
        <w:t>也就是下午两点的时候，</w:t>
      </w:r>
      <w:r w:rsidR="00495C70">
        <w:rPr>
          <w:rFonts w:hint="eastAsia"/>
        </w:rPr>
        <w:t>到达</w:t>
      </w:r>
      <w:r w:rsidR="00F14128">
        <w:rPr>
          <w:rFonts w:hint="eastAsia"/>
        </w:rPr>
        <w:t>了</w:t>
      </w:r>
      <w:r w:rsidR="00495C70">
        <w:rPr>
          <w:rFonts w:hint="eastAsia"/>
        </w:rPr>
        <w:t>深圳大学北门，那里搭着一个小棚子，有许多穿着深圳大学义工联合会的</w:t>
      </w:r>
      <w:r w:rsidR="00F14128">
        <w:rPr>
          <w:rFonts w:hint="eastAsia"/>
        </w:rPr>
        <w:t>红红的</w:t>
      </w:r>
      <w:r w:rsidR="00495C70">
        <w:rPr>
          <w:rFonts w:hint="eastAsia"/>
        </w:rPr>
        <w:t>义工服</w:t>
      </w:r>
      <w:r w:rsidR="00F14128">
        <w:rPr>
          <w:rFonts w:hint="eastAsia"/>
        </w:rPr>
        <w:t>的志愿者，脸上戴着各种颜色的口罩，那应该是上一个工作时间段的志愿者</w:t>
      </w:r>
      <w:r w:rsidR="00F14128">
        <w:rPr>
          <w:rFonts w:hint="eastAsia"/>
        </w:rPr>
        <w:t>，在那里接待新生</w:t>
      </w:r>
      <w:r w:rsidR="00F14128">
        <w:rPr>
          <w:rFonts w:hint="eastAsia"/>
        </w:rPr>
        <w:t>，还没到交接工作的时间点，</w:t>
      </w:r>
      <w:r w:rsidR="00F14128">
        <w:rPr>
          <w:rFonts w:hint="eastAsia"/>
        </w:rPr>
        <w:t>他们还没下班，</w:t>
      </w:r>
      <w:r w:rsidR="00F14128">
        <w:rPr>
          <w:rFonts w:hint="eastAsia"/>
        </w:rPr>
        <w:t>可以看到只有零星的新生到来，因为这两天是中高风险区市的非中高风险区新生入校（当时疫情管控还在，全国放开时间是在</w:t>
      </w:r>
      <w:r w:rsidR="00F14128">
        <w:rPr>
          <w:rFonts w:hint="eastAsia"/>
        </w:rPr>
        <w:t>2</w:t>
      </w:r>
      <w:r w:rsidR="00F14128">
        <w:t>022</w:t>
      </w:r>
      <w:r w:rsidR="00F14128">
        <w:rPr>
          <w:rFonts w:hint="eastAsia"/>
        </w:rPr>
        <w:t>年的</w:t>
      </w:r>
      <w:r w:rsidR="00F14128">
        <w:rPr>
          <w:rFonts w:hint="eastAsia"/>
        </w:rPr>
        <w:t>1</w:t>
      </w:r>
      <w:r w:rsidR="00F14128">
        <w:t>2</w:t>
      </w:r>
      <w:r w:rsidR="00F14128">
        <w:rPr>
          <w:rFonts w:hint="eastAsia"/>
        </w:rPr>
        <w:t>月</w:t>
      </w:r>
      <w:r w:rsidR="00F14128">
        <w:rPr>
          <w:rFonts w:hint="eastAsia"/>
        </w:rPr>
        <w:t>5</w:t>
      </w:r>
      <w:r w:rsidR="00F14128">
        <w:rPr>
          <w:rFonts w:hint="eastAsia"/>
        </w:rPr>
        <w:t>号，之后取消中高风险区），所以来的新生不多，少数志愿者是在指引新生和帮助搬运行李，多数志愿者是在等候新生的到来</w:t>
      </w:r>
      <w:r w:rsidR="001976F3">
        <w:rPr>
          <w:rFonts w:hint="eastAsia"/>
        </w:rPr>
        <w:t>。</w:t>
      </w:r>
      <w:r w:rsidR="00F14128">
        <w:rPr>
          <w:rFonts w:hint="eastAsia"/>
        </w:rPr>
        <w:t>在九月太阳几乎直射的照耀下，</w:t>
      </w:r>
      <w:r w:rsidR="001976F3">
        <w:rPr>
          <w:rFonts w:hint="eastAsia"/>
        </w:rPr>
        <w:t>他们摇起了手中干薄的塑料扇。然而</w:t>
      </w:r>
      <w:r w:rsidR="00495C70">
        <w:rPr>
          <w:rFonts w:hint="eastAsia"/>
        </w:rPr>
        <w:t>此时我们被通知，由于</w:t>
      </w:r>
      <w:r w:rsidR="001976F3">
        <w:rPr>
          <w:rFonts w:hint="eastAsia"/>
        </w:rPr>
        <w:t>开车超过四个小时就需要至少二十分钟的休息，</w:t>
      </w:r>
      <w:r w:rsidR="00495C70">
        <w:rPr>
          <w:rFonts w:hint="eastAsia"/>
        </w:rPr>
        <w:t>接车的司机</w:t>
      </w:r>
      <w:r w:rsidR="001976F3">
        <w:rPr>
          <w:rFonts w:hint="eastAsia"/>
        </w:rPr>
        <w:t>此时</w:t>
      </w:r>
      <w:r w:rsidR="00495C70">
        <w:rPr>
          <w:rFonts w:hint="eastAsia"/>
        </w:rPr>
        <w:t>已经在深圳大学图书馆休息，约定时间延后</w:t>
      </w:r>
      <w:r w:rsidR="001976F3">
        <w:rPr>
          <w:rFonts w:hint="eastAsia"/>
        </w:rPr>
        <w:t>，我们两个就先找个阴凉的地方先待一会</w:t>
      </w:r>
      <w:r w:rsidR="00495C70">
        <w:rPr>
          <w:rFonts w:hint="eastAsia"/>
        </w:rPr>
        <w:t>。</w:t>
      </w:r>
    </w:p>
    <w:p w14:paraId="243559A6" w14:textId="31597E7A" w:rsidR="001976F3" w:rsidRDefault="001976F3" w:rsidP="0031105B">
      <w:pPr>
        <w:ind w:firstLineChars="200" w:firstLine="420"/>
      </w:pPr>
      <w:r>
        <w:rPr>
          <w:rFonts w:hint="eastAsia"/>
        </w:rPr>
        <w:t>终于看到接送车来了，我们两个人的工作时间到了，来的是一辆大巴车，我们之前以为学校会派自己的校园小巴接送新生，没想到是直接租了外面的大巴车，看到我们的负责人从车上下来，我们掏出怀里的口罩戴上，凑上去，</w:t>
      </w:r>
      <w:r w:rsidR="00421394">
        <w:rPr>
          <w:rFonts w:hint="eastAsia"/>
        </w:rPr>
        <w:t>接下负责人递给我们的深圳大学义工联合会的红红的义工服，翻了一下找到合适尺码的穿上后，我们开始</w:t>
      </w:r>
      <w:r>
        <w:rPr>
          <w:rFonts w:hint="eastAsia"/>
        </w:rPr>
        <w:t>问东问西，大概是想知道具体的工作流程是怎么样的。经过反复几次的询问和回答，终于搞清楚状况了，因为我们是属于跟车志愿者，所以我们两个人的主要工作是这样的，</w:t>
      </w:r>
      <w:r w:rsidR="004E46A1">
        <w:rPr>
          <w:rFonts w:hint="eastAsia"/>
        </w:rPr>
        <w:t>帮助新生搬运行李到车上，问清楚新生的想要去的宿舍是哪个宿舍，然后司机会绕着校园，绕着粤海校区一圈，每到一个校门（我们深圳大学有非常多的校门）就会停下来，看看有没有新生需要接送，然后快到目的地时我们需要提醒司机停车，然后帮助新生把行李从车上搬下来。</w:t>
      </w:r>
    </w:p>
    <w:p w14:paraId="7BFD8317" w14:textId="4807E8B4" w:rsidR="004E46A1" w:rsidRDefault="004E46A1" w:rsidP="0031105B">
      <w:pPr>
        <w:ind w:firstLineChars="200" w:firstLine="420"/>
      </w:pPr>
      <w:r>
        <w:rPr>
          <w:rFonts w:hint="eastAsia"/>
        </w:rPr>
        <w:t>实际上每个校门处和宿舍处都有我们志愿者的身影，我们常常是和他们进行交流，到校门时，我们询问他们是否有新生需要接送，如果有的话，我们会一起帮忙搬运行李到车上，有时候有的</w:t>
      </w:r>
      <w:proofErr w:type="gramStart"/>
      <w:r>
        <w:rPr>
          <w:rFonts w:hint="eastAsia"/>
        </w:rPr>
        <w:t>新生新生</w:t>
      </w:r>
      <w:proofErr w:type="gramEnd"/>
      <w:r>
        <w:rPr>
          <w:rFonts w:hint="eastAsia"/>
        </w:rPr>
        <w:t>行李特别多，还会有专门的志愿者一路跟着专门负责这个新生，宿舍点处也可以看到一个个装满志愿者的小棚子，经常是我们下车后，用手招呼他们过来帮忙搬运行李</w:t>
      </w:r>
      <w:r w:rsidR="00657207">
        <w:rPr>
          <w:rFonts w:hint="eastAsia"/>
        </w:rPr>
        <w:t>，有时候只有一个新生，但是我们只要</w:t>
      </w:r>
      <w:proofErr w:type="gramStart"/>
      <w:r w:rsidR="00657207">
        <w:rPr>
          <w:rFonts w:hint="eastAsia"/>
        </w:rPr>
        <w:t>一</w:t>
      </w:r>
      <w:proofErr w:type="gramEnd"/>
      <w:r w:rsidR="00657207">
        <w:rPr>
          <w:rFonts w:hint="eastAsia"/>
        </w:rPr>
        <w:t>招呼，他们全都会过来帮忙。</w:t>
      </w:r>
    </w:p>
    <w:p w14:paraId="727719A7" w14:textId="11607A41" w:rsidR="00657207" w:rsidRDefault="00657207" w:rsidP="0031105B">
      <w:pPr>
        <w:ind w:firstLineChars="200" w:firstLine="420"/>
      </w:pPr>
      <w:r>
        <w:rPr>
          <w:rFonts w:hint="eastAsia"/>
        </w:rPr>
        <w:t>一开始我们是按点发车，</w:t>
      </w:r>
      <w:r>
        <w:rPr>
          <w:rFonts w:hint="eastAsia"/>
        </w:rPr>
        <w:t>2</w:t>
      </w:r>
      <w:r>
        <w:t>0</w:t>
      </w:r>
      <w:r>
        <w:rPr>
          <w:rFonts w:hint="eastAsia"/>
        </w:rPr>
        <w:t>分钟发一次车，但是发现新生实在不多，为了节省时间以及避免司机过于疲劳，我们决定改成</w:t>
      </w:r>
      <w:r>
        <w:t>40</w:t>
      </w:r>
      <w:r>
        <w:rPr>
          <w:rFonts w:hint="eastAsia"/>
        </w:rPr>
        <w:t>分钟发一次车，并且其中加入新生人数的考虑，如果新生人数较多也发车。来来回回</w:t>
      </w:r>
      <w:r w:rsidR="006E3E0C">
        <w:rPr>
          <w:rFonts w:hint="eastAsia"/>
        </w:rPr>
        <w:t>搬运行李上上下下，</w:t>
      </w:r>
      <w:r w:rsidR="00421394">
        <w:rPr>
          <w:rFonts w:hint="eastAsia"/>
        </w:rPr>
        <w:t>这次志愿活动最后以和下一个时间段的志愿者交接工作为尾声，脱下深圳大学义工联合会的红红的义工服，</w:t>
      </w:r>
      <w:r w:rsidR="006E3E0C">
        <w:rPr>
          <w:rFonts w:hint="eastAsia"/>
        </w:rPr>
        <w:t>看着各种颜色的义工服来来往往，大家都戴着口罩，虽然可能</w:t>
      </w:r>
      <w:r w:rsidR="006E3E0C">
        <w:rPr>
          <w:rFonts w:hint="eastAsia"/>
        </w:rPr>
        <w:t>大家</w:t>
      </w:r>
      <w:r w:rsidR="006E3E0C">
        <w:rPr>
          <w:rFonts w:hint="eastAsia"/>
        </w:rPr>
        <w:t>来自不同的志愿者组织，像有的是来自各种学院的，但是隔着口罩都能感受得到大家同样包含热情的神色。</w:t>
      </w:r>
    </w:p>
    <w:p w14:paraId="727FC19F" w14:textId="2DDB4287" w:rsidR="00C40FE1" w:rsidRDefault="00BF46C5" w:rsidP="0031105B">
      <w:pPr>
        <w:ind w:firstLineChars="200" w:firstLine="420"/>
      </w:pPr>
      <w:r>
        <w:rPr>
          <w:rFonts w:hint="eastAsia"/>
        </w:rPr>
        <w:t>当我们从那群志愿者中走远之后，回头看到的，仍是第一次看到的那般模样，真的，非常感谢学校能够给我们这些学生这么一个可以展现自己、奉献自己、参加实践的机会，就我个人而言，我本人非常喜欢参加这种即能帮助到他人，自己又能从中获得乐趣的志愿活动，我第一次做志愿活动是在高中时期，在高考后的那一年暑假又去社区做了义工活动。</w:t>
      </w:r>
      <w:r w:rsidRPr="00BF46C5">
        <w:rPr>
          <w:rFonts w:hint="eastAsia"/>
        </w:rPr>
        <w:t>在帮助他人的过程中</w:t>
      </w:r>
      <w:r>
        <w:rPr>
          <w:rFonts w:hint="eastAsia"/>
        </w:rPr>
        <w:t>，</w:t>
      </w:r>
      <w:r w:rsidRPr="00BF46C5">
        <w:rPr>
          <w:rFonts w:hint="eastAsia"/>
        </w:rPr>
        <w:t>我逐渐体会到生活中的一些快乐是电子游戏的虚拟空间无法取代的。</w:t>
      </w:r>
      <w:r>
        <w:rPr>
          <w:rFonts w:hint="eastAsia"/>
        </w:rPr>
        <w:t>正如</w:t>
      </w:r>
      <w:r w:rsidR="00BE0A45">
        <w:rPr>
          <w:rFonts w:hint="eastAsia"/>
        </w:rPr>
        <w:t>在当志愿者做义工的过程中所体会到的那一种充实的快乐，</w:t>
      </w:r>
      <w:r w:rsidRPr="00BF46C5">
        <w:rPr>
          <w:rFonts w:hint="eastAsia"/>
        </w:rPr>
        <w:t>通过自己的努力让他人的生活变得更加美好，这个过程本身给予自己的就远远比自己付出的要更珍贵，当</w:t>
      </w:r>
      <w:r w:rsidR="00BE0A45">
        <w:rPr>
          <w:rFonts w:hint="eastAsia"/>
        </w:rPr>
        <w:t>我们</w:t>
      </w:r>
      <w:r w:rsidRPr="00BF46C5">
        <w:rPr>
          <w:rFonts w:hint="eastAsia"/>
        </w:rPr>
        <w:t>真正行动起来的时候，</w:t>
      </w:r>
      <w:r w:rsidR="00BE0A45">
        <w:rPr>
          <w:rFonts w:hint="eastAsia"/>
        </w:rPr>
        <w:t>我们就</w:t>
      </w:r>
      <w:r w:rsidRPr="00BF46C5">
        <w:rPr>
          <w:rFonts w:hint="eastAsia"/>
        </w:rPr>
        <w:t>会体验到生命切切实实的充实感，会感觉到自己的心灵被暖流滋润了一般。</w:t>
      </w:r>
    </w:p>
    <w:p w14:paraId="59CD8443" w14:textId="77777777" w:rsidR="00BE0A45" w:rsidRDefault="00BE0A45" w:rsidP="0031105B">
      <w:pPr>
        <w:ind w:firstLineChars="200" w:firstLine="420"/>
      </w:pPr>
      <w:r>
        <w:rPr>
          <w:rFonts w:hint="eastAsia"/>
        </w:rPr>
        <w:t>其实，志愿者所提供的</w:t>
      </w:r>
      <w:proofErr w:type="gramStart"/>
      <w:r>
        <w:rPr>
          <w:rFonts w:hint="eastAsia"/>
        </w:rPr>
        <w:t>不仅仅是实切的</w:t>
      </w:r>
      <w:proofErr w:type="gramEnd"/>
      <w:r>
        <w:rPr>
          <w:rFonts w:hint="eastAsia"/>
        </w:rPr>
        <w:t>服务和奉献，这种群体性的、积极性的、无偿性的行动更昭示着这个学校、这个社会、这个国家的一种精神，一种积极向上的、生机勃勃的力量的展示。</w:t>
      </w:r>
    </w:p>
    <w:p w14:paraId="4F94122E" w14:textId="6FC8AD66" w:rsidR="00BE0A45" w:rsidRDefault="00BE0A45" w:rsidP="0031105B">
      <w:pPr>
        <w:ind w:firstLineChars="200" w:firstLine="420"/>
      </w:pPr>
      <w:r>
        <w:rPr>
          <w:rFonts w:hint="eastAsia"/>
        </w:rPr>
        <w:t>助人为乐是中华民族的传统美德，</w:t>
      </w:r>
      <w:r w:rsidR="001452C1">
        <w:rPr>
          <w:rFonts w:hint="eastAsia"/>
        </w:rPr>
        <w:t>参加</w:t>
      </w:r>
      <w:r w:rsidRPr="00BE0A45">
        <w:rPr>
          <w:rFonts w:hint="eastAsia"/>
        </w:rPr>
        <w:t>志愿服务</w:t>
      </w:r>
      <w:r w:rsidR="001452C1">
        <w:rPr>
          <w:rFonts w:hint="eastAsia"/>
        </w:rPr>
        <w:t>活动是</w:t>
      </w:r>
      <w:r w:rsidRPr="00BE0A45">
        <w:rPr>
          <w:rFonts w:hint="eastAsia"/>
        </w:rPr>
        <w:t>一种高尚的社会行为</w:t>
      </w:r>
      <w:r w:rsidR="001452C1">
        <w:rPr>
          <w:rFonts w:hint="eastAsia"/>
        </w:rPr>
        <w:t>，是</w:t>
      </w:r>
      <w:r w:rsidRPr="00BE0A45">
        <w:rPr>
          <w:rFonts w:hint="eastAsia"/>
        </w:rPr>
        <w:t>一项重要的社会公益事业，在弥补政府资源不足、维护社会安全稳定、服务社会经济建设与构建社会主义和谐社会等方面发挥着积极作用。</w:t>
      </w:r>
      <w:r w:rsidR="0077442A">
        <w:rPr>
          <w:rFonts w:hint="eastAsia"/>
        </w:rPr>
        <w:t>志愿精神就像是</w:t>
      </w:r>
      <w:r w:rsidR="0077442A" w:rsidRPr="0077442A">
        <w:rPr>
          <w:rFonts w:hint="eastAsia"/>
        </w:rPr>
        <w:t>一种精神风貌</w:t>
      </w:r>
      <w:r w:rsidR="0077442A">
        <w:rPr>
          <w:rFonts w:hint="eastAsia"/>
        </w:rPr>
        <w:t>，就像是</w:t>
      </w:r>
      <w:r w:rsidR="001452C1">
        <w:rPr>
          <w:rFonts w:hint="eastAsia"/>
        </w:rPr>
        <w:t>一种</w:t>
      </w:r>
      <w:r w:rsidR="0077442A" w:rsidRPr="0077442A">
        <w:rPr>
          <w:rFonts w:hint="eastAsia"/>
        </w:rPr>
        <w:t>人生情怀，所展现的是一个人对社会、对他人所承担的高尚使命，是</w:t>
      </w:r>
      <w:r w:rsidR="0077442A">
        <w:rPr>
          <w:rFonts w:hint="eastAsia"/>
        </w:rPr>
        <w:t>一个人</w:t>
      </w:r>
      <w:r w:rsidR="0077442A" w:rsidRPr="0077442A">
        <w:rPr>
          <w:rFonts w:hint="eastAsia"/>
        </w:rPr>
        <w:t>理想和价值观的高度统一。</w:t>
      </w:r>
    </w:p>
    <w:p w14:paraId="00B10E08" w14:textId="515C7A10" w:rsidR="001452C1" w:rsidRDefault="001452C1" w:rsidP="0031105B">
      <w:pPr>
        <w:ind w:firstLineChars="200" w:firstLine="420"/>
        <w:rPr>
          <w:rFonts w:hint="eastAsia"/>
        </w:rPr>
      </w:pPr>
      <w:r>
        <w:rPr>
          <w:rFonts w:hint="eastAsia"/>
        </w:rPr>
        <w:t>而对于我们在校大学生</w:t>
      </w:r>
      <w:r w:rsidR="00D95FCC">
        <w:rPr>
          <w:rFonts w:hint="eastAsia"/>
        </w:rPr>
        <w:t>而言，</w:t>
      </w:r>
      <w:r w:rsidR="00D95FCC" w:rsidRPr="00D95FCC">
        <w:rPr>
          <w:rFonts w:hint="eastAsia"/>
        </w:rPr>
        <w:t>是在这个从学校走向社会</w:t>
      </w:r>
      <w:proofErr w:type="gramStart"/>
      <w:r w:rsidR="00D95FCC" w:rsidRPr="00D95FCC">
        <w:rPr>
          <w:rFonts w:hint="eastAsia"/>
        </w:rPr>
        <w:t>得过程</w:t>
      </w:r>
      <w:proofErr w:type="gramEnd"/>
      <w:r w:rsidR="00D95FCC" w:rsidRPr="00D95FCC">
        <w:rPr>
          <w:rFonts w:hint="eastAsia"/>
        </w:rPr>
        <w:t>中，使青年人有一种奉献精神，让青年人在以后的工作学习中有一种奉献精神，使志愿服务精神长存心中，发扬青春正能量。一句话说的好，一天志愿者，终生志愿青。</w:t>
      </w:r>
    </w:p>
    <w:p w14:paraId="2F03B5ED" w14:textId="41944285" w:rsidR="0077442A" w:rsidRDefault="0077442A" w:rsidP="0031105B">
      <w:pPr>
        <w:ind w:firstLineChars="200" w:firstLine="420"/>
      </w:pPr>
      <w:r w:rsidRPr="0077442A">
        <w:rPr>
          <w:rFonts w:hint="eastAsia"/>
        </w:rPr>
        <w:t>组织社会实践活动</w:t>
      </w:r>
      <w:r>
        <w:rPr>
          <w:rFonts w:hint="eastAsia"/>
        </w:rPr>
        <w:t>，</w:t>
      </w:r>
      <w:r w:rsidRPr="0077442A">
        <w:rPr>
          <w:rFonts w:hint="eastAsia"/>
        </w:rPr>
        <w:t>不仅能够充分调动志愿者内在积极性和主动性，引导他们在实践中自我教育、自我管理和自我提升，在改造客观世界的同时改造主观世界，同时还能够使他们在为社会和他人的奉献中真正体悟到人生的价值和意义，并内化为自身的一种精神追求，进而形成社会责任感的持久动力。广大志愿者在参与志愿工作过程中，既是“助人”，同时也是一种“自助”。它既帮助志愿服务对象提升了道德素养，同时也让自己的道德品质得到提升，最终实现全社会公民道德素养的整体提高。</w:t>
      </w:r>
    </w:p>
    <w:p w14:paraId="732D5CE6" w14:textId="63C3A38F" w:rsidR="0077442A" w:rsidRDefault="0077442A" w:rsidP="0031105B">
      <w:pPr>
        <w:ind w:firstLineChars="200" w:firstLine="420"/>
      </w:pPr>
      <w:r>
        <w:rPr>
          <w:rFonts w:hint="eastAsia"/>
        </w:rPr>
        <w:t>我们希望能有越来越多的乐于奉献、乐于助人的人民加入到志愿者的队伍里面来，让我们</w:t>
      </w:r>
      <w:r w:rsidRPr="0077442A">
        <w:rPr>
          <w:rFonts w:hint="eastAsia"/>
        </w:rPr>
        <w:t>在志愿服务中接触社会，了解社会，从而更好地服务社会、奉献社会，充分发挥出</w:t>
      </w:r>
      <w:r>
        <w:rPr>
          <w:rFonts w:hint="eastAsia"/>
        </w:rPr>
        <w:t>我们每个人的力量</w:t>
      </w:r>
      <w:r w:rsidRPr="0077442A">
        <w:rPr>
          <w:rFonts w:hint="eastAsia"/>
        </w:rPr>
        <w:t>。</w:t>
      </w:r>
    </w:p>
    <w:p w14:paraId="24BDB75B" w14:textId="75A7E708" w:rsidR="00345F7D" w:rsidRPr="00475505" w:rsidRDefault="00345F7D">
      <w:pPr>
        <w:rPr>
          <w:rFonts w:hint="eastAsia"/>
        </w:rPr>
      </w:pPr>
    </w:p>
    <w:sectPr w:rsidR="00345F7D" w:rsidRPr="00475505">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05"/>
    <w:rsid w:val="001452C1"/>
    <w:rsid w:val="001976F3"/>
    <w:rsid w:val="0031105B"/>
    <w:rsid w:val="00345F7D"/>
    <w:rsid w:val="00421394"/>
    <w:rsid w:val="00475505"/>
    <w:rsid w:val="00495C70"/>
    <w:rsid w:val="004A2CC3"/>
    <w:rsid w:val="004E46A1"/>
    <w:rsid w:val="00657207"/>
    <w:rsid w:val="006E3E0C"/>
    <w:rsid w:val="0077442A"/>
    <w:rsid w:val="00BE0A45"/>
    <w:rsid w:val="00BF46C5"/>
    <w:rsid w:val="00C40FE1"/>
    <w:rsid w:val="00D7464E"/>
    <w:rsid w:val="00D95FCC"/>
    <w:rsid w:val="00F14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BBAA"/>
  <w15:chartTrackingRefBased/>
  <w15:docId w15:val="{2C2D561C-331F-4083-86D4-1CE0B42C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5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5505"/>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ICICLEMOE@outlook.com</dc:creator>
  <cp:keywords/>
  <dc:description/>
  <cp:lastModifiedBy>ICICLEMOE@outlook.com</cp:lastModifiedBy>
  <cp:revision>7</cp:revision>
  <dcterms:created xsi:type="dcterms:W3CDTF">2022-12-18T11:39:00Z</dcterms:created>
  <dcterms:modified xsi:type="dcterms:W3CDTF">2022-12-18T15:26:00Z</dcterms:modified>
</cp:coreProperties>
</file>