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C3828" w14:textId="77777777" w:rsidR="00DC0239" w:rsidRDefault="00DC0239"/>
    <w:p w14:paraId="7D73188B" w14:textId="3C54DAA2" w:rsidR="00B40D01" w:rsidRDefault="00123C08" w:rsidP="00B40D01">
      <w:pPr>
        <w:pStyle w:val="a3"/>
      </w:pPr>
      <w:r>
        <w:rPr>
          <w:rFonts w:hint="eastAsia"/>
        </w:rPr>
        <w:t>计算机视觉作业</w:t>
      </w:r>
      <w:r>
        <w:rPr>
          <w:rFonts w:hint="eastAsia"/>
        </w:rPr>
        <w:t>-</w:t>
      </w:r>
      <w:r w:rsidR="00B40D01">
        <w:rPr>
          <w:rFonts w:hint="eastAsia"/>
        </w:rPr>
        <w:t>成像及表示</w:t>
      </w:r>
    </w:p>
    <w:p w14:paraId="438175B2" w14:textId="77777777" w:rsidR="00B40D01" w:rsidRPr="00981F30" w:rsidRDefault="00B40D01" w:rsidP="00981F30">
      <w:pPr>
        <w:spacing w:before="240" w:after="240"/>
        <w:rPr>
          <w:rFonts w:ascii="宋体" w:eastAsia="宋体" w:hAnsi="宋体"/>
          <w:b/>
          <w:bCs/>
          <w:szCs w:val="21"/>
        </w:rPr>
      </w:pPr>
      <w:r w:rsidRPr="00981F30">
        <w:rPr>
          <w:rFonts w:ascii="宋体" w:eastAsia="宋体" w:hAnsi="宋体" w:hint="eastAsia"/>
          <w:b/>
          <w:bCs/>
          <w:szCs w:val="21"/>
        </w:rPr>
        <w:t>根据第一章学习的成像原理视频、PPT以及热成像体温测量介绍视频，回答以下问题：</w:t>
      </w:r>
    </w:p>
    <w:p w14:paraId="588D0867" w14:textId="1E5452FE" w:rsidR="00B40D01" w:rsidRPr="00981F30" w:rsidRDefault="00B40D01" w:rsidP="00981F30">
      <w:pPr>
        <w:pStyle w:val="a5"/>
        <w:numPr>
          <w:ilvl w:val="0"/>
          <w:numId w:val="1"/>
        </w:numPr>
        <w:spacing w:after="240"/>
        <w:ind w:firstLineChars="0"/>
        <w:rPr>
          <w:rFonts w:ascii="宋体" w:eastAsia="宋体" w:hAnsi="宋体"/>
          <w:b/>
          <w:bCs/>
          <w:szCs w:val="21"/>
        </w:rPr>
      </w:pPr>
      <w:r w:rsidRPr="00981F30">
        <w:rPr>
          <w:rFonts w:ascii="宋体" w:eastAsia="宋体" w:hAnsi="宋体" w:hint="eastAsia"/>
          <w:b/>
          <w:bCs/>
          <w:szCs w:val="21"/>
        </w:rPr>
        <w:t>请用自己的语言总结介绍当前在新冠肺炎防控中广泛应用的摄像头红外成像测量体温的原理。</w:t>
      </w:r>
    </w:p>
    <w:p w14:paraId="236E32FE" w14:textId="77777777" w:rsidR="00981F30" w:rsidRPr="00981F30" w:rsidRDefault="00981F30" w:rsidP="00981F30">
      <w:pPr>
        <w:pStyle w:val="a5"/>
        <w:ind w:left="420"/>
        <w:rPr>
          <w:rFonts w:ascii="宋体" w:eastAsia="宋体" w:hAnsi="宋体" w:hint="eastAsia"/>
          <w:szCs w:val="21"/>
        </w:rPr>
      </w:pPr>
      <w:r w:rsidRPr="00981F30">
        <w:rPr>
          <w:rFonts w:ascii="宋体" w:eastAsia="宋体" w:hAnsi="宋体" w:hint="eastAsia"/>
          <w:szCs w:val="21"/>
        </w:rPr>
        <w:t>红外热成像技术是利用了热辐射的基本规律，即所有物体都会发射红外辐射。人体也是一个热辐射源，在不同的体温状态下，会发出不同强度的红外辐射。红外摄像头能够感知并记录下这些红外辐射，并将其转化为图像显示出来。</w:t>
      </w:r>
    </w:p>
    <w:p w14:paraId="2B17055F" w14:textId="77777777" w:rsidR="00981F30" w:rsidRDefault="00981F30" w:rsidP="00981F30">
      <w:pPr>
        <w:pStyle w:val="a5"/>
        <w:ind w:left="420"/>
        <w:rPr>
          <w:rFonts w:ascii="宋体" w:eastAsia="宋体" w:hAnsi="宋体"/>
          <w:szCs w:val="21"/>
        </w:rPr>
      </w:pPr>
      <w:r w:rsidRPr="00981F30">
        <w:rPr>
          <w:rFonts w:ascii="宋体" w:eastAsia="宋体" w:hAnsi="宋体" w:hint="eastAsia"/>
          <w:szCs w:val="21"/>
        </w:rPr>
        <w:t>红外摄像头工作时，首先需要对环境进行校准，获得环境背景的红外辐射值。然后，当人体或物体进入视野时，摄像头会检测到其发出的红外辐射。通过对红外辐射的分析和处理，可以得到一个热成像图像，其中不同颜色代表不同的温度区域。</w:t>
      </w:r>
    </w:p>
    <w:p w14:paraId="2400A175" w14:textId="5FA3D45E" w:rsidR="00123C08" w:rsidRPr="00981F30" w:rsidRDefault="00981F30" w:rsidP="00981F30">
      <w:pPr>
        <w:pStyle w:val="a5"/>
        <w:ind w:left="420"/>
        <w:rPr>
          <w:rFonts w:ascii="宋体" w:eastAsia="宋体" w:hAnsi="宋体"/>
          <w:szCs w:val="21"/>
        </w:rPr>
      </w:pPr>
      <w:r w:rsidRPr="00981F30">
        <w:rPr>
          <w:rFonts w:ascii="宋体" w:eastAsia="宋体" w:hAnsi="宋体" w:hint="eastAsia"/>
          <w:szCs w:val="21"/>
        </w:rPr>
        <w:t>测量体温时，红外摄像头会检测人体的热辐射，并计算出每个像素点的温度值。通常，摄像头会选择人体最容易发热的部位，如额头或太阳穴进行测量。测温时，摄像头会建立一个温度参考点，然后根据参考点和其他区域的温度差异，计算出人体的表面温度。</w:t>
      </w:r>
    </w:p>
    <w:p w14:paraId="35882FFC" w14:textId="77777777" w:rsidR="00B40D01" w:rsidRPr="00981F30" w:rsidRDefault="00B40D01" w:rsidP="00981F30">
      <w:pPr>
        <w:pStyle w:val="a5"/>
        <w:numPr>
          <w:ilvl w:val="0"/>
          <w:numId w:val="1"/>
        </w:numPr>
        <w:spacing w:before="240" w:after="240"/>
        <w:ind w:firstLineChars="0"/>
        <w:rPr>
          <w:rFonts w:ascii="宋体" w:eastAsia="宋体" w:hAnsi="宋体"/>
          <w:b/>
          <w:bCs/>
          <w:szCs w:val="21"/>
        </w:rPr>
      </w:pPr>
      <w:r w:rsidRPr="00981F30">
        <w:rPr>
          <w:rFonts w:ascii="宋体" w:eastAsia="宋体" w:hAnsi="宋体" w:hint="eastAsia"/>
          <w:b/>
          <w:bCs/>
          <w:szCs w:val="21"/>
        </w:rPr>
        <w:t>在理解上述原理基础上，分析影响该技术体温测量精度的主要因素（至少二个）</w:t>
      </w:r>
    </w:p>
    <w:p w14:paraId="3146119B" w14:textId="2F5DC5C2" w:rsidR="00981F30" w:rsidRPr="00981F30" w:rsidRDefault="00981F30" w:rsidP="00981F30">
      <w:pPr>
        <w:pStyle w:val="a5"/>
        <w:numPr>
          <w:ilvl w:val="1"/>
          <w:numId w:val="1"/>
        </w:numPr>
        <w:ind w:firstLineChars="0"/>
        <w:rPr>
          <w:rFonts w:ascii="宋体" w:eastAsia="宋体" w:hAnsi="宋体" w:hint="eastAsia"/>
          <w:szCs w:val="21"/>
        </w:rPr>
      </w:pPr>
      <w:r w:rsidRPr="00981F30">
        <w:rPr>
          <w:rFonts w:ascii="宋体" w:eastAsia="宋体" w:hAnsi="宋体" w:hint="eastAsia"/>
          <w:b/>
          <w:bCs/>
          <w:szCs w:val="21"/>
        </w:rPr>
        <w:t>环境温度和湿度</w:t>
      </w:r>
      <w:r w:rsidRPr="00981F30">
        <w:rPr>
          <w:rFonts w:ascii="宋体" w:eastAsia="宋体" w:hAnsi="宋体" w:hint="eastAsia"/>
          <w:szCs w:val="21"/>
        </w:rPr>
        <w:t>：环境温度和湿度对红外摄像头的测温精度有较大影响。高温或低温环境可能导致摄像头难以准确感知人体的热辐射，从而影响测温结果。同时，湿度过高可能导致水分在皮肤上蒸发，降低人体表面的温度，使得测温结果偏低。</w:t>
      </w:r>
    </w:p>
    <w:p w14:paraId="6A3211EF" w14:textId="2A789DEF" w:rsidR="00981F30" w:rsidRPr="00981F30" w:rsidRDefault="00981F30" w:rsidP="00981F30">
      <w:pPr>
        <w:pStyle w:val="a5"/>
        <w:numPr>
          <w:ilvl w:val="1"/>
          <w:numId w:val="1"/>
        </w:numPr>
        <w:ind w:firstLineChars="0"/>
        <w:rPr>
          <w:rFonts w:ascii="宋体" w:eastAsia="宋体" w:hAnsi="宋体" w:hint="eastAsia"/>
          <w:szCs w:val="21"/>
        </w:rPr>
      </w:pPr>
      <w:r w:rsidRPr="00981F30">
        <w:rPr>
          <w:rFonts w:ascii="宋体" w:eastAsia="宋体" w:hAnsi="宋体" w:hint="eastAsia"/>
          <w:b/>
          <w:bCs/>
          <w:szCs w:val="21"/>
        </w:rPr>
        <w:t>距离和角度</w:t>
      </w:r>
      <w:r w:rsidRPr="00981F30">
        <w:rPr>
          <w:rFonts w:ascii="宋体" w:eastAsia="宋体" w:hAnsi="宋体" w:hint="eastAsia"/>
          <w:szCs w:val="21"/>
        </w:rPr>
        <w:t>：摄像头与被测对象之间的距离和角度也会对测温精度产生影响。一般来说，距离越近，角度越垂直于被测部位，测温精度越高。过大的距离或者偏斜的角度可能导致测温结果不准确。</w:t>
      </w:r>
    </w:p>
    <w:p w14:paraId="3EBDE5F8" w14:textId="6918560D" w:rsidR="00981F30" w:rsidRPr="00981F30" w:rsidRDefault="00981F30" w:rsidP="00981F30">
      <w:pPr>
        <w:pStyle w:val="a5"/>
        <w:numPr>
          <w:ilvl w:val="1"/>
          <w:numId w:val="1"/>
        </w:numPr>
        <w:ind w:firstLineChars="0"/>
        <w:rPr>
          <w:rFonts w:ascii="宋体" w:eastAsia="宋体" w:hAnsi="宋体" w:hint="eastAsia"/>
          <w:szCs w:val="21"/>
        </w:rPr>
      </w:pPr>
      <w:r w:rsidRPr="00981F30">
        <w:rPr>
          <w:rFonts w:ascii="宋体" w:eastAsia="宋体" w:hAnsi="宋体" w:hint="eastAsia"/>
          <w:b/>
          <w:bCs/>
          <w:szCs w:val="21"/>
        </w:rPr>
        <w:t>被测部位的选择</w:t>
      </w:r>
      <w:r w:rsidRPr="00981F30">
        <w:rPr>
          <w:rFonts w:ascii="宋体" w:eastAsia="宋体" w:hAnsi="宋体" w:hint="eastAsia"/>
          <w:szCs w:val="21"/>
        </w:rPr>
        <w:t>：不同部位的温度变化可能存在差异，因此选择合适的测温部位对于提高测温精度</w:t>
      </w:r>
      <w:proofErr w:type="gramStart"/>
      <w:r w:rsidRPr="00981F30">
        <w:rPr>
          <w:rFonts w:ascii="宋体" w:eastAsia="宋体" w:hAnsi="宋体" w:hint="eastAsia"/>
          <w:szCs w:val="21"/>
        </w:rPr>
        <w:t>很</w:t>
      </w:r>
      <w:proofErr w:type="gramEnd"/>
      <w:r w:rsidRPr="00981F30">
        <w:rPr>
          <w:rFonts w:ascii="宋体" w:eastAsia="宋体" w:hAnsi="宋体" w:hint="eastAsia"/>
          <w:szCs w:val="21"/>
        </w:rPr>
        <w:t>关键。通常情况下，额头或太阳穴被认为是较为准确的测温区域。</w:t>
      </w:r>
    </w:p>
    <w:p w14:paraId="44A5A4D9" w14:textId="55B72437" w:rsidR="00B40D01" w:rsidRPr="00981F30" w:rsidRDefault="00981F30" w:rsidP="00981F30">
      <w:pPr>
        <w:pStyle w:val="a5"/>
        <w:numPr>
          <w:ilvl w:val="1"/>
          <w:numId w:val="1"/>
        </w:numPr>
        <w:ind w:firstLineChars="0"/>
        <w:rPr>
          <w:rFonts w:ascii="宋体" w:eastAsia="宋体" w:hAnsi="宋体"/>
          <w:szCs w:val="21"/>
        </w:rPr>
      </w:pPr>
      <w:r w:rsidRPr="00981F30">
        <w:rPr>
          <w:rFonts w:ascii="宋体" w:eastAsia="宋体" w:hAnsi="宋体" w:hint="eastAsia"/>
          <w:b/>
          <w:bCs/>
          <w:szCs w:val="21"/>
        </w:rPr>
        <w:t>设备质量和校准</w:t>
      </w:r>
      <w:r w:rsidRPr="00981F30">
        <w:rPr>
          <w:rFonts w:ascii="宋体" w:eastAsia="宋体" w:hAnsi="宋体" w:hint="eastAsia"/>
          <w:szCs w:val="21"/>
        </w:rPr>
        <w:t>：摄像头的质量和性能也会对测温精度产生影响。高质量的摄像头通常具有更高的分辨率和更准确的温度感知能力。此外，定期进行校准和维护也是确保测温准确性的重要环节。</w:t>
      </w:r>
    </w:p>
    <w:sectPr w:rsidR="00B40D01" w:rsidRPr="00981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044F"/>
    <w:multiLevelType w:val="hybridMultilevel"/>
    <w:tmpl w:val="BF2EE8C8"/>
    <w:lvl w:ilvl="0" w:tplc="E70A1F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E61B6A"/>
    <w:multiLevelType w:val="hybridMultilevel"/>
    <w:tmpl w:val="6A6637CE"/>
    <w:lvl w:ilvl="0" w:tplc="04090013">
      <w:start w:val="1"/>
      <w:numFmt w:val="chineseCountingThousand"/>
      <w:lvlText w:val="%1、"/>
      <w:lvlJc w:val="left"/>
      <w:pPr>
        <w:ind w:left="420" w:hanging="420"/>
      </w:pPr>
    </w:lvl>
    <w:lvl w:ilvl="1" w:tplc="317236F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09062085">
    <w:abstractNumId w:val="1"/>
  </w:num>
  <w:num w:numId="2" w16cid:durableId="174826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AA"/>
    <w:rsid w:val="00000039"/>
    <w:rsid w:val="00011193"/>
    <w:rsid w:val="00031AE8"/>
    <w:rsid w:val="000514BE"/>
    <w:rsid w:val="00052655"/>
    <w:rsid w:val="00056408"/>
    <w:rsid w:val="00065C8C"/>
    <w:rsid w:val="0007080D"/>
    <w:rsid w:val="000B4549"/>
    <w:rsid w:val="000B58B9"/>
    <w:rsid w:val="000F61FB"/>
    <w:rsid w:val="00106EE1"/>
    <w:rsid w:val="0011675B"/>
    <w:rsid w:val="00123B56"/>
    <w:rsid w:val="00123C08"/>
    <w:rsid w:val="001307E8"/>
    <w:rsid w:val="001328D9"/>
    <w:rsid w:val="0013534B"/>
    <w:rsid w:val="001525D8"/>
    <w:rsid w:val="001564A3"/>
    <w:rsid w:val="00197046"/>
    <w:rsid w:val="001A215F"/>
    <w:rsid w:val="001A33E1"/>
    <w:rsid w:val="001A5BDC"/>
    <w:rsid w:val="001C4C09"/>
    <w:rsid w:val="001C5EA9"/>
    <w:rsid w:val="001D6D7E"/>
    <w:rsid w:val="00230B87"/>
    <w:rsid w:val="00236C52"/>
    <w:rsid w:val="00241C91"/>
    <w:rsid w:val="00274D2D"/>
    <w:rsid w:val="00281A8C"/>
    <w:rsid w:val="00283C95"/>
    <w:rsid w:val="00285E57"/>
    <w:rsid w:val="00285FC1"/>
    <w:rsid w:val="0029666E"/>
    <w:rsid w:val="002B7647"/>
    <w:rsid w:val="002C3105"/>
    <w:rsid w:val="002C4E5E"/>
    <w:rsid w:val="00302503"/>
    <w:rsid w:val="00310EC4"/>
    <w:rsid w:val="003237E5"/>
    <w:rsid w:val="00334E9A"/>
    <w:rsid w:val="00337687"/>
    <w:rsid w:val="0035671E"/>
    <w:rsid w:val="003738BE"/>
    <w:rsid w:val="00395C54"/>
    <w:rsid w:val="003A123D"/>
    <w:rsid w:val="003B7FE9"/>
    <w:rsid w:val="003C6592"/>
    <w:rsid w:val="0041406A"/>
    <w:rsid w:val="00414423"/>
    <w:rsid w:val="00420470"/>
    <w:rsid w:val="00434AC6"/>
    <w:rsid w:val="004434E9"/>
    <w:rsid w:val="00470C6F"/>
    <w:rsid w:val="004745C9"/>
    <w:rsid w:val="004777AF"/>
    <w:rsid w:val="0048618E"/>
    <w:rsid w:val="004937A3"/>
    <w:rsid w:val="004A4ECA"/>
    <w:rsid w:val="004B0A9A"/>
    <w:rsid w:val="004B13E1"/>
    <w:rsid w:val="004F72B3"/>
    <w:rsid w:val="00502D66"/>
    <w:rsid w:val="00504656"/>
    <w:rsid w:val="0051602D"/>
    <w:rsid w:val="00525A57"/>
    <w:rsid w:val="00540E85"/>
    <w:rsid w:val="00557E8C"/>
    <w:rsid w:val="00566015"/>
    <w:rsid w:val="00582C90"/>
    <w:rsid w:val="0058323C"/>
    <w:rsid w:val="0059282F"/>
    <w:rsid w:val="005A3203"/>
    <w:rsid w:val="005B0BD5"/>
    <w:rsid w:val="005B4F68"/>
    <w:rsid w:val="005C2105"/>
    <w:rsid w:val="005F5814"/>
    <w:rsid w:val="00605475"/>
    <w:rsid w:val="00613C4F"/>
    <w:rsid w:val="00616F30"/>
    <w:rsid w:val="00617652"/>
    <w:rsid w:val="0062189A"/>
    <w:rsid w:val="00634969"/>
    <w:rsid w:val="00655DFA"/>
    <w:rsid w:val="0068161C"/>
    <w:rsid w:val="00683E25"/>
    <w:rsid w:val="00692D41"/>
    <w:rsid w:val="00696CD4"/>
    <w:rsid w:val="006B7DF2"/>
    <w:rsid w:val="006C643E"/>
    <w:rsid w:val="006D3A03"/>
    <w:rsid w:val="0071623B"/>
    <w:rsid w:val="007261F6"/>
    <w:rsid w:val="00735855"/>
    <w:rsid w:val="00740393"/>
    <w:rsid w:val="00741636"/>
    <w:rsid w:val="00760031"/>
    <w:rsid w:val="00764084"/>
    <w:rsid w:val="0078210D"/>
    <w:rsid w:val="00784F32"/>
    <w:rsid w:val="007A3DEC"/>
    <w:rsid w:val="007B686C"/>
    <w:rsid w:val="007D694F"/>
    <w:rsid w:val="007D69B0"/>
    <w:rsid w:val="007E341A"/>
    <w:rsid w:val="007E6944"/>
    <w:rsid w:val="007F3EA3"/>
    <w:rsid w:val="007F64C1"/>
    <w:rsid w:val="008111C4"/>
    <w:rsid w:val="008278CA"/>
    <w:rsid w:val="00852048"/>
    <w:rsid w:val="008542EA"/>
    <w:rsid w:val="00856EE0"/>
    <w:rsid w:val="00860052"/>
    <w:rsid w:val="008B2E39"/>
    <w:rsid w:val="008E3D80"/>
    <w:rsid w:val="008E7002"/>
    <w:rsid w:val="00901D29"/>
    <w:rsid w:val="009134F1"/>
    <w:rsid w:val="00921027"/>
    <w:rsid w:val="00933E7D"/>
    <w:rsid w:val="00935724"/>
    <w:rsid w:val="0094250D"/>
    <w:rsid w:val="00942E52"/>
    <w:rsid w:val="00944A38"/>
    <w:rsid w:val="00977450"/>
    <w:rsid w:val="00981F30"/>
    <w:rsid w:val="00984440"/>
    <w:rsid w:val="00991828"/>
    <w:rsid w:val="009949D7"/>
    <w:rsid w:val="009949DE"/>
    <w:rsid w:val="00995ECE"/>
    <w:rsid w:val="009C2A42"/>
    <w:rsid w:val="009E4E62"/>
    <w:rsid w:val="00A332E5"/>
    <w:rsid w:val="00A438A0"/>
    <w:rsid w:val="00AC275D"/>
    <w:rsid w:val="00AD033E"/>
    <w:rsid w:val="00AE46BF"/>
    <w:rsid w:val="00B33EFA"/>
    <w:rsid w:val="00B40D01"/>
    <w:rsid w:val="00B50BF4"/>
    <w:rsid w:val="00BB5F96"/>
    <w:rsid w:val="00BC69A1"/>
    <w:rsid w:val="00BF0E86"/>
    <w:rsid w:val="00C26C9F"/>
    <w:rsid w:val="00C46FB1"/>
    <w:rsid w:val="00C628F7"/>
    <w:rsid w:val="00C62F74"/>
    <w:rsid w:val="00C633E4"/>
    <w:rsid w:val="00CA3BF1"/>
    <w:rsid w:val="00CB4303"/>
    <w:rsid w:val="00CC091B"/>
    <w:rsid w:val="00CC5C97"/>
    <w:rsid w:val="00CD3816"/>
    <w:rsid w:val="00CF555A"/>
    <w:rsid w:val="00D05AFD"/>
    <w:rsid w:val="00D05B99"/>
    <w:rsid w:val="00D22C48"/>
    <w:rsid w:val="00D24F6F"/>
    <w:rsid w:val="00D3279D"/>
    <w:rsid w:val="00D36881"/>
    <w:rsid w:val="00D427A3"/>
    <w:rsid w:val="00D4401F"/>
    <w:rsid w:val="00D54B20"/>
    <w:rsid w:val="00D64635"/>
    <w:rsid w:val="00D66E6D"/>
    <w:rsid w:val="00D94242"/>
    <w:rsid w:val="00DA44D5"/>
    <w:rsid w:val="00DA5472"/>
    <w:rsid w:val="00DB33AA"/>
    <w:rsid w:val="00DC0088"/>
    <w:rsid w:val="00DC0239"/>
    <w:rsid w:val="00DC4929"/>
    <w:rsid w:val="00DD39D7"/>
    <w:rsid w:val="00E356A4"/>
    <w:rsid w:val="00E44542"/>
    <w:rsid w:val="00E557E8"/>
    <w:rsid w:val="00E60C38"/>
    <w:rsid w:val="00E75AE6"/>
    <w:rsid w:val="00E843C7"/>
    <w:rsid w:val="00E87244"/>
    <w:rsid w:val="00EB7411"/>
    <w:rsid w:val="00EF2EE8"/>
    <w:rsid w:val="00F00FEE"/>
    <w:rsid w:val="00F07D08"/>
    <w:rsid w:val="00F1067D"/>
    <w:rsid w:val="00F17EB8"/>
    <w:rsid w:val="00F25A77"/>
    <w:rsid w:val="00F33ACB"/>
    <w:rsid w:val="00F35507"/>
    <w:rsid w:val="00F44BCA"/>
    <w:rsid w:val="00F621A0"/>
    <w:rsid w:val="00F6245B"/>
    <w:rsid w:val="00F7003F"/>
    <w:rsid w:val="00F82632"/>
    <w:rsid w:val="00FC7EDC"/>
    <w:rsid w:val="00FE3AEB"/>
    <w:rsid w:val="00FE5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6E71"/>
  <w15:docId w15:val="{CD2248A3-7C6A-4198-9B64-A024F7AF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40D01"/>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B40D01"/>
    <w:rPr>
      <w:rFonts w:asciiTheme="majorHAnsi" w:eastAsia="宋体" w:hAnsiTheme="majorHAnsi" w:cstheme="majorBidi"/>
      <w:b/>
      <w:bCs/>
      <w:sz w:val="32"/>
      <w:szCs w:val="32"/>
    </w:rPr>
  </w:style>
  <w:style w:type="paragraph" w:styleId="a5">
    <w:name w:val="List Paragraph"/>
    <w:basedOn w:val="a"/>
    <w:uiPriority w:val="34"/>
    <w:qFormat/>
    <w:rsid w:val="00B40D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茂林 叶</cp:lastModifiedBy>
  <cp:revision>2</cp:revision>
  <dcterms:created xsi:type="dcterms:W3CDTF">2023-09-28T09:22:00Z</dcterms:created>
  <dcterms:modified xsi:type="dcterms:W3CDTF">2023-09-28T09:22:00Z</dcterms:modified>
</cp:coreProperties>
</file>