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46" w:rsidRDefault="00F232BD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day02</w:t>
      </w:r>
    </w:p>
    <w:p w:rsidR="00F232BD" w:rsidRDefault="00F232BD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五.文本标记</w:t>
      </w:r>
    </w:p>
    <w:p w:rsidR="00F232BD" w:rsidRDefault="00F232BD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1.标题元素</w:t>
      </w:r>
    </w:p>
    <w:p w:rsidR="00F232BD" w:rsidRDefault="00F232BD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2.段落para</w:t>
      </w:r>
      <w:r>
        <w:rPr>
          <w:rFonts w:ascii="微软雅黑" w:eastAsia="微软雅黑" w:hAnsi="微软雅黑"/>
          <w:sz w:val="18"/>
          <w:szCs w:val="18"/>
        </w:rPr>
        <w:t>graph</w:t>
      </w:r>
    </w:p>
    <w:p w:rsidR="006765F2" w:rsidRPr="00F232BD" w:rsidRDefault="006765F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3.换行标记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6765F2" w:rsidTr="00DE39EF">
        <w:tc>
          <w:tcPr>
            <w:tcW w:w="8296" w:type="dxa"/>
          </w:tcPr>
          <w:p w:rsidR="006765F2" w:rsidRDefault="006765F2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浏览器会把所有的空格和回车解析成一个空格显示</w:t>
            </w:r>
          </w:p>
          <w:p w:rsidR="006765F2" w:rsidRDefault="006765F2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空格折叠现象</w:t>
            </w:r>
          </w:p>
          <w:p w:rsidR="00DE39EF" w:rsidRDefault="00DE39EF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E39EF">
              <w:rPr>
                <w:rFonts w:ascii="微软雅黑" w:eastAsia="微软雅黑" w:hAnsi="微软雅黑"/>
                <w:sz w:val="18"/>
                <w:szCs w:val="18"/>
              </w:rPr>
              <w:t>&lt;br&gt;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</w:t>
            </w:r>
            <w:r w:rsidRPr="00DE39EF">
              <w:rPr>
                <w:rFonts w:ascii="微软雅黑" w:eastAsia="微软雅黑" w:hAnsi="微软雅黑"/>
                <w:sz w:val="18"/>
                <w:szCs w:val="18"/>
              </w:rPr>
              <w:t>&lt;br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DE39EF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</w:tbl>
    <w:p w:rsidR="000F079B" w:rsidRDefault="00AB5C48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4.特殊字符（实体）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0F079B" w:rsidTr="000F079B">
        <w:tc>
          <w:tcPr>
            <w:tcW w:w="8296" w:type="dxa"/>
          </w:tcPr>
          <w:p w:rsidR="000F079B" w:rsidRDefault="000F079B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F07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&amp;nbsp;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空格</w:t>
            </w:r>
          </w:p>
          <w:p w:rsidR="000F079B" w:rsidRDefault="000F079B" w:rsidP="000F079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F07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&amp;lt;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小于号</w:t>
            </w:r>
          </w:p>
          <w:p w:rsidR="000F079B" w:rsidRDefault="000F079B" w:rsidP="000F079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F07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大于号</w:t>
            </w:r>
          </w:p>
          <w:p w:rsidR="000F079B" w:rsidRDefault="000F079B" w:rsidP="000F079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F079B">
              <w:rPr>
                <w:rFonts w:ascii="微软雅黑" w:eastAsia="微软雅黑" w:hAnsi="微软雅黑"/>
                <w:sz w:val="18"/>
                <w:szCs w:val="18"/>
              </w:rPr>
              <w:t>&amp;reg;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DC1AF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F079B">
              <w:rPr>
                <w:rFonts w:ascii="微软雅黑" w:eastAsia="微软雅黑" w:hAnsi="微软雅黑" w:hint="eastAsia"/>
                <w:sz w:val="18"/>
                <w:szCs w:val="18"/>
              </w:rPr>
              <w:t>®</w:t>
            </w:r>
            <w:r w:rsidRPr="000F079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DC1AFF" w:rsidRDefault="00DC1AFF" w:rsidP="000F079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C1AFF">
              <w:rPr>
                <w:rFonts w:ascii="微软雅黑" w:eastAsia="微软雅黑" w:hAnsi="微软雅黑"/>
                <w:sz w:val="18"/>
                <w:szCs w:val="18"/>
              </w:rPr>
              <w:t>&amp;copy;  ©</w:t>
            </w:r>
          </w:p>
          <w:p w:rsidR="00DC1AFF" w:rsidRDefault="00DC1AFF" w:rsidP="000F079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C1AFF">
              <w:rPr>
                <w:rFonts w:ascii="微软雅黑" w:eastAsia="微软雅黑" w:hAnsi="微软雅黑" w:hint="eastAsia"/>
                <w:sz w:val="18"/>
                <w:szCs w:val="18"/>
              </w:rPr>
              <w:t xml:space="preserve">&amp;yen;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C1AFF">
              <w:rPr>
                <w:rFonts w:ascii="微软雅黑" w:eastAsia="微软雅黑" w:hAnsi="微软雅黑" w:hint="eastAsia"/>
                <w:sz w:val="18"/>
                <w:szCs w:val="18"/>
              </w:rPr>
              <w:t>￥</w:t>
            </w:r>
          </w:p>
          <w:p w:rsidR="00DC1AFF" w:rsidRDefault="00DC1AFF" w:rsidP="000F079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&amp;times;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135C20">
              <w:rPr>
                <w:rFonts w:ascii="微软雅黑" w:eastAsia="微软雅黑" w:hAnsi="微软雅黑"/>
                <w:sz w:val="18"/>
                <w:szCs w:val="18"/>
              </w:rPr>
              <w:t>小叉叉</w:t>
            </w:r>
          </w:p>
        </w:tc>
      </w:tr>
    </w:tbl>
    <w:p w:rsidR="00264ABB" w:rsidRDefault="00264AB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5.预格式化标签(保留代码中回车和空格)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ABB" w:rsidTr="00264ABB">
        <w:tc>
          <w:tcPr>
            <w:tcW w:w="8296" w:type="dxa"/>
          </w:tcPr>
          <w:p w:rsidR="00264ABB" w:rsidRDefault="00264ABB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&lt;pre&gt;&lt;/pre&gt;</w:t>
            </w:r>
          </w:p>
          <w:p w:rsidR="00264ABB" w:rsidRDefault="00264ABB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</w:p>
        </w:tc>
      </w:tr>
    </w:tbl>
    <w:p w:rsidR="00DD0228" w:rsidRDefault="003635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6.水平分割线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DD0228" w:rsidTr="00DD0228">
        <w:tc>
          <w:tcPr>
            <w:tcW w:w="8296" w:type="dxa"/>
          </w:tcPr>
          <w:p w:rsidR="00DD0228" w:rsidRDefault="00DD0228" w:rsidP="00DD022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0228">
              <w:rPr>
                <w:rFonts w:ascii="微软雅黑" w:eastAsia="微软雅黑" w:hAnsi="微软雅黑"/>
                <w:sz w:val="18"/>
                <w:szCs w:val="18"/>
              </w:rPr>
              <w:t>&lt;hr&gt;</w:t>
            </w:r>
          </w:p>
          <w:p w:rsidR="00DD0228" w:rsidRDefault="00DD0228" w:rsidP="00DD022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0228">
              <w:rPr>
                <w:rFonts w:ascii="微软雅黑" w:eastAsia="微软雅黑" w:hAnsi="微软雅黑"/>
                <w:sz w:val="18"/>
                <w:szCs w:val="18"/>
              </w:rPr>
              <w:t xml:space="preserve">size="5px"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粗细</w:t>
            </w:r>
          </w:p>
          <w:p w:rsidR="00DD0228" w:rsidRDefault="00DD0228" w:rsidP="00DD022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0228">
              <w:rPr>
                <w:rFonts w:ascii="微软雅黑" w:eastAsia="微软雅黑" w:hAnsi="微软雅黑"/>
                <w:sz w:val="18"/>
                <w:szCs w:val="18"/>
              </w:rPr>
              <w:t xml:space="preserve">width="50px"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取值为px或者%</w:t>
            </w:r>
          </w:p>
          <w:p w:rsidR="00DD0228" w:rsidRDefault="00DD0228" w:rsidP="00DD022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0228">
              <w:rPr>
                <w:rFonts w:ascii="微软雅黑" w:eastAsia="微软雅黑" w:hAnsi="微软雅黑"/>
                <w:sz w:val="18"/>
                <w:szCs w:val="18"/>
              </w:rPr>
              <w:t xml:space="preserve">color="orange"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</w:p>
          <w:p w:rsidR="00DD0228" w:rsidRDefault="00DD0228" w:rsidP="00DD022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0228">
              <w:rPr>
                <w:rFonts w:ascii="微软雅黑" w:eastAsia="微软雅黑" w:hAnsi="微软雅黑"/>
                <w:sz w:val="18"/>
                <w:szCs w:val="18"/>
              </w:rPr>
              <w:t>align="left"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水平对齐方式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默认值center   left/center/right</w:t>
            </w:r>
          </w:p>
        </w:tc>
      </w:tr>
    </w:tbl>
    <w:p w:rsidR="00D821D3" w:rsidRDefault="00DD0228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7.文本样式标签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D821D3" w:rsidTr="00D821D3">
        <w:tc>
          <w:tcPr>
            <w:tcW w:w="8296" w:type="dxa"/>
          </w:tcPr>
          <w:p w:rsidR="00D821D3" w:rsidRDefault="00D821D3" w:rsidP="00D821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821D3">
              <w:rPr>
                <w:rFonts w:ascii="微软雅黑" w:eastAsia="微软雅黑" w:hAnsi="微软雅黑"/>
                <w:sz w:val="18"/>
                <w:szCs w:val="18"/>
              </w:rPr>
              <w:t>&lt;b&gt;&lt;/b&gt;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821D3">
              <w:rPr>
                <w:rFonts w:ascii="微软雅黑" w:eastAsia="微软雅黑" w:hAnsi="微软雅黑"/>
                <w:sz w:val="18"/>
                <w:szCs w:val="18"/>
              </w:rPr>
              <w:t>&lt;strong&gt;&lt;/strong&gt;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字体加粗</w:t>
            </w:r>
          </w:p>
          <w:p w:rsidR="00806AC4" w:rsidRDefault="00806AC4" w:rsidP="00D821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06AC4">
              <w:rPr>
                <w:rFonts w:ascii="微软雅黑" w:eastAsia="微软雅黑" w:hAnsi="微软雅黑"/>
                <w:sz w:val="18"/>
                <w:szCs w:val="18"/>
              </w:rPr>
              <w:t>&lt;i&gt;&lt;/i&gt;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06AC4">
              <w:rPr>
                <w:rFonts w:ascii="微软雅黑" w:eastAsia="微软雅黑" w:hAnsi="微软雅黑"/>
                <w:sz w:val="18"/>
                <w:szCs w:val="18"/>
              </w:rPr>
              <w:t>&lt;em&gt;&lt;/em&gt;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斜体</w:t>
            </w:r>
          </w:p>
          <w:p w:rsidR="00806AC4" w:rsidRDefault="00806AC4" w:rsidP="00806AC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06AC4">
              <w:rPr>
                <w:rFonts w:ascii="微软雅黑" w:eastAsia="微软雅黑" w:hAnsi="微软雅黑"/>
                <w:sz w:val="18"/>
                <w:szCs w:val="18"/>
              </w:rPr>
              <w:t>&lt;s&gt;&lt;/s&gt;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806AC4">
              <w:rPr>
                <w:rFonts w:ascii="微软雅黑" w:eastAsia="微软雅黑" w:hAnsi="微软雅黑"/>
                <w:sz w:val="18"/>
                <w:szCs w:val="18"/>
              </w:rPr>
              <w:t>&lt;del&gt;&lt;/del&gt;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删除线</w:t>
            </w:r>
          </w:p>
          <w:p w:rsidR="00806AC4" w:rsidRDefault="00806AC4" w:rsidP="00806AC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建议html的标记使用带语义的标记</w:t>
            </w:r>
          </w:p>
          <w:p w:rsidR="00806AC4" w:rsidRDefault="00806AC4" w:rsidP="00806AC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在内容被搜索的时候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更容易被找到</w:t>
            </w:r>
          </w:p>
          <w:p w:rsidR="00535A26" w:rsidRDefault="00535A26" w:rsidP="00535A2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35A26">
              <w:rPr>
                <w:rFonts w:ascii="微软雅黑" w:eastAsia="微软雅黑" w:hAnsi="微软雅黑"/>
                <w:sz w:val="18"/>
                <w:szCs w:val="18"/>
              </w:rPr>
              <w:t>&lt;u&gt;&lt;/u&gt;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下划线</w:t>
            </w:r>
          </w:p>
          <w:p w:rsidR="00535A26" w:rsidRDefault="00535A26" w:rsidP="00535A2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35A26">
              <w:rPr>
                <w:rFonts w:ascii="微软雅黑" w:eastAsia="微软雅黑" w:hAnsi="微软雅黑"/>
                <w:sz w:val="18"/>
                <w:szCs w:val="18"/>
              </w:rPr>
              <w:t>&lt;sup&gt;&lt;/sup&gt;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上标</w:t>
            </w:r>
          </w:p>
          <w:p w:rsidR="001F576D" w:rsidRDefault="001F576D" w:rsidP="001F576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F576D">
              <w:rPr>
                <w:rFonts w:ascii="微软雅黑" w:eastAsia="微软雅黑" w:hAnsi="微软雅黑" w:hint="eastAsia"/>
                <w:sz w:val="18"/>
                <w:szCs w:val="18"/>
              </w:rPr>
              <w:t>&lt;sub&gt;&lt;/sub&gt;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</w:t>
            </w:r>
          </w:p>
        </w:tc>
      </w:tr>
    </w:tbl>
    <w:p w:rsidR="005338D5" w:rsidRDefault="002831C4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8.分区元素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38D5" w:rsidTr="005338D5">
        <w:tc>
          <w:tcPr>
            <w:tcW w:w="8296" w:type="dxa"/>
          </w:tcPr>
          <w:p w:rsidR="005338D5" w:rsidRDefault="005338D5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&lt;div&gt;&lt;/div&gt;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块级分区</w:t>
            </w:r>
            <w:r w:rsidR="00E50E0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50E07">
              <w:rPr>
                <w:rFonts w:ascii="微软雅黑" w:eastAsia="微软雅黑" w:hAnsi="微软雅黑"/>
                <w:sz w:val="18"/>
                <w:szCs w:val="18"/>
              </w:rPr>
              <w:t>搭建网页结构使用div</w:t>
            </w:r>
          </w:p>
          <w:p w:rsidR="00E50E07" w:rsidRDefault="00E50E07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独立成行</w:t>
            </w:r>
          </w:p>
          <w:p w:rsidR="005338D5" w:rsidRDefault="005338D5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&lt;span&gt;&lt;/span&gt; 行级分区</w:t>
            </w:r>
            <w:r w:rsidR="00DE311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E3114">
              <w:rPr>
                <w:rFonts w:ascii="微软雅黑" w:eastAsia="微软雅黑" w:hAnsi="微软雅黑"/>
                <w:sz w:val="18"/>
                <w:szCs w:val="18"/>
              </w:rPr>
              <w:t>当同一段文字</w:t>
            </w:r>
            <w:r w:rsidR="00DE311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E3114">
              <w:rPr>
                <w:rFonts w:ascii="微软雅黑" w:eastAsia="微软雅黑" w:hAnsi="微软雅黑"/>
                <w:sz w:val="18"/>
                <w:szCs w:val="18"/>
              </w:rPr>
              <w:t>拥有不同样式时</w:t>
            </w:r>
            <w:r w:rsidR="00DE311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E3114">
              <w:rPr>
                <w:rFonts w:ascii="微软雅黑" w:eastAsia="微软雅黑" w:hAnsi="微软雅黑"/>
                <w:sz w:val="18"/>
                <w:szCs w:val="18"/>
              </w:rPr>
              <w:t>使用行级分区写样式</w:t>
            </w:r>
          </w:p>
        </w:tc>
      </w:tr>
    </w:tbl>
    <w:p w:rsidR="00293546" w:rsidRDefault="00293546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9.块级元素和行内元素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293546" w:rsidTr="00293546">
        <w:tc>
          <w:tcPr>
            <w:tcW w:w="8296" w:type="dxa"/>
          </w:tcPr>
          <w:p w:rsidR="00293546" w:rsidRDefault="009D2E9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293546"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  <w:r w:rsidR="00293546">
              <w:rPr>
                <w:rFonts w:ascii="微软雅黑" w:eastAsia="微软雅黑" w:hAnsi="微软雅黑" w:hint="eastAsia"/>
                <w:sz w:val="18"/>
                <w:szCs w:val="18"/>
              </w:rPr>
              <w:t>,独立成行，默认从上往下排列，都有align属性</w:t>
            </w:r>
          </w:p>
          <w:p w:rsidR="00293546" w:rsidRDefault="0029354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  p  h1~h6  pre  hr</w:t>
            </w:r>
          </w:p>
          <w:p w:rsidR="00293546" w:rsidRDefault="009D2E9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293546">
              <w:rPr>
                <w:rFonts w:ascii="微软雅黑" w:eastAsia="微软雅黑" w:hAnsi="微软雅黑" w:hint="eastAsia"/>
                <w:sz w:val="18"/>
                <w:szCs w:val="18"/>
              </w:rPr>
              <w:t>行内元素，与其他文本和其它行内元素共用一行，都没有align属性</w:t>
            </w:r>
          </w:p>
          <w:p w:rsidR="00293546" w:rsidRDefault="0029354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默认从左往右排列</w:t>
            </w:r>
          </w:p>
          <w:p w:rsidR="00E24144" w:rsidRDefault="00E24144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span  b  strong  em  i  u  sup  sub  s  del</w:t>
            </w:r>
          </w:p>
          <w:p w:rsidR="009D2E9D" w:rsidRDefault="009D2E9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3.行内块元素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type="XXX"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1C4D10" w:rsidRDefault="009E2F36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六.图像和链接</w:t>
      </w:r>
    </w:p>
    <w:p w:rsidR="001C4D10" w:rsidRDefault="001C4D10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1.图片的使用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1C4D10" w:rsidTr="001C4D10">
        <w:tc>
          <w:tcPr>
            <w:tcW w:w="8296" w:type="dxa"/>
          </w:tcPr>
          <w:p w:rsidR="001C4D10" w:rsidRDefault="001C4D10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4D10">
              <w:rPr>
                <w:rFonts w:ascii="微软雅黑" w:eastAsia="微软雅黑" w:hAnsi="微软雅黑"/>
                <w:sz w:val="18"/>
                <w:szCs w:val="18"/>
              </w:rPr>
              <w:t>&lt;img src="url"&gt;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src指向了图片的路径</w:t>
            </w:r>
          </w:p>
        </w:tc>
      </w:tr>
    </w:tbl>
    <w:p w:rsidR="005F7ECA" w:rsidRDefault="005F7ECA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2.url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5F7ECA" w:rsidTr="00A7421A">
        <w:tc>
          <w:tcPr>
            <w:tcW w:w="8296" w:type="dxa"/>
          </w:tcPr>
          <w:p w:rsidR="005F7ECA" w:rsidRDefault="005F7EC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Uniform Resource Locator</w:t>
            </w:r>
            <w:r w:rsidR="00A7421A">
              <w:rPr>
                <w:rFonts w:ascii="微软雅黑" w:eastAsia="微软雅黑" w:hAnsi="微软雅黑"/>
                <w:sz w:val="18"/>
                <w:szCs w:val="18"/>
              </w:rPr>
              <w:t xml:space="preserve"> 统一资源定位符</w:t>
            </w:r>
            <w:r w:rsidR="00A7421A">
              <w:rPr>
                <w:rFonts w:ascii="微软雅黑" w:eastAsia="微软雅黑" w:hAnsi="微软雅黑" w:hint="eastAsia"/>
                <w:sz w:val="18"/>
                <w:szCs w:val="18"/>
              </w:rPr>
              <w:t>，俗称路径</w:t>
            </w:r>
          </w:p>
          <w:p w:rsidR="00A7421A" w:rsidRDefault="00A7421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4D10">
              <w:rPr>
                <w:rFonts w:ascii="微软雅黑" w:eastAsia="微软雅黑" w:hAnsi="微软雅黑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的表现形式有两种</w:t>
            </w:r>
          </w:p>
          <w:p w:rsidR="008E47D7" w:rsidRDefault="008E47D7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①绝对路径</w:t>
            </w:r>
          </w:p>
          <w:p w:rsidR="004419A9" w:rsidRDefault="004419A9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是一个完整的路径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一般在使用网路资源的时候用绝对路径</w:t>
            </w:r>
            <w:r w:rsidR="00272866">
              <w:rPr>
                <w:rFonts w:ascii="微软雅黑" w:eastAsia="微软雅黑" w:hAnsi="微软雅黑" w:hint="eastAsia"/>
                <w:sz w:val="18"/>
                <w:szCs w:val="18"/>
              </w:rPr>
              <w:t>（盗图）</w:t>
            </w:r>
          </w:p>
          <w:p w:rsidR="00272866" w:rsidRDefault="0027286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使用网路资源的优点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不占据自己服务器的存储空间</w:t>
            </w:r>
          </w:p>
          <w:p w:rsidR="00272866" w:rsidRDefault="0027286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缺点，资源不稳定</w:t>
            </w:r>
          </w:p>
          <w:p w:rsidR="00272866" w:rsidRDefault="0027286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本地资源能不能用绝对路径访问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？不能使用</w:t>
            </w:r>
          </w:p>
          <w:p w:rsidR="00272866" w:rsidRDefault="00265539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不然会去浏览器所在的计算机中去读取图片</w:t>
            </w:r>
          </w:p>
          <w:p w:rsidR="008E47D7" w:rsidRDefault="008E47D7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②相对路径</w:t>
            </w:r>
          </w:p>
          <w:p w:rsidR="004D0237" w:rsidRDefault="004D0237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调用兄弟资源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直接写兄弟文件的名称</w:t>
            </w:r>
          </w:p>
          <w:p w:rsidR="006B7E2C" w:rsidRDefault="006B7E2C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调用兄弟的儿子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直接写兄弟文件夹名称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/进入兄弟文件夹，在直接写儿子的名称</w:t>
            </w:r>
          </w:p>
          <w:p w:rsidR="00480C2A" w:rsidRDefault="00480C2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调用父亲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的兄弟，使用../找到服务器，再直接写兄弟名称</w:t>
            </w:r>
          </w:p>
          <w:p w:rsidR="00CB637F" w:rsidRDefault="00CB637F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8F11EF" wp14:editId="0C1B3BC4">
                  <wp:extent cx="3304800" cy="1681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800" cy="16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7BA" w:rsidRDefault="006A3D2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3.img的属性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7BA" w:rsidTr="00A327BA">
        <w:tc>
          <w:tcPr>
            <w:tcW w:w="8296" w:type="dxa"/>
          </w:tcPr>
          <w:p w:rsidR="00A327BA" w:rsidRDefault="00A327B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src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="" 引用图片资源路径</w:t>
            </w:r>
          </w:p>
          <w:p w:rsidR="00A327BA" w:rsidRDefault="00A327B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alt=""</w:t>
            </w:r>
            <w:r w:rsidR="00C123FA">
              <w:rPr>
                <w:rFonts w:ascii="微软雅黑" w:eastAsia="微软雅黑" w:hAnsi="微软雅黑"/>
                <w:sz w:val="18"/>
                <w:szCs w:val="18"/>
              </w:rPr>
              <w:t xml:space="preserve"> 图片资源加载时</w:t>
            </w:r>
            <w:r w:rsidR="00C123F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123FA">
              <w:rPr>
                <w:rFonts w:ascii="微软雅黑" w:eastAsia="微软雅黑" w:hAnsi="微软雅黑"/>
                <w:sz w:val="18"/>
                <w:szCs w:val="18"/>
              </w:rPr>
              <w:t>显示的文本</w:t>
            </w:r>
          </w:p>
          <w:p w:rsidR="00FD0904" w:rsidRDefault="00FD0904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width=""</w:t>
            </w:r>
          </w:p>
          <w:p w:rsidR="00FD0904" w:rsidRDefault="00FD0904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height=""</w:t>
            </w:r>
          </w:p>
          <w:p w:rsidR="00833AFE" w:rsidRDefault="00833AFE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图片设置的宽高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如果不符合原始图片宽高比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会发生图片的失真现象</w:t>
            </w:r>
          </w:p>
          <w:p w:rsidR="00833AFE" w:rsidRDefault="00833AFE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宽高只设置一个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另外一个按照原始宽高比自动适应</w:t>
            </w:r>
          </w:p>
        </w:tc>
      </w:tr>
    </w:tbl>
    <w:p w:rsidR="004A278D" w:rsidRDefault="004A278D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.超链接</w:t>
      </w:r>
      <w:r>
        <w:rPr>
          <w:rFonts w:ascii="微软雅黑" w:eastAsia="微软雅黑" w:hAnsi="微软雅黑" w:hint="eastAsia"/>
          <w:sz w:val="18"/>
          <w:szCs w:val="18"/>
        </w:rPr>
        <w:t>,a标签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4A278D" w:rsidTr="006D75AE">
        <w:tc>
          <w:tcPr>
            <w:tcW w:w="8296" w:type="dxa"/>
          </w:tcPr>
          <w:p w:rsidR="004A278D" w:rsidRDefault="004A278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&lt;a&gt;&lt;/a&gt;</w:t>
            </w:r>
          </w:p>
          <w:p w:rsidR="006D75AE" w:rsidRDefault="006D75AE" w:rsidP="006D75A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D75AE">
              <w:rPr>
                <w:rFonts w:ascii="微软雅黑" w:eastAsia="微软雅黑" w:hAnsi="微软雅黑"/>
                <w:sz w:val="18"/>
                <w:szCs w:val="18"/>
              </w:rPr>
              <w:t>href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 指向要跳转的资源路径</w:t>
            </w:r>
          </w:p>
          <w:p w:rsidR="006D75AE" w:rsidRDefault="006D75AE" w:rsidP="006D75A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Pr="006D75AE">
              <w:rPr>
                <w:rFonts w:ascii="微软雅黑" w:eastAsia="微软雅黑" w:hAnsi="微软雅黑"/>
                <w:sz w:val="18"/>
                <w:szCs w:val="18"/>
              </w:rPr>
              <w:t>target="_blank"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_self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在当前页面打开新地址</w:t>
            </w:r>
          </w:p>
          <w:p w:rsidR="006D75AE" w:rsidRDefault="006D75AE" w:rsidP="006D75A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_blank  在新的选项卡打开</w:t>
            </w:r>
          </w:p>
        </w:tc>
      </w:tr>
    </w:tbl>
    <w:p w:rsidR="00E221F5" w:rsidRDefault="006D75AE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5.a标签的其它功能（其它表现形式）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E221F5" w:rsidTr="00E221F5">
        <w:tc>
          <w:tcPr>
            <w:tcW w:w="8296" w:type="dxa"/>
          </w:tcPr>
          <w:p w:rsidR="00E221F5" w:rsidRDefault="00E221F5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21F5">
              <w:rPr>
                <w:rFonts w:ascii="微软雅黑" w:eastAsia="微软雅黑" w:hAnsi="微软雅黑" w:hint="eastAsia"/>
                <w:sz w:val="18"/>
                <w:szCs w:val="18"/>
              </w:rPr>
              <w:t>&lt;a href="1.zip"&gt;下载&lt;/a&gt;</w:t>
            </w:r>
          </w:p>
          <w:p w:rsidR="00CF13A9" w:rsidRDefault="00CF13A9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F13A9">
              <w:rPr>
                <w:rFonts w:ascii="微软雅黑" w:eastAsia="微软雅黑" w:hAnsi="微软雅黑" w:hint="eastAsia"/>
                <w:sz w:val="18"/>
                <w:szCs w:val="18"/>
              </w:rPr>
              <w:t>&lt;a href="mailto:chengliang@hot.com"&gt;发送邮件&lt;/a&gt;</w:t>
            </w:r>
          </w:p>
          <w:p w:rsidR="00CF13A9" w:rsidRPr="00CF13A9" w:rsidRDefault="00CF13A9" w:rsidP="00F232B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F13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href="#"&gt;回到页面顶部&lt;/a&gt;</w:t>
            </w:r>
            <w:r w:rsidR="000446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在不知道要跳转到哪里的时候</w:t>
            </w:r>
            <w:r w:rsidR="000446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0446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可以先用</w:t>
            </w:r>
            <w:r w:rsidR="000446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="000446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占位置</w:t>
            </w:r>
          </w:p>
          <w:p w:rsidR="00CF13A9" w:rsidRPr="00E221F5" w:rsidRDefault="004334F5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334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href="javascript:show()"&gt;调用js&lt;/a&gt;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="0004469F" w:rsidRPr="004334F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使用a标签</w:t>
            </w:r>
            <w:r w:rsidR="0004469F" w:rsidRPr="004334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04469F" w:rsidRPr="004334F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调用js代码</w:t>
            </w:r>
          </w:p>
        </w:tc>
      </w:tr>
    </w:tbl>
    <w:p w:rsidR="00F232BD" w:rsidRDefault="004334F5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6.锚点</w:t>
      </w:r>
    </w:p>
    <w:p w:rsidR="00723C0A" w:rsidRDefault="00723C0A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①定义锚点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723C0A" w:rsidTr="00723C0A">
        <w:tc>
          <w:tcPr>
            <w:tcW w:w="8296" w:type="dxa"/>
          </w:tcPr>
          <w:p w:rsidR="00723C0A" w:rsidRDefault="00723C0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h5之前的方式</w:t>
            </w:r>
          </w:p>
          <w:p w:rsidR="00723C0A" w:rsidRDefault="00723C0A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23C0A">
              <w:rPr>
                <w:rFonts w:ascii="微软雅黑" w:eastAsia="微软雅黑" w:hAnsi="微软雅黑"/>
                <w:sz w:val="18"/>
                <w:szCs w:val="18"/>
              </w:rPr>
              <w:t>&lt;a name="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锚点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  <w:r w:rsidRPr="00723C0A">
              <w:rPr>
                <w:rFonts w:ascii="微软雅黑" w:eastAsia="微软雅黑" w:hAnsi="微软雅黑"/>
                <w:sz w:val="18"/>
                <w:szCs w:val="18"/>
              </w:rPr>
              <w:t>"&gt;&lt;/a&gt;</w:t>
            </w:r>
          </w:p>
          <w:p w:rsidR="00723C0A" w:rsidRPr="00AB077A" w:rsidRDefault="00723C0A" w:rsidP="00F232B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B077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h5新出的方式</w:t>
            </w:r>
          </w:p>
          <w:p w:rsidR="00AB077A" w:rsidRDefault="00AB077A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B077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&lt;任意元素 id</w:t>
            </w:r>
            <w:r w:rsidRPr="00AB077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="锚点名称"&gt; 把元素id当成锚点名称使用</w:t>
            </w:r>
          </w:p>
        </w:tc>
      </w:tr>
    </w:tbl>
    <w:p w:rsidR="00723C0A" w:rsidRDefault="00723C0A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②激活锚点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723C0A" w:rsidTr="00723C0A">
        <w:tc>
          <w:tcPr>
            <w:tcW w:w="8296" w:type="dxa"/>
          </w:tcPr>
          <w:p w:rsidR="00723C0A" w:rsidRDefault="00723C0A" w:rsidP="00723C0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B077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&lt;a href=</w:t>
            </w:r>
            <w:r w:rsidRPr="00AB077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"#锚点名称"</w:t>
            </w:r>
            <w:r w:rsidRPr="00AB077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&gt;&lt;/a&gt;</w:t>
            </w:r>
          </w:p>
        </w:tc>
      </w:tr>
    </w:tbl>
    <w:p w:rsidR="002B078A" w:rsidRDefault="00AB077A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七.表格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2B078A" w:rsidTr="00BE3AD3">
        <w:tc>
          <w:tcPr>
            <w:tcW w:w="8296" w:type="dxa"/>
          </w:tcPr>
          <w:p w:rsidR="002B078A" w:rsidRDefault="0097495F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表格的本意是做数据显示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早期使用表格来做页面布局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现在不用表格布局了</w:t>
            </w:r>
          </w:p>
          <w:p w:rsidR="00AA0A36" w:rsidRDefault="00AA0A3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因为表格渲染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需要先把数据存储到内存中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在从内存中读取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一次性画到页面</w:t>
            </w:r>
          </w:p>
          <w:p w:rsidR="00AA0A36" w:rsidRDefault="00AA0A36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导致渲染效率极低</w:t>
            </w:r>
          </w:p>
          <w:p w:rsidR="0097495F" w:rsidRDefault="0097495F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表格的特点</w:t>
            </w:r>
          </w:p>
          <w:p w:rsidR="00BE3AD3" w:rsidRDefault="00BE3AD3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每一行列数相同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不考虑列合并的问题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BE3AD3" w:rsidRDefault="00BE3AD3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某一列宽度增加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其它行对应列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也会跟着增加宽度</w:t>
            </w:r>
          </w:p>
          <w:p w:rsidR="00AA0A36" w:rsidRDefault="00AA0A3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某一列高度增加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其它列也会跟着高度增加</w:t>
            </w:r>
          </w:p>
          <w:p w:rsidR="00AA0A36" w:rsidRDefault="00AA0A3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表格设置的尺寸大于表格内容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表格遵从设置的尺寸</w:t>
            </w:r>
          </w:p>
          <w:p w:rsidR="00AA0A36" w:rsidRPr="00BE3AD3" w:rsidRDefault="00AA0A36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表格设置的尺寸小于表格内容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表格遵从内容的尺寸</w:t>
            </w:r>
          </w:p>
          <w:p w:rsidR="002B078A" w:rsidRDefault="002B078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table标签</w:t>
            </w:r>
          </w:p>
          <w:p w:rsidR="002B078A" w:rsidRDefault="002B078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A751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A751D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tr标签</w:t>
            </w:r>
          </w:p>
          <w:p w:rsidR="002B078A" w:rsidRDefault="002B078A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="000A751D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td标签</w:t>
            </w:r>
          </w:p>
          <w:p w:rsidR="000A751D" w:rsidRDefault="000A751D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4行4列，内容1~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16的一个表格</w:t>
            </w:r>
          </w:p>
        </w:tc>
      </w:tr>
    </w:tbl>
    <w:p w:rsidR="00A36D06" w:rsidRDefault="00A36D06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1.表格的属性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A36D06" w:rsidTr="00A36D06">
        <w:tc>
          <w:tcPr>
            <w:tcW w:w="8296" w:type="dxa"/>
          </w:tcPr>
          <w:p w:rsidR="00A36D06" w:rsidRDefault="00A36D0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1.table的属性</w:t>
            </w:r>
          </w:p>
          <w:p w:rsidR="00A36D06" w:rsidRDefault="00A36D0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36D06">
              <w:rPr>
                <w:rFonts w:ascii="微软雅黑" w:eastAsia="微软雅黑" w:hAnsi="微软雅黑"/>
                <w:sz w:val="18"/>
                <w:szCs w:val="18"/>
              </w:rPr>
              <w:t>border="1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px</w:t>
            </w:r>
            <w:r w:rsidRPr="00A36D06">
              <w:rPr>
                <w:rFonts w:ascii="微软雅黑" w:eastAsia="微软雅黑" w:hAnsi="微软雅黑"/>
                <w:sz w:val="18"/>
                <w:szCs w:val="18"/>
              </w:rPr>
              <w:t xml:space="preserve">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设置表格边框</w:t>
            </w:r>
          </w:p>
          <w:p w:rsidR="00A36D06" w:rsidRDefault="00A36D0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36D06">
              <w:rPr>
                <w:rFonts w:ascii="微软雅黑" w:eastAsia="微软雅黑" w:hAnsi="微软雅黑"/>
                <w:sz w:val="18"/>
                <w:szCs w:val="18"/>
              </w:rPr>
              <w:t xml:space="preserve">bordercolor="purple"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设置边框颜色</w:t>
            </w:r>
          </w:p>
          <w:p w:rsidR="00A36D06" w:rsidRDefault="00A36D06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36D06">
              <w:rPr>
                <w:rFonts w:ascii="微软雅黑" w:eastAsia="微软雅黑" w:hAnsi="微软雅黑"/>
                <w:sz w:val="18"/>
                <w:szCs w:val="18"/>
              </w:rPr>
              <w:t xml:space="preserve">bgcolor="pink"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设置表格背景颜色</w:t>
            </w:r>
          </w:p>
          <w:p w:rsidR="00A36D06" w:rsidRDefault="00A36D0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36D06">
              <w:rPr>
                <w:rFonts w:ascii="微软雅黑" w:eastAsia="微软雅黑" w:hAnsi="微软雅黑"/>
                <w:sz w:val="18"/>
                <w:szCs w:val="18"/>
              </w:rPr>
              <w:t xml:space="preserve">width="200px"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设置表格的宽高</w:t>
            </w:r>
          </w:p>
          <w:p w:rsidR="00A36D06" w:rsidRDefault="00A36D06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36D06">
              <w:rPr>
                <w:rFonts w:ascii="微软雅黑" w:eastAsia="微软雅黑" w:hAnsi="微软雅黑"/>
                <w:sz w:val="18"/>
                <w:szCs w:val="18"/>
              </w:rPr>
              <w:t>height="200px"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设置表格的宽高</w:t>
            </w:r>
          </w:p>
          <w:p w:rsidR="00A36D06" w:rsidRPr="00A36D06" w:rsidRDefault="00A36D06" w:rsidP="00F232B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="left"  left/center/right </w:t>
            </w:r>
            <w:r w:rsidRPr="00A36D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设置表格本身的水平对齐方式</w:t>
            </w:r>
          </w:p>
          <w:p w:rsidR="00A36D06" w:rsidRPr="00A36D06" w:rsidRDefault="00A36D06" w:rsidP="00A36D0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6D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          </w:t>
            </w:r>
            <w:r w:rsidRPr="00A36D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块级元素设置align</w:t>
            </w:r>
            <w:r w:rsidRPr="00A36D0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A36D0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是设置元素内部文本的水平对齐方式</w:t>
            </w:r>
          </w:p>
          <w:p w:rsidR="00A36D06" w:rsidRDefault="00A36D06" w:rsidP="00A36D0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36D06">
              <w:rPr>
                <w:rFonts w:ascii="微软雅黑" w:eastAsia="微软雅黑" w:hAnsi="微软雅黑"/>
                <w:sz w:val="18"/>
                <w:szCs w:val="18"/>
              </w:rPr>
              <w:t>cellpadding="100px"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设置单元格内边距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边框到内容之间的距离</w:t>
            </w:r>
          </w:p>
          <w:p w:rsidR="00A36D06" w:rsidRDefault="00A36D06" w:rsidP="00A36D0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36D06">
              <w:rPr>
                <w:rFonts w:ascii="微软雅黑" w:eastAsia="微软雅黑" w:hAnsi="微软雅黑"/>
                <w:sz w:val="18"/>
                <w:szCs w:val="18"/>
              </w:rPr>
              <w:t>cellspacing="20px"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设置单元格外边距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边框到边框之间的距离</w:t>
            </w:r>
          </w:p>
        </w:tc>
      </w:tr>
      <w:tr w:rsidR="00C00719" w:rsidTr="00A36D06">
        <w:tc>
          <w:tcPr>
            <w:tcW w:w="8296" w:type="dxa"/>
          </w:tcPr>
          <w:p w:rsidR="00C00719" w:rsidRDefault="00C00719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2.tr的属性</w:t>
            </w:r>
          </w:p>
          <w:p w:rsidR="00C00719" w:rsidRDefault="00C00719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</w:t>
            </w:r>
            <w:r w:rsidR="002C6869">
              <w:rPr>
                <w:rFonts w:ascii="微软雅黑" w:eastAsia="微软雅黑" w:hAnsi="微软雅黑"/>
                <w:sz w:val="18"/>
                <w:szCs w:val="18"/>
              </w:rPr>
              <w:t xml:space="preserve"> 当前行文本的水平对齐方式</w:t>
            </w:r>
          </w:p>
          <w:p w:rsidR="008C1630" w:rsidRDefault="008C1630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valign 当前行文本的垂直对齐方式</w:t>
            </w:r>
            <w:r w:rsidR="00963A4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top</w:t>
            </w:r>
            <w:r w:rsidR="00963A4E"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</w:p>
          <w:p w:rsidR="00963A4E" w:rsidRDefault="00963A4E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bgcolor</w:t>
            </w:r>
            <w:r w:rsidR="006369FD">
              <w:rPr>
                <w:rFonts w:ascii="微软雅黑" w:eastAsia="微软雅黑" w:hAnsi="微软雅黑"/>
                <w:sz w:val="18"/>
                <w:szCs w:val="18"/>
              </w:rPr>
              <w:t xml:space="preserve"> 当前行的背景颜色</w:t>
            </w:r>
          </w:p>
        </w:tc>
      </w:tr>
      <w:tr w:rsidR="006369FD" w:rsidTr="00A36D06">
        <w:tc>
          <w:tcPr>
            <w:tcW w:w="8296" w:type="dxa"/>
          </w:tcPr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3.td</w:t>
            </w:r>
            <w:r w:rsidR="00FB1B73">
              <w:rPr>
                <w:rFonts w:ascii="微软雅黑" w:eastAsia="微软雅黑" w:hAnsi="微软雅黑" w:hint="eastAsia"/>
                <w:sz w:val="18"/>
                <w:szCs w:val="18"/>
              </w:rPr>
              <w:t>/th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的属性</w:t>
            </w:r>
          </w:p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369FD">
              <w:rPr>
                <w:rFonts w:ascii="微软雅黑" w:eastAsia="微软雅黑" w:hAnsi="微软雅黑"/>
                <w:sz w:val="18"/>
                <w:szCs w:val="18"/>
              </w:rPr>
              <w:t xml:space="preserve">width="200px"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设置当前单元格的宽度</w:t>
            </w:r>
          </w:p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369FD">
              <w:rPr>
                <w:rFonts w:ascii="微软雅黑" w:eastAsia="微软雅黑" w:hAnsi="微软雅黑"/>
                <w:sz w:val="18"/>
                <w:szCs w:val="18"/>
              </w:rPr>
              <w:t xml:space="preserve">height="200px"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设置当前单元格的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高度</w:t>
            </w:r>
          </w:p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369FD">
              <w:rPr>
                <w:rFonts w:ascii="微软雅黑" w:eastAsia="微软雅黑" w:hAnsi="微软雅黑"/>
                <w:sz w:val="18"/>
                <w:szCs w:val="18"/>
              </w:rPr>
              <w:t>align="left"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设置当前单元格的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文本水平对齐方式</w:t>
            </w:r>
          </w:p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369FD">
              <w:rPr>
                <w:rFonts w:ascii="微软雅黑" w:eastAsia="微软雅黑" w:hAnsi="微软雅黑"/>
                <w:sz w:val="18"/>
                <w:szCs w:val="18"/>
              </w:rPr>
              <w:t xml:space="preserve">valign="top"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设置当前单元格的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文本垂直对齐方式</w:t>
            </w:r>
          </w:p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369FD">
              <w:rPr>
                <w:rFonts w:ascii="微软雅黑" w:eastAsia="微软雅黑" w:hAnsi="微软雅黑"/>
                <w:sz w:val="18"/>
                <w:szCs w:val="18"/>
              </w:rPr>
              <w:t>bgcolor="skyblue"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设置当前单元格的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</w:t>
            </w:r>
          </w:p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colspan 跨列合并</w:t>
            </w:r>
          </w:p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rowspan  跨行合并单元格</w:t>
            </w:r>
          </w:p>
        </w:tc>
      </w:tr>
    </w:tbl>
    <w:p w:rsidR="006369FD" w:rsidRDefault="006369FD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2.跨列的操作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FD" w:rsidTr="006369FD">
        <w:tc>
          <w:tcPr>
            <w:tcW w:w="8296" w:type="dxa"/>
          </w:tcPr>
          <w:p w:rsidR="006369FD" w:rsidRDefault="006369FD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colspan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="n"  从指定单元格位置处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，向右合并n个单元格</w:t>
            </w:r>
            <w:r w:rsidR="00F269B8">
              <w:rPr>
                <w:rFonts w:ascii="微软雅黑" w:eastAsia="微软雅黑" w:hAnsi="微软雅黑" w:hint="eastAsia"/>
                <w:sz w:val="18"/>
                <w:szCs w:val="18"/>
              </w:rPr>
              <w:t>（n包含自己本身）</w:t>
            </w:r>
          </w:p>
          <w:p w:rsidR="00F269B8" w:rsidRDefault="00F269B8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要把被合并的单元格删除</w:t>
            </w:r>
          </w:p>
          <w:p w:rsidR="00F269B8" w:rsidRDefault="00F269B8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rowspan="n" 从指定单元格位置处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向下合并n个单元格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(n包含本身)</w:t>
            </w:r>
          </w:p>
          <w:p w:rsidR="00F269B8" w:rsidRDefault="00F269B8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要把被合并的单元格删除</w:t>
            </w:r>
          </w:p>
        </w:tc>
      </w:tr>
    </w:tbl>
    <w:p w:rsidR="00723C0A" w:rsidRDefault="00E47ACF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3.表格的可选标记</w:t>
      </w:r>
    </w:p>
    <w:p w:rsidR="00FB67F2" w:rsidRDefault="008F60B7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①表格标题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FB67F2" w:rsidTr="00FB67F2">
        <w:tc>
          <w:tcPr>
            <w:tcW w:w="8296" w:type="dxa"/>
          </w:tcPr>
          <w:p w:rsidR="00FB67F2" w:rsidRDefault="00FB67F2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B67F2">
              <w:rPr>
                <w:rFonts w:ascii="微软雅黑" w:eastAsia="微软雅黑" w:hAnsi="微软雅黑" w:hint="eastAsia"/>
                <w:sz w:val="18"/>
                <w:szCs w:val="18"/>
              </w:rPr>
              <w:t>&lt;caption&gt;我是表格标题&lt;/caption&gt;</w:t>
            </w:r>
          </w:p>
          <w:p w:rsidR="00FB67F2" w:rsidRDefault="00FB67F2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必须在table的开始标签后面写</w:t>
            </w:r>
          </w:p>
        </w:tc>
      </w:tr>
    </w:tbl>
    <w:p w:rsidR="00FB1B73" w:rsidRDefault="00FB67F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FB1B73">
        <w:rPr>
          <w:rFonts w:ascii="微软雅黑" w:eastAsia="微软雅黑" w:hAnsi="微软雅黑" w:hint="eastAsia"/>
          <w:sz w:val="18"/>
          <w:szCs w:val="18"/>
        </w:rPr>
        <w:t>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73" w:rsidTr="00FB1B73">
        <w:tc>
          <w:tcPr>
            <w:tcW w:w="8296" w:type="dxa"/>
          </w:tcPr>
          <w:p w:rsidR="00FB1B73" w:rsidRDefault="00FB1B73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&lt;th&gt;&lt;/th&gt; 替代td来当表头</w:t>
            </w:r>
          </w:p>
          <w:p w:rsidR="00FB1B73" w:rsidRDefault="00FB1B73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文本加粗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并且水平居中</w:t>
            </w:r>
          </w:p>
        </w:tc>
      </w:tr>
    </w:tbl>
    <w:p w:rsidR="008F60B7" w:rsidRDefault="008B6D1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4.表格的复杂应用</w:t>
      </w:r>
    </w:p>
    <w:p w:rsidR="00011263" w:rsidRDefault="008B6D1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①行分组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263" w:rsidTr="00011263">
        <w:tc>
          <w:tcPr>
            <w:tcW w:w="8296" w:type="dxa"/>
          </w:tcPr>
          <w:p w:rsidR="00011263" w:rsidRDefault="00011263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如果我们写的表格没有做行分组，浏览器自动的添加&lt;tbody&gt;&lt;/tbody&gt;</w:t>
            </w:r>
          </w:p>
          <w:p w:rsidR="00011263" w:rsidRDefault="00011263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&lt;thead&gt;&lt;/thead&gt;</w:t>
            </w:r>
          </w:p>
          <w:p w:rsidR="00011263" w:rsidRDefault="00011263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&lt;tbody&gt;&lt;/tbody&gt;</w:t>
            </w:r>
          </w:p>
          <w:p w:rsidR="00011263" w:rsidRDefault="00011263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&lt;tfoot&gt;&lt;/tfoot&gt;</w:t>
            </w:r>
          </w:p>
          <w:p w:rsidR="00011263" w:rsidRDefault="00011263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表分组在页面上是看不出来的</w:t>
            </w:r>
          </w:p>
        </w:tc>
      </w:tr>
    </w:tbl>
    <w:p w:rsidR="00E47B7F" w:rsidRDefault="00F27ADE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②表格的嵌套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7B7F" w:rsidTr="00E47B7F">
        <w:tc>
          <w:tcPr>
            <w:tcW w:w="8296" w:type="dxa"/>
          </w:tcPr>
          <w:p w:rsidR="00E47B7F" w:rsidRDefault="00E47B7F" w:rsidP="00F232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表格中可以放其他元素，也可以放表格</w:t>
            </w:r>
          </w:p>
          <w:p w:rsidR="00E47B7F" w:rsidRDefault="00E47B7F" w:rsidP="00F232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所有被嵌套的内容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都要放在td/th中</w:t>
            </w:r>
          </w:p>
        </w:tc>
      </w:tr>
    </w:tbl>
    <w:p w:rsidR="008B6D1B" w:rsidRDefault="008B6D1B" w:rsidP="00F232BD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Default="00C94769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C94769" w:rsidRDefault="00C94769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E43B03">
        <w:rPr>
          <w:rFonts w:ascii="微软雅黑" w:eastAsia="微软雅黑" w:hAnsi="微软雅黑" w:hint="eastAsia"/>
          <w:sz w:val="18"/>
          <w:szCs w:val="18"/>
        </w:rPr>
        <w:t>nodejs接口，熟练掌握</w:t>
      </w: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01612" w:rsidRDefault="00D01612" w:rsidP="00F232BD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F079B" w:rsidRPr="00F232BD" w:rsidRDefault="000F079B" w:rsidP="00F232BD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0F079B" w:rsidRPr="00F23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AD2" w:rsidRDefault="000F2AD2" w:rsidP="00F232BD">
      <w:r>
        <w:separator/>
      </w:r>
    </w:p>
  </w:endnote>
  <w:endnote w:type="continuationSeparator" w:id="0">
    <w:p w:rsidR="000F2AD2" w:rsidRDefault="000F2AD2" w:rsidP="00F2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AD2" w:rsidRDefault="000F2AD2" w:rsidP="00F232BD">
      <w:r>
        <w:separator/>
      </w:r>
    </w:p>
  </w:footnote>
  <w:footnote w:type="continuationSeparator" w:id="0">
    <w:p w:rsidR="000F2AD2" w:rsidRDefault="000F2AD2" w:rsidP="00F23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F"/>
    <w:rsid w:val="00011263"/>
    <w:rsid w:val="0004469F"/>
    <w:rsid w:val="000A751D"/>
    <w:rsid w:val="000B02C1"/>
    <w:rsid w:val="000F079B"/>
    <w:rsid w:val="000F2AD2"/>
    <w:rsid w:val="00100246"/>
    <w:rsid w:val="00135C20"/>
    <w:rsid w:val="001C4D10"/>
    <w:rsid w:val="001F576D"/>
    <w:rsid w:val="00255175"/>
    <w:rsid w:val="00264ABB"/>
    <w:rsid w:val="00265539"/>
    <w:rsid w:val="00272866"/>
    <w:rsid w:val="002831C4"/>
    <w:rsid w:val="00293546"/>
    <w:rsid w:val="002B078A"/>
    <w:rsid w:val="002C6869"/>
    <w:rsid w:val="0036359B"/>
    <w:rsid w:val="004334F5"/>
    <w:rsid w:val="004419A9"/>
    <w:rsid w:val="00480C2A"/>
    <w:rsid w:val="004A278D"/>
    <w:rsid w:val="004D0237"/>
    <w:rsid w:val="005338D5"/>
    <w:rsid w:val="00535A26"/>
    <w:rsid w:val="005F7ECA"/>
    <w:rsid w:val="006369FD"/>
    <w:rsid w:val="00651868"/>
    <w:rsid w:val="006765F2"/>
    <w:rsid w:val="006A3D22"/>
    <w:rsid w:val="006B7E2C"/>
    <w:rsid w:val="006D75AE"/>
    <w:rsid w:val="00723C0A"/>
    <w:rsid w:val="00806AC4"/>
    <w:rsid w:val="00833AFE"/>
    <w:rsid w:val="008B6D1B"/>
    <w:rsid w:val="008C1630"/>
    <w:rsid w:val="008E47D7"/>
    <w:rsid w:val="008F60B7"/>
    <w:rsid w:val="00963A4E"/>
    <w:rsid w:val="0097495F"/>
    <w:rsid w:val="009D2E9D"/>
    <w:rsid w:val="009E2F36"/>
    <w:rsid w:val="00A327BA"/>
    <w:rsid w:val="00A36D06"/>
    <w:rsid w:val="00A7421A"/>
    <w:rsid w:val="00AA0A36"/>
    <w:rsid w:val="00AB077A"/>
    <w:rsid w:val="00AB5C48"/>
    <w:rsid w:val="00BE3AD3"/>
    <w:rsid w:val="00C00719"/>
    <w:rsid w:val="00C123FA"/>
    <w:rsid w:val="00C94769"/>
    <w:rsid w:val="00CB637F"/>
    <w:rsid w:val="00CF13A9"/>
    <w:rsid w:val="00D01612"/>
    <w:rsid w:val="00D821D3"/>
    <w:rsid w:val="00DC1AFF"/>
    <w:rsid w:val="00DD0228"/>
    <w:rsid w:val="00DE3114"/>
    <w:rsid w:val="00DE39EF"/>
    <w:rsid w:val="00E221F5"/>
    <w:rsid w:val="00E24144"/>
    <w:rsid w:val="00E43B03"/>
    <w:rsid w:val="00E47ACF"/>
    <w:rsid w:val="00E47B7F"/>
    <w:rsid w:val="00E50E07"/>
    <w:rsid w:val="00F232BD"/>
    <w:rsid w:val="00F269B8"/>
    <w:rsid w:val="00F27ADE"/>
    <w:rsid w:val="00FB1B73"/>
    <w:rsid w:val="00FB67F2"/>
    <w:rsid w:val="00FD0904"/>
    <w:rsid w:val="00FD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61E4D-4A19-4F40-9B7A-2FE93B48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2BD"/>
    <w:rPr>
      <w:sz w:val="18"/>
      <w:szCs w:val="18"/>
    </w:rPr>
  </w:style>
  <w:style w:type="table" w:styleId="a5">
    <w:name w:val="Table Grid"/>
    <w:basedOn w:val="a1"/>
    <w:uiPriority w:val="39"/>
    <w:rsid w:val="006765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126</cp:revision>
  <dcterms:created xsi:type="dcterms:W3CDTF">2020-05-29T01:00:00Z</dcterms:created>
  <dcterms:modified xsi:type="dcterms:W3CDTF">2020-05-29T09:55:00Z</dcterms:modified>
</cp:coreProperties>
</file>