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3734" w14:textId="77777777" w:rsidR="00160492" w:rsidRDefault="00160492" w:rsidP="00160492">
      <w:pPr>
        <w:jc w:val="center"/>
        <w:rPr>
          <w:b/>
          <w:bCs/>
          <w:color w:val="000000" w:themeColor="text1"/>
          <w:sz w:val="28"/>
          <w:szCs w:val="28"/>
          <w:u w:val="single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u w:val="single"/>
          <w:rtl/>
        </w:rPr>
        <w:t>פתרון חלק תאורטי:</w:t>
      </w:r>
    </w:p>
    <w:p w14:paraId="4A9ED79C" w14:textId="1EAAC7E2" w:rsidR="006C3743" w:rsidRDefault="00160492" w:rsidP="001D7962">
      <w:pPr>
        <w:bidi/>
        <w:rPr>
          <w:sz w:val="24"/>
          <w:szCs w:val="24"/>
          <w:lang w:val="en-US"/>
        </w:rPr>
      </w:pPr>
      <w:r>
        <w:rPr>
          <w:rFonts w:hint="cs"/>
          <w:b/>
          <w:bCs/>
          <w:color w:val="00B050"/>
          <w:sz w:val="24"/>
          <w:szCs w:val="24"/>
          <w:rtl/>
        </w:rPr>
        <w:t xml:space="preserve">1. </w:t>
      </w:r>
      <w:r>
        <w:rPr>
          <w:rFonts w:hint="cs"/>
          <w:sz w:val="24"/>
          <w:szCs w:val="24"/>
          <w:rtl/>
        </w:rPr>
        <w:t xml:space="preserve">כל מתודה שאנחנו מגדירים </w:t>
      </w:r>
      <w:r>
        <w:rPr>
          <w:sz w:val="24"/>
          <w:szCs w:val="24"/>
          <w:lang w:val="en-US"/>
        </w:rPr>
        <w:t>pure virtual</w:t>
      </w:r>
      <w:r>
        <w:rPr>
          <w:rFonts w:hint="cs"/>
          <w:sz w:val="24"/>
          <w:szCs w:val="24"/>
          <w:rtl/>
          <w:lang w:val="en-US"/>
        </w:rPr>
        <w:t xml:space="preserve"> חייבים לממש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b/>
          <w:bCs/>
          <w:sz w:val="24"/>
          <w:szCs w:val="24"/>
          <w:rtl/>
          <w:lang w:val="en-US"/>
        </w:rPr>
        <w:t>נכון,</w:t>
      </w:r>
      <w:r>
        <w:rPr>
          <w:rFonts w:hint="cs"/>
          <w:sz w:val="24"/>
          <w:szCs w:val="24"/>
          <w:rtl/>
          <w:lang w:val="en-US"/>
        </w:rPr>
        <w:t xml:space="preserve"> כאשר אנו משתמשים ב</w:t>
      </w:r>
      <w:r>
        <w:rPr>
          <w:sz w:val="24"/>
          <w:szCs w:val="24"/>
          <w:lang w:val="en-US"/>
        </w:rPr>
        <w:t>Pure virtual</w:t>
      </w:r>
      <w:r>
        <w:rPr>
          <w:rFonts w:hint="cs"/>
          <w:sz w:val="24"/>
          <w:szCs w:val="24"/>
          <w:rtl/>
          <w:lang w:val="en-US"/>
        </w:rPr>
        <w:t xml:space="preserve"> זה אומר שהבן של אותו אובייקט חייב לממש את אותה מתודה, אחרת הבן היורש יהיה גם הוא אבסטרקטי</w:t>
      </w:r>
      <w:r w:rsidR="00775E27">
        <w:rPr>
          <w:sz w:val="24"/>
          <w:szCs w:val="24"/>
          <w:lang w:val="en-US"/>
        </w:rPr>
        <w:t xml:space="preserve"> </w:t>
      </w:r>
      <w:r w:rsidR="00775E27">
        <w:rPr>
          <w:rFonts w:hint="cs"/>
          <w:sz w:val="24"/>
          <w:szCs w:val="24"/>
          <w:rtl/>
          <w:lang w:val="en-US"/>
        </w:rPr>
        <w:t>כלומר לא נוכל לייצר אובייקטים מסוג המחלקה שלו</w:t>
      </w:r>
      <w:r>
        <w:rPr>
          <w:rFonts w:hint="cs"/>
          <w:sz w:val="24"/>
          <w:szCs w:val="24"/>
          <w:rtl/>
          <w:lang w:val="en-US"/>
        </w:rPr>
        <w:t>.</w:t>
      </w:r>
    </w:p>
    <w:p w14:paraId="7BBFB89D" w14:textId="39E33385" w:rsidR="006C3743" w:rsidRDefault="006C3743" w:rsidP="006C3743">
      <w:pPr>
        <w:bidi/>
        <w:rPr>
          <w:sz w:val="24"/>
          <w:szCs w:val="24"/>
          <w:rtl/>
          <w:lang w:val="en-US"/>
        </w:rPr>
      </w:pPr>
      <w:r>
        <w:rPr>
          <w:b/>
          <w:bCs/>
          <w:color w:val="00B050"/>
          <w:sz w:val="24"/>
          <w:szCs w:val="24"/>
          <w:lang w:val="en-US"/>
        </w:rPr>
        <w:t>2</w:t>
      </w:r>
      <w:r>
        <w:rPr>
          <w:rFonts w:hint="cs"/>
          <w:b/>
          <w:bCs/>
          <w:color w:val="00B050"/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</w:rPr>
        <w:t xml:space="preserve">הסבירו מה ההבדל בין </w:t>
      </w:r>
      <w:r>
        <w:rPr>
          <w:sz w:val="24"/>
          <w:szCs w:val="24"/>
          <w:lang w:val="en-US"/>
        </w:rPr>
        <w:t>upcasting</w:t>
      </w:r>
      <w:r>
        <w:rPr>
          <w:rFonts w:hint="cs"/>
          <w:sz w:val="24"/>
          <w:szCs w:val="24"/>
          <w:rtl/>
          <w:lang w:val="en-US"/>
        </w:rPr>
        <w:t xml:space="preserve"> לבין </w:t>
      </w:r>
      <w:r>
        <w:rPr>
          <w:sz w:val="24"/>
          <w:szCs w:val="24"/>
          <w:lang w:val="en-US"/>
        </w:rPr>
        <w:t>slicing</w:t>
      </w:r>
      <w:r w:rsidR="00C15B61">
        <w:rPr>
          <w:rFonts w:hint="cs"/>
          <w:sz w:val="24"/>
          <w:szCs w:val="24"/>
          <w:rtl/>
          <w:lang w:val="en-US"/>
        </w:rPr>
        <w:t>.</w:t>
      </w:r>
    </w:p>
    <w:p w14:paraId="5B4F1B5D" w14:textId="47D1D5AF" w:rsidR="00C15B61" w:rsidRPr="00C15B61" w:rsidRDefault="00C15B61" w:rsidP="00C15B61">
      <w:pPr>
        <w:bidi/>
        <w:rPr>
          <w:rFonts w:hint="cs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Upcasting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- </w:t>
      </w:r>
      <w:r>
        <w:rPr>
          <w:rFonts w:hint="cs"/>
          <w:sz w:val="24"/>
          <w:szCs w:val="24"/>
          <w:rtl/>
          <w:lang w:val="en-US"/>
        </w:rPr>
        <w:t>המרת מצביע\</w:t>
      </w:r>
      <w:proofErr w:type="spellStart"/>
      <w:r>
        <w:rPr>
          <w:rFonts w:hint="cs"/>
          <w:sz w:val="24"/>
          <w:szCs w:val="24"/>
          <w:rtl/>
          <w:lang w:val="en-US"/>
        </w:rPr>
        <w:t>רפרנס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בהורשה, כאשר מצביע לאב יכול להצביע על הבן (כל בן הוא מסוג של האב, למשל כל חתול הוא מסוג חיה). בהפעלת מתודות ווירטואליות מתנהג כבן, בהפעלת מתודות רגילות מתנהג כאב.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Animal* </w:t>
      </w:r>
      <w:proofErr w:type="spellStart"/>
      <w:r>
        <w:rPr>
          <w:sz w:val="24"/>
          <w:szCs w:val="24"/>
          <w:lang w:val="en-US"/>
        </w:rPr>
        <w:t>ptr</w:t>
      </w:r>
      <w:proofErr w:type="spellEnd"/>
      <w:r>
        <w:rPr>
          <w:sz w:val="24"/>
          <w:szCs w:val="24"/>
          <w:lang w:val="en-US"/>
        </w:rPr>
        <w:t xml:space="preserve"> = new </w:t>
      </w:r>
      <w:proofErr w:type="gramStart"/>
      <w:r>
        <w:rPr>
          <w:sz w:val="24"/>
          <w:szCs w:val="24"/>
          <w:lang w:val="en-US"/>
        </w:rPr>
        <w:t>Cat(</w:t>
      </w:r>
      <w:proofErr w:type="gramEnd"/>
      <w:r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             </w:t>
      </w:r>
    </w:p>
    <w:p w14:paraId="769D2820" w14:textId="3AD3E0E1" w:rsidR="001D7962" w:rsidRPr="005432EB" w:rsidRDefault="00C15B61" w:rsidP="005432EB">
      <w:pPr>
        <w:bidi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Slicing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- </w:t>
      </w:r>
      <w:r>
        <w:rPr>
          <w:rFonts w:hint="cs"/>
          <w:sz w:val="24"/>
          <w:szCs w:val="24"/>
          <w:rtl/>
          <w:lang w:val="en-US"/>
        </w:rPr>
        <w:t xml:space="preserve">חיתוך (חותכים מהבן את כל מה שלא שייך לאב)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המרת אובייקט בן לאובייקט האב. בסוף התהליך נקבל את אובייקט האב.</w:t>
      </w:r>
      <w:r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 xml:space="preserve">Animal </w:t>
      </w:r>
      <w:r>
        <w:rPr>
          <w:sz w:val="24"/>
          <w:szCs w:val="24"/>
          <w:lang w:val="en-US"/>
        </w:rPr>
        <w:t>obj</w:t>
      </w:r>
      <w:r>
        <w:rPr>
          <w:sz w:val="24"/>
          <w:szCs w:val="24"/>
          <w:lang w:val="en-US"/>
        </w:rPr>
        <w:t xml:space="preserve"> = new </w:t>
      </w:r>
      <w:proofErr w:type="gramStart"/>
      <w:r>
        <w:rPr>
          <w:sz w:val="24"/>
          <w:szCs w:val="24"/>
          <w:lang w:val="en-US"/>
        </w:rPr>
        <w:t>Cat(</w:t>
      </w:r>
      <w:proofErr w:type="gramEnd"/>
      <w:r>
        <w:rPr>
          <w:sz w:val="24"/>
          <w:szCs w:val="24"/>
          <w:lang w:val="en-US"/>
        </w:rPr>
        <w:t xml:space="preserve">);      </w:t>
      </w:r>
      <w:r>
        <w:rPr>
          <w:sz w:val="24"/>
          <w:szCs w:val="24"/>
          <w:lang w:val="en-US"/>
        </w:rPr>
        <w:t xml:space="preserve"> </w:t>
      </w:r>
    </w:p>
    <w:p w14:paraId="33A4F014" w14:textId="43CEFBC2" w:rsidR="006A681C" w:rsidRPr="001D7962" w:rsidRDefault="006C3743" w:rsidP="001D7962">
      <w:pPr>
        <w:bidi/>
        <w:rPr>
          <w:b/>
          <w:bCs/>
          <w:color w:val="00B050"/>
          <w:sz w:val="24"/>
          <w:szCs w:val="24"/>
          <w:rtl/>
          <w:lang w:val="en-US"/>
        </w:rPr>
      </w:pPr>
      <w:r>
        <w:rPr>
          <w:b/>
          <w:bCs/>
          <w:color w:val="00B050"/>
          <w:sz w:val="24"/>
          <w:szCs w:val="24"/>
          <w:lang w:val="en-US"/>
        </w:rPr>
        <w:t>3</w:t>
      </w:r>
      <w:r>
        <w:rPr>
          <w:rFonts w:hint="cs"/>
          <w:b/>
          <w:bCs/>
          <w:color w:val="00B050"/>
          <w:sz w:val="24"/>
          <w:szCs w:val="24"/>
          <w:rtl/>
        </w:rPr>
        <w:t>.</w:t>
      </w:r>
      <w:r w:rsidR="00A840A8">
        <w:rPr>
          <w:rFonts w:hint="cs"/>
          <w:b/>
          <w:bCs/>
          <w:color w:val="00B050"/>
          <w:sz w:val="24"/>
          <w:szCs w:val="24"/>
          <w:rtl/>
          <w:lang w:val="en-US"/>
        </w:rPr>
        <w:t xml:space="preserve"> </w:t>
      </w:r>
      <w:r w:rsidR="006A681C">
        <w:rPr>
          <w:rFonts w:hint="cs"/>
          <w:sz w:val="24"/>
          <w:szCs w:val="24"/>
          <w:rtl/>
          <w:lang w:val="en-US"/>
        </w:rPr>
        <w:t xml:space="preserve">לפנינו הורשה מסוג "יהלום" מחלקת האב </w:t>
      </w:r>
      <w:r w:rsidR="006A681C">
        <w:rPr>
          <w:rFonts w:hint="cs"/>
          <w:sz w:val="24"/>
          <w:szCs w:val="24"/>
          <w:lang w:val="en-US"/>
        </w:rPr>
        <w:t>A</w:t>
      </w:r>
      <w:r w:rsidR="006A681C">
        <w:rPr>
          <w:rFonts w:hint="cs"/>
          <w:sz w:val="24"/>
          <w:szCs w:val="24"/>
          <w:rtl/>
          <w:lang w:val="en-US"/>
        </w:rPr>
        <w:t xml:space="preserve"> ממנה יורשים </w:t>
      </w:r>
      <w:proofErr w:type="gramStart"/>
      <w:r w:rsidR="006A681C">
        <w:rPr>
          <w:rFonts w:hint="cs"/>
          <w:sz w:val="24"/>
          <w:szCs w:val="24"/>
          <w:lang w:val="en-US"/>
        </w:rPr>
        <w:t>B</w:t>
      </w:r>
      <w:r w:rsidR="006A681C">
        <w:rPr>
          <w:rFonts w:hint="cs"/>
          <w:sz w:val="24"/>
          <w:szCs w:val="24"/>
          <w:rtl/>
          <w:lang w:val="en-US"/>
        </w:rPr>
        <w:t>,</w:t>
      </w:r>
      <w:r w:rsidR="006A681C">
        <w:rPr>
          <w:rFonts w:hint="cs"/>
          <w:sz w:val="24"/>
          <w:szCs w:val="24"/>
          <w:lang w:val="en-US"/>
        </w:rPr>
        <w:t>C</w:t>
      </w:r>
      <w:proofErr w:type="gramEnd"/>
      <w:r w:rsidR="006A681C">
        <w:rPr>
          <w:rFonts w:hint="cs"/>
          <w:sz w:val="24"/>
          <w:szCs w:val="24"/>
          <w:rtl/>
          <w:lang w:val="en-US"/>
        </w:rPr>
        <w:t xml:space="preserve"> ומהם יורשת המחלקה </w:t>
      </w:r>
      <w:r w:rsidR="006A681C">
        <w:rPr>
          <w:rFonts w:hint="cs"/>
          <w:sz w:val="24"/>
          <w:szCs w:val="24"/>
          <w:lang w:val="en-US"/>
        </w:rPr>
        <w:t>D</w:t>
      </w:r>
      <w:r w:rsidR="006A681C">
        <w:rPr>
          <w:rFonts w:hint="cs"/>
          <w:sz w:val="24"/>
          <w:szCs w:val="24"/>
          <w:rtl/>
          <w:lang w:val="en-US"/>
        </w:rPr>
        <w:t>. בהורשה מסוג זה נשתמש בהורשת וירטואלית כמו שמוצג בקוד הנתון.</w:t>
      </w:r>
    </w:p>
    <w:p w14:paraId="34B1FD91" w14:textId="52C03B04" w:rsidR="006C3743" w:rsidRDefault="00A840A8" w:rsidP="006A681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השגיאות בקוד הן:</w:t>
      </w:r>
      <w:r>
        <w:rPr>
          <w:rFonts w:hint="cs"/>
          <w:sz w:val="24"/>
          <w:szCs w:val="24"/>
          <w:lang w:val="en-US"/>
        </w:rPr>
        <w:t xml:space="preserve"> </w:t>
      </w:r>
    </w:p>
    <w:p w14:paraId="3EF0F847" w14:textId="39517E30" w:rsidR="00A840A8" w:rsidRPr="006A681C" w:rsidRDefault="00A840A8" w:rsidP="006A681C">
      <w:pPr>
        <w:bidi/>
        <w:rPr>
          <w:rFonts w:cs="Courier New"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א. מחלקת האב </w:t>
      </w:r>
      <w:r>
        <w:rPr>
          <w:rFonts w:hint="cs"/>
          <w:sz w:val="24"/>
          <w:szCs w:val="24"/>
          <w:lang w:val="en-US"/>
        </w:rPr>
        <w:t>A</w:t>
      </w:r>
      <w:r>
        <w:rPr>
          <w:rFonts w:hint="cs"/>
          <w:sz w:val="24"/>
          <w:szCs w:val="24"/>
          <w:rtl/>
          <w:lang w:val="en-US"/>
        </w:rPr>
        <w:t xml:space="preserve"> היא מחלקה אבסטרקטית (הורס-</w:t>
      </w:r>
      <w:r>
        <w:rPr>
          <w:sz w:val="24"/>
          <w:szCs w:val="24"/>
          <w:lang w:val="en-US"/>
        </w:rPr>
        <w:t>pure virtual</w:t>
      </w:r>
      <w:r>
        <w:rPr>
          <w:rFonts w:hint="cs"/>
          <w:sz w:val="24"/>
          <w:szCs w:val="24"/>
          <w:rtl/>
          <w:lang w:val="en-US"/>
        </w:rPr>
        <w:t xml:space="preserve">), </w:t>
      </w:r>
      <w:r>
        <w:rPr>
          <w:rFonts w:hint="cs"/>
          <w:sz w:val="24"/>
          <w:szCs w:val="24"/>
          <w:rtl/>
          <w:lang w:val="en-US"/>
        </w:rPr>
        <w:t>לא קיים</w:t>
      </w:r>
      <w:r>
        <w:rPr>
          <w:rFonts w:hint="cs"/>
          <w:sz w:val="24"/>
          <w:szCs w:val="24"/>
          <w:rtl/>
          <w:lang w:val="en-US"/>
        </w:rPr>
        <w:t xml:space="preserve"> לה</w:t>
      </w:r>
      <w:r>
        <w:rPr>
          <w:rFonts w:hint="cs"/>
          <w:sz w:val="24"/>
          <w:szCs w:val="24"/>
          <w:rtl/>
          <w:lang w:val="en-US"/>
        </w:rPr>
        <w:t xml:space="preserve"> בנאי </w:t>
      </w:r>
      <w:proofErr w:type="spellStart"/>
      <w:r>
        <w:rPr>
          <w:rFonts w:hint="cs"/>
          <w:sz w:val="24"/>
          <w:szCs w:val="24"/>
          <w:rtl/>
          <w:lang w:val="en-US"/>
        </w:rPr>
        <w:t>דיפולטיבי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לכן נוסיף לה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6A681C"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A() : </w:t>
      </w:r>
      <w:proofErr w:type="spellStart"/>
      <w:r w:rsidR="006A681C">
        <w:rPr>
          <w:rFonts w:ascii="Consolas" w:hAnsi="Consolas" w:cs="Consolas"/>
          <w:color w:val="000000"/>
          <w:sz w:val="19"/>
          <w:szCs w:val="19"/>
          <w:lang w:val="en-IL"/>
        </w:rPr>
        <w:t>f_A</w:t>
      </w:r>
      <w:proofErr w:type="spellEnd"/>
      <w:r w:rsidR="006A681C">
        <w:rPr>
          <w:rFonts w:ascii="Consolas" w:hAnsi="Consolas" w:cs="Consolas"/>
          <w:color w:val="000000"/>
          <w:sz w:val="19"/>
          <w:szCs w:val="19"/>
          <w:lang w:val="en-IL"/>
        </w:rPr>
        <w:t>(0) {}</w:t>
      </w:r>
      <w:r w:rsidR="006A681C">
        <w:rPr>
          <w:rFonts w:ascii="Consolas" w:hAnsi="Consolas" w:cs="Courier New"/>
          <w:color w:val="000000"/>
          <w:sz w:val="19"/>
          <w:szCs w:val="19"/>
          <w:lang w:val="en-US"/>
        </w:rPr>
        <w:t>;</w:t>
      </w:r>
    </w:p>
    <w:p w14:paraId="78DF940C" w14:textId="03243250" w:rsidR="001D7962" w:rsidRDefault="00A840A8" w:rsidP="00A840A8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ב. נקבל שגיאת קומפילציה משום</w:t>
      </w:r>
      <w:r w:rsidR="006A681C">
        <w:rPr>
          <w:rFonts w:hint="cs"/>
          <w:sz w:val="24"/>
          <w:szCs w:val="24"/>
          <w:rtl/>
          <w:lang w:val="en-US"/>
        </w:rPr>
        <w:t xml:space="preserve"> שבבנאי של המחלקה </w:t>
      </w:r>
      <w:r w:rsidR="006A681C">
        <w:rPr>
          <w:rFonts w:hint="cs"/>
          <w:sz w:val="24"/>
          <w:szCs w:val="24"/>
          <w:lang w:val="en-US"/>
        </w:rPr>
        <w:t>D</w:t>
      </w:r>
      <w:r w:rsidR="006A681C">
        <w:rPr>
          <w:rFonts w:hint="cs"/>
          <w:sz w:val="24"/>
          <w:szCs w:val="24"/>
          <w:rtl/>
          <w:lang w:val="en-US"/>
        </w:rPr>
        <w:t xml:space="preserve">, בשורת </w:t>
      </w:r>
      <w:proofErr w:type="spellStart"/>
      <w:r w:rsidR="006A681C">
        <w:rPr>
          <w:rFonts w:hint="cs"/>
          <w:sz w:val="24"/>
          <w:szCs w:val="24"/>
          <w:rtl/>
          <w:lang w:val="en-US"/>
        </w:rPr>
        <w:t>האיתחול</w:t>
      </w:r>
      <w:proofErr w:type="spellEnd"/>
      <w:r w:rsidR="006A681C">
        <w:rPr>
          <w:rFonts w:hint="cs"/>
          <w:sz w:val="24"/>
          <w:szCs w:val="24"/>
          <w:rtl/>
          <w:lang w:val="en-US"/>
        </w:rPr>
        <w:t xml:space="preserve"> קוראים לבנאי של </w:t>
      </w:r>
      <w:r w:rsidR="006A681C">
        <w:rPr>
          <w:rFonts w:hint="cs"/>
          <w:sz w:val="24"/>
          <w:szCs w:val="24"/>
          <w:lang w:val="en-US"/>
        </w:rPr>
        <w:t>B</w:t>
      </w:r>
      <w:r w:rsidR="006A681C">
        <w:rPr>
          <w:rFonts w:hint="cs"/>
          <w:sz w:val="24"/>
          <w:szCs w:val="24"/>
          <w:rtl/>
          <w:lang w:val="en-US"/>
        </w:rPr>
        <w:t xml:space="preserve"> וגם לבנאי של </w:t>
      </w:r>
      <w:r w:rsidR="006A681C">
        <w:rPr>
          <w:rFonts w:hint="cs"/>
          <w:sz w:val="24"/>
          <w:szCs w:val="24"/>
          <w:lang w:val="en-US"/>
        </w:rPr>
        <w:t>C</w:t>
      </w:r>
      <w:r w:rsidR="006A681C">
        <w:rPr>
          <w:rFonts w:hint="cs"/>
          <w:sz w:val="24"/>
          <w:szCs w:val="24"/>
          <w:rtl/>
          <w:lang w:val="en-US"/>
        </w:rPr>
        <w:t xml:space="preserve"> אך לא קוראים לבנאי של </w:t>
      </w:r>
      <w:r w:rsidR="006A681C">
        <w:rPr>
          <w:rFonts w:hint="cs"/>
          <w:sz w:val="24"/>
          <w:szCs w:val="24"/>
          <w:lang w:val="en-US"/>
        </w:rPr>
        <w:t>A</w:t>
      </w:r>
      <w:r w:rsidR="006A681C">
        <w:rPr>
          <w:rFonts w:hint="cs"/>
          <w:sz w:val="24"/>
          <w:szCs w:val="24"/>
          <w:rtl/>
          <w:lang w:val="en-US"/>
        </w:rPr>
        <w:t xml:space="preserve">. לכן נקבל שגיאת קומפילציה במקרה כזה, על מנת לתקן אותו פשוט נוסיף קריאה לבנאי של </w:t>
      </w:r>
      <w:r w:rsidR="006A681C">
        <w:rPr>
          <w:rFonts w:hint="cs"/>
          <w:sz w:val="24"/>
          <w:szCs w:val="24"/>
          <w:lang w:val="en-US"/>
        </w:rPr>
        <w:t>A</w:t>
      </w:r>
      <w:r w:rsidR="006A681C">
        <w:rPr>
          <w:rFonts w:hint="cs"/>
          <w:sz w:val="24"/>
          <w:szCs w:val="24"/>
          <w:rtl/>
          <w:lang w:val="en-US"/>
        </w:rPr>
        <w:t xml:space="preserve"> בשורת </w:t>
      </w:r>
      <w:proofErr w:type="spellStart"/>
      <w:r w:rsidR="006A681C">
        <w:rPr>
          <w:rFonts w:hint="cs"/>
          <w:sz w:val="24"/>
          <w:szCs w:val="24"/>
          <w:rtl/>
          <w:lang w:val="en-US"/>
        </w:rPr>
        <w:t>האיתחול</w:t>
      </w:r>
      <w:proofErr w:type="spellEnd"/>
      <w:r w:rsidR="006A681C">
        <w:rPr>
          <w:rFonts w:hint="cs"/>
          <w:sz w:val="24"/>
          <w:szCs w:val="24"/>
          <w:rtl/>
          <w:lang w:val="en-US"/>
        </w:rPr>
        <w:t xml:space="preserve"> של המחלקה </w:t>
      </w:r>
      <w:r w:rsidR="006A681C">
        <w:rPr>
          <w:rFonts w:hint="cs"/>
          <w:sz w:val="24"/>
          <w:szCs w:val="24"/>
          <w:lang w:val="en-US"/>
        </w:rPr>
        <w:t>D</w:t>
      </w:r>
      <w:r w:rsidR="006A681C">
        <w:rPr>
          <w:rFonts w:hint="cs"/>
          <w:sz w:val="24"/>
          <w:szCs w:val="24"/>
          <w:rtl/>
          <w:lang w:val="en-US"/>
        </w:rPr>
        <w:t xml:space="preserve"> </w:t>
      </w:r>
      <w:r w:rsidR="001D7962">
        <w:rPr>
          <w:sz w:val="24"/>
          <w:szCs w:val="24"/>
          <w:rtl/>
          <w:lang w:val="en-US"/>
        </w:rPr>
        <w:t>–</w:t>
      </w:r>
      <w:r w:rsidR="006A681C">
        <w:rPr>
          <w:rFonts w:hint="cs"/>
          <w:sz w:val="24"/>
          <w:szCs w:val="24"/>
          <w:rtl/>
          <w:lang w:val="en-US"/>
        </w:rPr>
        <w:t xml:space="preserve"> </w:t>
      </w:r>
    </w:p>
    <w:p w14:paraId="70F43C63" w14:textId="6D66D973" w:rsidR="001D7962" w:rsidRPr="001D7962" w:rsidRDefault="006A681C" w:rsidP="005432EB">
      <w:pPr>
        <w:bidi/>
        <w:rPr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0,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 ,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0; }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6671E7BB" w14:textId="77777777" w:rsidR="005432EB" w:rsidRDefault="006A681C" w:rsidP="001D7962">
      <w:pPr>
        <w:bidi/>
        <w:rPr>
          <w:b/>
          <w:bCs/>
          <w:color w:val="00B050"/>
          <w:sz w:val="24"/>
          <w:szCs w:val="24"/>
          <w:rtl/>
          <w:lang w:val="en-US"/>
        </w:rPr>
      </w:pPr>
      <w:r>
        <w:rPr>
          <w:rFonts w:hint="cs"/>
          <w:b/>
          <w:bCs/>
          <w:color w:val="00B050"/>
          <w:sz w:val="24"/>
          <w:szCs w:val="24"/>
          <w:rtl/>
        </w:rPr>
        <w:t>4.</w:t>
      </w:r>
      <w:r w:rsidR="005432EB">
        <w:rPr>
          <w:b/>
          <w:bCs/>
          <w:color w:val="00B050"/>
          <w:sz w:val="24"/>
          <w:szCs w:val="24"/>
          <w:lang w:val="en-US"/>
        </w:rPr>
        <w:t xml:space="preserve"> </w:t>
      </w:r>
      <w:r w:rsidR="005432EB">
        <w:rPr>
          <w:rFonts w:hint="cs"/>
          <w:b/>
          <w:bCs/>
          <w:color w:val="00B050"/>
          <w:sz w:val="24"/>
          <w:szCs w:val="24"/>
          <w:rtl/>
          <w:lang w:val="en-US"/>
        </w:rPr>
        <w:t xml:space="preserve"> </w:t>
      </w:r>
    </w:p>
    <w:p w14:paraId="3CEAC80B" w14:textId="04485858" w:rsidR="0060536B" w:rsidRDefault="005432EB" w:rsidP="005432EB">
      <w:pPr>
        <w:bidi/>
        <w:rPr>
          <w:b/>
          <w:bCs/>
          <w:color w:val="00B050"/>
          <w:sz w:val="24"/>
          <w:szCs w:val="24"/>
        </w:rPr>
      </w:pPr>
      <w:r>
        <w:rPr>
          <w:rFonts w:hint="cs"/>
          <w:b/>
          <w:bCs/>
          <w:color w:val="00B050"/>
          <w:sz w:val="24"/>
          <w:szCs w:val="24"/>
          <w:rtl/>
          <w:lang w:val="en-US"/>
        </w:rPr>
        <w:t>א.</w:t>
      </w:r>
      <w:r w:rsidR="006A681C">
        <w:rPr>
          <w:rFonts w:hint="cs"/>
          <w:b/>
          <w:bCs/>
          <w:color w:val="00B050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16"/>
        <w:gridCol w:w="2916"/>
        <w:gridCol w:w="2916"/>
      </w:tblGrid>
      <w:tr w:rsidR="001D7962" w:rsidRPr="002902AD" w14:paraId="6572629A" w14:textId="77777777" w:rsidTr="00674DFD">
        <w:trPr>
          <w:trHeight w:val="981"/>
        </w:trPr>
        <w:tc>
          <w:tcPr>
            <w:tcW w:w="2916" w:type="dxa"/>
          </w:tcPr>
          <w:p w14:paraId="3CC0436F" w14:textId="77777777" w:rsidR="001D7962" w:rsidRPr="002902AD" w:rsidRDefault="001D7962" w:rsidP="00674DFD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2902AD">
              <w:rPr>
                <w:b/>
                <w:bCs/>
              </w:rPr>
              <w:t>C class VTABLE</w:t>
            </w:r>
          </w:p>
        </w:tc>
        <w:tc>
          <w:tcPr>
            <w:tcW w:w="2916" w:type="dxa"/>
          </w:tcPr>
          <w:p w14:paraId="36E7CF96" w14:textId="77777777" w:rsidR="001D7962" w:rsidRPr="002902AD" w:rsidRDefault="001D7962" w:rsidP="00674DFD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2902AD">
              <w:rPr>
                <w:b/>
                <w:bCs/>
              </w:rPr>
              <w:t>B class VTABLE</w:t>
            </w:r>
          </w:p>
        </w:tc>
        <w:tc>
          <w:tcPr>
            <w:tcW w:w="2916" w:type="dxa"/>
          </w:tcPr>
          <w:p w14:paraId="76138215" w14:textId="77777777" w:rsidR="001D7962" w:rsidRPr="002902AD" w:rsidRDefault="001D7962" w:rsidP="00674DFD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2902AD">
              <w:rPr>
                <w:b/>
                <w:bCs/>
              </w:rPr>
              <w:t>A class VTABLE</w:t>
            </w:r>
          </w:p>
        </w:tc>
      </w:tr>
      <w:tr w:rsidR="001D7962" w14:paraId="49A81EFC" w14:textId="77777777" w:rsidTr="00674DFD">
        <w:trPr>
          <w:trHeight w:val="981"/>
        </w:trPr>
        <w:tc>
          <w:tcPr>
            <w:tcW w:w="2916" w:type="dxa"/>
          </w:tcPr>
          <w:p w14:paraId="703D9B43" w14:textId="77777777" w:rsidR="001D7962" w:rsidRDefault="001D7962" w:rsidP="00674DFD">
            <w:pPr>
              <w:bidi/>
              <w:rPr>
                <w:sz w:val="24"/>
                <w:szCs w:val="24"/>
                <w:rtl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C::</w:t>
            </w:r>
            <w:proofErr w:type="gramEnd"/>
            <w:r>
              <w:rPr>
                <w:sz w:val="24"/>
                <w:szCs w:val="24"/>
                <w:lang w:val="en-US"/>
              </w:rPr>
              <w:t>~C()</w:t>
            </w:r>
          </w:p>
        </w:tc>
        <w:tc>
          <w:tcPr>
            <w:tcW w:w="2916" w:type="dxa"/>
          </w:tcPr>
          <w:p w14:paraId="067A5A12" w14:textId="77777777" w:rsidR="001D7962" w:rsidRDefault="001D7962" w:rsidP="00674DFD">
            <w:pPr>
              <w:bidi/>
              <w:rPr>
                <w:sz w:val="24"/>
                <w:szCs w:val="24"/>
                <w:rtl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B::</w:t>
            </w:r>
            <w:proofErr w:type="gramEnd"/>
            <w:r>
              <w:rPr>
                <w:sz w:val="24"/>
                <w:szCs w:val="24"/>
                <w:lang w:val="en-US"/>
              </w:rPr>
              <w:t>~B()</w:t>
            </w:r>
          </w:p>
        </w:tc>
        <w:tc>
          <w:tcPr>
            <w:tcW w:w="2916" w:type="dxa"/>
          </w:tcPr>
          <w:p w14:paraId="1EDE1A6A" w14:textId="77777777" w:rsidR="001D7962" w:rsidRDefault="001D7962" w:rsidP="00674DFD">
            <w:pPr>
              <w:bidi/>
              <w:rPr>
                <w:sz w:val="24"/>
                <w:szCs w:val="24"/>
                <w:rtl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A::</w:t>
            </w:r>
            <w:proofErr w:type="gramEnd"/>
            <w:r>
              <w:rPr>
                <w:sz w:val="24"/>
                <w:szCs w:val="24"/>
                <w:lang w:val="en-US"/>
              </w:rPr>
              <w:t>~A()</w:t>
            </w:r>
          </w:p>
        </w:tc>
      </w:tr>
      <w:tr w:rsidR="001D7962" w14:paraId="6E1B7DB6" w14:textId="77777777" w:rsidTr="00674DFD">
        <w:trPr>
          <w:trHeight w:val="938"/>
        </w:trPr>
        <w:tc>
          <w:tcPr>
            <w:tcW w:w="2916" w:type="dxa"/>
          </w:tcPr>
          <w:p w14:paraId="51B99884" w14:textId="047A6BA1" w:rsidR="001D7962" w:rsidRDefault="001D7962" w:rsidP="00674DFD">
            <w:pPr>
              <w:bidi/>
              <w:rPr>
                <w:sz w:val="24"/>
                <w:szCs w:val="24"/>
                <w:rtl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::</w:t>
            </w:r>
            <w:proofErr w:type="gramEnd"/>
            <w:r>
              <w:rPr>
                <w:sz w:val="24"/>
                <w:szCs w:val="24"/>
                <w:lang w:val="en-US"/>
              </w:rPr>
              <w:t>f2()</w:t>
            </w:r>
          </w:p>
        </w:tc>
        <w:tc>
          <w:tcPr>
            <w:tcW w:w="2916" w:type="dxa"/>
          </w:tcPr>
          <w:p w14:paraId="581CDA2A" w14:textId="77777777" w:rsidR="001D7962" w:rsidRDefault="001D7962" w:rsidP="00674DFD">
            <w:pPr>
              <w:bidi/>
              <w:rPr>
                <w:sz w:val="24"/>
                <w:szCs w:val="24"/>
                <w:rtl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B::</w:t>
            </w:r>
            <w:proofErr w:type="gramEnd"/>
            <w:r>
              <w:rPr>
                <w:sz w:val="24"/>
                <w:szCs w:val="24"/>
                <w:lang w:val="en-US"/>
              </w:rPr>
              <w:t>f2()</w:t>
            </w:r>
          </w:p>
        </w:tc>
        <w:tc>
          <w:tcPr>
            <w:tcW w:w="2916" w:type="dxa"/>
          </w:tcPr>
          <w:p w14:paraId="65EA71C5" w14:textId="77777777" w:rsidR="001D7962" w:rsidRDefault="001D7962" w:rsidP="00674DFD">
            <w:pPr>
              <w:bidi/>
              <w:rPr>
                <w:sz w:val="24"/>
                <w:szCs w:val="24"/>
                <w:rtl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A::</w:t>
            </w:r>
            <w:proofErr w:type="gramEnd"/>
            <w:r>
              <w:rPr>
                <w:sz w:val="24"/>
                <w:szCs w:val="24"/>
                <w:lang w:val="en-US"/>
              </w:rPr>
              <w:t>f2()</w:t>
            </w:r>
          </w:p>
        </w:tc>
      </w:tr>
      <w:tr w:rsidR="001D7962" w14:paraId="77BE67BB" w14:textId="77777777" w:rsidTr="00674DFD">
        <w:trPr>
          <w:trHeight w:val="938"/>
        </w:trPr>
        <w:tc>
          <w:tcPr>
            <w:tcW w:w="2916" w:type="dxa"/>
          </w:tcPr>
          <w:p w14:paraId="2FB2A595" w14:textId="77777777" w:rsidR="001D7962" w:rsidRDefault="001D7962" w:rsidP="00674DFD">
            <w:pPr>
              <w:bidi/>
              <w:rPr>
                <w:sz w:val="24"/>
                <w:szCs w:val="24"/>
                <w:rtl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B::</w:t>
            </w:r>
            <w:proofErr w:type="gramEnd"/>
            <w:r>
              <w:rPr>
                <w:sz w:val="24"/>
                <w:szCs w:val="24"/>
                <w:lang w:val="en-US"/>
              </w:rPr>
              <w:t>f3()</w:t>
            </w:r>
          </w:p>
        </w:tc>
        <w:tc>
          <w:tcPr>
            <w:tcW w:w="2916" w:type="dxa"/>
          </w:tcPr>
          <w:p w14:paraId="7386FF58" w14:textId="77777777" w:rsidR="001D7962" w:rsidRDefault="001D7962" w:rsidP="00674DFD">
            <w:pPr>
              <w:bidi/>
              <w:rPr>
                <w:sz w:val="24"/>
                <w:szCs w:val="24"/>
                <w:rtl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B::</w:t>
            </w:r>
            <w:proofErr w:type="gramEnd"/>
            <w:r>
              <w:rPr>
                <w:sz w:val="24"/>
                <w:szCs w:val="24"/>
                <w:lang w:val="en-US"/>
              </w:rPr>
              <w:t>f3()</w:t>
            </w:r>
          </w:p>
        </w:tc>
        <w:tc>
          <w:tcPr>
            <w:tcW w:w="2916" w:type="dxa"/>
          </w:tcPr>
          <w:p w14:paraId="1CFED858" w14:textId="77777777" w:rsidR="001D7962" w:rsidRDefault="001D7962" w:rsidP="00674DFD">
            <w:pPr>
              <w:bidi/>
              <w:rPr>
                <w:sz w:val="24"/>
                <w:szCs w:val="24"/>
                <w:rtl/>
                <w:lang w:val="en-US"/>
              </w:rPr>
            </w:pPr>
          </w:p>
        </w:tc>
      </w:tr>
      <w:tr w:rsidR="001D7962" w14:paraId="6C5EA136" w14:textId="77777777" w:rsidTr="00674DFD">
        <w:trPr>
          <w:trHeight w:val="938"/>
        </w:trPr>
        <w:tc>
          <w:tcPr>
            <w:tcW w:w="2916" w:type="dxa"/>
          </w:tcPr>
          <w:p w14:paraId="5E9E60E0" w14:textId="77777777" w:rsidR="001D7962" w:rsidRDefault="001D7962" w:rsidP="00674DFD">
            <w:pPr>
              <w:bidi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C::</w:t>
            </w:r>
            <w:proofErr w:type="gramEnd"/>
            <w:r>
              <w:rPr>
                <w:sz w:val="24"/>
                <w:szCs w:val="24"/>
                <w:lang w:val="en-US"/>
              </w:rPr>
              <w:t>f4()</w:t>
            </w:r>
          </w:p>
        </w:tc>
        <w:tc>
          <w:tcPr>
            <w:tcW w:w="2916" w:type="dxa"/>
          </w:tcPr>
          <w:p w14:paraId="7CF75999" w14:textId="77777777" w:rsidR="001D7962" w:rsidRDefault="001D7962" w:rsidP="00674DFD">
            <w:pPr>
              <w:bidi/>
              <w:rPr>
                <w:sz w:val="24"/>
                <w:szCs w:val="24"/>
                <w:lang w:val="en-US"/>
              </w:rPr>
            </w:pPr>
          </w:p>
        </w:tc>
        <w:tc>
          <w:tcPr>
            <w:tcW w:w="2916" w:type="dxa"/>
          </w:tcPr>
          <w:p w14:paraId="383535D3" w14:textId="77777777" w:rsidR="001D7962" w:rsidRDefault="001D7962" w:rsidP="00674DFD">
            <w:pPr>
              <w:bidi/>
              <w:rPr>
                <w:sz w:val="24"/>
                <w:szCs w:val="24"/>
                <w:rtl/>
                <w:lang w:val="en-US"/>
              </w:rPr>
            </w:pPr>
          </w:p>
        </w:tc>
      </w:tr>
    </w:tbl>
    <w:p w14:paraId="40BAFFF0" w14:textId="5AD41A02" w:rsidR="002902AD" w:rsidRPr="002902AD" w:rsidRDefault="002902AD" w:rsidP="002902AD">
      <w:pPr>
        <w:bidi/>
        <w:rPr>
          <w:sz w:val="24"/>
          <w:szCs w:val="24"/>
          <w:lang w:val="en-US"/>
        </w:rPr>
      </w:pPr>
    </w:p>
    <w:p w14:paraId="79414EC1" w14:textId="4CEAB233" w:rsidR="0060536B" w:rsidRDefault="005432EB" w:rsidP="0060536B">
      <w:pPr>
        <w:bidi/>
        <w:rPr>
          <w:b/>
          <w:bCs/>
          <w:color w:val="00B050"/>
          <w:sz w:val="24"/>
          <w:szCs w:val="24"/>
          <w:rtl/>
        </w:rPr>
      </w:pPr>
      <w:r>
        <w:rPr>
          <w:rFonts w:hint="cs"/>
          <w:b/>
          <w:bCs/>
          <w:color w:val="00B050"/>
          <w:sz w:val="24"/>
          <w:szCs w:val="24"/>
          <w:rtl/>
        </w:rPr>
        <w:lastRenderedPageBreak/>
        <w:t>ב.</w:t>
      </w:r>
    </w:p>
    <w:p w14:paraId="62C32FB5" w14:textId="0A937544" w:rsidR="005432EB" w:rsidRPr="00365B3A" w:rsidRDefault="00365B3A" w:rsidP="005432EB">
      <w:pPr>
        <w:bidi/>
        <w:rPr>
          <w:sz w:val="24"/>
          <w:szCs w:val="24"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שורה 1:</w:t>
      </w:r>
      <w:r>
        <w:rPr>
          <w:rFonts w:hint="cs"/>
          <w:b/>
          <w:bCs/>
          <w:sz w:val="24"/>
          <w:szCs w:val="24"/>
          <w:lang w:val="en-US"/>
        </w:rPr>
        <w:t xml:space="preserve"> 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A::A()</w:t>
      </w:r>
    </w:p>
    <w:p w14:paraId="14E754E4" w14:textId="69DC6E78" w:rsidR="00365B3A" w:rsidRPr="00365B3A" w:rsidRDefault="00365B3A" w:rsidP="00365B3A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שורה 2:</w:t>
      </w:r>
      <w:r>
        <w:rPr>
          <w:sz w:val="24"/>
          <w:szCs w:val="24"/>
          <w:lang w:val="en-US"/>
        </w:rPr>
        <w:t>B::B()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</w:p>
    <w:p w14:paraId="312E4F9E" w14:textId="18A12487" w:rsidR="00365B3A" w:rsidRPr="00365B3A" w:rsidRDefault="00365B3A" w:rsidP="00365B3A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שורה 3: </w:t>
      </w:r>
      <w:r>
        <w:rPr>
          <w:sz w:val="24"/>
          <w:szCs w:val="24"/>
          <w:lang w:val="en-US"/>
        </w:rPr>
        <w:t>C::C()</w:t>
      </w:r>
    </w:p>
    <w:p w14:paraId="4329FC3C" w14:textId="3CD3536E" w:rsidR="00365B3A" w:rsidRPr="00365B3A" w:rsidRDefault="00365B3A" w:rsidP="00365B3A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שורה 4: </w:t>
      </w:r>
      <w:proofErr w:type="spellStart"/>
      <w:r>
        <w:rPr>
          <w:sz w:val="24"/>
          <w:szCs w:val="24"/>
          <w:lang w:val="en-US"/>
        </w:rPr>
        <w:t>i</w:t>
      </w:r>
      <w:proofErr w:type="spellEnd"/>
    </w:p>
    <w:p w14:paraId="45136FFE" w14:textId="63E4D866" w:rsidR="00365B3A" w:rsidRPr="00365B3A" w:rsidRDefault="00365B3A" w:rsidP="00365B3A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שורה 5: </w:t>
      </w:r>
      <w:r>
        <w:rPr>
          <w:sz w:val="24"/>
          <w:szCs w:val="24"/>
          <w:lang w:val="en-US"/>
        </w:rPr>
        <w:t>f</w:t>
      </w:r>
    </w:p>
    <w:p w14:paraId="06E1268F" w14:textId="01F50593" w:rsidR="00365B3A" w:rsidRPr="00365B3A" w:rsidRDefault="00365B3A" w:rsidP="00365B3A">
      <w:pPr>
        <w:bidi/>
        <w:rPr>
          <w:sz w:val="24"/>
          <w:szCs w:val="24"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שורה 6: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</w:p>
    <w:p w14:paraId="178590B5" w14:textId="2FE39518" w:rsidR="00365B3A" w:rsidRPr="00365B3A" w:rsidRDefault="00365B3A" w:rsidP="00365B3A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שורה 7: </w:t>
      </w:r>
      <w:r>
        <w:rPr>
          <w:sz w:val="24"/>
          <w:szCs w:val="24"/>
          <w:lang w:val="en-US"/>
        </w:rPr>
        <w:t>e</w:t>
      </w:r>
    </w:p>
    <w:p w14:paraId="0AFBA96B" w14:textId="7A76C03B" w:rsidR="00365B3A" w:rsidRPr="00365B3A" w:rsidRDefault="00365B3A" w:rsidP="00365B3A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שורה 8: </w:t>
      </w:r>
      <w:r>
        <w:rPr>
          <w:sz w:val="24"/>
          <w:szCs w:val="24"/>
          <w:lang w:val="en-US"/>
        </w:rPr>
        <w:t>e</w:t>
      </w:r>
    </w:p>
    <w:p w14:paraId="61F9FD84" w14:textId="74BAAEC6" w:rsidR="00365B3A" w:rsidRPr="00365B3A" w:rsidRDefault="00365B3A" w:rsidP="00365B3A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שורה 9: </w:t>
      </w:r>
      <w:r>
        <w:rPr>
          <w:sz w:val="24"/>
          <w:szCs w:val="24"/>
          <w:lang w:val="en-US"/>
        </w:rPr>
        <w:t>A::A()</w:t>
      </w:r>
    </w:p>
    <w:p w14:paraId="055E0A28" w14:textId="7F3665DB" w:rsidR="00365B3A" w:rsidRPr="00365B3A" w:rsidRDefault="00365B3A" w:rsidP="00365B3A">
      <w:pPr>
        <w:bidi/>
        <w:rPr>
          <w:sz w:val="24"/>
          <w:szCs w:val="24"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שורה 10: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B::Copy </w:t>
      </w:r>
      <w:proofErr w:type="spellStart"/>
      <w:r>
        <w:rPr>
          <w:sz w:val="24"/>
          <w:szCs w:val="24"/>
          <w:lang w:val="en-US"/>
        </w:rPr>
        <w:t>Ctor</w:t>
      </w:r>
      <w:proofErr w:type="spellEnd"/>
    </w:p>
    <w:p w14:paraId="127A0241" w14:textId="13F9035C" w:rsidR="00365B3A" w:rsidRPr="00365B3A" w:rsidRDefault="00365B3A" w:rsidP="00365B3A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שורה 11: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C::Copy </w:t>
      </w:r>
      <w:proofErr w:type="spellStart"/>
      <w:r>
        <w:rPr>
          <w:sz w:val="24"/>
          <w:szCs w:val="24"/>
          <w:lang w:val="en-US"/>
        </w:rPr>
        <w:t>Ctor</w:t>
      </w:r>
      <w:proofErr w:type="spellEnd"/>
    </w:p>
    <w:p w14:paraId="78D77F89" w14:textId="5302AA86" w:rsidR="00365B3A" w:rsidRPr="00365B3A" w:rsidRDefault="00365B3A" w:rsidP="00365B3A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שורה 12: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f</w:t>
      </w:r>
    </w:p>
    <w:p w14:paraId="51D892CB" w14:textId="2854C92C" w:rsidR="00365B3A" w:rsidRPr="00365B3A" w:rsidRDefault="00365B3A" w:rsidP="00365B3A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שורה 13: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</w:p>
    <w:p w14:paraId="78BE381B" w14:textId="57B66570" w:rsidR="00365B3A" w:rsidRPr="00365B3A" w:rsidRDefault="00365B3A" w:rsidP="00365B3A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שורה 14: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</w:p>
    <w:p w14:paraId="2DD58714" w14:textId="0B5E6C55" w:rsidR="00365B3A" w:rsidRPr="00365B3A" w:rsidRDefault="00365B3A" w:rsidP="00365B3A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שורה 15: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</w:p>
    <w:p w14:paraId="47FAFF96" w14:textId="406EA8E9" w:rsidR="00365B3A" w:rsidRPr="00365B3A" w:rsidRDefault="00365B3A" w:rsidP="00365B3A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שורה 16: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g</w:t>
      </w:r>
    </w:p>
    <w:p w14:paraId="5C0B1057" w14:textId="7052B6AD" w:rsidR="00365B3A" w:rsidRPr="00365B3A" w:rsidRDefault="00365B3A" w:rsidP="00365B3A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שורה 17: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</w:p>
    <w:p w14:paraId="7EBEF79D" w14:textId="2D69E9DD" w:rsidR="00365B3A" w:rsidRPr="00365B3A" w:rsidRDefault="00365B3A" w:rsidP="00365B3A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שורה 18: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C::~C()</w:t>
      </w:r>
    </w:p>
    <w:p w14:paraId="61CF7168" w14:textId="13EC03C9" w:rsidR="00365B3A" w:rsidRPr="00365B3A" w:rsidRDefault="00365B3A" w:rsidP="00365B3A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שורה 19: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B::~B()</w:t>
      </w:r>
    </w:p>
    <w:p w14:paraId="31F48AD5" w14:textId="34E71F36" w:rsidR="00365B3A" w:rsidRPr="00365B3A" w:rsidRDefault="00365B3A" w:rsidP="00365B3A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שורה 20: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A::~A()</w:t>
      </w:r>
    </w:p>
    <w:p w14:paraId="3C7E5C84" w14:textId="17D4182A" w:rsidR="00365B3A" w:rsidRPr="00365B3A" w:rsidRDefault="00365B3A" w:rsidP="00365B3A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שורה 21: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C::~C()</w:t>
      </w:r>
    </w:p>
    <w:p w14:paraId="24AB57E9" w14:textId="65DCB1E9" w:rsidR="00365B3A" w:rsidRPr="00365B3A" w:rsidRDefault="00365B3A" w:rsidP="00365B3A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שורה 22: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B::~B()</w:t>
      </w:r>
    </w:p>
    <w:p w14:paraId="1345BCE4" w14:textId="38F39399" w:rsidR="00365B3A" w:rsidRPr="00365B3A" w:rsidRDefault="00365B3A" w:rsidP="00365B3A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שורה 23: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A::~A()</w:t>
      </w:r>
    </w:p>
    <w:p w14:paraId="56AAA499" w14:textId="77777777" w:rsidR="00365B3A" w:rsidRPr="00365B3A" w:rsidRDefault="00365B3A" w:rsidP="00365B3A">
      <w:pPr>
        <w:bidi/>
        <w:rPr>
          <w:rFonts w:hint="cs"/>
          <w:b/>
          <w:bCs/>
          <w:sz w:val="24"/>
          <w:szCs w:val="24"/>
          <w:rtl/>
          <w:lang w:val="en-US"/>
        </w:rPr>
      </w:pPr>
    </w:p>
    <w:p w14:paraId="7539372A" w14:textId="77777777" w:rsidR="0060536B" w:rsidRPr="001D7962" w:rsidRDefault="0060536B" w:rsidP="0060536B">
      <w:pPr>
        <w:rPr>
          <w:b/>
          <w:bCs/>
          <w:sz w:val="28"/>
          <w:szCs w:val="28"/>
          <w:lang w:val="en-US"/>
        </w:rPr>
      </w:pPr>
      <w:r w:rsidRPr="003D565A">
        <w:rPr>
          <w:rFonts w:hint="cs"/>
          <w:b/>
          <w:bCs/>
          <w:sz w:val="28"/>
          <w:szCs w:val="28"/>
          <w:rtl/>
        </w:rPr>
        <w:t>מאור עטר - 318301231</w:t>
      </w:r>
    </w:p>
    <w:p w14:paraId="4C946D7D" w14:textId="77777777" w:rsidR="0060536B" w:rsidRPr="006C3743" w:rsidRDefault="0060536B" w:rsidP="0060536B">
      <w:pPr>
        <w:bidi/>
        <w:rPr>
          <w:b/>
          <w:bCs/>
          <w:sz w:val="24"/>
          <w:szCs w:val="24"/>
          <w:rtl/>
          <w:lang w:val="en-US"/>
        </w:rPr>
      </w:pPr>
    </w:p>
    <w:sectPr w:rsidR="0060536B" w:rsidRPr="006C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8F"/>
    <w:rsid w:val="00160492"/>
    <w:rsid w:val="001D7962"/>
    <w:rsid w:val="002902AD"/>
    <w:rsid w:val="00365B3A"/>
    <w:rsid w:val="005432EB"/>
    <w:rsid w:val="0060536B"/>
    <w:rsid w:val="00671F0A"/>
    <w:rsid w:val="006A681C"/>
    <w:rsid w:val="006C3743"/>
    <w:rsid w:val="00775E27"/>
    <w:rsid w:val="00927D17"/>
    <w:rsid w:val="00A840A8"/>
    <w:rsid w:val="00B07801"/>
    <w:rsid w:val="00C15B61"/>
    <w:rsid w:val="00C8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BC6E"/>
  <w15:chartTrackingRefBased/>
  <w15:docId w15:val="{6883F2D9-037E-44C3-BD6B-845EB5EB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492"/>
    <w:rPr>
      <w:lang w:val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Atar</dc:creator>
  <cp:keywords/>
  <dc:description/>
  <cp:lastModifiedBy>Maor Atar</cp:lastModifiedBy>
  <cp:revision>2</cp:revision>
  <dcterms:created xsi:type="dcterms:W3CDTF">2022-05-24T12:54:00Z</dcterms:created>
  <dcterms:modified xsi:type="dcterms:W3CDTF">2022-05-24T15:14:00Z</dcterms:modified>
</cp:coreProperties>
</file>