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SmartUp Helper Robot</w:t>
      </w:r>
    </w:p>
    <w:p>
      <w:pPr>
        <w:jc w:val="center"/>
      </w:pPr>
      <w:r>
        <w:rPr>
          <w:i/>
          <w:color w:val="6E6B63"/>
          <w:sz w:val="28"/>
        </w:rPr>
        <w:t>How our lecture chatbot works — explained like you are 5 years old</w:t>
      </w:r>
    </w:p>
    <w:p>
      <w:pPr>
        <w:jc w:val="center"/>
      </w:pPr>
      <w:r>
        <w:rPr>
          <w:i w:val="0"/>
          <w:color w:val="6E6B63"/>
          <w:sz w:val="22"/>
        </w:rPr>
        <w:t>Includes: LangChain, LangGraph, and the vector databases (Chroma + SQLite)</w:t>
      </w:r>
    </w:p>
    <w:p>
      <w:pPr>
        <w:pStyle w:val="Heading1"/>
      </w:pPr>
      <w:r>
        <w:t>1. What is this thing?</w:t>
      </w:r>
    </w:p>
    <w:p>
      <w:r>
        <w:rPr>
          <w:i w:val="0"/>
        </w:rPr>
        <w:t>Imagine a friendly robot that sat in every single class Yonatan Stern ever taught at SmartUp Academy. It listened very carefully and kept all the notes. Now, when you ask it a question like “How should I price my product?”, it runs to its notes, finds the right pages, and answers you — and it tells you which class the answer came from, so you can check it yourself.</w:t>
      </w:r>
    </w:p>
    <w:p>
      <w:r>
        <w:rPr>
          <w:i w:val="0"/>
        </w:rPr>
        <w:t>The robot has three very important rules:</w:t>
      </w:r>
    </w:p>
    <w:p>
      <w:pPr>
        <w:pStyle w:val="ListBullet"/>
      </w:pPr>
      <w:r>
        <w:rPr>
          <w:b/>
        </w:rPr>
        <w:t xml:space="preserve">Only tell what the lectures say. </w:t>
      </w:r>
      <w:r>
        <w:t>No making things up, no guessing from somewhere else.</w:t>
      </w:r>
    </w:p>
    <w:p>
      <w:pPr>
        <w:pStyle w:val="ListBullet"/>
      </w:pPr>
      <w:r>
        <w:rPr>
          <w:b/>
        </w:rPr>
        <w:t xml:space="preserve">Always say where it came from. </w:t>
      </w:r>
      <w:r>
        <w:t>Every answer points to a lecture, like “(v2, Lecture 5)”.</w:t>
      </w:r>
    </w:p>
    <w:p>
      <w:pPr>
        <w:pStyle w:val="ListBullet"/>
      </w:pPr>
      <w:r>
        <w:rPr>
          <w:b/>
        </w:rPr>
        <w:t xml:space="preserve">Only talk about startups. </w:t>
      </w:r>
      <w:r>
        <w:t>Ask it about dinosaurs or the capital of France and it politely says “That's not my subject.”</w:t>
      </w:r>
    </w:p>
    <w:p>
      <w:r>
        <w:rPr>
          <w:i w:val="0"/>
        </w:rPr>
        <w:t>It speaks Hebrew and English, and it lives completely on your own computer — no cloud, no secret passwords.</w:t>
      </w:r>
    </w:p>
    <w:tbl>
      <w:tblPr>
        <w:tblW w:type="auto" w:w="0"/>
        <w:tblLook w:firstColumn="1" w:firstRow="1" w:lastColumn="0" w:lastRow="0" w:noHBand="0" w:noVBand="1" w:val="04A0"/>
      </w:tblPr>
      <w:tblGrid>
        <w:gridCol w:w="8640"/>
      </w:tblGrid>
      <w:tr>
        <w:tc>
          <w:tcPr>
            <w:tcW w:type="dxa" w:w="8640"/>
            <w:shd w:val="clear" w:color="auto" w:fill="FFF6E6"/>
          </w:tcPr>
          <w:p>
            <w:r/>
            <w:r>
              <w:rPr>
                <w:color w:val="8A4B00"/>
              </w:rPr>
              <w:t>💡 Grown-ups call this kind of robot a RAG chatbot. RAG means “Retrieval-Augmented Generation”: first find the right notes (retrieval), then write an answer using them (generation).</w:t>
            </w:r>
          </w:p>
        </w:tc>
      </w:tr>
    </w:tbl>
    <w:p/>
    <w:p>
      <w:pPr>
        <w:pStyle w:val="Heading1"/>
      </w:pPr>
      <w:r>
        <w:t>2. The robot's library</w:t>
      </w:r>
    </w:p>
    <w:p>
      <w:r>
        <w:rPr>
          <w:i w:val="0"/>
        </w:rPr>
        <w:t>The robot's notes are 34 lecture files (the Foundations course version 2, the older version 1, a TEDx talk, and a few outside lectures). Each file has what was said in class (in English and Hebrew), a short summary, and a list of subjects.</w:t>
      </w:r>
    </w:p>
    <w:p>
      <w:r>
        <w:rPr>
          <w:i w:val="0"/>
        </w:rPr>
        <w:t>A whole lecture is way too big to read every time someone asks a question. So the robot does what you do with a giant book: it cuts it into small cards. Each card holds about one paragraph (around 1,200 letters). All together there are about 3,600 little cards.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B4ACB"/>
          </w:tcPr>
          <w:p>
            <w:r/>
            <w:r>
              <w:rPr>
                <w:b/>
                <w:color w:val="FFFFFF"/>
              </w:rPr>
              <w:t>Real part</w:t>
            </w:r>
          </w:p>
        </w:tc>
        <w:tc>
          <w:tcPr>
            <w:tcW w:type="dxa" w:w="4320"/>
            <w:shd w:val="clear" w:color="auto" w:fill="2B4ACB"/>
          </w:tcPr>
          <w:p>
            <w:r/>
            <w:r>
              <w:rPr>
                <w:b/>
                <w:color w:val="FFFFFF"/>
              </w:rPr>
              <w:t>Kid version</w:t>
            </w:r>
          </w:p>
        </w:tc>
      </w:tr>
      <w:tr>
        <w:tc>
          <w:tcPr>
            <w:tcW w:type="dxa" w:w="4320"/>
          </w:tcPr>
          <w:p>
            <w:r/>
            <w:r>
              <w:rPr>
                <w:b/>
              </w:rPr>
              <w:t>data/raw/drive_09_2026</w:t>
            </w:r>
          </w:p>
        </w:tc>
        <w:tc>
          <w:tcPr>
            <w:tcW w:type="dxa" w:w="4320"/>
          </w:tcPr>
          <w:p>
            <w:r/>
            <w:r>
              <w:t>The shelf with all 34 lecture notebooks</w:t>
            </w:r>
          </w:p>
        </w:tc>
      </w:tr>
      <w:tr>
        <w:tc>
          <w:tcPr>
            <w:tcW w:type="dxa" w:w="4320"/>
            <w:shd w:val="clear" w:color="auto" w:fill="EEF1FB"/>
          </w:tcPr>
          <w:p>
            <w:r/>
            <w:r>
              <w:rPr>
                <w:b/>
              </w:rPr>
              <w:t>loaders.py</w:t>
            </w:r>
          </w:p>
        </w:tc>
        <w:tc>
          <w:tcPr>
            <w:tcW w:type="dxa" w:w="4320"/>
            <w:shd w:val="clear" w:color="auto" w:fill="EEF1FB"/>
          </w:tcPr>
          <w:p>
            <w:r/>
            <w:r>
              <w:t>The helper who opens each notebook and tidies it up</w:t>
            </w:r>
          </w:p>
        </w:tc>
      </w:tr>
      <w:tr>
        <w:tc>
          <w:tcPr>
            <w:tcW w:type="dxa" w:w="4320"/>
          </w:tcPr>
          <w:p>
            <w:r/>
            <w:r>
              <w:rPr>
                <w:b/>
              </w:rPr>
              <w:t>chunker.py</w:t>
            </w:r>
          </w:p>
        </w:tc>
        <w:tc>
          <w:tcPr>
            <w:tcW w:type="dxa" w:w="4320"/>
          </w:tcPr>
          <w:p>
            <w:r/>
            <w:r>
              <w:t>The scissors that cut notebooks into small cards</w:t>
            </w:r>
          </w:p>
        </w:tc>
      </w:tr>
      <w:tr>
        <w:tc>
          <w:tcPr>
            <w:tcW w:type="dxa" w:w="4320"/>
            <w:shd w:val="clear" w:color="auto" w:fill="EEF1FB"/>
          </w:tcPr>
          <w:p>
            <w:r/>
            <w:r>
              <w:rPr>
                <w:b/>
              </w:rPr>
              <w:t>smartup ingest</w:t>
            </w:r>
          </w:p>
        </w:tc>
        <w:tc>
          <w:tcPr>
            <w:tcW w:type="dxa" w:w="4320"/>
            <w:shd w:val="clear" w:color="auto" w:fill="EEF1FB"/>
          </w:tcPr>
          <w:p>
            <w:r/>
            <w:r>
              <w:t>“Robot, please read everything and put it away neatly!”</w:t>
            </w:r>
          </w:p>
        </w:tc>
      </w:tr>
    </w:tbl>
    <w:p/>
    <w:p>
      <w:pPr>
        <w:pStyle w:val="Heading1"/>
      </w:pPr>
      <w:r>
        <w:t>3. Magic map numbers (embeddings)</w:t>
      </w:r>
    </w:p>
    <w:p>
      <w:r>
        <w:rPr>
          <w:i w:val="0"/>
        </w:rPr>
        <w:t>Here is the cleverest trick. The robot puts every card onto a giant treasure map. Cards that talk about the same idea are placed close together: all the “pricing” cards sit in one corner, all the “hiring people” cards sit in another.</w:t>
      </w:r>
    </w:p>
    <w:p>
      <w:r>
        <w:rPr>
          <w:i w:val="0"/>
        </w:rPr>
        <w:t>Each card's spot on the map is written as a long list of numbers — that list is called an embedding. The model that decides where each card goes is called bge-m3. It is extra smart because a Hebrew card and an English card that mean the same thing land right next to each other. So a question in Hebrew can find an answer that was written in English.</w:t>
      </w:r>
    </w:p>
    <w:p>
      <w:r>
        <w:rPr>
          <w:i w:val="0"/>
        </w:rPr>
        <w:t>When you ask a question, the robot puts your question on the same map and looks at which cards are nearby. Nearby = similar meaning.</w:t>
      </w:r>
    </w:p>
    <w:p>
      <w:pPr>
        <w:pStyle w:val="Heading1"/>
      </w:pPr>
      <w:r>
        <w:t>4. The two toy boxes (the vector databases)</w:t>
      </w:r>
    </w:p>
    <w:p>
      <w:r>
        <w:rPr>
          <w:i w:val="0"/>
        </w:rPr>
        <w:t>The robot keeps its cards in two different toy boxes, because each box is good at a different game.</w:t>
      </w:r>
    </w:p>
    <w:p>
      <w:pPr>
        <w:pStyle w:val="Heading2"/>
      </w:pPr>
      <w:r>
        <w:t>Box 1 — Chroma, the “meaning” box (a vector database)</w:t>
      </w:r>
    </w:p>
    <w:p>
      <w:r>
        <w:rPr>
          <w:i w:val="0"/>
        </w:rPr>
        <w:t>Chroma is a vector database. It stores the map spots (the number lists) of all the cards. Ask it “which cards are close to my question on the map?” and it answers super fast. It finds cards with the same meaning even when they use different words — “money from customers” can find “revenue”.</w:t>
      </w:r>
    </w:p>
    <w:p>
      <w:r>
        <w:rPr>
          <w:i w:val="0"/>
        </w:rPr>
        <w:t>Chroma also has little labels on every card (which course, which lecture, which language), so the robot can say “only look in version 2 cards”.</w:t>
      </w:r>
    </w:p>
    <w:p>
      <w:pPr>
        <w:pStyle w:val="Heading2"/>
      </w:pPr>
      <w:r>
        <w:t>Box 2 — SQLite, the “exact words” box</w:t>
      </w:r>
    </w:p>
    <w:p>
      <w:r>
        <w:rPr>
          <w:i w:val="0"/>
        </w:rPr>
        <w:t>SQLite is a tiny database that comes free with Python. Inside it there is a word index called FTS5 — just like the index at the back of a book that tells you every page where the word “PMF” appears. It uses a scoring rule called BM25 to decide which pages use that word the most. This box is great for names, numbers and special words that must match exactly.</w:t>
      </w:r>
    </w:p>
    <w:p>
      <w:r>
        <w:rPr>
          <w:i w:val="0"/>
        </w:rPr>
        <w:t>SQLite also keeps the full text of every card, the list of all lectures with their summaries, and notes about when the library was built.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B4ACB"/>
          </w:tcPr>
          <w:p>
            <w:r/>
            <w:r>
              <w:rPr>
                <w:b/>
                <w:color w:val="FFFFFF"/>
              </w:rPr>
            </w:r>
          </w:p>
        </w:tc>
        <w:tc>
          <w:tcPr>
            <w:tcW w:type="dxa" w:w="2880"/>
            <w:shd w:val="clear" w:color="auto" w:fill="2B4ACB"/>
          </w:tcPr>
          <w:p>
            <w:r/>
            <w:r>
              <w:rPr>
                <w:b/>
                <w:color w:val="FFFFFF"/>
              </w:rPr>
              <w:t>Chroma (vector DB)</w:t>
            </w:r>
          </w:p>
        </w:tc>
        <w:tc>
          <w:tcPr>
            <w:tcW w:type="dxa" w:w="2880"/>
            <w:shd w:val="clear" w:color="auto" w:fill="2B4ACB"/>
          </w:tcPr>
          <w:p>
            <w:r/>
            <w:r>
              <w:rPr>
                <w:b/>
                <w:color w:val="FFFFFF"/>
              </w:rPr>
              <w:t>SQLite + FTS5</w:t>
            </w:r>
          </w:p>
        </w:tc>
      </w:tr>
      <w:tr>
        <w:tc>
          <w:tcPr>
            <w:tcW w:type="dxa" w:w="2880"/>
          </w:tcPr>
          <w:p>
            <w:r/>
            <w:r>
              <w:rPr>
                <w:b/>
              </w:rPr>
              <w:t>Good at</w:t>
            </w:r>
          </w:p>
        </w:tc>
        <w:tc>
          <w:tcPr>
            <w:tcW w:type="dxa" w:w="2880"/>
          </w:tcPr>
          <w:p>
            <w:r/>
            <w:r>
              <w:t>Same meaning, different words</w:t>
            </w:r>
          </w:p>
        </w:tc>
        <w:tc>
          <w:tcPr>
            <w:tcW w:type="dxa" w:w="2880"/>
          </w:tcPr>
          <w:p>
            <w:r/>
            <w:r>
              <w:t>The exact same word</w:t>
            </w:r>
          </w:p>
        </w:tc>
      </w:tr>
      <w:tr>
        <w:tc>
          <w:tcPr>
            <w:tcW w:type="dxa" w:w="2880"/>
            <w:shd w:val="clear" w:color="auto" w:fill="EEF1FB"/>
          </w:tcPr>
          <w:p>
            <w:r/>
            <w:r>
              <w:rPr>
                <w:b/>
              </w:rPr>
              <w:t>Kid picture</w:t>
            </w:r>
          </w:p>
        </w:tc>
        <w:tc>
          <w:tcPr>
            <w:tcW w:type="dxa" w:w="2880"/>
            <w:shd w:val="clear" w:color="auto" w:fill="EEF1FB"/>
          </w:tcPr>
          <w:p>
            <w:r/>
            <w:r>
              <w:t>Treasure map: what's near me?</w:t>
            </w:r>
          </w:p>
        </w:tc>
        <w:tc>
          <w:tcPr>
            <w:tcW w:type="dxa" w:w="2880"/>
            <w:shd w:val="clear" w:color="auto" w:fill="EEF1FB"/>
          </w:tcPr>
          <w:p>
            <w:r/>
            <w:r>
              <w:t>Book index: where's this word?</w:t>
            </w:r>
          </w:p>
        </w:tc>
      </w:tr>
      <w:tr>
        <w:tc>
          <w:tcPr>
            <w:tcW w:type="dxa" w:w="2880"/>
          </w:tcPr>
          <w:p>
            <w:r/>
            <w:r>
              <w:rPr>
                <w:b/>
              </w:rPr>
              <w:t>Stored in</w:t>
            </w:r>
          </w:p>
        </w:tc>
        <w:tc>
          <w:tcPr>
            <w:tcW w:type="dxa" w:w="2880"/>
          </w:tcPr>
          <w:p>
            <w:r/>
            <w:r>
              <w:t>data/index/chroma/</w:t>
            </w:r>
          </w:p>
        </w:tc>
        <w:tc>
          <w:tcPr>
            <w:tcW w:type="dxa" w:w="2880"/>
          </w:tcPr>
          <w:p>
            <w:r/>
            <w:r>
              <w:t>data/index/smartup.sqlite3</w:t>
            </w:r>
          </w:p>
        </w:tc>
      </w:tr>
    </w:tbl>
    <w:p/>
    <w:tbl>
      <w:tblPr>
        <w:tblW w:type="auto" w:w="0"/>
        <w:tblLook w:firstColumn="1" w:firstRow="1" w:lastColumn="0" w:lastRow="0" w:noHBand="0" w:noVBand="1" w:val="04A0"/>
      </w:tblPr>
      <w:tblGrid>
        <w:gridCol w:w="8640"/>
      </w:tblGrid>
      <w:tr>
        <w:tc>
          <w:tcPr>
            <w:tcW w:type="dxa" w:w="8640"/>
            <w:shd w:val="clear" w:color="auto" w:fill="FFF6E6"/>
          </w:tcPr>
          <w:p>
            <w:r/>
            <w:r>
              <w:rPr>
                <w:color w:val="8A4B00"/>
              </w:rPr>
              <w:t>💡 Why not one box? Because the robot looks best when it uses both. A card's ID number is like a name tag that lets the robot match the same card in both boxes.</w:t>
            </w:r>
          </w:p>
        </w:tc>
      </w:tr>
    </w:tbl>
    <w:p/>
    <w:p>
      <w:pPr>
        <w:pStyle w:val="Heading1"/>
      </w:pPr>
      <w:r>
        <w:t>5. How the robot finds the best cards</w:t>
      </w:r>
    </w:p>
    <w:p>
      <w:r>
        <w:rPr>
          <w:i w:val="0"/>
        </w:rPr>
        <w:t>When a question comes in, the robot sends three little helpers to look for cards at the same time:</w:t>
      </w:r>
    </w:p>
    <w:p>
      <w:pPr>
        <w:pStyle w:val="ListNumber"/>
      </w:pPr>
      <w:r>
        <w:rPr>
          <w:b/>
        </w:rPr>
        <w:t xml:space="preserve">The map helper </w:t>
      </w:r>
      <w:r>
        <w:t>asks Chroma for cards with the closest meaning.</w:t>
      </w:r>
    </w:p>
    <w:p>
      <w:pPr>
        <w:pStyle w:val="ListNumber"/>
      </w:pPr>
      <w:r>
        <w:rPr>
          <w:b/>
        </w:rPr>
        <w:t xml:space="preserve">The word helper </w:t>
      </w:r>
      <w:r>
        <w:t>asks SQLite for cards that contain the same words.</w:t>
      </w:r>
    </w:p>
    <w:p>
      <w:pPr>
        <w:pStyle w:val="ListNumber"/>
      </w:pPr>
      <w:r>
        <w:rPr>
          <w:b/>
        </w:rPr>
        <w:t xml:space="preserve">The label helper </w:t>
      </w:r>
      <w:r>
        <w:t>looks at each lecture's title and subjects.</w:t>
      </w:r>
    </w:p>
    <w:p>
      <w:r>
        <w:rPr>
          <w:i w:val="0"/>
        </w:rPr>
        <w:t>Each helper brings back its favourite cards in order. Then they vote. A card that many helpers liked and put near the top wins. This voting game is called RRF (Reciprocal Rank Fusion).</w:t>
      </w:r>
    </w:p>
    <w:p>
      <w:r>
        <w:rPr>
          <w:i w:val="0"/>
        </w:rPr>
        <w:t>Finally a very careful teacher reads the top 30 cards together with the question and gives each one a score from 0 to 1: “does this card really answer the question?”. This teacher is called a reranker (the model is bge-reranker-v2-m3) and it runs on your computer too.</w:t>
      </w:r>
    </w:p>
    <w:p>
      <w:pPr>
        <w:pStyle w:val="Heading1"/>
      </w:pPr>
      <w:r>
        <w:t>6. LangChain — the box of Lego bricks</w:t>
      </w:r>
    </w:p>
    <w:p>
      <w:r>
        <w:rPr>
          <w:i w:val="0"/>
        </w:rPr>
        <w:t>Building a robot from scratch is hard. LangChain is a big box of ready-made Lego bricks for building AI helpers. Instead of inventing every piece, we snap the bricks together.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B4ACB"/>
          </w:tcPr>
          <w:p>
            <w:r/>
            <w:r>
              <w:rPr>
                <w:b/>
                <w:color w:val="FFFFFF"/>
              </w:rPr>
              <w:t>LangChain brick</w:t>
            </w:r>
          </w:p>
        </w:tc>
        <w:tc>
          <w:tcPr>
            <w:tcW w:type="dxa" w:w="4320"/>
            <w:shd w:val="clear" w:color="auto" w:fill="2B4ACB"/>
          </w:tcPr>
          <w:p>
            <w:r/>
            <w:r>
              <w:rPr>
                <w:b/>
                <w:color w:val="FFFFFF"/>
              </w:rPr>
              <w:t>What it does (kid version)</w:t>
            </w:r>
          </w:p>
        </w:tc>
      </w:tr>
      <w:tr>
        <w:tc>
          <w:tcPr>
            <w:tcW w:type="dxa" w:w="4320"/>
          </w:tcPr>
          <w:p>
            <w:r/>
            <w:r>
              <w:rPr>
                <w:b/>
              </w:rPr>
              <w:t>ChatOllama</w:t>
            </w:r>
          </w:p>
        </w:tc>
        <w:tc>
          <w:tcPr>
            <w:tcW w:type="dxa" w:w="4320"/>
          </w:tcPr>
          <w:p>
            <w:r/>
            <w:r>
              <w:t>The phone line to the robot's brain (the qwen3.5 language model running in Ollama)</w:t>
            </w:r>
          </w:p>
        </w:tc>
      </w:tr>
      <w:tr>
        <w:tc>
          <w:tcPr>
            <w:tcW w:type="dxa" w:w="4320"/>
            <w:shd w:val="clear" w:color="auto" w:fill="EEF1FB"/>
          </w:tcPr>
          <w:p>
            <w:r/>
            <w:r>
              <w:rPr>
                <w:b/>
              </w:rPr>
              <w:t>OllamaEmbeddings</w:t>
            </w:r>
          </w:p>
        </w:tc>
        <w:tc>
          <w:tcPr>
            <w:tcW w:type="dxa" w:w="4320"/>
            <w:shd w:val="clear" w:color="auto" w:fill="EEF1FB"/>
          </w:tcPr>
          <w:p>
            <w:r/>
            <w:r>
              <w:t>The machine that turns a card or a question into its map numbers</w:t>
            </w:r>
          </w:p>
        </w:tc>
      </w:tr>
      <w:tr>
        <w:tc>
          <w:tcPr>
            <w:tcW w:type="dxa" w:w="4320"/>
          </w:tcPr>
          <w:p>
            <w:r/>
            <w:r>
              <w:rPr>
                <w:b/>
              </w:rPr>
              <w:t>Document</w:t>
            </w:r>
          </w:p>
        </w:tc>
        <w:tc>
          <w:tcPr>
            <w:tcW w:type="dxa" w:w="4320"/>
          </w:tcPr>
          <w:p>
            <w:r/>
            <w:r>
              <w:t>One little card: the words plus its label (course, lecture, language)</w:t>
            </w:r>
          </w:p>
        </w:tc>
      </w:tr>
      <w:tr>
        <w:tc>
          <w:tcPr>
            <w:tcW w:type="dxa" w:w="4320"/>
            <w:shd w:val="clear" w:color="auto" w:fill="EEF1FB"/>
          </w:tcPr>
          <w:p>
            <w:r/>
            <w:r>
              <w:rPr>
                <w:b/>
              </w:rPr>
              <w:t>RecursiveCharacterTextSplitter</w:t>
            </w:r>
          </w:p>
        </w:tc>
        <w:tc>
          <w:tcPr>
            <w:tcW w:type="dxa" w:w="4320"/>
            <w:shd w:val="clear" w:color="auto" w:fill="EEF1FB"/>
          </w:tcPr>
          <w:p>
            <w:r/>
            <w:r>
              <w:t>The scissors that cut lectures into neat cards</w:t>
            </w:r>
          </w:p>
        </w:tc>
      </w:tr>
      <w:tr>
        <w:tc>
          <w:tcPr>
            <w:tcW w:type="dxa" w:w="4320"/>
          </w:tcPr>
          <w:p>
            <w:r/>
            <w:r>
              <w:rPr>
                <w:b/>
              </w:rPr>
              <w:t>with_structured_output</w:t>
            </w:r>
          </w:p>
        </w:tc>
        <w:tc>
          <w:tcPr>
            <w:tcW w:type="dxa" w:w="4320"/>
          </w:tcPr>
          <w:p>
            <w:r/>
            <w:r>
              <w:t>Makes the brain answer by filling in a form, not by chatting freely</w:t>
            </w:r>
          </w:p>
        </w:tc>
      </w:tr>
      <w:tr>
        <w:tc>
          <w:tcPr>
            <w:tcW w:type="dxa" w:w="4320"/>
            <w:shd w:val="clear" w:color="auto" w:fill="EEF1FB"/>
          </w:tcPr>
          <w:p>
            <w:r/>
            <w:r>
              <w:rPr>
                <w:b/>
              </w:rPr>
              <w:t>BaseRetriever (LectureRetriever)</w:t>
            </w:r>
          </w:p>
        </w:tc>
        <w:tc>
          <w:tcPr>
            <w:tcW w:type="dxa" w:w="4320"/>
            <w:shd w:val="clear" w:color="auto" w:fill="EEF1FB"/>
          </w:tcPr>
          <w:p>
            <w:r/>
            <w:r>
              <w:t>A “go fetch the right cards” button with our own rules inside</w:t>
            </w:r>
          </w:p>
        </w:tc>
      </w:tr>
    </w:tbl>
    <w:p/>
    <w:p>
      <w:r>
        <w:rPr>
          <w:i w:val="0"/>
        </w:rPr>
        <w:t>One brick we did not use: LangChain's ready-made Chroma brick. Our search needs three helpers and a vote, so we built that part by hand, talking to Chroma and SQLite directly.</w:t>
      </w:r>
    </w:p>
    <w:tbl>
      <w:tblPr>
        <w:tblW w:type="auto" w:w="0"/>
        <w:tblLook w:firstColumn="1" w:firstRow="1" w:lastColumn="0" w:lastRow="0" w:noHBand="0" w:noVBand="1" w:val="04A0"/>
      </w:tblPr>
      <w:tblGrid>
        <w:gridCol w:w="8640"/>
      </w:tblGrid>
      <w:tr>
        <w:tc>
          <w:tcPr>
            <w:tcW w:type="dxa" w:w="8640"/>
            <w:shd w:val="clear" w:color="auto" w:fill="FFF6E6"/>
          </w:tcPr>
          <w:p>
            <w:r/>
            <w:r>
              <w:rPr>
                <w:color w:val="8A4B00"/>
              </w:rPr>
              <w:t>💡 Ollama is the program that runs the language models on your own computer. The robot's brain (qwen3.5:9b) and the map maker (bge-m3) both live inside it.</w:t>
            </w:r>
          </w:p>
        </w:tc>
      </w:tr>
    </w:tbl>
    <w:p/>
    <w:p>
      <w:pPr>
        <w:pStyle w:val="Heading1"/>
      </w:pPr>
      <w:r>
        <w:t>7. LangGraph — the board game with arrows</w:t>
      </w:r>
    </w:p>
    <w:p>
      <w:r>
        <w:rPr>
          <w:i w:val="0"/>
        </w:rPr>
        <w:t>If LangChain gives us the bricks, LangGraph tells the robot in what order to do things. Think of a board game: every square is a job (grown-ups call a square a node), and arrows show where to go next. Some arrows have a question on them, like “Is this about startups? Yes → go here, No → go there”.</w:t>
      </w:r>
    </w:p>
    <w:p>
      <w:r>
        <w:rPr>
          <w:i w:val="0"/>
        </w:rPr>
        <w:t>Here is the robot's game board, square by square: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B4ACB"/>
          </w:tcPr>
          <w:p>
            <w:r/>
            <w:r>
              <w:rPr>
                <w:b/>
                <w:color w:val="FFFFFF"/>
              </w:rPr>
              <w:t>Square (node)</w:t>
            </w:r>
          </w:p>
        </w:tc>
        <w:tc>
          <w:tcPr>
            <w:tcW w:type="dxa" w:w="4320"/>
            <w:shd w:val="clear" w:color="auto" w:fill="2B4ACB"/>
          </w:tcPr>
          <w:p>
            <w:r/>
            <w:r>
              <w:rPr>
                <w:b/>
                <w:color w:val="FFFFFF"/>
              </w:rPr>
              <w:t>What happens there</w:t>
            </w:r>
          </w:p>
        </w:tc>
      </w:tr>
      <w:tr>
        <w:tc>
          <w:tcPr>
            <w:tcW w:type="dxa" w:w="4320"/>
          </w:tcPr>
          <w:p>
            <w:r/>
            <w:r>
              <w:rPr>
                <w:b/>
              </w:rPr>
              <w:t>1. prepare</w:t>
            </w:r>
          </w:p>
        </w:tc>
        <w:tc>
          <w:tcPr>
            <w:tcW w:type="dxa" w:w="4320"/>
          </w:tcPr>
          <w:p>
            <w:r/>
            <w:r>
              <w:t>Read the question and notice if it's Hebrew or English.</w:t>
            </w:r>
          </w:p>
        </w:tc>
      </w:tr>
      <w:tr>
        <w:tc>
          <w:tcPr>
            <w:tcW w:type="dxa" w:w="4320"/>
            <w:shd w:val="clear" w:color="auto" w:fill="EEF1FB"/>
          </w:tcPr>
          <w:p>
            <w:r/>
            <w:r>
              <w:rPr>
                <w:b/>
              </w:rPr>
              <w:t>2. repeat</w:t>
            </w:r>
          </w:p>
        </w:tc>
        <w:tc>
          <w:tcPr>
            <w:tcW w:type="dxa" w:w="4320"/>
            <w:shd w:val="clear" w:color="auto" w:fill="EEF1FB"/>
          </w:tcPr>
          <w:p>
            <w:r/>
            <w:r>
              <w:t>“You asked this exact question a minute ago!” — give the same answer again, quickly.</w:t>
            </w:r>
          </w:p>
        </w:tc>
      </w:tr>
      <w:tr>
        <w:tc>
          <w:tcPr>
            <w:tcW w:type="dxa" w:w="4320"/>
          </w:tcPr>
          <w:p>
            <w:r/>
            <w:r>
              <w:rPr>
                <w:b/>
              </w:rPr>
              <w:t>3. classify</w:t>
            </w:r>
          </w:p>
        </w:tc>
        <w:tc>
          <w:tcPr>
            <w:tcW w:type="dxa" w:w="4320"/>
          </w:tcPr>
          <w:p>
            <w:r/>
            <w:r>
              <w:t>The gatekeeper: is this about startups? Which lecture? Is it just “hi”?</w:t>
            </w:r>
          </w:p>
        </w:tc>
      </w:tr>
      <w:tr>
        <w:tc>
          <w:tcPr>
            <w:tcW w:type="dxa" w:w="4320"/>
            <w:shd w:val="clear" w:color="auto" w:fill="EEF1FB"/>
          </w:tcPr>
          <w:p>
            <w:r/>
            <w:r>
              <w:rPr>
                <w:b/>
              </w:rPr>
              <w:t>4. refuse / chit_chat</w:t>
            </w:r>
          </w:p>
        </w:tc>
        <w:tc>
          <w:tcPr>
            <w:tcW w:type="dxa" w:w="4320"/>
            <w:shd w:val="clear" w:color="auto" w:fill="EEF1FB"/>
          </w:tcPr>
          <w:p>
            <w:r/>
            <w:r>
              <w:t>Not about startups → say so politely. Just saying hi → say hi back.</w:t>
            </w:r>
          </w:p>
        </w:tc>
      </w:tr>
      <w:tr>
        <w:tc>
          <w:tcPr>
            <w:tcW w:type="dxa" w:w="4320"/>
          </w:tcPr>
          <w:p>
            <w:r/>
            <w:r>
              <w:rPr>
                <w:b/>
              </w:rPr>
              <w:t>5. retrieve</w:t>
            </w:r>
          </w:p>
        </w:tc>
        <w:tc>
          <w:tcPr>
            <w:tcW w:type="dxa" w:w="4320"/>
          </w:tcPr>
          <w:p>
            <w:r/>
            <w:r>
              <w:t>Send the three helpers to find cards in the newest course (version 2).</w:t>
            </w:r>
          </w:p>
        </w:tc>
      </w:tr>
      <w:tr>
        <w:tc>
          <w:tcPr>
            <w:tcW w:type="dxa" w:w="4320"/>
            <w:shd w:val="clear" w:color="auto" w:fill="EEF1FB"/>
          </w:tcPr>
          <w:p>
            <w:r/>
            <w:r>
              <w:rPr>
                <w:b/>
              </w:rPr>
              <w:t>6. grade</w:t>
            </w:r>
          </w:p>
        </w:tc>
        <w:tc>
          <w:tcPr>
            <w:tcW w:type="dxa" w:w="4320"/>
            <w:shd w:val="clear" w:color="auto" w:fill="EEF1FB"/>
          </w:tcPr>
          <w:p>
            <w:r/>
            <w:r>
              <w:t>Ask: are these cards good enough to answer?</w:t>
            </w:r>
          </w:p>
        </w:tc>
      </w:tr>
      <w:tr>
        <w:tc>
          <w:tcPr>
            <w:tcW w:type="dxa" w:w="4320"/>
          </w:tcPr>
          <w:p>
            <w:r/>
            <w:r>
              <w:rPr>
                <w:b/>
              </w:rPr>
              <w:t>7. fallback</w:t>
            </w:r>
          </w:p>
        </w:tc>
        <w:tc>
          <w:tcPr>
            <w:tcW w:type="dxa" w:w="4320"/>
          </w:tcPr>
          <w:p>
            <w:r/>
            <w:r>
              <w:t>Not good enough? Try the next shelf: TEDx talk → old version 1 → outside lectures.</w:t>
            </w:r>
          </w:p>
        </w:tc>
      </w:tr>
      <w:tr>
        <w:tc>
          <w:tcPr>
            <w:tcW w:type="dxa" w:w="4320"/>
            <w:shd w:val="clear" w:color="auto" w:fill="EEF1FB"/>
          </w:tcPr>
          <w:p>
            <w:r/>
            <w:r>
              <w:rPr>
                <w:b/>
              </w:rPr>
              <w:t>8. not_found</w:t>
            </w:r>
          </w:p>
        </w:tc>
        <w:tc>
          <w:tcPr>
            <w:tcW w:type="dxa" w:w="4320"/>
            <w:shd w:val="clear" w:color="auto" w:fill="EEF1FB"/>
          </w:tcPr>
          <w:p>
            <w:r/>
            <w:r>
              <w:t>Nothing anywhere → honestly say the lectures don't cover it.</w:t>
            </w:r>
          </w:p>
        </w:tc>
      </w:tr>
      <w:tr>
        <w:tc>
          <w:tcPr>
            <w:tcW w:type="dxa" w:w="4320"/>
          </w:tcPr>
          <w:p>
            <w:r/>
            <w:r>
              <w:rPr>
                <w:b/>
              </w:rPr>
              <w:t>9. generate</w:t>
            </w:r>
          </w:p>
        </w:tc>
        <w:tc>
          <w:tcPr>
            <w:tcW w:type="dxa" w:w="4320"/>
          </w:tcPr>
          <w:p>
            <w:r/>
            <w:r>
              <w:t>Write the answer, one word at a time, so you see it appear like typing.</w:t>
            </w:r>
          </w:p>
        </w:tc>
      </w:tr>
      <w:tr>
        <w:tc>
          <w:tcPr>
            <w:tcW w:type="dxa" w:w="4320"/>
            <w:shd w:val="clear" w:color="auto" w:fill="EEF1FB"/>
          </w:tcPr>
          <w:p>
            <w:r/>
            <w:r>
              <w:rPr>
                <w:b/>
              </w:rPr>
              <w:t>10. verify</w:t>
            </w:r>
          </w:p>
        </w:tc>
        <w:tc>
          <w:tcPr>
            <w:tcW w:type="dxa" w:w="4320"/>
            <w:shd w:val="clear" w:color="auto" w:fill="EEF1FB"/>
          </w:tcPr>
          <w:p>
            <w:r/>
            <w:r>
              <w:t>Check every “(v2, Lecture 5)” label is real; remove any that are not.</w:t>
            </w:r>
          </w:p>
        </w:tc>
      </w:tr>
    </w:tbl>
    <w:p/>
    <w:p>
      <w:r>
        <w:rPr>
          <w:i w:val="0"/>
        </w:rPr>
        <w:t>LangGraph also gives the robot a memory notebook (MemorySaver). Each conversation has its own page, so if you ask “tell me more” the robot remembers what you were talking about.</w:t>
      </w:r>
    </w:p>
    <w:p>
      <w:r>
        <w:rPr>
          <w:i w:val="0"/>
        </w:rPr>
        <w:t>And it lets the answer stream: the words flow to your screen as they are written, instead of you waiting for the whole answer.</w:t>
      </w:r>
    </w:p>
    <w:p>
      <w:pPr>
        <w:pStyle w:val="Heading1"/>
      </w:pPr>
      <w:r>
        <w:t>8. One question's whole journey</w:t>
      </w:r>
    </w:p>
    <w:p>
      <w:r>
        <w:rPr>
          <w:i w:val="0"/>
        </w:rPr>
        <w:t>Let's follow the question “What does Yonatan say about pricing?” from start to finish:</w:t>
      </w:r>
    </w:p>
    <w:p>
      <w:pPr>
        <w:pStyle w:val="ListNumber"/>
      </w:pPr>
      <w:r>
        <w:t>You type it in the chat window on the website.</w:t>
      </w:r>
    </w:p>
    <w:p>
      <w:pPr>
        <w:pStyle w:val="ListNumber"/>
      </w:pPr>
      <w:r>
        <w:t>The gatekeeper says: yes, this is about startups. Let's go!</w:t>
      </w:r>
    </w:p>
    <w:p>
      <w:pPr>
        <w:pStyle w:val="ListNumber"/>
      </w:pPr>
      <w:r>
        <w:t>The question is turned into map numbers by bge-m3.</w:t>
      </w:r>
    </w:p>
    <w:p>
      <w:pPr>
        <w:pStyle w:val="ListNumber"/>
      </w:pPr>
      <w:r>
        <w:t>The map helper (Chroma), word helper (SQLite) and label helper each bring their favourite cards.</w:t>
      </w:r>
    </w:p>
    <w:p>
      <w:pPr>
        <w:pStyle w:val="ListNumber"/>
      </w:pPr>
      <w:r>
        <w:t>They vote (RRF). The careful teacher (reranker) scores the top 30.</w:t>
      </w:r>
    </w:p>
    <w:p>
      <w:pPr>
        <w:pStyle w:val="ListNumber"/>
      </w:pPr>
      <w:r>
        <w:t>The grader says: “These version 2 cards are great!”</w:t>
      </w:r>
    </w:p>
    <w:p>
      <w:pPr>
        <w:pStyle w:val="ListNumber"/>
      </w:pPr>
      <w:r>
        <w:t>The brain (qwen3.5) writes the answer using only those cards, and you see it appear word by word.</w:t>
      </w:r>
    </w:p>
    <w:p>
      <w:pPr>
        <w:pStyle w:val="ListNumber"/>
      </w:pPr>
      <w:r>
        <w:t>The checker makes sure every lecture label is real, and adds a Sources list at the bottom.</w:t>
      </w:r>
    </w:p>
    <w:p>
      <w:pPr>
        <w:pStyle w:val="Heading1"/>
      </w:pPr>
      <w:r>
        <w:t>9. The window you talk through</w:t>
      </w:r>
    </w:p>
    <w:p>
      <w:r>
        <w:rPr>
          <w:i w:val="0"/>
        </w:rPr>
        <w:t>The robot needs a door so people can talk to it. That door is FastAPI — a little web server. It shows the chat page, a small chat bubble you can put on any website (the widget), and a grown-ups' dashboard that shows every step the robot took.</w:t>
      </w:r>
    </w:p>
    <w:p>
      <w:pPr>
        <w:pStyle w:val="Heading1"/>
      </w:pPr>
      <w:r>
        <w:t>10. Grown-up words, kid words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B4ACB"/>
          </w:tcPr>
          <w:p>
            <w:r/>
            <w:r>
              <w:rPr>
                <w:b/>
                <w:color w:val="FFFFFF"/>
              </w:rPr>
              <w:t>Grown-up word</w:t>
            </w:r>
          </w:p>
        </w:tc>
        <w:tc>
          <w:tcPr>
            <w:tcW w:type="dxa" w:w="4320"/>
            <w:shd w:val="clear" w:color="auto" w:fill="2B4ACB"/>
          </w:tcPr>
          <w:p>
            <w:r/>
            <w:r>
              <w:rPr>
                <w:b/>
                <w:color w:val="FFFFFF"/>
              </w:rPr>
              <w:t>Kid word</w:t>
            </w:r>
          </w:p>
        </w:tc>
      </w:tr>
      <w:tr>
        <w:tc>
          <w:tcPr>
            <w:tcW w:type="dxa" w:w="4320"/>
          </w:tcPr>
          <w:p>
            <w:r/>
            <w:r>
              <w:rPr>
                <w:b/>
              </w:rPr>
              <w:t>RAG</w:t>
            </w:r>
          </w:p>
        </w:tc>
        <w:tc>
          <w:tcPr>
            <w:tcW w:type="dxa" w:w="4320"/>
          </w:tcPr>
          <w:p>
            <w:r/>
            <w:r>
              <w:t>Find the right notes first, then answer using them</w:t>
            </w:r>
          </w:p>
        </w:tc>
      </w:tr>
      <w:tr>
        <w:tc>
          <w:tcPr>
            <w:tcW w:type="dxa" w:w="4320"/>
            <w:shd w:val="clear" w:color="auto" w:fill="EEF1FB"/>
          </w:tcPr>
          <w:p>
            <w:r/>
            <w:r>
              <w:rPr>
                <w:b/>
              </w:rPr>
              <w:t>LLM (qwen3.5:9b)</w:t>
            </w:r>
          </w:p>
        </w:tc>
        <w:tc>
          <w:tcPr>
            <w:tcW w:type="dxa" w:w="4320"/>
            <w:shd w:val="clear" w:color="auto" w:fill="EEF1FB"/>
          </w:tcPr>
          <w:p>
            <w:r/>
            <w:r>
              <w:t>The robot's brain that can read and write</w:t>
            </w:r>
          </w:p>
        </w:tc>
      </w:tr>
      <w:tr>
        <w:tc>
          <w:tcPr>
            <w:tcW w:type="dxa" w:w="4320"/>
          </w:tcPr>
          <w:p>
            <w:r/>
            <w:r>
              <w:rPr>
                <w:b/>
              </w:rPr>
              <w:t>Ollama</w:t>
            </w:r>
          </w:p>
        </w:tc>
        <w:tc>
          <w:tcPr>
            <w:tcW w:type="dxa" w:w="4320"/>
          </w:tcPr>
          <w:p>
            <w:r/>
            <w:r>
              <w:t>The house on your computer where the brain lives</w:t>
            </w:r>
          </w:p>
        </w:tc>
      </w:tr>
      <w:tr>
        <w:tc>
          <w:tcPr>
            <w:tcW w:type="dxa" w:w="4320"/>
            <w:shd w:val="clear" w:color="auto" w:fill="EEF1FB"/>
          </w:tcPr>
          <w:p>
            <w:r/>
            <w:r>
              <w:rPr>
                <w:b/>
              </w:rPr>
              <w:t>Embedding (bge-m3)</w:t>
            </w:r>
          </w:p>
        </w:tc>
        <w:tc>
          <w:tcPr>
            <w:tcW w:type="dxa" w:w="4320"/>
            <w:shd w:val="clear" w:color="auto" w:fill="EEF1FB"/>
          </w:tcPr>
          <w:p>
            <w:r/>
            <w:r>
              <w:t>A card's spot on the treasure map, written as numbers</w:t>
            </w:r>
          </w:p>
        </w:tc>
      </w:tr>
      <w:tr>
        <w:tc>
          <w:tcPr>
            <w:tcW w:type="dxa" w:w="4320"/>
          </w:tcPr>
          <w:p>
            <w:r/>
            <w:r>
              <w:rPr>
                <w:b/>
              </w:rPr>
              <w:t>Vector database (Chroma)</w:t>
            </w:r>
          </w:p>
        </w:tc>
        <w:tc>
          <w:tcPr>
            <w:tcW w:type="dxa" w:w="4320"/>
          </w:tcPr>
          <w:p>
            <w:r/>
            <w:r>
              <w:t>The treasure-map box: find cards with the same meaning</w:t>
            </w:r>
          </w:p>
        </w:tc>
      </w:tr>
      <w:tr>
        <w:tc>
          <w:tcPr>
            <w:tcW w:type="dxa" w:w="4320"/>
            <w:shd w:val="clear" w:color="auto" w:fill="EEF1FB"/>
          </w:tcPr>
          <w:p>
            <w:r/>
            <w:r>
              <w:rPr>
                <w:b/>
              </w:rPr>
              <w:t>SQLite FTS5 / BM25</w:t>
            </w:r>
          </w:p>
        </w:tc>
        <w:tc>
          <w:tcPr>
            <w:tcW w:type="dxa" w:w="4320"/>
            <w:shd w:val="clear" w:color="auto" w:fill="EEF1FB"/>
          </w:tcPr>
          <w:p>
            <w:r/>
            <w:r>
              <w:t>The book index: find cards with the same word</w:t>
            </w:r>
          </w:p>
        </w:tc>
      </w:tr>
      <w:tr>
        <w:tc>
          <w:tcPr>
            <w:tcW w:type="dxa" w:w="4320"/>
          </w:tcPr>
          <w:p>
            <w:r/>
            <w:r>
              <w:rPr>
                <w:b/>
              </w:rPr>
              <w:t>Hybrid search + RRF</w:t>
            </w:r>
          </w:p>
        </w:tc>
        <w:tc>
          <w:tcPr>
            <w:tcW w:type="dxa" w:w="4320"/>
          </w:tcPr>
          <w:p>
            <w:r/>
            <w:r>
              <w:t>Three helpers search, then vote for the best cards</w:t>
            </w:r>
          </w:p>
        </w:tc>
      </w:tr>
      <w:tr>
        <w:tc>
          <w:tcPr>
            <w:tcW w:type="dxa" w:w="4320"/>
            <w:shd w:val="clear" w:color="auto" w:fill="EEF1FB"/>
          </w:tcPr>
          <w:p>
            <w:r/>
            <w:r>
              <w:rPr>
                <w:b/>
              </w:rPr>
              <w:t>Reranker</w:t>
            </w:r>
          </w:p>
        </w:tc>
        <w:tc>
          <w:tcPr>
            <w:tcW w:type="dxa" w:w="4320"/>
            <w:shd w:val="clear" w:color="auto" w:fill="EEF1FB"/>
          </w:tcPr>
          <w:p>
            <w:r/>
            <w:r>
              <w:t>A careful teacher who scores each card</w:t>
            </w:r>
          </w:p>
        </w:tc>
      </w:tr>
      <w:tr>
        <w:tc>
          <w:tcPr>
            <w:tcW w:type="dxa" w:w="4320"/>
          </w:tcPr>
          <w:p>
            <w:r/>
            <w:r>
              <w:rPr>
                <w:b/>
              </w:rPr>
              <w:t>LangChain</w:t>
            </w:r>
          </w:p>
        </w:tc>
        <w:tc>
          <w:tcPr>
            <w:tcW w:type="dxa" w:w="4320"/>
          </w:tcPr>
          <w:p>
            <w:r/>
            <w:r>
              <w:t>A box of Lego bricks for building AI helpers</w:t>
            </w:r>
          </w:p>
        </w:tc>
      </w:tr>
      <w:tr>
        <w:tc>
          <w:tcPr>
            <w:tcW w:type="dxa" w:w="4320"/>
            <w:shd w:val="clear" w:color="auto" w:fill="EEF1FB"/>
          </w:tcPr>
          <w:p>
            <w:r/>
            <w:r>
              <w:rPr>
                <w:b/>
              </w:rPr>
              <w:t>LangGraph</w:t>
            </w:r>
          </w:p>
        </w:tc>
        <w:tc>
          <w:tcPr>
            <w:tcW w:type="dxa" w:w="4320"/>
            <w:shd w:val="clear" w:color="auto" w:fill="EEF1FB"/>
          </w:tcPr>
          <w:p>
            <w:r/>
            <w:r>
              <w:t>The board game that says which job comes next</w:t>
            </w:r>
          </w:p>
        </w:tc>
      </w:tr>
      <w:tr>
        <w:tc>
          <w:tcPr>
            <w:tcW w:type="dxa" w:w="4320"/>
          </w:tcPr>
          <w:p>
            <w:r/>
            <w:r>
              <w:rPr>
                <w:b/>
              </w:rPr>
              <w:t>Node / edge</w:t>
            </w:r>
          </w:p>
        </w:tc>
        <w:tc>
          <w:tcPr>
            <w:tcW w:type="dxa" w:w="4320"/>
          </w:tcPr>
          <w:p>
            <w:r/>
            <w:r>
              <w:t>A square on the board / an arrow between squares</w:t>
            </w:r>
          </w:p>
        </w:tc>
      </w:tr>
      <w:tr>
        <w:tc>
          <w:tcPr>
            <w:tcW w:type="dxa" w:w="4320"/>
            <w:shd w:val="clear" w:color="auto" w:fill="EEF1FB"/>
          </w:tcPr>
          <w:p>
            <w:r/>
            <w:r>
              <w:rPr>
                <w:b/>
              </w:rPr>
              <w:t>MemorySaver</w:t>
            </w:r>
          </w:p>
        </w:tc>
        <w:tc>
          <w:tcPr>
            <w:tcW w:type="dxa" w:w="4320"/>
            <w:shd w:val="clear" w:color="auto" w:fill="EEF1FB"/>
          </w:tcPr>
          <w:p>
            <w:r/>
            <w:r>
              <w:t>The notebook that remembers your conversation</w:t>
            </w:r>
          </w:p>
        </w:tc>
      </w:tr>
      <w:tr>
        <w:tc>
          <w:tcPr>
            <w:tcW w:type="dxa" w:w="4320"/>
          </w:tcPr>
          <w:p>
            <w:r/>
            <w:r>
              <w:rPr>
                <w:b/>
              </w:rPr>
              <w:t>Streaming</w:t>
            </w:r>
          </w:p>
        </w:tc>
        <w:tc>
          <w:tcPr>
            <w:tcW w:type="dxa" w:w="4320"/>
          </w:tcPr>
          <w:p>
            <w:r/>
            <w:r>
              <w:t>Seeing the answer appear word by word</w:t>
            </w:r>
          </w:p>
        </w:tc>
      </w:tr>
      <w:tr>
        <w:tc>
          <w:tcPr>
            <w:tcW w:type="dxa" w:w="4320"/>
            <w:shd w:val="clear" w:color="auto" w:fill="EEF1FB"/>
          </w:tcPr>
          <w:p>
            <w:r/>
            <w:r>
              <w:rPr>
                <w:b/>
              </w:rPr>
              <w:t>Citation</w:t>
            </w:r>
          </w:p>
        </w:tc>
        <w:tc>
          <w:tcPr>
            <w:tcW w:type="dxa" w:w="4320"/>
            <w:shd w:val="clear" w:color="auto" w:fill="EEF1FB"/>
          </w:tcPr>
          <w:p>
            <w:r/>
            <w:r>
              <w:t>“I read this in Lecture 5” — so you can check</w:t>
            </w:r>
          </w:p>
        </w:tc>
      </w:tr>
      <w:tr>
        <w:tc>
          <w:tcPr>
            <w:tcW w:type="dxa" w:w="4320"/>
          </w:tcPr>
          <w:p>
            <w:r/>
            <w:r>
              <w:rPr>
                <w:b/>
              </w:rPr>
              <w:t>FastAPI</w:t>
            </w:r>
          </w:p>
        </w:tc>
        <w:tc>
          <w:tcPr>
            <w:tcW w:type="dxa" w:w="4320"/>
          </w:tcPr>
          <w:p>
            <w:r/>
            <w:r>
              <w:t>The door people use to talk to the robot</w:t>
            </w:r>
          </w:p>
        </w:tc>
      </w:tr>
    </w:tbl>
    <w:p/>
    <w:p>
      <w:pPr>
        <w:jc w:val="center"/>
      </w:pPr>
      <w:r>
        <w:rPr>
          <w:i/>
          <w:color w:val="6E6B63"/>
        </w:rPr>
        <w:t>The end! Now you know how the SmartUp Helper Robot works.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B4AC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4AC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