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7D7F00" w14:textId="2C3E4EAE" w:rsidR="004447C5" w:rsidRPr="004447C5" w:rsidRDefault="0054490F" w:rsidP="004447C5">
      <w:pPr>
        <w:jc w:val="center"/>
        <w:rPr>
          <w:rFonts w:ascii="Calibri" w:hAnsi="Calibri" w:cs="Guttman Aharoni"/>
          <w:b/>
          <w:bCs/>
          <w:sz w:val="40"/>
          <w:szCs w:val="40"/>
          <w:u w:val="single"/>
          <w:rtl/>
        </w:rPr>
      </w:pPr>
      <w:r w:rsidRPr="0054490F">
        <w:rPr>
          <w:rFonts w:ascii="Calibri" w:hAnsi="Calibri" w:cs="Guttman Aharoni" w:hint="cs"/>
          <w:b/>
          <w:bCs/>
          <w:sz w:val="40"/>
          <w:szCs w:val="40"/>
          <w:u w:val="single"/>
          <w:rtl/>
        </w:rPr>
        <w:t xml:space="preserve">ממ"ן 17 </w:t>
      </w:r>
      <w:r w:rsidRPr="0054490F">
        <w:rPr>
          <w:rFonts w:ascii="Calibri" w:hAnsi="Calibri" w:cs="Guttman Aharoni"/>
          <w:b/>
          <w:bCs/>
          <w:sz w:val="40"/>
          <w:szCs w:val="40"/>
          <w:u w:val="single"/>
          <w:rtl/>
        </w:rPr>
        <w:t>–</w:t>
      </w:r>
      <w:r w:rsidRPr="0054490F">
        <w:rPr>
          <w:rFonts w:ascii="Calibri" w:hAnsi="Calibri" w:cs="Guttman Aharoni" w:hint="cs"/>
          <w:b/>
          <w:bCs/>
          <w:sz w:val="40"/>
          <w:szCs w:val="40"/>
          <w:u w:val="single"/>
          <w:rtl/>
        </w:rPr>
        <w:t xml:space="preserve"> פרוייקט גרפיקה ממוחשבת</w:t>
      </w:r>
    </w:p>
    <w:p w14:paraId="35706A8F" w14:textId="098A07B1" w:rsidR="0054490F" w:rsidRPr="0054490F" w:rsidRDefault="0054490F" w:rsidP="0054490F">
      <w:pPr>
        <w:rPr>
          <w:rFonts w:ascii="Calibri" w:hAnsi="Calibri" w:cs="Guttman Aharoni"/>
          <w:sz w:val="28"/>
          <w:szCs w:val="28"/>
          <w:u w:val="single"/>
          <w:rtl/>
        </w:rPr>
      </w:pPr>
      <w:r w:rsidRPr="0054490F">
        <w:rPr>
          <w:rFonts w:ascii="Calibri" w:hAnsi="Calibri" w:cs="Guttman Aharoni" w:hint="cs"/>
          <w:sz w:val="28"/>
          <w:szCs w:val="28"/>
          <w:u w:val="single"/>
          <w:rtl/>
        </w:rPr>
        <w:t>קבצים מצורפים</w:t>
      </w:r>
    </w:p>
    <w:p w14:paraId="34B4AD04" w14:textId="0A0818E2" w:rsidR="0054490F" w:rsidRPr="0054490F" w:rsidRDefault="0054490F" w:rsidP="0054490F">
      <w:pPr>
        <w:rPr>
          <w:rFonts w:ascii="Calibri" w:hAnsi="Calibri" w:cs="Guttman Aharoni"/>
          <w:sz w:val="28"/>
          <w:szCs w:val="28"/>
          <w:rtl/>
        </w:rPr>
      </w:pPr>
      <w:r w:rsidRPr="0054490F">
        <w:rPr>
          <w:rFonts w:ascii="Calibri" w:hAnsi="Calibri" w:cs="Guttman Aharoni" w:hint="cs"/>
          <w:sz w:val="28"/>
          <w:szCs w:val="28"/>
          <w:rtl/>
        </w:rPr>
        <w:t xml:space="preserve">מצורף קובץ </w:t>
      </w:r>
      <w:r w:rsidRPr="0054490F">
        <w:rPr>
          <w:rFonts w:ascii="Calibri" w:hAnsi="Calibri" w:cs="Guttman Aharoni"/>
          <w:sz w:val="28"/>
          <w:szCs w:val="28"/>
        </w:rPr>
        <w:t>zip</w:t>
      </w:r>
      <w:r w:rsidRPr="0054490F">
        <w:rPr>
          <w:rFonts w:ascii="Calibri" w:hAnsi="Calibri" w:cs="Guttman Aharoni" w:hint="cs"/>
          <w:sz w:val="28"/>
          <w:szCs w:val="28"/>
          <w:rtl/>
        </w:rPr>
        <w:t xml:space="preserve"> המכיל את המסמך </w:t>
      </w:r>
      <w:r>
        <w:rPr>
          <w:rFonts w:ascii="Calibri" w:hAnsi="Calibri" w:cs="Guttman Aharoni" w:hint="cs"/>
          <w:sz w:val="28"/>
          <w:szCs w:val="28"/>
          <w:rtl/>
        </w:rPr>
        <w:t>הנוכחי</w:t>
      </w:r>
      <w:r w:rsidRPr="0054490F">
        <w:rPr>
          <w:rFonts w:ascii="Calibri" w:hAnsi="Calibri" w:cs="Guttman Aharoni" w:hint="cs"/>
          <w:sz w:val="28"/>
          <w:szCs w:val="28"/>
          <w:rtl/>
        </w:rPr>
        <w:t xml:space="preserve">, </w:t>
      </w:r>
      <w:r>
        <w:rPr>
          <w:rFonts w:ascii="Calibri" w:hAnsi="Calibri" w:cs="Guttman Aharoni" w:hint="cs"/>
          <w:sz w:val="28"/>
          <w:szCs w:val="28"/>
          <w:rtl/>
        </w:rPr>
        <w:t xml:space="preserve">ואת התיקיה פרויקט המכילה בתוכה את כל הספריות עזר, קבצי עזר </w:t>
      </w:r>
      <w:r w:rsidRPr="0054490F">
        <w:rPr>
          <w:rFonts w:ascii="Calibri" w:hAnsi="Calibri" w:cs="Guttman Aharoni" w:hint="cs"/>
          <w:sz w:val="28"/>
          <w:szCs w:val="28"/>
          <w:rtl/>
        </w:rPr>
        <w:t xml:space="preserve">קוד הפרויקט </w:t>
      </w:r>
      <w:r w:rsidR="00C04059">
        <w:rPr>
          <w:rFonts w:ascii="Calibri" w:hAnsi="Calibri" w:cs="Guttman Aharoni" w:hint="cs"/>
          <w:sz w:val="28"/>
          <w:szCs w:val="28"/>
          <w:rtl/>
        </w:rPr>
        <w:t xml:space="preserve">המתועדים בהם כתובים הסברים בהערות לכל שגרה </w:t>
      </w:r>
      <w:r w:rsidRPr="0054490F">
        <w:rPr>
          <w:rFonts w:ascii="Calibri" w:hAnsi="Calibri" w:cs="Guttman Aharoni" w:hint="cs"/>
          <w:sz w:val="28"/>
          <w:szCs w:val="28"/>
          <w:rtl/>
        </w:rPr>
        <w:t>קובץ ה</w:t>
      </w:r>
      <w:r w:rsidRPr="0054490F">
        <w:rPr>
          <w:rFonts w:ascii="Calibri" w:hAnsi="Calibri" w:cs="Guttman Aharoni"/>
          <w:sz w:val="28"/>
          <w:szCs w:val="28"/>
        </w:rPr>
        <w:t>exe</w:t>
      </w:r>
      <w:r w:rsidRPr="0054490F">
        <w:rPr>
          <w:rFonts w:ascii="Calibri" w:hAnsi="Calibri" w:cs="Guttman Aharoni" w:hint="cs"/>
          <w:sz w:val="28"/>
          <w:szCs w:val="28"/>
          <w:rtl/>
        </w:rPr>
        <w:t xml:space="preserve"> ושאר הקבצים </w:t>
      </w:r>
      <w:r>
        <w:rPr>
          <w:rFonts w:ascii="Calibri" w:hAnsi="Calibri" w:cs="Guttman Aharoni" w:hint="cs"/>
          <w:sz w:val="28"/>
          <w:szCs w:val="28"/>
          <w:rtl/>
        </w:rPr>
        <w:t>הדרושים</w:t>
      </w:r>
      <w:r w:rsidRPr="0054490F">
        <w:rPr>
          <w:rFonts w:ascii="Calibri" w:hAnsi="Calibri" w:cs="Guttman Aharoni" w:hint="cs"/>
          <w:sz w:val="28"/>
          <w:szCs w:val="28"/>
          <w:rtl/>
        </w:rPr>
        <w:t xml:space="preserve"> להרצת התוכני</w:t>
      </w:r>
      <w:r>
        <w:rPr>
          <w:rFonts w:ascii="Calibri" w:hAnsi="Calibri" w:cs="Guttman Aharoni" w:hint="cs"/>
          <w:sz w:val="28"/>
          <w:szCs w:val="28"/>
          <w:rtl/>
        </w:rPr>
        <w:t>ת</w:t>
      </w:r>
      <w:r w:rsidRPr="0054490F">
        <w:rPr>
          <w:rFonts w:ascii="Calibri" w:hAnsi="Calibri" w:cs="Guttman Aharoni" w:hint="cs"/>
          <w:sz w:val="28"/>
          <w:szCs w:val="28"/>
          <w:rtl/>
        </w:rPr>
        <w:t>.</w:t>
      </w:r>
    </w:p>
    <w:p w14:paraId="125E4DB8" w14:textId="1D5E6671" w:rsidR="0054490F" w:rsidRPr="0054490F" w:rsidRDefault="0054490F" w:rsidP="0054490F">
      <w:pPr>
        <w:rPr>
          <w:rFonts w:ascii="Calibri" w:hAnsi="Calibri" w:cs="Guttman Aharoni"/>
          <w:sz w:val="28"/>
          <w:szCs w:val="28"/>
          <w:rtl/>
        </w:rPr>
      </w:pPr>
      <w:r w:rsidRPr="0054490F">
        <w:rPr>
          <w:rFonts w:ascii="Calibri" w:hAnsi="Calibri" w:cs="Guttman Aharoni" w:hint="cs"/>
          <w:sz w:val="28"/>
          <w:szCs w:val="28"/>
          <w:u w:val="single"/>
          <w:rtl/>
        </w:rPr>
        <w:t>צורת הרצה</w:t>
      </w:r>
    </w:p>
    <w:p w14:paraId="387530DE" w14:textId="253B711D" w:rsidR="004447C5" w:rsidRDefault="0054490F" w:rsidP="004447C5">
      <w:pPr>
        <w:rPr>
          <w:rFonts w:ascii="Calibri" w:hAnsi="Calibri" w:cs="Guttman Aharoni"/>
          <w:sz w:val="28"/>
          <w:szCs w:val="28"/>
          <w:rtl/>
        </w:rPr>
      </w:pPr>
      <w:r w:rsidRPr="0054490F">
        <w:rPr>
          <w:rFonts w:ascii="Calibri" w:hAnsi="Calibri" w:cs="Guttman Aharoni" w:hint="cs"/>
          <w:sz w:val="28"/>
          <w:szCs w:val="28"/>
          <w:rtl/>
        </w:rPr>
        <w:t>מומלץ לפתוח את הפרויקט ב</w:t>
      </w:r>
      <w:r w:rsidRPr="0054490F">
        <w:rPr>
          <w:rFonts w:ascii="Calibri" w:hAnsi="Calibri" w:cs="Guttman Aharoni"/>
          <w:sz w:val="28"/>
          <w:szCs w:val="28"/>
        </w:rPr>
        <w:t>Visual studio</w:t>
      </w:r>
      <w:r w:rsidRPr="0054490F">
        <w:rPr>
          <w:rFonts w:ascii="Calibri" w:hAnsi="Calibri" w:cs="Guttman Aharoni" w:hint="cs"/>
          <w:sz w:val="28"/>
          <w:szCs w:val="28"/>
          <w:rtl/>
        </w:rPr>
        <w:t>, לאחר הפתיחה יש ללחוץ על הקובץ .</w:t>
      </w:r>
      <w:r w:rsidRPr="0054490F">
        <w:rPr>
          <w:rFonts w:ascii="Calibri" w:hAnsi="Calibri" w:cs="Guttman Aharoni"/>
          <w:sz w:val="28"/>
          <w:szCs w:val="28"/>
        </w:rPr>
        <w:t>sln</w:t>
      </w:r>
      <w:r w:rsidRPr="0054490F">
        <w:rPr>
          <w:rFonts w:ascii="Calibri" w:hAnsi="Calibri" w:cs="Guttman Aharoni" w:hint="cs"/>
          <w:sz w:val="28"/>
          <w:szCs w:val="28"/>
          <w:rtl/>
        </w:rPr>
        <w:t xml:space="preserve"> ואז להריץ את התוכנית</w:t>
      </w:r>
      <w:r w:rsidRPr="0054490F">
        <w:rPr>
          <w:rFonts w:ascii="Calibri" w:hAnsi="Calibri" w:cs="Guttman Aharoni"/>
          <w:sz w:val="28"/>
          <w:szCs w:val="28"/>
        </w:rPr>
        <w:t xml:space="preserve"> </w:t>
      </w:r>
      <w:r w:rsidRPr="0054490F">
        <w:rPr>
          <w:rFonts w:ascii="Calibri" w:hAnsi="Calibri" w:cs="Guttman Aharoni" w:hint="cs"/>
          <w:sz w:val="28"/>
          <w:szCs w:val="28"/>
          <w:rtl/>
        </w:rPr>
        <w:t xml:space="preserve"> על </w:t>
      </w:r>
      <w:r w:rsidRPr="0054490F">
        <w:rPr>
          <w:rFonts w:ascii="Calibri" w:hAnsi="Calibri" w:cs="Guttman Aharoni"/>
          <w:sz w:val="28"/>
          <w:szCs w:val="28"/>
        </w:rPr>
        <w:t>X</w:t>
      </w:r>
      <w:r w:rsidRPr="0054490F">
        <w:rPr>
          <w:rFonts w:ascii="Calibri" w:hAnsi="Calibri" w:cs="Guttman Aharoni" w:hint="cs"/>
          <w:sz w:val="28"/>
          <w:szCs w:val="28"/>
          <w:rtl/>
        </w:rPr>
        <w:t>86.</w:t>
      </w:r>
    </w:p>
    <w:p w14:paraId="7AF82C64" w14:textId="7F08E8E3" w:rsidR="004447C5" w:rsidRDefault="004447C5" w:rsidP="0054490F">
      <w:pPr>
        <w:rPr>
          <w:rFonts w:ascii="Calibri" w:hAnsi="Calibri" w:cs="Guttman Aharoni"/>
          <w:sz w:val="28"/>
          <w:szCs w:val="28"/>
          <w:rtl/>
        </w:rPr>
      </w:pPr>
      <w:r w:rsidRPr="0054490F">
        <w:rPr>
          <w:rFonts w:cs="Guttman Aharoni"/>
          <w:noProof/>
          <w:sz w:val="28"/>
          <w:szCs w:val="28"/>
        </w:rPr>
        <w:drawing>
          <wp:anchor distT="0" distB="0" distL="114300" distR="114300" simplePos="0" relativeHeight="251660288" behindDoc="0" locked="0" layoutInCell="1" allowOverlap="1" wp14:anchorId="6D246693" wp14:editId="4A619AC2">
            <wp:simplePos x="0" y="0"/>
            <wp:positionH relativeFrom="margin">
              <wp:align>right</wp:align>
            </wp:positionH>
            <wp:positionV relativeFrom="paragraph">
              <wp:posOffset>19685</wp:posOffset>
            </wp:positionV>
            <wp:extent cx="5654040" cy="3031177"/>
            <wp:effectExtent l="0" t="0" r="3810" b="0"/>
            <wp:wrapNone/>
            <wp:docPr id="3500838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8385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54040" cy="3031177"/>
                    </a:xfrm>
                    <a:prstGeom prst="rect">
                      <a:avLst/>
                    </a:prstGeom>
                  </pic:spPr>
                </pic:pic>
              </a:graphicData>
            </a:graphic>
            <wp14:sizeRelH relativeFrom="page">
              <wp14:pctWidth>0</wp14:pctWidth>
            </wp14:sizeRelH>
            <wp14:sizeRelV relativeFrom="page">
              <wp14:pctHeight>0</wp14:pctHeight>
            </wp14:sizeRelV>
          </wp:anchor>
        </w:drawing>
      </w:r>
    </w:p>
    <w:p w14:paraId="55379D82" w14:textId="3CFAE5C2" w:rsidR="004447C5" w:rsidRDefault="004447C5" w:rsidP="0054490F">
      <w:pPr>
        <w:rPr>
          <w:rFonts w:ascii="Calibri" w:hAnsi="Calibri" w:cs="Guttman Aharoni"/>
          <w:sz w:val="28"/>
          <w:szCs w:val="28"/>
          <w:rtl/>
        </w:rPr>
      </w:pPr>
    </w:p>
    <w:p w14:paraId="602A1F60" w14:textId="770FEF2B" w:rsidR="004447C5" w:rsidRDefault="004447C5" w:rsidP="0054490F">
      <w:pPr>
        <w:rPr>
          <w:rFonts w:ascii="Calibri" w:hAnsi="Calibri" w:cs="Guttman Aharoni"/>
          <w:sz w:val="28"/>
          <w:szCs w:val="28"/>
          <w:rtl/>
        </w:rPr>
      </w:pPr>
    </w:p>
    <w:p w14:paraId="3DE9B31D" w14:textId="7040B465" w:rsidR="004447C5" w:rsidRDefault="004447C5" w:rsidP="0054490F">
      <w:pPr>
        <w:rPr>
          <w:rFonts w:ascii="Calibri" w:hAnsi="Calibri" w:cs="Guttman Aharoni"/>
          <w:sz w:val="28"/>
          <w:szCs w:val="28"/>
          <w:rtl/>
        </w:rPr>
      </w:pPr>
    </w:p>
    <w:p w14:paraId="1DE4A8FA" w14:textId="3980AD98" w:rsidR="004447C5" w:rsidRDefault="004447C5" w:rsidP="0054490F">
      <w:pPr>
        <w:rPr>
          <w:rFonts w:ascii="Calibri" w:hAnsi="Calibri" w:cs="Guttman Aharoni"/>
          <w:sz w:val="28"/>
          <w:szCs w:val="28"/>
          <w:rtl/>
        </w:rPr>
      </w:pPr>
    </w:p>
    <w:p w14:paraId="2B915C82" w14:textId="77777777" w:rsidR="004447C5" w:rsidRDefault="004447C5" w:rsidP="0054490F">
      <w:pPr>
        <w:rPr>
          <w:rFonts w:ascii="Calibri" w:hAnsi="Calibri" w:cs="Guttman Aharoni"/>
          <w:sz w:val="28"/>
          <w:szCs w:val="28"/>
          <w:rtl/>
        </w:rPr>
      </w:pPr>
    </w:p>
    <w:p w14:paraId="6BFDE068" w14:textId="77777777" w:rsidR="004447C5" w:rsidRDefault="004447C5" w:rsidP="0054490F">
      <w:pPr>
        <w:rPr>
          <w:rFonts w:ascii="Calibri" w:hAnsi="Calibri" w:cs="Guttman Aharoni"/>
          <w:sz w:val="28"/>
          <w:szCs w:val="28"/>
          <w:rtl/>
        </w:rPr>
      </w:pPr>
    </w:p>
    <w:p w14:paraId="0925E74B" w14:textId="77777777" w:rsidR="004447C5" w:rsidRDefault="004447C5" w:rsidP="0054490F">
      <w:pPr>
        <w:rPr>
          <w:rFonts w:ascii="Calibri" w:hAnsi="Calibri" w:cs="Guttman Aharoni"/>
          <w:sz w:val="28"/>
          <w:szCs w:val="28"/>
          <w:rtl/>
        </w:rPr>
      </w:pPr>
    </w:p>
    <w:p w14:paraId="1205DDCA" w14:textId="5742E9AA" w:rsidR="004447C5" w:rsidRPr="0054490F" w:rsidRDefault="004447C5" w:rsidP="0054490F">
      <w:pPr>
        <w:rPr>
          <w:rFonts w:ascii="Calibri" w:hAnsi="Calibri" w:cs="Guttman Aharoni"/>
          <w:sz w:val="28"/>
          <w:szCs w:val="28"/>
        </w:rPr>
      </w:pPr>
    </w:p>
    <w:p w14:paraId="714CCB6F" w14:textId="77777777" w:rsidR="004447C5" w:rsidRDefault="004447C5" w:rsidP="0054490F">
      <w:pPr>
        <w:rPr>
          <w:rFonts w:ascii="Calibri" w:hAnsi="Calibri" w:cs="Guttman Aharoni"/>
          <w:sz w:val="28"/>
          <w:szCs w:val="28"/>
          <w:u w:val="single"/>
          <w:rtl/>
        </w:rPr>
      </w:pPr>
    </w:p>
    <w:p w14:paraId="7260AEAE" w14:textId="5CE5A737" w:rsidR="0054490F" w:rsidRPr="0054490F" w:rsidRDefault="0054490F" w:rsidP="0054490F">
      <w:pPr>
        <w:rPr>
          <w:rFonts w:ascii="Calibri" w:hAnsi="Calibri" w:cs="Guttman Aharoni"/>
          <w:sz w:val="28"/>
          <w:szCs w:val="28"/>
          <w:rtl/>
        </w:rPr>
      </w:pPr>
      <w:r w:rsidRPr="0054490F">
        <w:rPr>
          <w:rFonts w:ascii="Calibri" w:hAnsi="Calibri" w:cs="Guttman Aharoni" w:hint="cs"/>
          <w:sz w:val="28"/>
          <w:szCs w:val="28"/>
          <w:u w:val="single"/>
          <w:rtl/>
        </w:rPr>
        <w:t>התוכנית</w:t>
      </w:r>
    </w:p>
    <w:p w14:paraId="021A44EC" w14:textId="55246276" w:rsidR="0054490F" w:rsidRPr="0054490F" w:rsidRDefault="0054490F" w:rsidP="0054490F">
      <w:pPr>
        <w:rPr>
          <w:rFonts w:ascii="Calibri" w:hAnsi="Calibri" w:cs="Guttman Aharoni"/>
          <w:sz w:val="28"/>
          <w:szCs w:val="28"/>
          <w:rtl/>
        </w:rPr>
      </w:pPr>
      <w:r w:rsidRPr="0054490F">
        <w:rPr>
          <w:rFonts w:ascii="Calibri" w:hAnsi="Calibri" w:cs="Guttman Aharoni" w:hint="cs"/>
          <w:sz w:val="28"/>
          <w:szCs w:val="28"/>
          <w:rtl/>
        </w:rPr>
        <w:t>בתוכנית יש רובוט שנמצא במועדון ריקודים, עמדת דיג'יי,</w:t>
      </w:r>
      <w:r>
        <w:rPr>
          <w:rFonts w:ascii="Calibri" w:hAnsi="Calibri" w:cs="Guttman Aharoni" w:hint="cs"/>
          <w:sz w:val="28"/>
          <w:szCs w:val="28"/>
          <w:rtl/>
        </w:rPr>
        <w:t xml:space="preserve"> בועות סבון,</w:t>
      </w:r>
      <w:r w:rsidRPr="0054490F">
        <w:rPr>
          <w:rFonts w:ascii="Calibri" w:hAnsi="Calibri" w:cs="Guttman Aharoni" w:hint="cs"/>
          <w:sz w:val="28"/>
          <w:szCs w:val="28"/>
          <w:rtl/>
        </w:rPr>
        <w:t xml:space="preserve"> מכונת בועות</w:t>
      </w:r>
      <w:r w:rsidRPr="0054490F">
        <w:rPr>
          <w:rFonts w:ascii="Calibri" w:hAnsi="Calibri" w:cs="Guttman Aharoni"/>
          <w:sz w:val="28"/>
          <w:szCs w:val="28"/>
        </w:rPr>
        <w:t xml:space="preserve"> </w:t>
      </w:r>
      <w:r w:rsidRPr="0054490F">
        <w:rPr>
          <w:rFonts w:ascii="Calibri" w:hAnsi="Calibri" w:cs="Guttman Aharoni" w:hint="cs"/>
          <w:sz w:val="28"/>
          <w:szCs w:val="28"/>
          <w:rtl/>
        </w:rPr>
        <w:t xml:space="preserve">, </w:t>
      </w:r>
      <w:r>
        <w:rPr>
          <w:rFonts w:ascii="Calibri" w:hAnsi="Calibri" w:cs="Guttman Aharoni" w:hint="cs"/>
          <w:sz w:val="28"/>
          <w:szCs w:val="28"/>
          <w:rtl/>
        </w:rPr>
        <w:t xml:space="preserve">חייזר, רמקולים, </w:t>
      </w:r>
      <w:r w:rsidRPr="0054490F">
        <w:rPr>
          <w:rFonts w:ascii="Calibri" w:hAnsi="Calibri" w:cs="Guttman Aharoni" w:hint="cs"/>
          <w:sz w:val="28"/>
          <w:szCs w:val="28"/>
          <w:rtl/>
        </w:rPr>
        <w:t xml:space="preserve">פסל של רובוט </w:t>
      </w:r>
      <w:r>
        <w:rPr>
          <w:rFonts w:ascii="Calibri" w:hAnsi="Calibri" w:cs="Guttman Aharoni" w:hint="cs"/>
          <w:sz w:val="28"/>
          <w:szCs w:val="28"/>
          <w:rtl/>
        </w:rPr>
        <w:t>(כאשר בשלושת האובייקטים האחרונים נעשה שימוש במיפוי מרקם)</w:t>
      </w:r>
      <w:r w:rsidRPr="0054490F">
        <w:rPr>
          <w:rFonts w:ascii="Calibri" w:hAnsi="Calibri" w:cs="Guttman Aharoni"/>
          <w:sz w:val="28"/>
          <w:szCs w:val="28"/>
          <w:rtl/>
        </w:rPr>
        <w:br/>
      </w:r>
      <w:r w:rsidRPr="0054490F">
        <w:rPr>
          <w:rFonts w:ascii="Calibri" w:hAnsi="Calibri" w:cs="Guttman Aharoni" w:hint="cs"/>
          <w:sz w:val="28"/>
          <w:szCs w:val="28"/>
          <w:rtl/>
        </w:rPr>
        <w:t>הרובוט יכול ללכת ולהסתובב ברחבי המועדון כאשר המשתמש שולט בו באמצעות המקלדת וגם יכול לראות את העולם מנקודת המבט של הרובוט</w:t>
      </w:r>
      <w:r>
        <w:rPr>
          <w:rFonts w:ascii="Calibri" w:hAnsi="Calibri" w:cs="Guttman Aharoni" w:hint="cs"/>
          <w:sz w:val="28"/>
          <w:szCs w:val="28"/>
          <w:rtl/>
        </w:rPr>
        <w:t>, יכול לבצע רוטציות עם הזרוע בכתף, במרפק ובשורש כף היד וגם בראשו, כמו כן ניתן להפעיל מצב בו הוא רוקד, הוראות לשליטה מצורפים בתמונ</w:t>
      </w:r>
      <w:r w:rsidR="004447C5">
        <w:rPr>
          <w:rFonts w:ascii="Calibri" w:hAnsi="Calibri" w:cs="Guttman Aharoni" w:hint="cs"/>
          <w:sz w:val="28"/>
          <w:szCs w:val="28"/>
          <w:rtl/>
        </w:rPr>
        <w:t>ות</w:t>
      </w:r>
      <w:r>
        <w:rPr>
          <w:rFonts w:ascii="Calibri" w:hAnsi="Calibri" w:cs="Guttman Aharoni" w:hint="cs"/>
          <w:sz w:val="28"/>
          <w:szCs w:val="28"/>
          <w:rtl/>
        </w:rPr>
        <w:t xml:space="preserve"> הבא</w:t>
      </w:r>
      <w:r w:rsidR="004447C5">
        <w:rPr>
          <w:rFonts w:ascii="Calibri" w:hAnsi="Calibri" w:cs="Guttman Aharoni" w:hint="cs"/>
          <w:sz w:val="28"/>
          <w:szCs w:val="28"/>
          <w:rtl/>
        </w:rPr>
        <w:t>ות</w:t>
      </w:r>
      <w:r>
        <w:rPr>
          <w:rFonts w:ascii="Calibri" w:hAnsi="Calibri" w:cs="Guttman Aharoni" w:hint="cs"/>
          <w:sz w:val="28"/>
          <w:szCs w:val="28"/>
          <w:rtl/>
        </w:rPr>
        <w:t xml:space="preserve">: </w:t>
      </w:r>
      <w:r w:rsidRPr="0054490F">
        <w:rPr>
          <w:rFonts w:ascii="Calibri" w:hAnsi="Calibri" w:cs="Guttman Aharoni" w:hint="cs"/>
          <w:sz w:val="28"/>
          <w:szCs w:val="28"/>
          <w:rtl/>
        </w:rPr>
        <w:t xml:space="preserve"> </w:t>
      </w:r>
    </w:p>
    <w:p w14:paraId="34C55E1A" w14:textId="58BFD9ED" w:rsidR="0054490F" w:rsidRDefault="0054490F" w:rsidP="0054490F">
      <w:pPr>
        <w:rPr>
          <w:rFonts w:ascii="Calibri" w:hAnsi="Calibri" w:cs="Guttman Aharoni"/>
          <w:sz w:val="28"/>
          <w:szCs w:val="28"/>
          <w:rtl/>
        </w:rPr>
      </w:pPr>
    </w:p>
    <w:p w14:paraId="343FEF0E" w14:textId="5318509C" w:rsidR="0054490F" w:rsidRDefault="004447C5" w:rsidP="0054490F">
      <w:pPr>
        <w:rPr>
          <w:rFonts w:ascii="Calibri" w:hAnsi="Calibri" w:cs="Guttman Aharoni"/>
          <w:sz w:val="28"/>
          <w:szCs w:val="28"/>
          <w:rtl/>
        </w:rPr>
      </w:pPr>
      <w:r>
        <w:rPr>
          <w:rFonts w:ascii="Calibri" w:hAnsi="Calibri" w:cs="Guttman Aharoni"/>
          <w:noProof/>
          <w:sz w:val="28"/>
          <w:szCs w:val="28"/>
        </w:rPr>
        <w:lastRenderedPageBreak/>
        <w:drawing>
          <wp:anchor distT="0" distB="0" distL="114300" distR="114300" simplePos="0" relativeHeight="251658240" behindDoc="0" locked="0" layoutInCell="1" allowOverlap="1" wp14:anchorId="7F5F9851" wp14:editId="73AF4587">
            <wp:simplePos x="0" y="0"/>
            <wp:positionH relativeFrom="page">
              <wp:posOffset>-114300</wp:posOffset>
            </wp:positionH>
            <wp:positionV relativeFrom="paragraph">
              <wp:posOffset>-997585</wp:posOffset>
            </wp:positionV>
            <wp:extent cx="7564755" cy="4154464"/>
            <wp:effectExtent l="0" t="0" r="0" b="0"/>
            <wp:wrapNone/>
            <wp:docPr id="12102069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64755" cy="41544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AC484" w14:textId="401082B7" w:rsidR="0054490F" w:rsidRDefault="0054490F" w:rsidP="0054490F">
      <w:pPr>
        <w:rPr>
          <w:rFonts w:ascii="Calibri" w:hAnsi="Calibri" w:cs="Guttman Aharoni"/>
          <w:sz w:val="28"/>
          <w:szCs w:val="28"/>
          <w:rtl/>
        </w:rPr>
      </w:pPr>
    </w:p>
    <w:p w14:paraId="2B633298" w14:textId="3AE4135B" w:rsidR="0054490F" w:rsidRDefault="0054490F" w:rsidP="0054490F">
      <w:pPr>
        <w:rPr>
          <w:rFonts w:ascii="Calibri" w:hAnsi="Calibri" w:cs="Guttman Aharoni"/>
          <w:sz w:val="28"/>
          <w:szCs w:val="28"/>
          <w:rtl/>
        </w:rPr>
      </w:pPr>
    </w:p>
    <w:p w14:paraId="1CC6771A" w14:textId="3BF75912" w:rsidR="004447C5" w:rsidRDefault="004447C5" w:rsidP="0054490F">
      <w:pPr>
        <w:rPr>
          <w:rFonts w:ascii="Calibri" w:hAnsi="Calibri" w:cs="Guttman Aharoni"/>
          <w:sz w:val="28"/>
          <w:szCs w:val="28"/>
          <w:rtl/>
        </w:rPr>
      </w:pPr>
    </w:p>
    <w:p w14:paraId="4E0B4FAE" w14:textId="77A6D153" w:rsidR="004447C5" w:rsidRDefault="004447C5" w:rsidP="0054490F">
      <w:pPr>
        <w:rPr>
          <w:rFonts w:ascii="Calibri" w:hAnsi="Calibri" w:cs="Guttman Aharoni"/>
          <w:sz w:val="28"/>
          <w:szCs w:val="28"/>
          <w:rtl/>
        </w:rPr>
      </w:pPr>
    </w:p>
    <w:p w14:paraId="52E509C1" w14:textId="75960882" w:rsidR="004447C5" w:rsidRDefault="004447C5" w:rsidP="0054490F">
      <w:pPr>
        <w:rPr>
          <w:rFonts w:ascii="Calibri" w:hAnsi="Calibri" w:cs="Guttman Aharoni"/>
          <w:sz w:val="28"/>
          <w:szCs w:val="28"/>
          <w:rtl/>
        </w:rPr>
      </w:pPr>
    </w:p>
    <w:p w14:paraId="10460DA1" w14:textId="2F1BE0F6" w:rsidR="004447C5" w:rsidRDefault="004447C5" w:rsidP="0054490F">
      <w:pPr>
        <w:rPr>
          <w:rFonts w:ascii="Calibri" w:hAnsi="Calibri" w:cs="Guttman Aharoni"/>
          <w:sz w:val="28"/>
          <w:szCs w:val="28"/>
          <w:rtl/>
        </w:rPr>
      </w:pPr>
    </w:p>
    <w:p w14:paraId="1EE583C5" w14:textId="51038168" w:rsidR="004447C5" w:rsidRDefault="004447C5" w:rsidP="0054490F">
      <w:pPr>
        <w:rPr>
          <w:rFonts w:ascii="Calibri" w:hAnsi="Calibri" w:cs="Guttman Aharoni"/>
          <w:sz w:val="28"/>
          <w:szCs w:val="28"/>
          <w:rtl/>
        </w:rPr>
      </w:pPr>
    </w:p>
    <w:p w14:paraId="302A77A2" w14:textId="74BBDD25" w:rsidR="004447C5" w:rsidRDefault="004447C5" w:rsidP="0054490F">
      <w:pPr>
        <w:rPr>
          <w:rFonts w:ascii="Calibri" w:hAnsi="Calibri" w:cs="Guttman Aharoni"/>
          <w:sz w:val="28"/>
          <w:szCs w:val="28"/>
          <w:rtl/>
        </w:rPr>
      </w:pPr>
    </w:p>
    <w:p w14:paraId="57C4BAD3" w14:textId="0E885DA2" w:rsidR="004447C5" w:rsidRDefault="004447C5" w:rsidP="0054490F">
      <w:pPr>
        <w:rPr>
          <w:rFonts w:ascii="Calibri" w:hAnsi="Calibri" w:cs="Guttman Aharoni"/>
          <w:sz w:val="28"/>
          <w:szCs w:val="28"/>
          <w:rtl/>
        </w:rPr>
      </w:pPr>
      <w:r>
        <w:rPr>
          <w:rFonts w:ascii="Calibri" w:hAnsi="Calibri" w:cs="Guttman Aharoni"/>
          <w:noProof/>
          <w:sz w:val="28"/>
          <w:szCs w:val="28"/>
        </w:rPr>
        <w:drawing>
          <wp:anchor distT="0" distB="0" distL="114300" distR="114300" simplePos="0" relativeHeight="251659264" behindDoc="0" locked="0" layoutInCell="1" allowOverlap="1" wp14:anchorId="292FA1DC" wp14:editId="376B8804">
            <wp:simplePos x="0" y="0"/>
            <wp:positionH relativeFrom="margin">
              <wp:posOffset>-19050</wp:posOffset>
            </wp:positionH>
            <wp:positionV relativeFrom="paragraph">
              <wp:posOffset>189230</wp:posOffset>
            </wp:positionV>
            <wp:extent cx="5265420" cy="2766060"/>
            <wp:effectExtent l="0" t="0" r="0" b="0"/>
            <wp:wrapNone/>
            <wp:docPr id="127848169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5420" cy="2766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9A68F" w14:textId="3FB5BA8C" w:rsidR="004447C5" w:rsidRDefault="004447C5" w:rsidP="0054490F">
      <w:pPr>
        <w:rPr>
          <w:rFonts w:ascii="Calibri" w:hAnsi="Calibri" w:cs="Guttman Aharoni"/>
          <w:sz w:val="28"/>
          <w:szCs w:val="28"/>
          <w:rtl/>
        </w:rPr>
      </w:pPr>
    </w:p>
    <w:p w14:paraId="6742A7E7" w14:textId="3F8EF397" w:rsidR="004447C5" w:rsidRDefault="004447C5" w:rsidP="0054490F">
      <w:pPr>
        <w:rPr>
          <w:rFonts w:ascii="Calibri" w:hAnsi="Calibri" w:cs="Guttman Aharoni"/>
          <w:sz w:val="28"/>
          <w:szCs w:val="28"/>
          <w:rtl/>
        </w:rPr>
      </w:pPr>
    </w:p>
    <w:p w14:paraId="1F05FC4A" w14:textId="436A1B0C" w:rsidR="004447C5" w:rsidRDefault="004447C5" w:rsidP="0054490F">
      <w:pPr>
        <w:rPr>
          <w:rFonts w:ascii="Calibri" w:hAnsi="Calibri" w:cs="Guttman Aharoni"/>
          <w:sz w:val="28"/>
          <w:szCs w:val="28"/>
          <w:rtl/>
        </w:rPr>
      </w:pPr>
    </w:p>
    <w:p w14:paraId="1156B4B1" w14:textId="1823BE8F" w:rsidR="004447C5" w:rsidRDefault="004447C5" w:rsidP="0054490F">
      <w:pPr>
        <w:rPr>
          <w:rFonts w:ascii="Calibri" w:hAnsi="Calibri" w:cs="Guttman Aharoni"/>
          <w:sz w:val="28"/>
          <w:szCs w:val="28"/>
          <w:rtl/>
        </w:rPr>
      </w:pPr>
    </w:p>
    <w:p w14:paraId="362574FC" w14:textId="766385ED" w:rsidR="004447C5" w:rsidRDefault="004447C5" w:rsidP="0054490F">
      <w:pPr>
        <w:rPr>
          <w:rFonts w:ascii="Calibri" w:hAnsi="Calibri" w:cs="Guttman Aharoni"/>
          <w:sz w:val="28"/>
          <w:szCs w:val="28"/>
          <w:rtl/>
        </w:rPr>
      </w:pPr>
    </w:p>
    <w:p w14:paraId="6CEB0D85" w14:textId="4DA4E4CD" w:rsidR="004447C5" w:rsidRDefault="004447C5" w:rsidP="0054490F">
      <w:pPr>
        <w:rPr>
          <w:rFonts w:ascii="Calibri" w:hAnsi="Calibri" w:cs="Guttman Aharoni"/>
          <w:sz w:val="28"/>
          <w:szCs w:val="28"/>
          <w:rtl/>
        </w:rPr>
      </w:pPr>
    </w:p>
    <w:p w14:paraId="6EC14455" w14:textId="2B01C445" w:rsidR="004447C5" w:rsidRDefault="004447C5" w:rsidP="0054490F">
      <w:pPr>
        <w:rPr>
          <w:rFonts w:ascii="Calibri" w:hAnsi="Calibri" w:cs="Guttman Aharoni"/>
          <w:sz w:val="28"/>
          <w:szCs w:val="28"/>
          <w:rtl/>
        </w:rPr>
      </w:pPr>
    </w:p>
    <w:p w14:paraId="244ABCE5" w14:textId="370195EF" w:rsidR="004447C5" w:rsidRDefault="004447C5" w:rsidP="0054490F">
      <w:pPr>
        <w:rPr>
          <w:rFonts w:ascii="Calibri" w:hAnsi="Calibri" w:cs="Guttman Aharoni"/>
          <w:sz w:val="28"/>
          <w:szCs w:val="28"/>
          <w:rtl/>
        </w:rPr>
      </w:pPr>
    </w:p>
    <w:p w14:paraId="750186DC" w14:textId="51FF972F" w:rsidR="00CD4DBD" w:rsidRPr="0054490F" w:rsidRDefault="0054490F" w:rsidP="00CD4DBD">
      <w:pPr>
        <w:rPr>
          <w:rFonts w:ascii="Calibri" w:hAnsi="Calibri" w:cs="Guttman Aharoni"/>
          <w:sz w:val="28"/>
          <w:szCs w:val="28"/>
        </w:rPr>
      </w:pPr>
      <w:r w:rsidRPr="0054490F">
        <w:rPr>
          <w:rFonts w:ascii="Calibri" w:hAnsi="Calibri" w:cs="Guttman Aharoni" w:hint="cs"/>
          <w:sz w:val="28"/>
          <w:szCs w:val="28"/>
          <w:rtl/>
        </w:rPr>
        <w:t>ניתן לשנות את גודל התפריט על ידי לחיצה בפינה הימנית התחתונה שלו.</w:t>
      </w:r>
    </w:p>
    <w:p w14:paraId="0CCD2F67" w14:textId="53328A9A" w:rsidR="0054490F" w:rsidRDefault="0054490F" w:rsidP="00CD4DBD">
      <w:pPr>
        <w:rPr>
          <w:rFonts w:ascii="Calibri" w:hAnsi="Calibri" w:cs="Guttman Aharoni"/>
          <w:sz w:val="28"/>
          <w:szCs w:val="28"/>
          <w:rtl/>
        </w:rPr>
      </w:pPr>
      <w:r w:rsidRPr="0054490F">
        <w:rPr>
          <w:rFonts w:ascii="Calibri" w:hAnsi="Calibri" w:cs="Guttman Aharoni" w:hint="cs"/>
          <w:sz w:val="28"/>
          <w:szCs w:val="28"/>
          <w:rtl/>
        </w:rPr>
        <w:t xml:space="preserve">הצבעים של </w:t>
      </w:r>
      <w:r w:rsidR="00CD4DBD">
        <w:rPr>
          <w:rFonts w:ascii="Calibri" w:hAnsi="Calibri" w:cs="Guttman Aharoni" w:hint="cs"/>
          <w:sz w:val="28"/>
          <w:szCs w:val="28"/>
          <w:rtl/>
        </w:rPr>
        <w:t>קירות המועדון</w:t>
      </w:r>
      <w:r w:rsidRPr="0054490F">
        <w:rPr>
          <w:rFonts w:ascii="Calibri" w:hAnsi="Calibri" w:cs="Guttman Aharoni" w:hint="cs"/>
          <w:sz w:val="28"/>
          <w:szCs w:val="28"/>
          <w:rtl/>
        </w:rPr>
        <w:t xml:space="preserve"> והרצפה נבחרים בצורה רנדומלית בעת כל פתיחה של התוכנית</w:t>
      </w:r>
      <w:r w:rsidR="00CD4DBD">
        <w:rPr>
          <w:rFonts w:ascii="Calibri" w:hAnsi="Calibri" w:cs="Guttman Aharoni" w:hint="cs"/>
          <w:sz w:val="28"/>
          <w:szCs w:val="28"/>
          <w:rtl/>
        </w:rPr>
        <w:t xml:space="preserve"> (לכן הקירות והרצפה נראים שונים בכל תמונה)</w:t>
      </w:r>
      <w:r w:rsidRPr="0054490F">
        <w:rPr>
          <w:rFonts w:ascii="Calibri" w:hAnsi="Calibri" w:cs="Guttman Aharoni" w:hint="cs"/>
          <w:sz w:val="28"/>
          <w:szCs w:val="28"/>
          <w:rtl/>
        </w:rPr>
        <w:t>.</w:t>
      </w:r>
    </w:p>
    <w:p w14:paraId="05FE9456" w14:textId="1541AF38" w:rsidR="00CD4DBD" w:rsidRDefault="0054490F" w:rsidP="0054490F">
      <w:pPr>
        <w:rPr>
          <w:rFonts w:ascii="Calibri" w:hAnsi="Calibri" w:cs="Guttman Aharoni"/>
          <w:sz w:val="28"/>
          <w:szCs w:val="28"/>
          <w:rtl/>
        </w:rPr>
      </w:pPr>
      <w:r w:rsidRPr="0054490F">
        <w:rPr>
          <w:rFonts w:ascii="Calibri" w:hAnsi="Calibri" w:cs="Guttman Aharoni" w:hint="cs"/>
          <w:sz w:val="28"/>
          <w:szCs w:val="28"/>
          <w:rtl/>
        </w:rPr>
        <w:t>במועדון יש 2 ספוטים (מקורות אור), אחד מרובע ואחד עגול. ניתן להזיז אותם מהתפריט משתמש, ולשנות את הכיוון והעוצמה.</w:t>
      </w:r>
      <w:r w:rsidRPr="0054490F">
        <w:rPr>
          <w:rFonts w:ascii="Calibri" w:hAnsi="Calibri" w:cs="Guttman Aharoni"/>
          <w:sz w:val="28"/>
          <w:szCs w:val="28"/>
          <w:rtl/>
        </w:rPr>
        <w:br/>
      </w:r>
      <w:r w:rsidR="00CD4DBD">
        <w:rPr>
          <w:rFonts w:ascii="Calibri" w:hAnsi="Calibri" w:cs="Guttman Aharoni" w:hint="cs"/>
          <w:sz w:val="28"/>
          <w:szCs w:val="28"/>
          <w:rtl/>
        </w:rPr>
        <w:t>כפי שניתן לראות בתמונה הבאה :</w:t>
      </w:r>
      <w:r w:rsidR="00CD4DBD">
        <w:rPr>
          <w:rFonts w:ascii="Calibri" w:hAnsi="Calibri" w:cs="Guttman Aharoni"/>
          <w:sz w:val="28"/>
          <w:szCs w:val="28"/>
        </w:rPr>
        <w:t xml:space="preserve"> </w:t>
      </w:r>
    </w:p>
    <w:p w14:paraId="50582707" w14:textId="77777777" w:rsidR="004F732F" w:rsidRDefault="004F732F" w:rsidP="0054490F">
      <w:pPr>
        <w:rPr>
          <w:rFonts w:ascii="Calibri" w:hAnsi="Calibri" w:cs="Guttman Aharoni"/>
          <w:sz w:val="28"/>
          <w:szCs w:val="28"/>
          <w:rtl/>
        </w:rPr>
      </w:pPr>
    </w:p>
    <w:p w14:paraId="422B2FD3" w14:textId="48570590" w:rsidR="004F732F" w:rsidRDefault="004F732F" w:rsidP="0054490F">
      <w:pPr>
        <w:rPr>
          <w:rFonts w:ascii="Calibri" w:hAnsi="Calibri" w:cs="Guttman Aharoni"/>
          <w:sz w:val="28"/>
          <w:szCs w:val="28"/>
          <w:rtl/>
        </w:rPr>
      </w:pPr>
      <w:r>
        <w:rPr>
          <w:rFonts w:ascii="Calibri" w:hAnsi="Calibri" w:cs="Guttman Aharoni" w:hint="cs"/>
          <w:noProof/>
          <w:sz w:val="28"/>
          <w:szCs w:val="28"/>
        </w:rPr>
        <w:lastRenderedPageBreak/>
        <w:drawing>
          <wp:anchor distT="0" distB="0" distL="114300" distR="114300" simplePos="0" relativeHeight="251662336" behindDoc="0" locked="0" layoutInCell="1" allowOverlap="1" wp14:anchorId="0FDFD47B" wp14:editId="58CA0E64">
            <wp:simplePos x="0" y="0"/>
            <wp:positionH relativeFrom="margin">
              <wp:align>left</wp:align>
            </wp:positionH>
            <wp:positionV relativeFrom="paragraph">
              <wp:posOffset>-825500</wp:posOffset>
            </wp:positionV>
            <wp:extent cx="5257800" cy="2781300"/>
            <wp:effectExtent l="0" t="0" r="0" b="0"/>
            <wp:wrapNone/>
            <wp:docPr id="1555969941"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7800"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4A6014" w14:textId="1CACD256" w:rsidR="004F732F" w:rsidRDefault="004F732F" w:rsidP="0054490F">
      <w:pPr>
        <w:rPr>
          <w:rFonts w:ascii="Calibri" w:hAnsi="Calibri" w:cs="Guttman Aharoni"/>
          <w:sz w:val="28"/>
          <w:szCs w:val="28"/>
          <w:rtl/>
        </w:rPr>
      </w:pPr>
    </w:p>
    <w:p w14:paraId="6D86E1ED" w14:textId="6FA2EF01" w:rsidR="004F732F" w:rsidRDefault="004F732F" w:rsidP="0054490F">
      <w:pPr>
        <w:rPr>
          <w:rFonts w:ascii="Calibri" w:hAnsi="Calibri" w:cs="Guttman Aharoni"/>
          <w:sz w:val="28"/>
          <w:szCs w:val="28"/>
          <w:rtl/>
        </w:rPr>
      </w:pPr>
    </w:p>
    <w:p w14:paraId="200F2769" w14:textId="2644F745" w:rsidR="004F732F" w:rsidRDefault="004F732F" w:rsidP="0054490F">
      <w:pPr>
        <w:rPr>
          <w:rFonts w:ascii="Calibri" w:hAnsi="Calibri" w:cs="Guttman Aharoni"/>
          <w:sz w:val="28"/>
          <w:szCs w:val="28"/>
          <w:rtl/>
        </w:rPr>
      </w:pPr>
    </w:p>
    <w:p w14:paraId="0F809C6D" w14:textId="2DE4789D" w:rsidR="004F732F" w:rsidRDefault="004F732F" w:rsidP="0054490F">
      <w:pPr>
        <w:rPr>
          <w:rFonts w:ascii="Calibri" w:hAnsi="Calibri" w:cs="Guttman Aharoni"/>
          <w:sz w:val="28"/>
          <w:szCs w:val="28"/>
          <w:rtl/>
        </w:rPr>
      </w:pPr>
    </w:p>
    <w:p w14:paraId="2AD30FB3" w14:textId="7F1C4DA4" w:rsidR="004F732F" w:rsidRPr="004F732F" w:rsidRDefault="0054490F" w:rsidP="0054490F">
      <w:pPr>
        <w:rPr>
          <w:rFonts w:ascii="Calibri" w:hAnsi="Calibri" w:cs="Guttman Aharoni"/>
          <w:rtl/>
        </w:rPr>
      </w:pPr>
      <w:r w:rsidRPr="004F732F">
        <w:rPr>
          <w:rFonts w:ascii="Calibri" w:hAnsi="Calibri" w:cs="Guttman Aharoni"/>
          <w:rtl/>
        </w:rPr>
        <w:br/>
      </w:r>
      <w:r w:rsidR="004F732F">
        <w:rPr>
          <w:rFonts w:ascii="Calibri" w:hAnsi="Calibri" w:cs="Guttman Aharoni"/>
          <w:rtl/>
        </w:rPr>
        <w:br/>
      </w:r>
      <w:r w:rsidR="004F732F" w:rsidRPr="004F732F">
        <w:rPr>
          <w:rFonts w:ascii="Calibri" w:hAnsi="Calibri" w:cs="Guttman Aharoni" w:hint="cs"/>
          <w:rtl/>
        </w:rPr>
        <w:t>(חלק מ</w:t>
      </w:r>
      <w:r w:rsidR="004F732F">
        <w:rPr>
          <w:rFonts w:ascii="Calibri" w:hAnsi="Calibri" w:cs="Guttman Aharoni" w:hint="cs"/>
          <w:rtl/>
        </w:rPr>
        <w:t>ה</w:t>
      </w:r>
      <w:r w:rsidR="004F732F" w:rsidRPr="004F732F">
        <w:rPr>
          <w:rFonts w:ascii="Calibri" w:hAnsi="Calibri" w:cs="Guttman Aharoni" w:hint="cs"/>
          <w:rtl/>
        </w:rPr>
        <w:t>תפריט השולט בתאורה)</w:t>
      </w:r>
    </w:p>
    <w:p w14:paraId="606701A3" w14:textId="2F9BDA3B" w:rsidR="003F25A1" w:rsidRDefault="003F25A1" w:rsidP="0054490F">
      <w:pPr>
        <w:rPr>
          <w:rFonts w:ascii="Calibri" w:hAnsi="Calibri" w:cs="Guttman Aharoni"/>
          <w:sz w:val="28"/>
          <w:szCs w:val="28"/>
          <w:rtl/>
        </w:rPr>
      </w:pPr>
      <w:r>
        <w:rPr>
          <w:rFonts w:ascii="Calibri" w:hAnsi="Calibri" w:cs="Guttman Aharoni" w:hint="cs"/>
          <w:noProof/>
          <w:sz w:val="28"/>
          <w:szCs w:val="28"/>
        </w:rPr>
        <w:drawing>
          <wp:anchor distT="0" distB="0" distL="114300" distR="114300" simplePos="0" relativeHeight="251663360" behindDoc="0" locked="0" layoutInCell="1" allowOverlap="1" wp14:anchorId="13F7C0F0" wp14:editId="4388131A">
            <wp:simplePos x="0" y="0"/>
            <wp:positionH relativeFrom="margin">
              <wp:align>center</wp:align>
            </wp:positionH>
            <wp:positionV relativeFrom="paragraph">
              <wp:posOffset>675005</wp:posOffset>
            </wp:positionV>
            <wp:extent cx="5147522" cy="2714351"/>
            <wp:effectExtent l="0" t="0" r="0" b="0"/>
            <wp:wrapNone/>
            <wp:docPr id="47371062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7522" cy="2714351"/>
                    </a:xfrm>
                    <a:prstGeom prst="rect">
                      <a:avLst/>
                    </a:prstGeom>
                    <a:noFill/>
                    <a:ln>
                      <a:noFill/>
                    </a:ln>
                  </pic:spPr>
                </pic:pic>
              </a:graphicData>
            </a:graphic>
            <wp14:sizeRelH relativeFrom="page">
              <wp14:pctWidth>0</wp14:pctWidth>
            </wp14:sizeRelH>
            <wp14:sizeRelV relativeFrom="page">
              <wp14:pctHeight>0</wp14:pctHeight>
            </wp14:sizeRelV>
          </wp:anchor>
        </w:drawing>
      </w:r>
      <w:r w:rsidR="0054490F" w:rsidRPr="0054490F">
        <w:rPr>
          <w:rFonts w:ascii="Calibri" w:hAnsi="Calibri" w:cs="Guttman Aharoni" w:hint="cs"/>
          <w:sz w:val="28"/>
          <w:szCs w:val="28"/>
          <w:rtl/>
        </w:rPr>
        <w:t>בתכנית יש תפריט שבעזרתו המשתמש יכול לשלוט באלמנטים שונים בסביבה התלת מימדית למשל במיקום וכיוון המצלמה</w:t>
      </w:r>
      <w:r w:rsidR="004F732F">
        <w:rPr>
          <w:rFonts w:ascii="Calibri" w:hAnsi="Calibri" w:cs="Guttman Aharoni" w:hint="cs"/>
          <w:sz w:val="28"/>
          <w:szCs w:val="28"/>
          <w:rtl/>
        </w:rPr>
        <w:t xml:space="preserve"> (גם באמצעות תפריט המשתמש וגם באמצעות גלגל העכבר ולחיצת ומשיכת העכבר בתוכנית)</w:t>
      </w:r>
      <w:r w:rsidR="004F732F">
        <w:rPr>
          <w:rFonts w:ascii="Calibri" w:hAnsi="Calibri" w:cs="Guttman Aharoni"/>
          <w:sz w:val="28"/>
          <w:szCs w:val="28"/>
        </w:rPr>
        <w:t xml:space="preserve"> </w:t>
      </w:r>
      <w:r w:rsidR="0054490F" w:rsidRPr="0054490F">
        <w:rPr>
          <w:rFonts w:ascii="Calibri" w:hAnsi="Calibri" w:cs="Guttman Aharoni" w:hint="cs"/>
          <w:sz w:val="28"/>
          <w:szCs w:val="28"/>
          <w:rtl/>
        </w:rPr>
        <w:t>, בעוצמת התאורה הסביבתית (</w:t>
      </w:r>
      <w:r w:rsidR="0054490F" w:rsidRPr="0054490F">
        <w:rPr>
          <w:rFonts w:ascii="Calibri" w:hAnsi="Calibri" w:cs="Guttman Aharoni"/>
          <w:sz w:val="28"/>
          <w:szCs w:val="28"/>
        </w:rPr>
        <w:t>ambient</w:t>
      </w:r>
      <w:r w:rsidR="0054490F" w:rsidRPr="0054490F">
        <w:rPr>
          <w:rFonts w:ascii="Calibri" w:hAnsi="Calibri" w:cs="Guttman Aharoni" w:hint="cs"/>
          <w:sz w:val="28"/>
          <w:szCs w:val="28"/>
          <w:rtl/>
        </w:rPr>
        <w:t xml:space="preserve">), ניתן לעשות שיהיה הבהוב של אורות צבעוניים, </w:t>
      </w:r>
    </w:p>
    <w:p w14:paraId="7F021940" w14:textId="6E1865C5" w:rsidR="003F25A1" w:rsidRDefault="003F25A1" w:rsidP="0054490F">
      <w:pPr>
        <w:rPr>
          <w:rFonts w:ascii="Calibri" w:hAnsi="Calibri" w:cs="Guttman Aharoni"/>
          <w:sz w:val="28"/>
          <w:szCs w:val="28"/>
          <w:rtl/>
        </w:rPr>
      </w:pPr>
    </w:p>
    <w:p w14:paraId="37E63AC0" w14:textId="484A6072" w:rsidR="003F25A1" w:rsidRDefault="003F25A1" w:rsidP="0054490F">
      <w:pPr>
        <w:rPr>
          <w:rFonts w:ascii="Calibri" w:hAnsi="Calibri" w:cs="Guttman Aharoni"/>
          <w:sz w:val="28"/>
          <w:szCs w:val="28"/>
          <w:rtl/>
        </w:rPr>
      </w:pPr>
    </w:p>
    <w:p w14:paraId="4A8E52B9" w14:textId="5439385B" w:rsidR="003F25A1" w:rsidRDefault="003F25A1" w:rsidP="0054490F">
      <w:pPr>
        <w:rPr>
          <w:rFonts w:ascii="Calibri" w:hAnsi="Calibri" w:cs="Guttman Aharoni"/>
          <w:sz w:val="28"/>
          <w:szCs w:val="28"/>
          <w:rtl/>
        </w:rPr>
      </w:pPr>
    </w:p>
    <w:p w14:paraId="4AEEAF9F" w14:textId="2BA2A243" w:rsidR="003F25A1" w:rsidRDefault="003F25A1" w:rsidP="0054490F">
      <w:pPr>
        <w:rPr>
          <w:rFonts w:ascii="Calibri" w:hAnsi="Calibri" w:cs="Guttman Aharoni"/>
          <w:sz w:val="28"/>
          <w:szCs w:val="28"/>
          <w:rtl/>
        </w:rPr>
      </w:pPr>
    </w:p>
    <w:p w14:paraId="09E1218A" w14:textId="1888F0B4" w:rsidR="003F25A1" w:rsidRDefault="003F25A1" w:rsidP="0054490F">
      <w:pPr>
        <w:rPr>
          <w:rFonts w:ascii="Calibri" w:hAnsi="Calibri" w:cs="Guttman Aharoni"/>
          <w:sz w:val="28"/>
          <w:szCs w:val="28"/>
          <w:rtl/>
        </w:rPr>
      </w:pPr>
    </w:p>
    <w:p w14:paraId="00E4372F" w14:textId="1B828752" w:rsidR="003F25A1" w:rsidRDefault="003F25A1" w:rsidP="0054490F">
      <w:pPr>
        <w:rPr>
          <w:rFonts w:ascii="Calibri" w:hAnsi="Calibri" w:cs="Guttman Aharoni"/>
          <w:sz w:val="28"/>
          <w:szCs w:val="28"/>
          <w:rtl/>
        </w:rPr>
      </w:pPr>
    </w:p>
    <w:p w14:paraId="6331D248" w14:textId="55D3061E" w:rsidR="003F25A1" w:rsidRDefault="00D442DE" w:rsidP="0054490F">
      <w:pPr>
        <w:rPr>
          <w:rFonts w:ascii="Calibri" w:hAnsi="Calibri" w:cs="Guttman Aharoni"/>
          <w:sz w:val="28"/>
          <w:szCs w:val="28"/>
          <w:rtl/>
        </w:rPr>
      </w:pPr>
      <w:r w:rsidRPr="0054490F">
        <w:rPr>
          <w:rFonts w:cs="Guttman Aharoni"/>
          <w:noProof/>
          <w:sz w:val="24"/>
          <w:szCs w:val="24"/>
        </w:rPr>
        <w:drawing>
          <wp:anchor distT="0" distB="0" distL="114300" distR="114300" simplePos="0" relativeHeight="251661312" behindDoc="0" locked="0" layoutInCell="1" allowOverlap="1" wp14:anchorId="50F58777" wp14:editId="75ECC3B8">
            <wp:simplePos x="0" y="0"/>
            <wp:positionH relativeFrom="margin">
              <wp:posOffset>-155787</wp:posOffset>
            </wp:positionH>
            <wp:positionV relativeFrom="paragraph">
              <wp:posOffset>216111</wp:posOffset>
            </wp:positionV>
            <wp:extent cx="5885496" cy="3136900"/>
            <wp:effectExtent l="0" t="0" r="1270" b="6350"/>
            <wp:wrapNone/>
            <wp:docPr id="2049041710" name="תמונה 1" descr="תמונה שמכילה טקסט, צילום מסך, תכונות מולטימדיה,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41710" name="תמונה 1" descr="תמונה שמכילה טקסט, צילום מסך, תכונות מולטימדיה, מחשב&#10;&#10;התיאור נוצר באופן אוטומטי"/>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5496" cy="3136900"/>
                    </a:xfrm>
                    <a:prstGeom prst="rect">
                      <a:avLst/>
                    </a:prstGeom>
                  </pic:spPr>
                </pic:pic>
              </a:graphicData>
            </a:graphic>
            <wp14:sizeRelH relativeFrom="page">
              <wp14:pctWidth>0</wp14:pctWidth>
            </wp14:sizeRelH>
            <wp14:sizeRelV relativeFrom="page">
              <wp14:pctHeight>0</wp14:pctHeight>
            </wp14:sizeRelV>
          </wp:anchor>
        </w:drawing>
      </w:r>
    </w:p>
    <w:p w14:paraId="500BAB47" w14:textId="783DB4BC" w:rsidR="003F25A1" w:rsidRDefault="003F25A1" w:rsidP="0054490F">
      <w:pPr>
        <w:rPr>
          <w:rFonts w:ascii="Calibri" w:hAnsi="Calibri" w:cs="Guttman Aharoni"/>
          <w:sz w:val="28"/>
          <w:szCs w:val="28"/>
          <w:rtl/>
        </w:rPr>
      </w:pPr>
    </w:p>
    <w:p w14:paraId="068744AA" w14:textId="463DB3F6" w:rsidR="003F25A1" w:rsidRDefault="003F25A1" w:rsidP="0054490F">
      <w:pPr>
        <w:rPr>
          <w:rFonts w:ascii="Calibri" w:hAnsi="Calibri" w:cs="Guttman Aharoni"/>
          <w:sz w:val="28"/>
          <w:szCs w:val="28"/>
          <w:rtl/>
        </w:rPr>
      </w:pPr>
    </w:p>
    <w:p w14:paraId="558565DF" w14:textId="2361EE9D" w:rsidR="003F25A1" w:rsidRDefault="003F25A1" w:rsidP="0054490F">
      <w:pPr>
        <w:rPr>
          <w:rFonts w:ascii="Calibri" w:hAnsi="Calibri" w:cs="Guttman Aharoni"/>
          <w:sz w:val="28"/>
          <w:szCs w:val="28"/>
          <w:rtl/>
        </w:rPr>
      </w:pPr>
    </w:p>
    <w:p w14:paraId="56EE2C05" w14:textId="2833E4C8" w:rsidR="003F25A1" w:rsidRDefault="003F25A1" w:rsidP="0054490F">
      <w:pPr>
        <w:rPr>
          <w:rFonts w:ascii="Calibri" w:hAnsi="Calibri" w:cs="Guttman Aharoni"/>
          <w:sz w:val="28"/>
          <w:szCs w:val="28"/>
          <w:rtl/>
        </w:rPr>
      </w:pPr>
    </w:p>
    <w:p w14:paraId="603A94D7" w14:textId="66574FCB" w:rsidR="003F25A1" w:rsidRDefault="003F25A1" w:rsidP="0054490F">
      <w:pPr>
        <w:rPr>
          <w:rFonts w:ascii="Calibri" w:hAnsi="Calibri" w:cs="Guttman Aharoni"/>
          <w:sz w:val="28"/>
          <w:szCs w:val="28"/>
          <w:rtl/>
        </w:rPr>
      </w:pPr>
    </w:p>
    <w:p w14:paraId="5667BB52" w14:textId="2B58A743" w:rsidR="003F25A1" w:rsidRDefault="003F25A1" w:rsidP="0054490F">
      <w:pPr>
        <w:rPr>
          <w:rFonts w:ascii="Calibri" w:hAnsi="Calibri" w:cs="Guttman Aharoni"/>
          <w:sz w:val="28"/>
          <w:szCs w:val="28"/>
          <w:rtl/>
        </w:rPr>
      </w:pPr>
    </w:p>
    <w:p w14:paraId="06BC468E" w14:textId="11BE8A79" w:rsidR="003F25A1" w:rsidRDefault="003F25A1" w:rsidP="0054490F">
      <w:pPr>
        <w:rPr>
          <w:rFonts w:ascii="Calibri" w:hAnsi="Calibri" w:cs="Guttman Aharoni"/>
          <w:sz w:val="28"/>
          <w:szCs w:val="28"/>
          <w:rtl/>
        </w:rPr>
      </w:pPr>
    </w:p>
    <w:p w14:paraId="36A03299" w14:textId="0EB8F644" w:rsidR="0054490F" w:rsidRDefault="003F25A1" w:rsidP="0054490F">
      <w:pPr>
        <w:rPr>
          <w:rFonts w:ascii="Calibri" w:hAnsi="Calibri" w:cs="Guttman Aharoni"/>
          <w:sz w:val="28"/>
          <w:szCs w:val="28"/>
          <w:rtl/>
        </w:rPr>
      </w:pPr>
      <w:r>
        <w:rPr>
          <w:rFonts w:ascii="Calibri" w:hAnsi="Calibri" w:cs="Guttman Aharoni"/>
          <w:noProof/>
          <w:sz w:val="28"/>
          <w:szCs w:val="28"/>
        </w:rPr>
        <w:lastRenderedPageBreak/>
        <w:drawing>
          <wp:anchor distT="0" distB="0" distL="114300" distR="114300" simplePos="0" relativeHeight="251664384" behindDoc="0" locked="0" layoutInCell="1" allowOverlap="1" wp14:anchorId="3706CCD0" wp14:editId="26B9DE0B">
            <wp:simplePos x="0" y="0"/>
            <wp:positionH relativeFrom="margin">
              <wp:posOffset>303742</wp:posOffset>
            </wp:positionH>
            <wp:positionV relativeFrom="paragraph">
              <wp:posOffset>502073</wp:posOffset>
            </wp:positionV>
            <wp:extent cx="5274945" cy="2760345"/>
            <wp:effectExtent l="0" t="0" r="1905" b="1905"/>
            <wp:wrapNone/>
            <wp:docPr id="2026766821"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945" cy="2760345"/>
                    </a:xfrm>
                    <a:prstGeom prst="rect">
                      <a:avLst/>
                    </a:prstGeom>
                    <a:noFill/>
                    <a:ln>
                      <a:noFill/>
                    </a:ln>
                  </pic:spPr>
                </pic:pic>
              </a:graphicData>
            </a:graphic>
            <wp14:sizeRelH relativeFrom="page">
              <wp14:pctWidth>0</wp14:pctWidth>
            </wp14:sizeRelH>
            <wp14:sizeRelV relativeFrom="page">
              <wp14:pctHeight>0</wp14:pctHeight>
            </wp14:sizeRelV>
          </wp:anchor>
        </w:drawing>
      </w:r>
      <w:r w:rsidR="0054490F" w:rsidRPr="0054490F">
        <w:rPr>
          <w:rFonts w:ascii="Calibri" w:hAnsi="Calibri" w:cs="Guttman Aharoni" w:hint="cs"/>
          <w:sz w:val="28"/>
          <w:szCs w:val="28"/>
          <w:rtl/>
        </w:rPr>
        <w:t xml:space="preserve">ניתן </w:t>
      </w:r>
      <w:r w:rsidR="004F732F">
        <w:rPr>
          <w:rFonts w:ascii="Calibri" w:hAnsi="Calibri" w:cs="Guttman Aharoni" w:hint="cs"/>
          <w:sz w:val="28"/>
          <w:szCs w:val="28"/>
          <w:rtl/>
        </w:rPr>
        <w:t>לכבות/ להדליק מוזיקת רקע</w:t>
      </w:r>
      <w:r>
        <w:rPr>
          <w:rFonts w:ascii="Calibri" w:hAnsi="Calibri" w:cs="Guttman Aharoni" w:hint="cs"/>
          <w:sz w:val="28"/>
          <w:szCs w:val="28"/>
          <w:rtl/>
        </w:rPr>
        <w:t>, להעביר למצב מסך מלא</w:t>
      </w:r>
      <w:r w:rsidR="0054490F" w:rsidRPr="0054490F">
        <w:rPr>
          <w:rFonts w:ascii="Calibri" w:hAnsi="Calibri" w:cs="Guttman Aharoni" w:hint="cs"/>
          <w:sz w:val="28"/>
          <w:szCs w:val="28"/>
          <w:rtl/>
        </w:rPr>
        <w:t xml:space="preserve"> ועוד (קיים גם הסבר תחת הקטגוריה </w:t>
      </w:r>
      <w:r w:rsidR="0054490F" w:rsidRPr="0054490F">
        <w:rPr>
          <w:rFonts w:ascii="Calibri" w:hAnsi="Calibri" w:cs="Guttman Aharoni"/>
          <w:sz w:val="28"/>
          <w:szCs w:val="28"/>
        </w:rPr>
        <w:t>how to control the scene</w:t>
      </w:r>
      <w:r w:rsidR="0054490F" w:rsidRPr="0054490F">
        <w:rPr>
          <w:rFonts w:ascii="Calibri" w:hAnsi="Calibri" w:cs="Guttman Aharoni" w:hint="cs"/>
          <w:sz w:val="28"/>
          <w:szCs w:val="28"/>
          <w:rtl/>
        </w:rPr>
        <w:t>).</w:t>
      </w:r>
    </w:p>
    <w:p w14:paraId="640A9BA2" w14:textId="5D51305B" w:rsidR="003F25A1" w:rsidRDefault="003F25A1" w:rsidP="0054490F">
      <w:pPr>
        <w:rPr>
          <w:rFonts w:ascii="Calibri" w:hAnsi="Calibri" w:cs="Guttman Aharoni"/>
          <w:sz w:val="28"/>
          <w:szCs w:val="28"/>
          <w:rtl/>
        </w:rPr>
      </w:pPr>
    </w:p>
    <w:p w14:paraId="026B50DA" w14:textId="53A8F5E3" w:rsidR="003F25A1" w:rsidRDefault="003F25A1" w:rsidP="0054490F">
      <w:pPr>
        <w:rPr>
          <w:rFonts w:ascii="Calibri" w:hAnsi="Calibri" w:cs="Guttman Aharoni"/>
          <w:sz w:val="28"/>
          <w:szCs w:val="28"/>
          <w:rtl/>
        </w:rPr>
      </w:pPr>
    </w:p>
    <w:p w14:paraId="0890FB06" w14:textId="2D4D4FEC" w:rsidR="003F25A1" w:rsidRDefault="003F25A1" w:rsidP="0054490F">
      <w:pPr>
        <w:rPr>
          <w:rFonts w:ascii="Calibri" w:hAnsi="Calibri" w:cs="Guttman Aharoni"/>
          <w:sz w:val="28"/>
          <w:szCs w:val="28"/>
          <w:rtl/>
        </w:rPr>
      </w:pPr>
    </w:p>
    <w:p w14:paraId="01E80FCC" w14:textId="77777777" w:rsidR="003F25A1" w:rsidRDefault="003F25A1" w:rsidP="0054490F">
      <w:pPr>
        <w:rPr>
          <w:rFonts w:ascii="Calibri" w:hAnsi="Calibri" w:cs="Guttman Aharoni"/>
          <w:sz w:val="28"/>
          <w:szCs w:val="28"/>
          <w:rtl/>
        </w:rPr>
      </w:pPr>
    </w:p>
    <w:p w14:paraId="4810340D" w14:textId="77777777" w:rsidR="003F25A1" w:rsidRDefault="003F25A1" w:rsidP="0054490F">
      <w:pPr>
        <w:rPr>
          <w:rFonts w:ascii="Calibri" w:hAnsi="Calibri" w:cs="Guttman Aharoni"/>
          <w:sz w:val="28"/>
          <w:szCs w:val="28"/>
          <w:rtl/>
        </w:rPr>
      </w:pPr>
    </w:p>
    <w:p w14:paraId="0801A1A9" w14:textId="77777777" w:rsidR="003F25A1" w:rsidRDefault="003F25A1" w:rsidP="0054490F">
      <w:pPr>
        <w:rPr>
          <w:rFonts w:ascii="Calibri" w:hAnsi="Calibri" w:cs="Guttman Aharoni"/>
          <w:sz w:val="28"/>
          <w:szCs w:val="28"/>
          <w:rtl/>
        </w:rPr>
      </w:pPr>
    </w:p>
    <w:p w14:paraId="38D03624" w14:textId="77777777" w:rsidR="003F25A1" w:rsidRDefault="003F25A1" w:rsidP="0054490F">
      <w:pPr>
        <w:rPr>
          <w:rFonts w:ascii="Calibri" w:hAnsi="Calibri" w:cs="Guttman Aharoni"/>
          <w:sz w:val="28"/>
          <w:szCs w:val="28"/>
          <w:rtl/>
        </w:rPr>
      </w:pPr>
    </w:p>
    <w:p w14:paraId="7A279B43" w14:textId="77777777" w:rsidR="003F25A1" w:rsidRDefault="003F25A1" w:rsidP="0054490F">
      <w:pPr>
        <w:rPr>
          <w:rFonts w:ascii="Calibri" w:hAnsi="Calibri" w:cs="Guttman Aharoni"/>
          <w:sz w:val="28"/>
          <w:szCs w:val="28"/>
          <w:rtl/>
        </w:rPr>
      </w:pPr>
    </w:p>
    <w:p w14:paraId="29E896CB" w14:textId="77777777" w:rsidR="003F25A1" w:rsidRPr="0054490F" w:rsidRDefault="003F25A1" w:rsidP="0054490F">
      <w:pPr>
        <w:rPr>
          <w:rFonts w:ascii="Calibri" w:hAnsi="Calibri" w:cs="Guttman Aharoni"/>
          <w:sz w:val="28"/>
          <w:szCs w:val="28"/>
        </w:rPr>
      </w:pPr>
    </w:p>
    <w:p w14:paraId="3AC1E98E" w14:textId="16A0171C" w:rsidR="0054490F" w:rsidRDefault="00D442DE" w:rsidP="0054490F">
      <w:pPr>
        <w:rPr>
          <w:rFonts w:ascii="Calibri" w:hAnsi="Calibri" w:cs="Guttman Aharoni"/>
          <w:sz w:val="28"/>
          <w:szCs w:val="28"/>
          <w:rtl/>
        </w:rPr>
      </w:pPr>
      <w:r>
        <w:rPr>
          <w:rFonts w:ascii="Calibri" w:hAnsi="Calibri" w:cs="Guttman Aharoni"/>
          <w:noProof/>
          <w:sz w:val="28"/>
          <w:szCs w:val="28"/>
        </w:rPr>
        <w:drawing>
          <wp:anchor distT="0" distB="0" distL="114300" distR="114300" simplePos="0" relativeHeight="251665408" behindDoc="0" locked="0" layoutInCell="1" allowOverlap="1" wp14:anchorId="7669C7A7" wp14:editId="195A920E">
            <wp:simplePos x="0" y="0"/>
            <wp:positionH relativeFrom="margin">
              <wp:posOffset>84667</wp:posOffset>
            </wp:positionH>
            <wp:positionV relativeFrom="paragraph">
              <wp:posOffset>1193165</wp:posOffset>
            </wp:positionV>
            <wp:extent cx="5266055" cy="2785745"/>
            <wp:effectExtent l="0" t="0" r="0" b="0"/>
            <wp:wrapNone/>
            <wp:docPr id="144005619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055" cy="278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54490F" w:rsidRPr="0054490F">
        <w:rPr>
          <w:rFonts w:ascii="Calibri" w:hAnsi="Calibri" w:cs="Guttman Aharoni" w:hint="cs"/>
          <w:sz w:val="28"/>
          <w:szCs w:val="28"/>
          <w:rtl/>
        </w:rPr>
        <w:t>התפריט לפעמים קצת איטי וצריך ללחוץ על כפתור כמה פעמים עד שנפתח.</w:t>
      </w:r>
      <w:r w:rsidR="0054490F" w:rsidRPr="0054490F">
        <w:rPr>
          <w:rFonts w:ascii="Calibri" w:hAnsi="Calibri" w:cs="Guttman Aharoni"/>
          <w:sz w:val="28"/>
          <w:szCs w:val="28"/>
          <w:rtl/>
        </w:rPr>
        <w:br/>
      </w:r>
      <w:r w:rsidR="0044201B">
        <w:rPr>
          <w:rFonts w:ascii="Calibri" w:hAnsi="Calibri" w:cs="Guttman Aharoni" w:hint="cs"/>
          <w:sz w:val="28"/>
          <w:szCs w:val="28"/>
          <w:rtl/>
        </w:rPr>
        <w:t>בנוסף לסגירת החלון הרגילה, ישנה אפשרות</w:t>
      </w:r>
      <w:r w:rsidR="0054490F" w:rsidRPr="0054490F">
        <w:rPr>
          <w:rFonts w:ascii="Calibri" w:hAnsi="Calibri" w:cs="Guttman Aharoni" w:hint="cs"/>
          <w:sz w:val="28"/>
          <w:szCs w:val="28"/>
          <w:rtl/>
        </w:rPr>
        <w:t xml:space="preserve"> </w:t>
      </w:r>
      <w:r w:rsidR="0044201B">
        <w:rPr>
          <w:rFonts w:ascii="Calibri" w:hAnsi="Calibri" w:cs="Guttman Aharoni" w:hint="cs"/>
          <w:sz w:val="28"/>
          <w:szCs w:val="28"/>
          <w:rtl/>
        </w:rPr>
        <w:t>לצאת מהתוכנית דרך</w:t>
      </w:r>
      <w:r w:rsidR="0054490F" w:rsidRPr="0054490F">
        <w:rPr>
          <w:rFonts w:ascii="Calibri" w:hAnsi="Calibri" w:cs="Guttman Aharoni" w:hint="cs"/>
          <w:sz w:val="28"/>
          <w:szCs w:val="28"/>
          <w:rtl/>
        </w:rPr>
        <w:t xml:space="preserve"> כפתור </w:t>
      </w:r>
      <w:r w:rsidR="0054490F" w:rsidRPr="0054490F">
        <w:rPr>
          <w:rFonts w:ascii="Calibri" w:hAnsi="Calibri" w:cs="Guttman Aharoni"/>
          <w:sz w:val="28"/>
          <w:szCs w:val="28"/>
        </w:rPr>
        <w:t>exit</w:t>
      </w:r>
      <w:r w:rsidR="0044201B">
        <w:rPr>
          <w:rFonts w:ascii="Calibri" w:hAnsi="Calibri" w:cs="Guttman Aharoni"/>
          <w:sz w:val="28"/>
          <w:szCs w:val="28"/>
        </w:rPr>
        <w:t xml:space="preserve"> </w:t>
      </w:r>
      <w:r w:rsidR="0044201B">
        <w:rPr>
          <w:rFonts w:ascii="Calibri" w:hAnsi="Calibri" w:cs="Guttman Aharoni" w:hint="cs"/>
          <w:sz w:val="28"/>
          <w:szCs w:val="28"/>
          <w:rtl/>
        </w:rPr>
        <w:t xml:space="preserve"> (שימושי בעיקר כאשר נמצאים במצב מלא ולא רוצים אך כמובן ניתן להשתמש בכל מצב)</w:t>
      </w:r>
      <w:r w:rsidR="0044201B">
        <w:rPr>
          <w:rFonts w:ascii="Calibri" w:hAnsi="Calibri" w:cs="Guttman Aharoni"/>
          <w:sz w:val="28"/>
          <w:szCs w:val="28"/>
          <w:rtl/>
        </w:rPr>
        <w:br/>
      </w:r>
      <w:r w:rsidR="0044201B">
        <w:rPr>
          <w:rFonts w:ascii="Calibri" w:hAnsi="Calibri" w:cs="Guttman Aharoni"/>
          <w:sz w:val="28"/>
          <w:szCs w:val="28"/>
          <w:rtl/>
        </w:rPr>
        <w:br/>
      </w:r>
    </w:p>
    <w:p w14:paraId="5CE5A958" w14:textId="77777777" w:rsidR="00D442DE" w:rsidRDefault="00D442DE" w:rsidP="0054490F">
      <w:pPr>
        <w:rPr>
          <w:rFonts w:ascii="Calibri" w:hAnsi="Calibri" w:cs="Guttman Aharoni"/>
          <w:sz w:val="28"/>
          <w:szCs w:val="28"/>
          <w:rtl/>
        </w:rPr>
      </w:pPr>
    </w:p>
    <w:p w14:paraId="6AF0349D" w14:textId="77777777" w:rsidR="00D442DE" w:rsidRDefault="00D442DE" w:rsidP="0054490F">
      <w:pPr>
        <w:rPr>
          <w:rFonts w:ascii="Calibri" w:hAnsi="Calibri" w:cs="Guttman Aharoni"/>
          <w:sz w:val="28"/>
          <w:szCs w:val="28"/>
          <w:rtl/>
        </w:rPr>
      </w:pPr>
    </w:p>
    <w:p w14:paraId="20874F8F" w14:textId="5D9ACC65" w:rsidR="00D442DE" w:rsidRDefault="00D442DE" w:rsidP="0054490F">
      <w:pPr>
        <w:rPr>
          <w:rFonts w:ascii="Calibri" w:hAnsi="Calibri" w:cs="Guttman Aharoni"/>
          <w:sz w:val="28"/>
          <w:szCs w:val="28"/>
          <w:rtl/>
        </w:rPr>
      </w:pPr>
    </w:p>
    <w:p w14:paraId="691B7E35" w14:textId="77777777" w:rsidR="00D442DE" w:rsidRDefault="00D442DE" w:rsidP="0054490F">
      <w:pPr>
        <w:rPr>
          <w:rFonts w:ascii="Calibri" w:hAnsi="Calibri" w:cs="Guttman Aharoni"/>
          <w:sz w:val="28"/>
          <w:szCs w:val="28"/>
          <w:rtl/>
        </w:rPr>
      </w:pPr>
    </w:p>
    <w:p w14:paraId="5D284536" w14:textId="77777777" w:rsidR="00D442DE" w:rsidRDefault="00D442DE" w:rsidP="0054490F">
      <w:pPr>
        <w:rPr>
          <w:rFonts w:ascii="Calibri" w:hAnsi="Calibri" w:cs="Guttman Aharoni"/>
          <w:sz w:val="28"/>
          <w:szCs w:val="28"/>
          <w:rtl/>
        </w:rPr>
      </w:pPr>
    </w:p>
    <w:p w14:paraId="68C70BE6" w14:textId="76B67241" w:rsidR="00D442DE" w:rsidRDefault="00D442DE" w:rsidP="0054490F">
      <w:pPr>
        <w:rPr>
          <w:rFonts w:ascii="Calibri" w:hAnsi="Calibri" w:cs="Guttman Aharoni"/>
          <w:sz w:val="28"/>
          <w:szCs w:val="28"/>
          <w:rtl/>
        </w:rPr>
      </w:pPr>
    </w:p>
    <w:p w14:paraId="6E657C9A" w14:textId="77777777" w:rsidR="00D442DE" w:rsidRPr="0054490F" w:rsidRDefault="00D442DE" w:rsidP="0054490F">
      <w:pPr>
        <w:rPr>
          <w:rFonts w:ascii="Calibri" w:hAnsi="Calibri" w:cs="Guttman Aharoni"/>
          <w:sz w:val="28"/>
          <w:szCs w:val="28"/>
          <w:rtl/>
        </w:rPr>
      </w:pPr>
    </w:p>
    <w:p w14:paraId="11E25BBC" w14:textId="77777777" w:rsidR="00D442DE" w:rsidRDefault="00D442DE" w:rsidP="0054490F">
      <w:pPr>
        <w:rPr>
          <w:rFonts w:ascii="Calibri" w:hAnsi="Calibri" w:cs="Guttman Aharoni"/>
          <w:sz w:val="28"/>
          <w:szCs w:val="28"/>
          <w:u w:val="single"/>
          <w:rtl/>
        </w:rPr>
      </w:pPr>
    </w:p>
    <w:p w14:paraId="19F711B9" w14:textId="77777777" w:rsidR="00D442DE" w:rsidRDefault="00D442DE" w:rsidP="0054490F">
      <w:pPr>
        <w:rPr>
          <w:rFonts w:ascii="Calibri" w:hAnsi="Calibri" w:cs="Guttman Aharoni"/>
          <w:sz w:val="28"/>
          <w:szCs w:val="28"/>
          <w:u w:val="single"/>
          <w:rtl/>
        </w:rPr>
      </w:pPr>
    </w:p>
    <w:p w14:paraId="7181AA97" w14:textId="1D2963BE" w:rsidR="00D442DE" w:rsidRDefault="00D442DE" w:rsidP="0054490F">
      <w:pPr>
        <w:rPr>
          <w:rFonts w:ascii="Calibri" w:hAnsi="Calibri" w:cs="Guttman Aharoni"/>
          <w:sz w:val="28"/>
          <w:szCs w:val="28"/>
          <w:u w:val="single"/>
          <w:rtl/>
        </w:rPr>
      </w:pPr>
    </w:p>
    <w:p w14:paraId="3C29BB7C" w14:textId="39C4E5BC" w:rsidR="0054490F" w:rsidRPr="0054490F" w:rsidRDefault="00D442DE" w:rsidP="0054490F">
      <w:pPr>
        <w:rPr>
          <w:rFonts w:ascii="Calibri" w:hAnsi="Calibri" w:cs="Guttman Aharoni"/>
          <w:sz w:val="28"/>
          <w:szCs w:val="28"/>
          <w:u w:val="single"/>
          <w:rtl/>
        </w:rPr>
      </w:pPr>
      <w:r>
        <w:rPr>
          <w:rFonts w:ascii="Calibri" w:hAnsi="Calibri" w:cs="Guttman Aharoni" w:hint="cs"/>
          <w:sz w:val="28"/>
          <w:szCs w:val="28"/>
          <w:u w:val="single"/>
          <w:rtl/>
        </w:rPr>
        <w:lastRenderedPageBreak/>
        <w:t>ספריות עזר</w:t>
      </w:r>
    </w:p>
    <w:p w14:paraId="280A6827" w14:textId="6DCFE3DF" w:rsidR="0054490F" w:rsidRDefault="0054490F" w:rsidP="0054490F">
      <w:pPr>
        <w:rPr>
          <w:rFonts w:ascii="Calibri" w:hAnsi="Calibri" w:cs="Guttman Aharoni"/>
          <w:sz w:val="28"/>
          <w:szCs w:val="28"/>
          <w:rtl/>
        </w:rPr>
      </w:pPr>
      <w:r w:rsidRPr="0054490F">
        <w:rPr>
          <w:rFonts w:ascii="Calibri" w:hAnsi="Calibri" w:cs="Guttman Aharoni" w:hint="cs"/>
          <w:sz w:val="28"/>
          <w:szCs w:val="28"/>
          <w:rtl/>
        </w:rPr>
        <w:t>התוכנית כתובה ב</w:t>
      </w:r>
      <w:r w:rsidRPr="0054490F">
        <w:rPr>
          <w:rFonts w:ascii="Calibri" w:hAnsi="Calibri" w:cs="Guttman Aharoni"/>
          <w:sz w:val="28"/>
          <w:szCs w:val="28"/>
        </w:rPr>
        <w:t>openGL</w:t>
      </w:r>
      <w:r w:rsidRPr="0054490F">
        <w:rPr>
          <w:rFonts w:ascii="Calibri" w:hAnsi="Calibri" w:cs="Guttman Aharoni" w:hint="cs"/>
          <w:sz w:val="28"/>
          <w:szCs w:val="28"/>
          <w:rtl/>
        </w:rPr>
        <w:t>, נעשה שימוש ב</w:t>
      </w:r>
      <w:r w:rsidRPr="0054490F">
        <w:rPr>
          <w:rFonts w:ascii="Calibri" w:hAnsi="Calibri" w:cs="Guttman Aharoni"/>
          <w:sz w:val="28"/>
          <w:szCs w:val="28"/>
        </w:rPr>
        <w:t>GLUT</w:t>
      </w:r>
      <w:r w:rsidRPr="0054490F">
        <w:rPr>
          <w:rFonts w:ascii="Calibri" w:hAnsi="Calibri" w:cs="Guttman Aharoni" w:hint="cs"/>
          <w:sz w:val="28"/>
          <w:szCs w:val="28"/>
          <w:rtl/>
        </w:rPr>
        <w:t xml:space="preserve"> על מנת לרנדר את הסצנה. </w:t>
      </w:r>
    </w:p>
    <w:p w14:paraId="1D115432" w14:textId="5106B447" w:rsidR="003A222D" w:rsidRDefault="003A222D" w:rsidP="0054490F">
      <w:pPr>
        <w:rPr>
          <w:rFonts w:ascii="Calibri" w:hAnsi="Calibri" w:cs="Guttman Aharoni"/>
          <w:sz w:val="28"/>
          <w:szCs w:val="28"/>
          <w:rtl/>
        </w:rPr>
      </w:pPr>
      <w:r>
        <w:rPr>
          <w:rFonts w:ascii="Calibri" w:hAnsi="Calibri" w:cs="Guttman Aharoni" w:hint="cs"/>
          <w:sz w:val="28"/>
          <w:szCs w:val="28"/>
          <w:rtl/>
        </w:rPr>
        <w:t>כדי</w:t>
      </w:r>
      <w:r w:rsidRPr="0054490F">
        <w:rPr>
          <w:rFonts w:ascii="Calibri" w:hAnsi="Calibri" w:cs="Guttman Aharoni" w:hint="cs"/>
          <w:sz w:val="28"/>
          <w:szCs w:val="28"/>
          <w:rtl/>
        </w:rPr>
        <w:t xml:space="preserve"> לבצע את החישובים הגאומטרים </w:t>
      </w:r>
      <w:r>
        <w:rPr>
          <w:rFonts w:ascii="Calibri" w:hAnsi="Calibri" w:cs="Guttman Aharoni" w:hint="cs"/>
          <w:sz w:val="28"/>
          <w:szCs w:val="28"/>
          <w:rtl/>
        </w:rPr>
        <w:t>השתמשנו</w:t>
      </w:r>
      <w:r w:rsidRPr="0054490F">
        <w:rPr>
          <w:rFonts w:ascii="Calibri" w:hAnsi="Calibri" w:cs="Guttman Aharoni" w:hint="cs"/>
          <w:sz w:val="28"/>
          <w:szCs w:val="28"/>
          <w:rtl/>
        </w:rPr>
        <w:t xml:space="preserve"> ב</w:t>
      </w:r>
      <w:hyperlink r:id="rId13" w:history="1">
        <w:r w:rsidRPr="0054490F">
          <w:rPr>
            <w:rStyle w:val="Hyperlink"/>
            <w:rFonts w:ascii="Calibri" w:hAnsi="Calibri" w:cs="Guttman Aharoni"/>
            <w:sz w:val="28"/>
            <w:szCs w:val="28"/>
          </w:rPr>
          <w:t>glm</w:t>
        </w:r>
      </w:hyperlink>
      <w:r>
        <w:rPr>
          <w:rFonts w:ascii="Calibri" w:hAnsi="Calibri" w:cs="Guttman Aharoni"/>
          <w:sz w:val="28"/>
          <w:szCs w:val="28"/>
        </w:rPr>
        <w:t xml:space="preserve">  -</w:t>
      </w:r>
      <w:r w:rsidRPr="003A222D">
        <w:rPr>
          <w:rFonts w:ascii="Calibri" w:hAnsi="Calibri" w:cs="Guttman Aharoni" w:hint="cs"/>
          <w:sz w:val="28"/>
          <w:szCs w:val="28"/>
          <w:rtl/>
        </w:rPr>
        <w:t xml:space="preserve"> </w:t>
      </w:r>
      <w:r w:rsidRPr="0054490F">
        <w:rPr>
          <w:rFonts w:ascii="Calibri" w:hAnsi="Calibri" w:cs="Guttman Aharoni" w:hint="cs"/>
          <w:sz w:val="28"/>
          <w:szCs w:val="28"/>
          <w:rtl/>
        </w:rPr>
        <w:t xml:space="preserve">ספריית החישובים המתמטיים של </w:t>
      </w:r>
      <w:r w:rsidRPr="0054490F">
        <w:rPr>
          <w:rFonts w:ascii="Calibri" w:hAnsi="Calibri" w:cs="Guttman Aharoni"/>
          <w:sz w:val="28"/>
          <w:szCs w:val="28"/>
        </w:rPr>
        <w:t>opengl</w:t>
      </w:r>
      <w:r w:rsidRPr="0054490F">
        <w:rPr>
          <w:rFonts w:ascii="Calibri" w:hAnsi="Calibri" w:cs="Guttman Aharoni" w:hint="cs"/>
          <w:sz w:val="28"/>
          <w:szCs w:val="28"/>
          <w:rtl/>
        </w:rPr>
        <w:t>.</w:t>
      </w:r>
    </w:p>
    <w:p w14:paraId="6E9E4146" w14:textId="483AFDC9" w:rsidR="003A222D" w:rsidRPr="0054490F" w:rsidRDefault="003A222D" w:rsidP="0054490F">
      <w:pPr>
        <w:rPr>
          <w:rFonts w:ascii="Calibri" w:hAnsi="Calibri" w:cs="Guttman Aharoni"/>
          <w:sz w:val="28"/>
          <w:szCs w:val="28"/>
        </w:rPr>
      </w:pPr>
      <w:r w:rsidRPr="0054490F">
        <w:rPr>
          <w:rFonts w:ascii="Calibri" w:hAnsi="Calibri" w:cs="Guttman Aharoni" w:hint="cs"/>
          <w:sz w:val="28"/>
          <w:szCs w:val="28"/>
          <w:rtl/>
        </w:rPr>
        <w:t xml:space="preserve">את התפריט </w:t>
      </w:r>
      <w:r>
        <w:rPr>
          <w:rFonts w:ascii="Calibri" w:hAnsi="Calibri" w:cs="Guttman Aharoni" w:hint="cs"/>
          <w:sz w:val="28"/>
          <w:szCs w:val="28"/>
          <w:rtl/>
        </w:rPr>
        <w:t>הכנו</w:t>
      </w:r>
      <w:r w:rsidRPr="0054490F">
        <w:rPr>
          <w:rFonts w:ascii="Calibri" w:hAnsi="Calibri" w:cs="Guttman Aharoni" w:hint="cs"/>
          <w:sz w:val="28"/>
          <w:szCs w:val="28"/>
          <w:rtl/>
        </w:rPr>
        <w:t xml:space="preserve"> באמצעות </w:t>
      </w:r>
      <w:hyperlink r:id="rId14" w:history="1">
        <w:r w:rsidRPr="0054490F">
          <w:rPr>
            <w:rStyle w:val="Hyperlink"/>
            <w:rFonts w:ascii="Calibri" w:hAnsi="Calibri" w:cs="Guttman Aharoni"/>
            <w:sz w:val="28"/>
            <w:szCs w:val="28"/>
          </w:rPr>
          <w:t>imgui</w:t>
        </w:r>
      </w:hyperlink>
      <w:r w:rsidRPr="0054490F">
        <w:rPr>
          <w:rFonts w:ascii="Calibri" w:hAnsi="Calibri" w:cs="Guttman Aharoni" w:hint="cs"/>
          <w:sz w:val="28"/>
          <w:szCs w:val="28"/>
          <w:rtl/>
        </w:rPr>
        <w:t>.</w:t>
      </w:r>
    </w:p>
    <w:p w14:paraId="324A6D6C" w14:textId="1A26DC77" w:rsidR="0054490F" w:rsidRPr="0054490F" w:rsidRDefault="003A222D" w:rsidP="0054490F">
      <w:pPr>
        <w:rPr>
          <w:rFonts w:ascii="Calibri" w:hAnsi="Calibri" w:cs="Guttman Aharoni"/>
          <w:sz w:val="28"/>
          <w:szCs w:val="28"/>
          <w:rtl/>
        </w:rPr>
      </w:pPr>
      <w:r>
        <w:rPr>
          <w:rFonts w:ascii="Calibri" w:hAnsi="Calibri" w:cs="Guttman Aharoni" w:hint="cs"/>
          <w:sz w:val="28"/>
          <w:szCs w:val="28"/>
          <w:rtl/>
        </w:rPr>
        <w:t>כדי</w:t>
      </w:r>
      <w:r w:rsidR="0054490F" w:rsidRPr="0054490F">
        <w:rPr>
          <w:rFonts w:ascii="Calibri" w:hAnsi="Calibri" w:cs="Guttman Aharoni" w:hint="cs"/>
          <w:sz w:val="28"/>
          <w:szCs w:val="28"/>
          <w:rtl/>
        </w:rPr>
        <w:t xml:space="preserve"> </w:t>
      </w:r>
      <w:r>
        <w:rPr>
          <w:rFonts w:ascii="Calibri" w:hAnsi="Calibri" w:cs="Guttman Aharoni" w:hint="cs"/>
          <w:sz w:val="28"/>
          <w:szCs w:val="28"/>
          <w:rtl/>
        </w:rPr>
        <w:t xml:space="preserve">להעלות </w:t>
      </w:r>
      <w:r w:rsidR="0054490F" w:rsidRPr="0054490F">
        <w:rPr>
          <w:rFonts w:ascii="Calibri" w:hAnsi="Calibri" w:cs="Guttman Aharoni" w:hint="cs"/>
          <w:sz w:val="28"/>
          <w:szCs w:val="28"/>
          <w:rtl/>
        </w:rPr>
        <w:t>את קבצי ה</w:t>
      </w:r>
      <w:r w:rsidR="0054490F" w:rsidRPr="0054490F">
        <w:rPr>
          <w:rFonts w:ascii="Calibri" w:hAnsi="Calibri" w:cs="Guttman Aharoni"/>
          <w:sz w:val="28"/>
          <w:szCs w:val="28"/>
        </w:rPr>
        <w:t>.obj</w:t>
      </w:r>
      <w:r w:rsidR="0054490F" w:rsidRPr="0054490F">
        <w:rPr>
          <w:rFonts w:ascii="Calibri" w:hAnsi="Calibri" w:cs="Guttman Aharoni" w:hint="cs"/>
          <w:sz w:val="28"/>
          <w:szCs w:val="28"/>
          <w:rtl/>
        </w:rPr>
        <w:t xml:space="preserve"> </w:t>
      </w:r>
      <w:r w:rsidR="00D442DE">
        <w:rPr>
          <w:rFonts w:ascii="Calibri" w:hAnsi="Calibri" w:cs="Guttman Aharoni" w:hint="cs"/>
          <w:sz w:val="28"/>
          <w:szCs w:val="28"/>
          <w:rtl/>
        </w:rPr>
        <w:t>השתמשנו</w:t>
      </w:r>
      <w:r w:rsidR="0054490F" w:rsidRPr="0054490F">
        <w:rPr>
          <w:rFonts w:ascii="Calibri" w:hAnsi="Calibri" w:cs="Guttman Aharoni" w:hint="cs"/>
          <w:sz w:val="28"/>
          <w:szCs w:val="28"/>
          <w:rtl/>
        </w:rPr>
        <w:t xml:space="preserve"> בספרייה בשם </w:t>
      </w:r>
      <w:hyperlink r:id="rId15" w:history="1">
        <w:r w:rsidR="0054490F" w:rsidRPr="0054490F">
          <w:rPr>
            <w:rStyle w:val="Hyperlink"/>
            <w:rFonts w:ascii="Calibri" w:hAnsi="Calibri" w:cs="Guttman Aharoni"/>
            <w:sz w:val="28"/>
            <w:szCs w:val="28"/>
          </w:rPr>
          <w:t>tiny object loader</w:t>
        </w:r>
      </w:hyperlink>
      <w:r w:rsidR="0054490F" w:rsidRPr="0054490F">
        <w:rPr>
          <w:rFonts w:ascii="Calibri" w:hAnsi="Calibri" w:cs="Guttman Aharoni" w:hint="cs"/>
          <w:sz w:val="28"/>
          <w:szCs w:val="28"/>
          <w:rtl/>
        </w:rPr>
        <w:t xml:space="preserve"> </w:t>
      </w:r>
    </w:p>
    <w:p w14:paraId="6C54861F" w14:textId="0E38237B" w:rsidR="0054490F" w:rsidRPr="0054490F" w:rsidRDefault="00D442DE" w:rsidP="0054490F">
      <w:pPr>
        <w:rPr>
          <w:rFonts w:ascii="Calibri" w:hAnsi="Calibri" w:cs="Guttman Aharoni"/>
          <w:sz w:val="28"/>
          <w:szCs w:val="28"/>
          <w:rtl/>
        </w:rPr>
      </w:pPr>
      <w:r>
        <w:rPr>
          <w:rFonts w:ascii="Calibri" w:hAnsi="Calibri" w:cs="Guttman Aharoni" w:hint="cs"/>
          <w:sz w:val="28"/>
          <w:szCs w:val="28"/>
          <w:rtl/>
        </w:rPr>
        <w:t>עבור מוזיקת הרקע</w:t>
      </w:r>
      <w:r w:rsidR="0054490F" w:rsidRPr="0054490F">
        <w:rPr>
          <w:rFonts w:ascii="Calibri" w:hAnsi="Calibri" w:cs="Guttman Aharoni" w:hint="cs"/>
          <w:sz w:val="28"/>
          <w:szCs w:val="28"/>
          <w:rtl/>
        </w:rPr>
        <w:t xml:space="preserve"> עשינו שימוש בספריית </w:t>
      </w:r>
      <w:hyperlink r:id="rId16" w:history="1">
        <w:r w:rsidR="0054490F" w:rsidRPr="0054490F">
          <w:rPr>
            <w:rStyle w:val="Hyperlink"/>
            <w:rFonts w:ascii="Calibri" w:hAnsi="Calibri" w:cs="Guttman Aharoni"/>
            <w:sz w:val="28"/>
            <w:szCs w:val="28"/>
          </w:rPr>
          <w:t>SDL</w:t>
        </w:r>
      </w:hyperlink>
      <w:r w:rsidR="0054490F" w:rsidRPr="0054490F">
        <w:rPr>
          <w:rFonts w:ascii="Calibri" w:hAnsi="Calibri" w:cs="Guttman Aharoni" w:hint="cs"/>
          <w:sz w:val="28"/>
          <w:szCs w:val="28"/>
          <w:rtl/>
        </w:rPr>
        <w:t>.</w:t>
      </w:r>
    </w:p>
    <w:p w14:paraId="01AA54D1" w14:textId="77777777" w:rsidR="0054490F" w:rsidRPr="0054490F" w:rsidRDefault="0054490F" w:rsidP="0054490F">
      <w:pPr>
        <w:rPr>
          <w:rFonts w:ascii="Calibri" w:hAnsi="Calibri" w:cs="Guttman Aharoni"/>
          <w:sz w:val="28"/>
          <w:szCs w:val="28"/>
          <w:u w:val="single"/>
          <w:rtl/>
        </w:rPr>
      </w:pPr>
      <w:r w:rsidRPr="0054490F">
        <w:rPr>
          <w:rFonts w:ascii="Calibri" w:hAnsi="Calibri" w:cs="Guttman Aharoni" w:hint="cs"/>
          <w:sz w:val="28"/>
          <w:szCs w:val="28"/>
          <w:u w:val="single"/>
          <w:rtl/>
        </w:rPr>
        <w:t>מבנה הקוד</w:t>
      </w:r>
    </w:p>
    <w:p w14:paraId="7E848BA5" w14:textId="65BA431F" w:rsidR="0054490F" w:rsidRPr="0054490F" w:rsidRDefault="0054490F" w:rsidP="0054490F">
      <w:pPr>
        <w:rPr>
          <w:rFonts w:ascii="Calibri" w:hAnsi="Calibri" w:cs="Guttman Aharoni"/>
          <w:sz w:val="28"/>
          <w:szCs w:val="28"/>
          <w:rtl/>
        </w:rPr>
      </w:pPr>
      <w:r w:rsidRPr="0054490F">
        <w:rPr>
          <w:rFonts w:ascii="Calibri" w:hAnsi="Calibri" w:cs="Guttman Aharoni"/>
          <w:sz w:val="28"/>
          <w:szCs w:val="28"/>
          <w:u w:val="single"/>
        </w:rPr>
        <w:t>Floor</w:t>
      </w:r>
      <w:r w:rsidRPr="0054490F">
        <w:rPr>
          <w:rFonts w:ascii="Calibri" w:hAnsi="Calibri" w:cs="Guttman Aharoni" w:hint="cs"/>
          <w:sz w:val="28"/>
          <w:szCs w:val="28"/>
          <w:rtl/>
        </w:rPr>
        <w:t xml:space="preserve"> </w:t>
      </w:r>
      <w:r w:rsidRPr="0054490F">
        <w:rPr>
          <w:rFonts w:ascii="Calibri" w:hAnsi="Calibri" w:cs="Guttman Aharoni"/>
          <w:sz w:val="28"/>
          <w:szCs w:val="28"/>
          <w:rtl/>
        </w:rPr>
        <w:t>–</w:t>
      </w:r>
      <w:r w:rsidRPr="0054490F">
        <w:rPr>
          <w:rFonts w:ascii="Calibri" w:hAnsi="Calibri" w:cs="Guttman Aharoni" w:hint="cs"/>
          <w:sz w:val="28"/>
          <w:szCs w:val="28"/>
          <w:rtl/>
        </w:rPr>
        <w:t xml:space="preserve"> אחראי על רינדור הרצפה בעלת אריחים צבעוניים (הצבעים נבחרים בכל פעם בצורה רנדומליי</w:t>
      </w:r>
      <w:r w:rsidRPr="0054490F">
        <w:rPr>
          <w:rFonts w:ascii="Calibri" w:hAnsi="Calibri" w:cs="Guttman Aharoni" w:hint="eastAsia"/>
          <w:sz w:val="28"/>
          <w:szCs w:val="28"/>
          <w:rtl/>
        </w:rPr>
        <w:t>ם</w:t>
      </w:r>
      <w:r w:rsidR="00D442DE">
        <w:rPr>
          <w:rFonts w:ascii="Calibri" w:hAnsi="Calibri" w:cs="Guttman Aharoni" w:hint="cs"/>
          <w:sz w:val="28"/>
          <w:szCs w:val="28"/>
          <w:rtl/>
        </w:rPr>
        <w:t xml:space="preserve"> בעזרת </w:t>
      </w:r>
      <w:r w:rsidR="00D442DE">
        <w:rPr>
          <w:rFonts w:ascii="Calibri" w:hAnsi="Calibri" w:cs="Guttman Aharoni"/>
          <w:sz w:val="28"/>
          <w:szCs w:val="28"/>
        </w:rPr>
        <w:t>HEADER</w:t>
      </w:r>
      <w:r w:rsidR="00D442DE">
        <w:rPr>
          <w:rFonts w:ascii="Calibri" w:hAnsi="Calibri" w:cs="Guttman Aharoni" w:hint="cs"/>
          <w:sz w:val="28"/>
          <w:szCs w:val="28"/>
          <w:rtl/>
        </w:rPr>
        <w:t xml:space="preserve"> המכיל את הפונקציות [הקצרות מאוד] שגורמות לרנדומליות</w:t>
      </w:r>
      <w:r w:rsidRPr="0054490F">
        <w:rPr>
          <w:rFonts w:ascii="Calibri" w:hAnsi="Calibri" w:cs="Guttman Aharoni" w:hint="cs"/>
          <w:sz w:val="28"/>
          <w:szCs w:val="28"/>
          <w:rtl/>
        </w:rPr>
        <w:t>).</w:t>
      </w:r>
    </w:p>
    <w:p w14:paraId="3DEE4236" w14:textId="20887D60" w:rsidR="0054490F" w:rsidRPr="0054490F" w:rsidRDefault="0054490F" w:rsidP="0054490F">
      <w:pPr>
        <w:rPr>
          <w:rFonts w:ascii="Calibri" w:hAnsi="Calibri" w:cs="Guttman Aharoni"/>
          <w:sz w:val="28"/>
          <w:szCs w:val="28"/>
          <w:rtl/>
        </w:rPr>
      </w:pPr>
      <w:r w:rsidRPr="0054490F">
        <w:rPr>
          <w:rFonts w:ascii="Calibri" w:hAnsi="Calibri" w:cs="Guttman Aharoni"/>
          <w:sz w:val="28"/>
          <w:szCs w:val="28"/>
          <w:u w:val="single"/>
        </w:rPr>
        <w:t>Wall</w:t>
      </w:r>
      <w:r w:rsidRPr="0054490F">
        <w:rPr>
          <w:rFonts w:ascii="Calibri" w:hAnsi="Calibri" w:cs="Guttman Aharoni" w:hint="cs"/>
          <w:sz w:val="28"/>
          <w:szCs w:val="28"/>
          <w:rtl/>
        </w:rPr>
        <w:t xml:space="preserve"> </w:t>
      </w:r>
      <w:r w:rsidRPr="0054490F">
        <w:rPr>
          <w:rFonts w:ascii="Calibri" w:hAnsi="Calibri" w:cs="Guttman Aharoni"/>
          <w:sz w:val="28"/>
          <w:szCs w:val="28"/>
          <w:rtl/>
        </w:rPr>
        <w:t>–</w:t>
      </w:r>
      <w:r w:rsidRPr="0054490F">
        <w:rPr>
          <w:rFonts w:ascii="Calibri" w:hAnsi="Calibri" w:cs="Guttman Aharoni" w:hint="cs"/>
          <w:sz w:val="28"/>
          <w:szCs w:val="28"/>
          <w:rtl/>
        </w:rPr>
        <w:t xml:space="preserve"> אחראי על רנדור הקירות, צבע הקירות נבחר בצורה רנדומלית</w:t>
      </w:r>
      <w:r w:rsidR="00D442DE">
        <w:rPr>
          <w:rFonts w:ascii="Calibri" w:hAnsi="Calibri" w:cs="Guttman Aharoni" w:hint="cs"/>
          <w:sz w:val="28"/>
          <w:szCs w:val="28"/>
          <w:rtl/>
        </w:rPr>
        <w:t xml:space="preserve"> (גם פה נעזרים בקובץ </w:t>
      </w:r>
      <w:r w:rsidR="00D442DE">
        <w:rPr>
          <w:rFonts w:ascii="Calibri" w:hAnsi="Calibri" w:cs="Guttman Aharoni"/>
          <w:sz w:val="28"/>
          <w:szCs w:val="28"/>
        </w:rPr>
        <w:t>HEADER</w:t>
      </w:r>
      <w:r w:rsidR="00D442DE">
        <w:rPr>
          <w:rFonts w:ascii="Calibri" w:hAnsi="Calibri" w:cs="Guttman Aharoni" w:hint="cs"/>
          <w:sz w:val="28"/>
          <w:szCs w:val="28"/>
          <w:rtl/>
        </w:rPr>
        <w:t xml:space="preserve"> בדומה לרצפה)</w:t>
      </w:r>
      <w:r w:rsidRPr="0054490F">
        <w:rPr>
          <w:rFonts w:ascii="Calibri" w:hAnsi="Calibri" w:cs="Guttman Aharoni" w:hint="cs"/>
          <w:sz w:val="28"/>
          <w:szCs w:val="28"/>
          <w:rtl/>
        </w:rPr>
        <w:t>.</w:t>
      </w:r>
    </w:p>
    <w:p w14:paraId="786EEE00" w14:textId="7F8BDAE5" w:rsidR="0054490F" w:rsidRPr="0054490F" w:rsidRDefault="0054490F" w:rsidP="0054490F">
      <w:pPr>
        <w:rPr>
          <w:rFonts w:ascii="Calibri" w:hAnsi="Calibri" w:cs="Guttman Aharoni"/>
          <w:sz w:val="28"/>
          <w:szCs w:val="28"/>
          <w:rtl/>
        </w:rPr>
      </w:pPr>
      <w:r w:rsidRPr="0054490F">
        <w:rPr>
          <w:rFonts w:ascii="Calibri" w:hAnsi="Calibri" w:cs="Guttman Aharoni"/>
          <w:sz w:val="28"/>
          <w:szCs w:val="28"/>
          <w:u w:val="single"/>
        </w:rPr>
        <w:t>Music</w:t>
      </w:r>
      <w:r w:rsidRPr="0054490F">
        <w:rPr>
          <w:rFonts w:ascii="Calibri" w:hAnsi="Calibri" w:cs="Guttman Aharoni" w:hint="cs"/>
          <w:sz w:val="28"/>
          <w:szCs w:val="28"/>
          <w:rtl/>
        </w:rPr>
        <w:t xml:space="preserve"> </w:t>
      </w:r>
      <w:r w:rsidRPr="0054490F">
        <w:rPr>
          <w:rFonts w:ascii="Calibri" w:hAnsi="Calibri" w:cs="Guttman Aharoni"/>
          <w:sz w:val="28"/>
          <w:szCs w:val="28"/>
          <w:rtl/>
        </w:rPr>
        <w:t>–</w:t>
      </w:r>
      <w:r w:rsidRPr="0054490F">
        <w:rPr>
          <w:rFonts w:ascii="Calibri" w:hAnsi="Calibri" w:cs="Guttman Aharoni" w:hint="cs"/>
          <w:sz w:val="28"/>
          <w:szCs w:val="28"/>
          <w:rtl/>
        </w:rPr>
        <w:t xml:space="preserve"> אחר</w:t>
      </w:r>
      <w:r w:rsidR="003A222D">
        <w:rPr>
          <w:rFonts w:ascii="Calibri" w:hAnsi="Calibri" w:cs="Guttman Aharoni" w:hint="cs"/>
          <w:sz w:val="28"/>
          <w:szCs w:val="28"/>
          <w:rtl/>
        </w:rPr>
        <w:t>א</w:t>
      </w:r>
      <w:r w:rsidRPr="0054490F">
        <w:rPr>
          <w:rFonts w:ascii="Calibri" w:hAnsi="Calibri" w:cs="Guttman Aharoni" w:hint="cs"/>
          <w:sz w:val="28"/>
          <w:szCs w:val="28"/>
          <w:rtl/>
        </w:rPr>
        <w:t>ית על הניגון של המוזיקה של המסיבה כשהמשתמש בוחר.</w:t>
      </w:r>
    </w:p>
    <w:p w14:paraId="52AD74C7" w14:textId="7C1DFC67" w:rsidR="0054490F" w:rsidRPr="0054490F" w:rsidRDefault="0054490F" w:rsidP="0054490F">
      <w:pPr>
        <w:rPr>
          <w:rFonts w:ascii="Calibri" w:hAnsi="Calibri" w:cs="Guttman Aharoni"/>
          <w:sz w:val="28"/>
          <w:szCs w:val="28"/>
          <w:rtl/>
        </w:rPr>
      </w:pPr>
      <w:r w:rsidRPr="0054490F">
        <w:rPr>
          <w:rFonts w:ascii="Calibri" w:hAnsi="Calibri" w:cs="Guttman Aharoni"/>
          <w:sz w:val="28"/>
          <w:szCs w:val="28"/>
          <w:u w:val="single"/>
        </w:rPr>
        <w:t>Particle &amp; Particle System</w:t>
      </w:r>
      <w:r w:rsidRPr="0054490F">
        <w:rPr>
          <w:rFonts w:ascii="Calibri" w:hAnsi="Calibri" w:cs="Guttman Aharoni" w:hint="cs"/>
          <w:sz w:val="28"/>
          <w:szCs w:val="28"/>
          <w:rtl/>
        </w:rPr>
        <w:t xml:space="preserve"> </w:t>
      </w:r>
      <w:r w:rsidRPr="0054490F">
        <w:rPr>
          <w:rFonts w:ascii="Calibri" w:hAnsi="Calibri" w:cs="Guttman Aharoni"/>
          <w:sz w:val="28"/>
          <w:szCs w:val="28"/>
          <w:rtl/>
        </w:rPr>
        <w:t>–</w:t>
      </w:r>
      <w:r w:rsidRPr="0054490F">
        <w:rPr>
          <w:rFonts w:ascii="Calibri" w:hAnsi="Calibri" w:cs="Guttman Aharoni" w:hint="cs"/>
          <w:sz w:val="28"/>
          <w:szCs w:val="28"/>
          <w:rtl/>
        </w:rPr>
        <w:t xml:space="preserve"> אחראים על יצירת הבועות</w:t>
      </w:r>
      <w:r w:rsidR="00D442DE">
        <w:rPr>
          <w:rFonts w:ascii="Calibri" w:hAnsi="Calibri" w:cs="Guttman Aharoni" w:hint="cs"/>
          <w:sz w:val="28"/>
          <w:szCs w:val="28"/>
          <w:rtl/>
        </w:rPr>
        <w:t xml:space="preserve"> כמותת</w:t>
      </w:r>
      <w:r w:rsidRPr="0054490F">
        <w:rPr>
          <w:rFonts w:ascii="Calibri" w:hAnsi="Calibri" w:cs="Guttman Aharoni" w:hint="cs"/>
          <w:sz w:val="28"/>
          <w:szCs w:val="28"/>
          <w:rtl/>
        </w:rPr>
        <w:t xml:space="preserve"> התנהגות</w:t>
      </w:r>
      <w:r w:rsidR="00D442DE">
        <w:rPr>
          <w:rFonts w:ascii="Calibri" w:hAnsi="Calibri" w:cs="Guttman Aharoni" w:hint="cs"/>
          <w:sz w:val="28"/>
          <w:szCs w:val="28"/>
          <w:rtl/>
        </w:rPr>
        <w:t>, והמראה</w:t>
      </w:r>
      <w:r w:rsidRPr="0054490F">
        <w:rPr>
          <w:rFonts w:ascii="Calibri" w:hAnsi="Calibri" w:cs="Guttman Aharoni" w:hint="cs"/>
          <w:sz w:val="28"/>
          <w:szCs w:val="28"/>
          <w:rtl/>
        </w:rPr>
        <w:t xml:space="preserve"> שלהם בסצנה.</w:t>
      </w:r>
    </w:p>
    <w:p w14:paraId="6365DD05" w14:textId="626484BE" w:rsidR="0054490F" w:rsidRPr="0054490F" w:rsidRDefault="0054490F" w:rsidP="0054490F">
      <w:pPr>
        <w:rPr>
          <w:rFonts w:ascii="Calibri" w:hAnsi="Calibri" w:cs="Guttman Aharoni"/>
          <w:sz w:val="28"/>
          <w:szCs w:val="28"/>
          <w:rtl/>
        </w:rPr>
      </w:pPr>
      <w:r w:rsidRPr="0054490F">
        <w:rPr>
          <w:rFonts w:ascii="Calibri" w:hAnsi="Calibri" w:cs="Guttman Aharoni"/>
          <w:sz w:val="28"/>
          <w:szCs w:val="28"/>
          <w:u w:val="single"/>
        </w:rPr>
        <w:t>Random Color</w:t>
      </w:r>
      <w:r w:rsidRPr="0054490F">
        <w:rPr>
          <w:rFonts w:ascii="Calibri" w:hAnsi="Calibri" w:cs="Guttman Aharoni" w:hint="cs"/>
          <w:sz w:val="28"/>
          <w:szCs w:val="28"/>
          <w:rtl/>
        </w:rPr>
        <w:t xml:space="preserve"> </w:t>
      </w:r>
      <w:r w:rsidRPr="0054490F">
        <w:rPr>
          <w:rFonts w:ascii="Calibri" w:hAnsi="Calibri" w:cs="Guttman Aharoni"/>
          <w:sz w:val="28"/>
          <w:szCs w:val="28"/>
          <w:rtl/>
        </w:rPr>
        <w:t>–</w:t>
      </w:r>
      <w:r w:rsidRPr="0054490F">
        <w:rPr>
          <w:rFonts w:ascii="Calibri" w:hAnsi="Calibri" w:cs="Guttman Aharoni" w:hint="cs"/>
          <w:sz w:val="28"/>
          <w:szCs w:val="28"/>
          <w:rtl/>
        </w:rPr>
        <w:t xml:space="preserve"> בעזרתו הרצפה וקירות מקבלים צבעים רנדומליים.</w:t>
      </w:r>
    </w:p>
    <w:p w14:paraId="55DCE3C7" w14:textId="0C2876F4" w:rsidR="0054490F" w:rsidRPr="0054490F" w:rsidRDefault="0054490F" w:rsidP="0054490F">
      <w:pPr>
        <w:rPr>
          <w:rFonts w:ascii="Calibri" w:hAnsi="Calibri" w:cs="Guttman Aharoni"/>
          <w:sz w:val="28"/>
          <w:szCs w:val="28"/>
          <w:rtl/>
        </w:rPr>
      </w:pPr>
      <w:r w:rsidRPr="0054490F">
        <w:rPr>
          <w:rFonts w:ascii="Calibri" w:hAnsi="Calibri" w:cs="Guttman Aharoni"/>
          <w:sz w:val="28"/>
          <w:szCs w:val="28"/>
          <w:u w:val="single"/>
        </w:rPr>
        <w:t>ObjectGL</w:t>
      </w:r>
      <w:r w:rsidRPr="0054490F">
        <w:rPr>
          <w:rFonts w:ascii="Calibri" w:hAnsi="Calibri" w:cs="Guttman Aharoni" w:hint="cs"/>
          <w:sz w:val="28"/>
          <w:szCs w:val="28"/>
          <w:rtl/>
        </w:rPr>
        <w:t xml:space="preserve"> </w:t>
      </w:r>
      <w:r w:rsidRPr="0054490F">
        <w:rPr>
          <w:rFonts w:ascii="Calibri" w:hAnsi="Calibri" w:cs="Guttman Aharoni"/>
          <w:sz w:val="28"/>
          <w:szCs w:val="28"/>
          <w:rtl/>
        </w:rPr>
        <w:t>–</w:t>
      </w:r>
      <w:r w:rsidRPr="0054490F">
        <w:rPr>
          <w:rFonts w:ascii="Calibri" w:hAnsi="Calibri" w:cs="Guttman Aharoni" w:hint="cs"/>
          <w:sz w:val="28"/>
          <w:szCs w:val="28"/>
          <w:rtl/>
        </w:rPr>
        <w:t xml:space="preserve"> </w:t>
      </w:r>
      <w:r w:rsidR="00D442DE">
        <w:rPr>
          <w:rFonts w:ascii="Calibri" w:hAnsi="Calibri" w:cs="Guttman Aharoni" w:hint="cs"/>
          <w:sz w:val="28"/>
          <w:szCs w:val="28"/>
          <w:rtl/>
        </w:rPr>
        <w:t xml:space="preserve">בקובץ זה נשאבים עבור כל קובץ אובייקט שאיתחלנו בסצינה כל נתוני הקוארדינטות חומר </w:t>
      </w:r>
      <w:r w:rsidR="00D442DE">
        <w:rPr>
          <w:rFonts w:ascii="Calibri" w:hAnsi="Calibri" w:cs="Guttman Aharoni"/>
          <w:sz w:val="28"/>
          <w:szCs w:val="28"/>
          <w:rtl/>
        </w:rPr>
        <w:t>–</w:t>
      </w:r>
      <w:r w:rsidR="00D442DE">
        <w:rPr>
          <w:rFonts w:ascii="Calibri" w:hAnsi="Calibri" w:cs="Guttman Aharoni" w:hint="cs"/>
          <w:sz w:val="28"/>
          <w:szCs w:val="28"/>
          <w:rtl/>
        </w:rPr>
        <w:t xml:space="preserve"> תאורה, הצללה (ומרקם אם יש)</w:t>
      </w:r>
      <w:r w:rsidR="00D442DE">
        <w:rPr>
          <w:rFonts w:ascii="Calibri" w:hAnsi="Calibri" w:cs="Guttman Aharoni"/>
          <w:sz w:val="28"/>
          <w:szCs w:val="28"/>
        </w:rPr>
        <w:t xml:space="preserve"> </w:t>
      </w:r>
      <w:r w:rsidRPr="0054490F">
        <w:rPr>
          <w:rFonts w:ascii="Calibri" w:hAnsi="Calibri" w:cs="Guttman Aharoni" w:hint="cs"/>
          <w:sz w:val="28"/>
          <w:szCs w:val="28"/>
          <w:rtl/>
        </w:rPr>
        <w:t xml:space="preserve"> </w:t>
      </w:r>
      <w:r w:rsidR="00D442DE">
        <w:rPr>
          <w:rFonts w:ascii="Calibri" w:hAnsi="Calibri" w:cs="Guttman Aharoni" w:hint="cs"/>
          <w:sz w:val="28"/>
          <w:szCs w:val="28"/>
          <w:rtl/>
        </w:rPr>
        <w:t>דרך קובץ ה</w:t>
      </w:r>
      <w:r w:rsidR="00D442DE">
        <w:rPr>
          <w:rFonts w:ascii="Calibri" w:hAnsi="Calibri" w:cs="Guttman Aharoni"/>
          <w:sz w:val="28"/>
          <w:szCs w:val="28"/>
        </w:rPr>
        <w:t>OBJ</w:t>
      </w:r>
      <w:r w:rsidR="00D442DE">
        <w:rPr>
          <w:rFonts w:ascii="Calibri" w:hAnsi="Calibri" w:cs="Guttman Aharoni" w:hint="cs"/>
          <w:sz w:val="28"/>
          <w:szCs w:val="28"/>
          <w:rtl/>
        </w:rPr>
        <w:t xml:space="preserve"> שמכיל את קוארדינטות האובייקט וקישור לחומר האובייקט שנמצא בקובץ </w:t>
      </w:r>
      <w:r w:rsidR="00D442DE">
        <w:rPr>
          <w:rFonts w:ascii="Calibri" w:hAnsi="Calibri" w:cs="Guttman Aharoni"/>
          <w:sz w:val="28"/>
          <w:szCs w:val="28"/>
        </w:rPr>
        <w:t>MTL</w:t>
      </w:r>
      <w:r w:rsidR="00D442DE">
        <w:rPr>
          <w:rFonts w:ascii="Calibri" w:hAnsi="Calibri" w:cs="Guttman Aharoni" w:hint="cs"/>
          <w:sz w:val="28"/>
          <w:szCs w:val="28"/>
          <w:rtl/>
        </w:rPr>
        <w:t xml:space="preserve"> המתאים, קובץ ה</w:t>
      </w:r>
      <w:r w:rsidR="00D442DE">
        <w:rPr>
          <w:rFonts w:ascii="Calibri" w:hAnsi="Calibri" w:cs="Guttman Aharoni"/>
          <w:sz w:val="28"/>
          <w:szCs w:val="28"/>
        </w:rPr>
        <w:t xml:space="preserve">MTL  </w:t>
      </w:r>
      <w:r w:rsidR="00D442DE">
        <w:rPr>
          <w:rFonts w:ascii="Calibri" w:hAnsi="Calibri" w:cs="Guttman Aharoni" w:hint="cs"/>
          <w:sz w:val="28"/>
          <w:szCs w:val="28"/>
          <w:rtl/>
        </w:rPr>
        <w:t xml:space="preserve"> לפעמים מכיל קישור לקובץ תמונה שממנו מתבצע מיפוי המרקם</w:t>
      </w:r>
      <w:r w:rsidRPr="0054490F">
        <w:rPr>
          <w:rFonts w:ascii="Calibri" w:hAnsi="Calibri" w:cs="Guttman Aharoni" w:hint="cs"/>
          <w:sz w:val="28"/>
          <w:szCs w:val="28"/>
          <w:rtl/>
        </w:rPr>
        <w:t xml:space="preserve"> והופך את האובייקטים לזמינים עבור הפרויקט,</w:t>
      </w:r>
    </w:p>
    <w:p w14:paraId="161B36C4" w14:textId="56AA04FC" w:rsidR="0054490F" w:rsidRPr="0054490F" w:rsidRDefault="0054490F" w:rsidP="0054490F">
      <w:pPr>
        <w:rPr>
          <w:rFonts w:ascii="Calibri" w:hAnsi="Calibri" w:cs="Guttman Aharoni"/>
          <w:sz w:val="28"/>
          <w:szCs w:val="28"/>
          <w:rtl/>
        </w:rPr>
      </w:pPr>
      <w:r w:rsidRPr="0054490F">
        <w:rPr>
          <w:rFonts w:ascii="Calibri" w:hAnsi="Calibri" w:cs="Guttman Aharoni"/>
          <w:sz w:val="28"/>
          <w:szCs w:val="28"/>
          <w:u w:val="single"/>
        </w:rPr>
        <w:t>Robot</w:t>
      </w:r>
      <w:r w:rsidRPr="0054490F">
        <w:rPr>
          <w:rFonts w:ascii="Calibri" w:hAnsi="Calibri" w:cs="Guttman Aharoni" w:hint="cs"/>
          <w:sz w:val="28"/>
          <w:szCs w:val="28"/>
          <w:rtl/>
        </w:rPr>
        <w:t xml:space="preserve"> </w:t>
      </w:r>
      <w:r w:rsidRPr="0054490F">
        <w:rPr>
          <w:rFonts w:ascii="Calibri" w:hAnsi="Calibri" w:cs="Guttman Aharoni"/>
          <w:sz w:val="28"/>
          <w:szCs w:val="28"/>
          <w:rtl/>
        </w:rPr>
        <w:t>–</w:t>
      </w:r>
      <w:r w:rsidRPr="0054490F">
        <w:rPr>
          <w:rFonts w:ascii="Calibri" w:hAnsi="Calibri" w:cs="Guttman Aharoni" w:hint="cs"/>
          <w:sz w:val="28"/>
          <w:szCs w:val="28"/>
          <w:rtl/>
        </w:rPr>
        <w:t xml:space="preserve"> אחר</w:t>
      </w:r>
      <w:r w:rsidR="003A222D">
        <w:rPr>
          <w:rFonts w:ascii="Calibri" w:hAnsi="Calibri" w:cs="Guttman Aharoni" w:hint="cs"/>
          <w:sz w:val="28"/>
          <w:szCs w:val="28"/>
          <w:rtl/>
        </w:rPr>
        <w:t>א</w:t>
      </w:r>
      <w:r w:rsidRPr="0054490F">
        <w:rPr>
          <w:rFonts w:ascii="Calibri" w:hAnsi="Calibri" w:cs="Guttman Aharoni" w:hint="cs"/>
          <w:sz w:val="28"/>
          <w:szCs w:val="28"/>
          <w:rtl/>
        </w:rPr>
        <w:t>י על יצירת הרובוט שהוא הדמות המרכזית</w:t>
      </w:r>
      <w:r w:rsidR="003A222D">
        <w:rPr>
          <w:rFonts w:ascii="Calibri" w:hAnsi="Calibri" w:cs="Guttman Aharoni" w:hint="cs"/>
          <w:sz w:val="28"/>
          <w:szCs w:val="28"/>
          <w:rtl/>
        </w:rPr>
        <w:t xml:space="preserve"> עליה שולטים</w:t>
      </w:r>
      <w:r w:rsidRPr="0054490F">
        <w:rPr>
          <w:rFonts w:ascii="Calibri" w:hAnsi="Calibri" w:cs="Guttman Aharoni" w:hint="cs"/>
          <w:sz w:val="28"/>
          <w:szCs w:val="28"/>
          <w:rtl/>
        </w:rPr>
        <w:t xml:space="preserve"> בפרוייקט, </w:t>
      </w:r>
      <w:r w:rsidR="003A222D">
        <w:rPr>
          <w:rFonts w:ascii="Calibri" w:hAnsi="Calibri" w:cs="Guttman Aharoni" w:hint="cs"/>
          <w:sz w:val="28"/>
          <w:szCs w:val="28"/>
          <w:rtl/>
        </w:rPr>
        <w:t>אחראי</w:t>
      </w:r>
      <w:r w:rsidRPr="0054490F">
        <w:rPr>
          <w:rFonts w:ascii="Calibri" w:hAnsi="Calibri" w:cs="Guttman Aharoni" w:hint="cs"/>
          <w:sz w:val="28"/>
          <w:szCs w:val="28"/>
          <w:rtl/>
        </w:rPr>
        <w:t xml:space="preserve"> על</w:t>
      </w:r>
      <w:r w:rsidR="003A222D">
        <w:rPr>
          <w:rFonts w:ascii="Calibri" w:hAnsi="Calibri" w:cs="Guttman Aharoni" w:hint="cs"/>
          <w:sz w:val="28"/>
          <w:szCs w:val="28"/>
          <w:rtl/>
        </w:rPr>
        <w:t xml:space="preserve"> רנדור הרובוט,</w:t>
      </w:r>
      <w:r w:rsidRPr="0054490F">
        <w:rPr>
          <w:rFonts w:ascii="Calibri" w:hAnsi="Calibri" w:cs="Guttman Aharoni" w:hint="cs"/>
          <w:sz w:val="28"/>
          <w:szCs w:val="28"/>
          <w:rtl/>
        </w:rPr>
        <w:t xml:space="preserve"> הפונקציונליות של הרובוט (שליטה בגפיים,</w:t>
      </w:r>
      <w:r w:rsidR="003A222D">
        <w:rPr>
          <w:rFonts w:ascii="Calibri" w:hAnsi="Calibri" w:cs="Guttman Aharoni" w:hint="cs"/>
          <w:sz w:val="28"/>
          <w:szCs w:val="28"/>
          <w:rtl/>
        </w:rPr>
        <w:t xml:space="preserve"> ובראש</w:t>
      </w:r>
      <w:r w:rsidRPr="0054490F">
        <w:rPr>
          <w:rFonts w:ascii="Calibri" w:hAnsi="Calibri" w:cs="Guttman Aharoni" w:hint="cs"/>
          <w:sz w:val="28"/>
          <w:szCs w:val="28"/>
          <w:rtl/>
        </w:rPr>
        <w:t xml:space="preserve"> תזוזה וש</w:t>
      </w:r>
      <w:r w:rsidR="003A222D">
        <w:rPr>
          <w:rFonts w:ascii="Calibri" w:hAnsi="Calibri" w:cs="Guttman Aharoni" w:hint="cs"/>
          <w:sz w:val="28"/>
          <w:szCs w:val="28"/>
          <w:rtl/>
        </w:rPr>
        <w:t>י</w:t>
      </w:r>
      <w:r w:rsidRPr="0054490F">
        <w:rPr>
          <w:rFonts w:ascii="Calibri" w:hAnsi="Calibri" w:cs="Guttman Aharoni" w:hint="cs"/>
          <w:sz w:val="28"/>
          <w:szCs w:val="28"/>
          <w:rtl/>
        </w:rPr>
        <w:t>נוי נקודת מבט לנקודת המבט של הרובוט).</w:t>
      </w:r>
    </w:p>
    <w:p w14:paraId="2D10BF24" w14:textId="0790E966" w:rsidR="0054490F" w:rsidRPr="0054490F" w:rsidRDefault="0054490F" w:rsidP="0054490F">
      <w:pPr>
        <w:rPr>
          <w:rFonts w:ascii="Calibri" w:hAnsi="Calibri" w:cs="Guttman Aharoni"/>
          <w:sz w:val="28"/>
          <w:szCs w:val="28"/>
          <w:u w:val="single"/>
          <w:rtl/>
        </w:rPr>
      </w:pPr>
      <w:r w:rsidRPr="0054490F">
        <w:rPr>
          <w:rFonts w:ascii="Calibri" w:hAnsi="Calibri" w:cs="Guttman Aharoni"/>
          <w:sz w:val="28"/>
          <w:szCs w:val="28"/>
          <w:u w:val="single"/>
        </w:rPr>
        <w:lastRenderedPageBreak/>
        <w:t>Light</w:t>
      </w:r>
      <w:r w:rsidRPr="0054490F">
        <w:rPr>
          <w:rFonts w:ascii="Calibri" w:hAnsi="Calibri" w:cs="Guttman Aharoni" w:hint="cs"/>
          <w:sz w:val="28"/>
          <w:szCs w:val="28"/>
          <w:rtl/>
        </w:rPr>
        <w:t xml:space="preserve"> </w:t>
      </w:r>
      <w:r w:rsidRPr="0054490F">
        <w:rPr>
          <w:rFonts w:ascii="Calibri" w:hAnsi="Calibri" w:cs="Guttman Aharoni"/>
          <w:sz w:val="28"/>
          <w:szCs w:val="28"/>
          <w:rtl/>
        </w:rPr>
        <w:t>–</w:t>
      </w:r>
      <w:r w:rsidRPr="0054490F">
        <w:rPr>
          <w:rFonts w:ascii="Calibri" w:hAnsi="Calibri" w:cs="Guttman Aharoni" w:hint="cs"/>
          <w:sz w:val="28"/>
          <w:szCs w:val="28"/>
          <w:rtl/>
        </w:rPr>
        <w:t xml:space="preserve"> אחר</w:t>
      </w:r>
      <w:r w:rsidR="003A222D">
        <w:rPr>
          <w:rFonts w:ascii="Calibri" w:hAnsi="Calibri" w:cs="Guttman Aharoni" w:hint="cs"/>
          <w:sz w:val="28"/>
          <w:szCs w:val="28"/>
          <w:rtl/>
        </w:rPr>
        <w:t>אי</w:t>
      </w:r>
      <w:r w:rsidRPr="0054490F">
        <w:rPr>
          <w:rFonts w:ascii="Calibri" w:hAnsi="Calibri" w:cs="Guttman Aharoni" w:hint="cs"/>
          <w:sz w:val="28"/>
          <w:szCs w:val="28"/>
          <w:rtl/>
        </w:rPr>
        <w:t>ת על התאורה בסצנה, במקרה שלנו אחר</w:t>
      </w:r>
      <w:r w:rsidR="003A222D">
        <w:rPr>
          <w:rFonts w:ascii="Calibri" w:hAnsi="Calibri" w:cs="Guttman Aharoni" w:hint="cs"/>
          <w:sz w:val="28"/>
          <w:szCs w:val="28"/>
          <w:rtl/>
        </w:rPr>
        <w:t>א</w:t>
      </w:r>
      <w:r w:rsidRPr="0054490F">
        <w:rPr>
          <w:rFonts w:ascii="Calibri" w:hAnsi="Calibri" w:cs="Guttman Aharoni" w:hint="cs"/>
          <w:sz w:val="28"/>
          <w:szCs w:val="28"/>
          <w:rtl/>
        </w:rPr>
        <w:t>י על הפנס המרובע והעגול, מאפשר שינוי של העוצמה ,כיוון</w:t>
      </w:r>
      <w:r w:rsidR="003A222D">
        <w:rPr>
          <w:rFonts w:ascii="Calibri" w:hAnsi="Calibri" w:cs="Guttman Aharoni" w:hint="cs"/>
          <w:sz w:val="28"/>
          <w:szCs w:val="28"/>
          <w:rtl/>
        </w:rPr>
        <w:t xml:space="preserve">, צבע התאורה </w:t>
      </w:r>
      <w:r w:rsidRPr="0054490F">
        <w:rPr>
          <w:rFonts w:ascii="Calibri" w:hAnsi="Calibri" w:cs="Guttman Aharoni" w:hint="cs"/>
          <w:sz w:val="28"/>
          <w:szCs w:val="28"/>
          <w:rtl/>
        </w:rPr>
        <w:t>ומיקום של גופי התאורה.</w:t>
      </w:r>
    </w:p>
    <w:p w14:paraId="76819BEB" w14:textId="2E94C8B3" w:rsidR="0054490F" w:rsidRPr="0054490F" w:rsidRDefault="0054490F" w:rsidP="0054490F">
      <w:pPr>
        <w:rPr>
          <w:rFonts w:ascii="Calibri" w:hAnsi="Calibri" w:cs="Guttman Aharoni"/>
          <w:sz w:val="28"/>
          <w:szCs w:val="28"/>
          <w:rtl/>
        </w:rPr>
      </w:pPr>
      <w:r w:rsidRPr="0054490F">
        <w:rPr>
          <w:rFonts w:ascii="Calibri" w:hAnsi="Calibri" w:cs="Guttman Aharoni"/>
          <w:sz w:val="28"/>
          <w:szCs w:val="28"/>
          <w:u w:val="single"/>
        </w:rPr>
        <w:t>Scene</w:t>
      </w:r>
      <w:r w:rsidRPr="0054490F">
        <w:rPr>
          <w:rFonts w:ascii="Calibri" w:hAnsi="Calibri" w:cs="Guttman Aharoni" w:hint="cs"/>
          <w:sz w:val="28"/>
          <w:szCs w:val="28"/>
          <w:u w:val="single"/>
          <w:rtl/>
        </w:rPr>
        <w:t xml:space="preserve"> </w:t>
      </w:r>
      <w:r w:rsidRPr="0054490F">
        <w:rPr>
          <w:rFonts w:ascii="Calibri" w:hAnsi="Calibri" w:cs="Guttman Aharoni"/>
          <w:sz w:val="28"/>
          <w:szCs w:val="28"/>
          <w:rtl/>
        </w:rPr>
        <w:t>–</w:t>
      </w:r>
      <w:r w:rsidRPr="0054490F">
        <w:rPr>
          <w:rFonts w:ascii="Calibri" w:hAnsi="Calibri" w:cs="Guttman Aharoni" w:hint="cs"/>
          <w:sz w:val="28"/>
          <w:szCs w:val="28"/>
          <w:rtl/>
        </w:rPr>
        <w:t xml:space="preserve"> אחר</w:t>
      </w:r>
      <w:r w:rsidR="003A222D">
        <w:rPr>
          <w:rFonts w:ascii="Calibri" w:hAnsi="Calibri" w:cs="Guttman Aharoni" w:hint="cs"/>
          <w:sz w:val="28"/>
          <w:szCs w:val="28"/>
          <w:rtl/>
        </w:rPr>
        <w:t>א</w:t>
      </w:r>
      <w:r w:rsidRPr="0054490F">
        <w:rPr>
          <w:rFonts w:ascii="Calibri" w:hAnsi="Calibri" w:cs="Guttman Aharoni" w:hint="cs"/>
          <w:sz w:val="28"/>
          <w:szCs w:val="28"/>
          <w:rtl/>
        </w:rPr>
        <w:t>י על יצירת הסצנה וגם שינוי בסצנה שנעשים על ידי המשתמש, משם נעשות הקריאות לפונקציות השונות בפרוייקט.</w:t>
      </w:r>
    </w:p>
    <w:p w14:paraId="65479063" w14:textId="6AC493CD" w:rsidR="0054490F" w:rsidRPr="0054490F" w:rsidRDefault="0054490F" w:rsidP="0054490F">
      <w:pPr>
        <w:rPr>
          <w:rFonts w:ascii="Calibri" w:hAnsi="Calibri" w:cs="Guttman Aharoni"/>
          <w:sz w:val="28"/>
          <w:szCs w:val="28"/>
          <w:rtl/>
        </w:rPr>
      </w:pPr>
      <w:r w:rsidRPr="0054490F">
        <w:rPr>
          <w:rFonts w:ascii="Calibri" w:hAnsi="Calibri" w:cs="Guttman Aharoni" w:hint="cs"/>
          <w:sz w:val="28"/>
          <w:szCs w:val="28"/>
          <w:rtl/>
        </w:rPr>
        <w:t>מכיל את הפונקציה שיוצרת את התפריט משתמש</w:t>
      </w:r>
      <w:r w:rsidR="003A222D">
        <w:rPr>
          <w:rFonts w:ascii="Calibri" w:hAnsi="Calibri" w:cs="Guttman Aharoni" w:hint="cs"/>
          <w:sz w:val="28"/>
          <w:szCs w:val="28"/>
          <w:rtl/>
        </w:rPr>
        <w:t xml:space="preserve"> ממה בין היתר מושפע העיצוב והמלל</w:t>
      </w:r>
      <w:r w:rsidRPr="0054490F">
        <w:rPr>
          <w:rFonts w:ascii="Calibri" w:hAnsi="Calibri" w:cs="Guttman Aharoni" w:hint="cs"/>
          <w:sz w:val="28"/>
          <w:szCs w:val="28"/>
          <w:rtl/>
        </w:rPr>
        <w:t>.</w:t>
      </w:r>
    </w:p>
    <w:p w14:paraId="5E12ACB5" w14:textId="44D6B8C0" w:rsidR="0054490F" w:rsidRDefault="003A222D" w:rsidP="003A222D">
      <w:pPr>
        <w:rPr>
          <w:rFonts w:ascii="Calibri" w:hAnsi="Calibri" w:cs="Guttman Aharoni"/>
          <w:sz w:val="28"/>
          <w:szCs w:val="28"/>
          <w:rtl/>
        </w:rPr>
      </w:pPr>
      <w:r>
        <w:rPr>
          <w:rFonts w:ascii="Calibri" w:hAnsi="Calibri" w:cs="Guttman Aharoni" w:hint="cs"/>
          <w:sz w:val="28"/>
          <w:szCs w:val="28"/>
          <w:rtl/>
        </w:rPr>
        <w:t>קובץ ה</w:t>
      </w:r>
      <w:r>
        <w:rPr>
          <w:rFonts w:ascii="Calibri" w:hAnsi="Calibri" w:cs="Guttman Aharoni"/>
          <w:sz w:val="28"/>
          <w:szCs w:val="28"/>
        </w:rPr>
        <w:t>MAIN</w:t>
      </w:r>
      <w:r w:rsidR="0054490F" w:rsidRPr="0054490F">
        <w:rPr>
          <w:rFonts w:ascii="Calibri" w:hAnsi="Calibri" w:cs="Guttman Aharoni" w:hint="cs"/>
          <w:sz w:val="28"/>
          <w:szCs w:val="28"/>
          <w:rtl/>
        </w:rPr>
        <w:t xml:space="preserve"> של התוכנית יוצר מופע של </w:t>
      </w:r>
      <w:r w:rsidR="0054490F" w:rsidRPr="0054490F">
        <w:rPr>
          <w:rFonts w:ascii="Calibri" w:hAnsi="Calibri" w:cs="Guttman Aharoni"/>
          <w:sz w:val="28"/>
          <w:szCs w:val="28"/>
        </w:rPr>
        <w:t>Scene</w:t>
      </w:r>
      <w:r w:rsidR="0054490F" w:rsidRPr="0054490F">
        <w:rPr>
          <w:rFonts w:ascii="Calibri" w:hAnsi="Calibri" w:cs="Guttman Aharoni" w:hint="cs"/>
          <w:sz w:val="28"/>
          <w:szCs w:val="28"/>
          <w:rtl/>
        </w:rPr>
        <w:t>.</w:t>
      </w:r>
    </w:p>
    <w:p w14:paraId="027B5FD3" w14:textId="77777777" w:rsidR="003A222D" w:rsidRPr="0054490F" w:rsidRDefault="003A222D" w:rsidP="003A222D">
      <w:pPr>
        <w:rPr>
          <w:rFonts w:ascii="Calibri" w:hAnsi="Calibri" w:cs="Guttman Aharoni"/>
          <w:sz w:val="28"/>
          <w:szCs w:val="28"/>
        </w:rPr>
      </w:pPr>
    </w:p>
    <w:p w14:paraId="0D7892D2" w14:textId="54EB6B16" w:rsidR="0054490F" w:rsidRPr="0054490F" w:rsidRDefault="0054490F" w:rsidP="0054490F">
      <w:pPr>
        <w:rPr>
          <w:rFonts w:ascii="Calibri" w:hAnsi="Calibri" w:cs="Guttman Aharoni"/>
          <w:b/>
          <w:bCs/>
          <w:sz w:val="28"/>
          <w:szCs w:val="28"/>
        </w:rPr>
      </w:pPr>
      <w:r w:rsidRPr="0054490F">
        <w:rPr>
          <w:rFonts w:ascii="Calibri" w:hAnsi="Calibri" w:cs="Guttman Aharoni" w:hint="cs"/>
          <w:sz w:val="28"/>
          <w:szCs w:val="28"/>
          <w:u w:val="single"/>
          <w:rtl/>
        </w:rPr>
        <w:t>אלגוריתמים מרכזיים</w:t>
      </w:r>
    </w:p>
    <w:p w14:paraId="65A52774" w14:textId="77777777" w:rsidR="0054490F" w:rsidRPr="0054490F" w:rsidRDefault="0054490F" w:rsidP="0054490F">
      <w:pPr>
        <w:rPr>
          <w:rFonts w:ascii="Calibri" w:hAnsi="Calibri" w:cs="Guttman Aharoni"/>
          <w:sz w:val="28"/>
          <w:szCs w:val="28"/>
          <w:u w:val="single"/>
        </w:rPr>
      </w:pPr>
      <w:r w:rsidRPr="0054490F">
        <w:rPr>
          <w:rFonts w:ascii="Calibri" w:hAnsi="Calibri" w:cs="Guttman Aharoni" w:hint="cs"/>
          <w:sz w:val="28"/>
          <w:szCs w:val="28"/>
          <w:u w:val="single"/>
          <w:rtl/>
        </w:rPr>
        <w:t>נקודת מבט הרובוט</w:t>
      </w:r>
      <w:r w:rsidRPr="0054490F">
        <w:rPr>
          <w:rFonts w:ascii="Calibri" w:hAnsi="Calibri" w:cs="Guttman Aharoni"/>
          <w:sz w:val="28"/>
          <w:szCs w:val="28"/>
          <w:u w:val="single"/>
        </w:rPr>
        <w:t xml:space="preserve"> </w:t>
      </w:r>
      <w:r w:rsidRPr="0054490F">
        <w:rPr>
          <w:rFonts w:ascii="Calibri" w:hAnsi="Calibri" w:cs="Guttman Aharoni" w:hint="cs"/>
          <w:sz w:val="28"/>
          <w:szCs w:val="28"/>
          <w:u w:val="single"/>
          <w:rtl/>
        </w:rPr>
        <w:t>(</w:t>
      </w:r>
      <w:r w:rsidRPr="0054490F">
        <w:rPr>
          <w:rFonts w:ascii="Calibri" w:hAnsi="Calibri" w:cs="Guttman Aharoni"/>
          <w:sz w:val="28"/>
          <w:szCs w:val="28"/>
          <w:u w:val="single"/>
        </w:rPr>
        <w:t>getViewVector</w:t>
      </w:r>
      <w:r w:rsidRPr="0054490F">
        <w:rPr>
          <w:rFonts w:ascii="Calibri" w:hAnsi="Calibri" w:cs="Guttman Aharoni" w:hint="cs"/>
          <w:sz w:val="28"/>
          <w:szCs w:val="28"/>
          <w:u w:val="single"/>
          <w:rtl/>
        </w:rPr>
        <w:t>):</w:t>
      </w:r>
    </w:p>
    <w:p w14:paraId="0BE76A94" w14:textId="289F8B54" w:rsidR="0054490F" w:rsidRDefault="0054490F" w:rsidP="0054490F">
      <w:pPr>
        <w:rPr>
          <w:rFonts w:ascii="Calibri" w:hAnsi="Calibri" w:cs="Guttman Aharoni"/>
          <w:sz w:val="28"/>
          <w:szCs w:val="28"/>
          <w:rtl/>
        </w:rPr>
      </w:pPr>
      <w:r w:rsidRPr="0054490F">
        <w:rPr>
          <w:rFonts w:ascii="Calibri" w:hAnsi="Calibri" w:cs="Guttman Aharoni" w:hint="cs"/>
          <w:sz w:val="28"/>
          <w:szCs w:val="28"/>
          <w:rtl/>
        </w:rPr>
        <w:t>אנחנו מחשבים את נקודת המבט של הרובוט על ידי המיקום הנוכחי שלו בשילוב הזווית אליו הראש שלו פונה (מוסיפים 5 בערך ה</w:t>
      </w:r>
      <w:r w:rsidRPr="0054490F">
        <w:rPr>
          <w:rFonts w:ascii="Calibri" w:hAnsi="Calibri" w:cs="Guttman Aharoni"/>
          <w:sz w:val="28"/>
          <w:szCs w:val="28"/>
        </w:rPr>
        <w:t>Y</w:t>
      </w:r>
      <w:r w:rsidRPr="0054490F">
        <w:rPr>
          <w:rFonts w:ascii="Calibri" w:hAnsi="Calibri" w:cs="Guttman Aharoni" w:hint="cs"/>
          <w:sz w:val="28"/>
          <w:szCs w:val="28"/>
          <w:rtl/>
        </w:rPr>
        <w:t xml:space="preserve"> כדי שנקודת המבט לא תהיה בתוך הגוף של הרובוט), ואז משנים את ווקטור המצלמה לווקטור שמצאנו (</w:t>
      </w:r>
      <w:r w:rsidRPr="0054490F">
        <w:rPr>
          <w:rFonts w:ascii="Calibri" w:hAnsi="Calibri" w:cs="Guttman Aharoni"/>
          <w:sz w:val="28"/>
          <w:szCs w:val="28"/>
        </w:rPr>
        <w:t>Scene::display</w:t>
      </w:r>
      <w:r w:rsidRPr="0054490F">
        <w:rPr>
          <w:rFonts w:ascii="Calibri" w:hAnsi="Calibri" w:cs="Guttman Aharoni" w:hint="cs"/>
          <w:sz w:val="28"/>
          <w:szCs w:val="28"/>
          <w:rtl/>
        </w:rPr>
        <w:t>).</w:t>
      </w:r>
    </w:p>
    <w:p w14:paraId="6C9B25E8" w14:textId="0BC88ED5" w:rsidR="003A222D" w:rsidRDefault="003A222D" w:rsidP="0054490F">
      <w:pPr>
        <w:rPr>
          <w:rFonts w:ascii="Calibri" w:hAnsi="Calibri" w:cs="Guttman Aharoni"/>
          <w:sz w:val="28"/>
          <w:szCs w:val="28"/>
          <w:rtl/>
        </w:rPr>
      </w:pPr>
      <w:r>
        <w:rPr>
          <w:rFonts w:ascii="Calibri" w:hAnsi="Calibri" w:cs="Guttman Aharoni"/>
          <w:noProof/>
          <w:sz w:val="28"/>
          <w:szCs w:val="28"/>
          <w:u w:val="single"/>
        </w:rPr>
        <w:drawing>
          <wp:anchor distT="0" distB="0" distL="114300" distR="114300" simplePos="0" relativeHeight="251666432" behindDoc="0" locked="0" layoutInCell="1" allowOverlap="1" wp14:anchorId="4A90E7E2" wp14:editId="2EED3815">
            <wp:simplePos x="0" y="0"/>
            <wp:positionH relativeFrom="column">
              <wp:posOffset>73237</wp:posOffset>
            </wp:positionH>
            <wp:positionV relativeFrom="paragraph">
              <wp:posOffset>21801</wp:posOffset>
            </wp:positionV>
            <wp:extent cx="5276850" cy="2800350"/>
            <wp:effectExtent l="0" t="0" r="0" b="0"/>
            <wp:wrapNone/>
            <wp:docPr id="177540830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2D13BD" w14:textId="0EAE64EB" w:rsidR="003A222D" w:rsidRDefault="003A222D" w:rsidP="0054490F">
      <w:pPr>
        <w:rPr>
          <w:rFonts w:ascii="Calibri" w:hAnsi="Calibri" w:cs="Guttman Aharoni"/>
          <w:sz w:val="28"/>
          <w:szCs w:val="28"/>
          <w:rtl/>
        </w:rPr>
      </w:pPr>
    </w:p>
    <w:p w14:paraId="28E83A48" w14:textId="436EF8C6" w:rsidR="003A222D" w:rsidRDefault="003A222D" w:rsidP="0054490F">
      <w:pPr>
        <w:rPr>
          <w:rFonts w:ascii="Calibri" w:hAnsi="Calibri" w:cs="Guttman Aharoni"/>
          <w:sz w:val="28"/>
          <w:szCs w:val="28"/>
          <w:rtl/>
        </w:rPr>
      </w:pPr>
    </w:p>
    <w:p w14:paraId="48DE4EF1" w14:textId="51783650" w:rsidR="003A222D" w:rsidRDefault="003A222D" w:rsidP="0054490F">
      <w:pPr>
        <w:rPr>
          <w:rFonts w:ascii="Calibri" w:hAnsi="Calibri" w:cs="Guttman Aharoni"/>
          <w:sz w:val="28"/>
          <w:szCs w:val="28"/>
          <w:rtl/>
        </w:rPr>
      </w:pPr>
    </w:p>
    <w:p w14:paraId="4A20B672" w14:textId="3A7CD63B" w:rsidR="003A222D" w:rsidRDefault="003A222D" w:rsidP="0054490F">
      <w:pPr>
        <w:rPr>
          <w:rFonts w:ascii="Calibri" w:hAnsi="Calibri" w:cs="Guttman Aharoni"/>
          <w:sz w:val="28"/>
          <w:szCs w:val="28"/>
          <w:rtl/>
        </w:rPr>
      </w:pPr>
    </w:p>
    <w:p w14:paraId="0BDBF883" w14:textId="77777777" w:rsidR="003A222D" w:rsidRDefault="003A222D" w:rsidP="0054490F">
      <w:pPr>
        <w:rPr>
          <w:rFonts w:ascii="Calibri" w:hAnsi="Calibri" w:cs="Guttman Aharoni"/>
          <w:sz w:val="28"/>
          <w:szCs w:val="28"/>
          <w:rtl/>
        </w:rPr>
      </w:pPr>
    </w:p>
    <w:p w14:paraId="7F8D7E9B" w14:textId="1E750577" w:rsidR="003A222D" w:rsidRPr="0054490F" w:rsidRDefault="003A222D" w:rsidP="0054490F">
      <w:pPr>
        <w:rPr>
          <w:rFonts w:ascii="Calibri" w:hAnsi="Calibri" w:cs="Guttman Aharoni"/>
          <w:sz w:val="28"/>
          <w:szCs w:val="28"/>
        </w:rPr>
      </w:pPr>
    </w:p>
    <w:p w14:paraId="5521F3C2" w14:textId="6747D298" w:rsidR="003A222D" w:rsidRDefault="007967C0" w:rsidP="0054490F">
      <w:pPr>
        <w:rPr>
          <w:rFonts w:ascii="Calibri" w:hAnsi="Calibri" w:cs="Guttman Aharoni"/>
          <w:sz w:val="28"/>
          <w:szCs w:val="28"/>
          <w:u w:val="single"/>
          <w:rtl/>
        </w:rPr>
      </w:pPr>
      <w:r>
        <w:rPr>
          <w:rFonts w:ascii="Calibri" w:hAnsi="Calibri" w:cs="Guttman Aharoni"/>
          <w:sz w:val="28"/>
          <w:szCs w:val="28"/>
          <w:u w:val="single"/>
          <w:rtl/>
        </w:rPr>
        <w:br/>
      </w:r>
    </w:p>
    <w:p w14:paraId="5B0AFF6A" w14:textId="758415DE" w:rsidR="003A222D" w:rsidRPr="007967C0" w:rsidRDefault="003A222D" w:rsidP="0054490F">
      <w:pPr>
        <w:rPr>
          <w:rFonts w:ascii="Calibri" w:hAnsi="Calibri" w:cs="Guttman Aharoni"/>
          <w:rtl/>
        </w:rPr>
      </w:pPr>
      <w:r w:rsidRPr="007967C0">
        <w:rPr>
          <w:rFonts w:ascii="Calibri" w:hAnsi="Calibri" w:cs="Guttman Aharoni" w:hint="cs"/>
          <w:rtl/>
        </w:rPr>
        <w:t>(נקודת מב</w:t>
      </w:r>
      <w:r w:rsidR="007967C0" w:rsidRPr="007967C0">
        <w:rPr>
          <w:rFonts w:ascii="Calibri" w:hAnsi="Calibri" w:cs="Guttman Aharoni" w:hint="cs"/>
          <w:rtl/>
        </w:rPr>
        <w:t>ט של הרובוט לכיוון חייזר ופסל רובוט)</w:t>
      </w:r>
    </w:p>
    <w:p w14:paraId="47F076A6" w14:textId="3EE0E79B" w:rsidR="0054490F" w:rsidRPr="0054490F" w:rsidRDefault="0054490F" w:rsidP="0054490F">
      <w:pPr>
        <w:rPr>
          <w:rFonts w:ascii="Calibri" w:hAnsi="Calibri" w:cs="Guttman Aharoni"/>
          <w:sz w:val="28"/>
          <w:szCs w:val="28"/>
          <w:rtl/>
        </w:rPr>
      </w:pPr>
      <w:r w:rsidRPr="0054490F">
        <w:rPr>
          <w:rFonts w:ascii="Calibri" w:hAnsi="Calibri" w:cs="Guttman Aharoni" w:hint="cs"/>
          <w:sz w:val="28"/>
          <w:szCs w:val="28"/>
          <w:u w:val="single"/>
          <w:rtl/>
        </w:rPr>
        <w:t>סיבוב פנס לפי כיוון</w:t>
      </w:r>
      <w:r w:rsidRPr="0054490F">
        <w:rPr>
          <w:rFonts w:ascii="Calibri" w:hAnsi="Calibri" w:cs="Guttman Aharoni" w:hint="cs"/>
          <w:sz w:val="28"/>
          <w:szCs w:val="28"/>
          <w:rtl/>
        </w:rPr>
        <w:t xml:space="preserve"> (מתבצע בפונקציה </w:t>
      </w:r>
      <w:r w:rsidRPr="0054490F">
        <w:rPr>
          <w:rFonts w:ascii="Calibri" w:hAnsi="Calibri" w:cs="Guttman Aharoni"/>
          <w:sz w:val="28"/>
          <w:szCs w:val="28"/>
        </w:rPr>
        <w:t>fixDirection</w:t>
      </w:r>
      <w:r w:rsidRPr="0054490F">
        <w:rPr>
          <w:rFonts w:ascii="Calibri" w:hAnsi="Calibri" w:cs="Guttman Aharoni" w:hint="cs"/>
          <w:sz w:val="28"/>
          <w:szCs w:val="28"/>
          <w:rtl/>
        </w:rPr>
        <w:t>):</w:t>
      </w:r>
    </w:p>
    <w:p w14:paraId="6F0491B3" w14:textId="77777777" w:rsidR="0054490F" w:rsidRPr="0054490F" w:rsidRDefault="0054490F" w:rsidP="0054490F">
      <w:pPr>
        <w:rPr>
          <w:rFonts w:ascii="Calibri" w:hAnsi="Calibri" w:cs="Guttman Aharoni"/>
          <w:sz w:val="28"/>
          <w:szCs w:val="28"/>
          <w:rtl/>
        </w:rPr>
      </w:pPr>
      <w:r w:rsidRPr="0054490F">
        <w:rPr>
          <w:rFonts w:ascii="Calibri" w:hAnsi="Calibri" w:cs="Guttman Aharoni" w:hint="cs"/>
          <w:sz w:val="28"/>
          <w:szCs w:val="28"/>
          <w:rtl/>
        </w:rPr>
        <w:t>המשתמש משנה את מיקום הפנס והכיוון שלו מתפריט המשתמש, ובהתאם לערכים החדשים אנחנו משנים את מיקום וכיוון הפנס.</w:t>
      </w:r>
    </w:p>
    <w:p w14:paraId="1D56603D" w14:textId="77777777" w:rsidR="0054490F" w:rsidRPr="0054490F" w:rsidRDefault="0054490F" w:rsidP="0054490F">
      <w:pPr>
        <w:rPr>
          <w:rFonts w:ascii="Calibri" w:hAnsi="Calibri" w:cs="Guttman Aharoni"/>
          <w:sz w:val="28"/>
          <w:szCs w:val="28"/>
          <w:rtl/>
        </w:rPr>
      </w:pPr>
      <w:r w:rsidRPr="0054490F">
        <w:rPr>
          <w:rFonts w:ascii="Calibri" w:hAnsi="Calibri" w:cs="Guttman Aharoni" w:hint="cs"/>
          <w:sz w:val="28"/>
          <w:szCs w:val="28"/>
          <w:rtl/>
        </w:rPr>
        <w:lastRenderedPageBreak/>
        <w:t>מוצאים את הנורמל בין ווקטור כיוון אובייקט הפנס הנוכחי לבין ווקטור כיוון הפנס לאחר שינוי נקודת ההסתכלות שלו, מוצאים את הזווית בין הווקטורים ומסובבים את האובייקט סביב הנורמל בזווית המתאימה. וכך מתבצע הסיבוב שלו.</w:t>
      </w:r>
    </w:p>
    <w:p w14:paraId="2B66F618" w14:textId="7289E353" w:rsidR="003A222D" w:rsidRPr="003A222D" w:rsidRDefault="0054490F" w:rsidP="003A222D">
      <w:pPr>
        <w:rPr>
          <w:rFonts w:ascii="Calibri" w:hAnsi="Calibri" w:cs="Guttman Aharoni"/>
          <w:sz w:val="28"/>
          <w:szCs w:val="28"/>
          <w:u w:val="single"/>
        </w:rPr>
      </w:pPr>
      <w:r w:rsidRPr="0054490F">
        <w:rPr>
          <w:rFonts w:ascii="Calibri" w:hAnsi="Calibri" w:cs="Guttman Aharoni" w:hint="cs"/>
          <w:sz w:val="28"/>
          <w:szCs w:val="28"/>
          <w:u w:val="single"/>
          <w:rtl/>
        </w:rPr>
        <w:t>תזוזה וסיבוב של איברי של הרובוט:</w:t>
      </w:r>
    </w:p>
    <w:p w14:paraId="7F6EF2CB" w14:textId="31F689DC" w:rsidR="003A222D" w:rsidRPr="0054490F" w:rsidRDefault="003A222D" w:rsidP="003A222D">
      <w:pPr>
        <w:rPr>
          <w:rFonts w:cs="Guttman Aharoni"/>
          <w:sz w:val="28"/>
          <w:szCs w:val="28"/>
        </w:rPr>
      </w:pPr>
      <w:r w:rsidRPr="003A222D">
        <w:rPr>
          <w:rFonts w:cs="Guttman Aharoni"/>
          <w:sz w:val="28"/>
          <w:szCs w:val="28"/>
          <w:rtl/>
        </w:rPr>
        <w:t>בתהליך הרינדור הראשוני, קורדינטות המיקום ההתחלתיות של הרובוט נקבעות כך שראשית הצירים היא נקודת ההתחלה, והווקטור מייצג את הכיוון שאליו הרובוט פונה. איברי הרובוט נוצרים ביחס לערכים אלה ובהיררכיה ביניהם</w:t>
      </w:r>
      <w:r w:rsidRPr="003A222D">
        <w:rPr>
          <w:rFonts w:cs="Guttman Aharoni"/>
          <w:sz w:val="28"/>
          <w:szCs w:val="28"/>
        </w:rPr>
        <w:t>.</w:t>
      </w:r>
      <w:r w:rsidRPr="003A222D">
        <w:rPr>
          <w:rFonts w:cs="Guttman Aharoni"/>
          <w:sz w:val="28"/>
          <w:szCs w:val="28"/>
        </w:rPr>
        <w:br/>
      </w:r>
      <w:r w:rsidRPr="003A222D">
        <w:rPr>
          <w:rFonts w:cs="Guttman Aharoni"/>
          <w:sz w:val="28"/>
          <w:szCs w:val="28"/>
          <w:rtl/>
        </w:rPr>
        <w:t>כאשר המשתמש לוחץ על מקש להזזת איבר מסוים, הערך של אותו איבר משתנה בהתאם לערכים הנוכחיים. אם הערך החדש נמצא בטווח המותר שהוגדר (כדי לשמור על ריאליסטיות), הוא מתעדכן והרובוט מרונדר עם הערכים החדשים. תהליך זה מתבצע באופן רציף ובמהירות, מה שנותן את האפקט של תנועה חלקה</w:t>
      </w:r>
      <w:r w:rsidRPr="003A222D">
        <w:rPr>
          <w:rFonts w:cs="Guttman Aharoni"/>
          <w:sz w:val="28"/>
          <w:szCs w:val="28"/>
        </w:rPr>
        <w:t>.</w:t>
      </w:r>
      <w:r w:rsidRPr="003A222D">
        <w:rPr>
          <w:rFonts w:cs="Guttman Aharoni"/>
          <w:sz w:val="28"/>
          <w:szCs w:val="28"/>
        </w:rPr>
        <w:br/>
      </w:r>
      <w:r w:rsidRPr="003A222D">
        <w:rPr>
          <w:rFonts w:cs="Guttman Aharoni"/>
          <w:sz w:val="28"/>
          <w:szCs w:val="28"/>
          <w:rtl/>
        </w:rPr>
        <w:t>כאשר המשתמש מזיז את הרובוט כולו, הקורדינטות והווקטור מייצגי הכיוון מתעדכנים בהתאם, כך שבפעם הבאה שהרובוט מרונדר, הוא נמצא במיקום ובכיוון החדשים</w:t>
      </w:r>
      <w:r w:rsidRPr="003A222D">
        <w:rPr>
          <w:rFonts w:cs="Guttman Aharoni"/>
          <w:sz w:val="28"/>
          <w:szCs w:val="28"/>
        </w:rPr>
        <w:t>.</w:t>
      </w:r>
    </w:p>
    <w:sectPr w:rsidR="003A222D" w:rsidRPr="0054490F" w:rsidSect="0054490F">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uttman Aharoni">
    <w:panose1 w:val="02010401010101010101"/>
    <w:charset w:val="B1"/>
    <w:family w:val="auto"/>
    <w:pitch w:val="variable"/>
    <w:sig w:usb0="00000801" w:usb1="40000000" w:usb2="00000000" w:usb3="00000000" w:csb0="0000002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0E45EA"/>
    <w:multiLevelType w:val="multilevel"/>
    <w:tmpl w:val="A552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127CA7"/>
    <w:multiLevelType w:val="multilevel"/>
    <w:tmpl w:val="E1E49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0749836">
    <w:abstractNumId w:val="1"/>
  </w:num>
  <w:num w:numId="2" w16cid:durableId="1302459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90F"/>
    <w:rsid w:val="00145E3E"/>
    <w:rsid w:val="003A222D"/>
    <w:rsid w:val="003F25A1"/>
    <w:rsid w:val="0044201B"/>
    <w:rsid w:val="004447C5"/>
    <w:rsid w:val="004F732F"/>
    <w:rsid w:val="0054490F"/>
    <w:rsid w:val="007967C0"/>
    <w:rsid w:val="00A10980"/>
    <w:rsid w:val="00C04059"/>
    <w:rsid w:val="00C4537A"/>
    <w:rsid w:val="00CD4DBD"/>
    <w:rsid w:val="00D442D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E3579"/>
  <w15:chartTrackingRefBased/>
  <w15:docId w15:val="{AA08DFDE-5C44-4F99-80D4-F11564D34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490F"/>
    <w:pPr>
      <w:bidi/>
    </w:pPr>
    <w:rPr>
      <w:kern w:val="0"/>
      <w14:ligatures w14:val="none"/>
    </w:rPr>
  </w:style>
  <w:style w:type="paragraph" w:styleId="1">
    <w:name w:val="heading 1"/>
    <w:basedOn w:val="a"/>
    <w:next w:val="a"/>
    <w:link w:val="10"/>
    <w:uiPriority w:val="9"/>
    <w:qFormat/>
    <w:rsid w:val="005449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5449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54490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4490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4490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4490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4490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4490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4490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4490F"/>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54490F"/>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54490F"/>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54490F"/>
    <w:rPr>
      <w:rFonts w:eastAsiaTheme="majorEastAsia" w:cstheme="majorBidi"/>
      <w:i/>
      <w:iCs/>
      <w:color w:val="0F4761" w:themeColor="accent1" w:themeShade="BF"/>
    </w:rPr>
  </w:style>
  <w:style w:type="character" w:customStyle="1" w:styleId="50">
    <w:name w:val="כותרת 5 תו"/>
    <w:basedOn w:val="a0"/>
    <w:link w:val="5"/>
    <w:uiPriority w:val="9"/>
    <w:semiHidden/>
    <w:rsid w:val="0054490F"/>
    <w:rPr>
      <w:rFonts w:eastAsiaTheme="majorEastAsia" w:cstheme="majorBidi"/>
      <w:color w:val="0F4761" w:themeColor="accent1" w:themeShade="BF"/>
    </w:rPr>
  </w:style>
  <w:style w:type="character" w:customStyle="1" w:styleId="60">
    <w:name w:val="כותרת 6 תו"/>
    <w:basedOn w:val="a0"/>
    <w:link w:val="6"/>
    <w:uiPriority w:val="9"/>
    <w:semiHidden/>
    <w:rsid w:val="0054490F"/>
    <w:rPr>
      <w:rFonts w:eastAsiaTheme="majorEastAsia" w:cstheme="majorBidi"/>
      <w:i/>
      <w:iCs/>
      <w:color w:val="595959" w:themeColor="text1" w:themeTint="A6"/>
    </w:rPr>
  </w:style>
  <w:style w:type="character" w:customStyle="1" w:styleId="70">
    <w:name w:val="כותרת 7 תו"/>
    <w:basedOn w:val="a0"/>
    <w:link w:val="7"/>
    <w:uiPriority w:val="9"/>
    <w:semiHidden/>
    <w:rsid w:val="0054490F"/>
    <w:rPr>
      <w:rFonts w:eastAsiaTheme="majorEastAsia" w:cstheme="majorBidi"/>
      <w:color w:val="595959" w:themeColor="text1" w:themeTint="A6"/>
    </w:rPr>
  </w:style>
  <w:style w:type="character" w:customStyle="1" w:styleId="80">
    <w:name w:val="כותרת 8 תו"/>
    <w:basedOn w:val="a0"/>
    <w:link w:val="8"/>
    <w:uiPriority w:val="9"/>
    <w:semiHidden/>
    <w:rsid w:val="0054490F"/>
    <w:rPr>
      <w:rFonts w:eastAsiaTheme="majorEastAsia" w:cstheme="majorBidi"/>
      <w:i/>
      <w:iCs/>
      <w:color w:val="272727" w:themeColor="text1" w:themeTint="D8"/>
    </w:rPr>
  </w:style>
  <w:style w:type="character" w:customStyle="1" w:styleId="90">
    <w:name w:val="כותרת 9 תו"/>
    <w:basedOn w:val="a0"/>
    <w:link w:val="9"/>
    <w:uiPriority w:val="9"/>
    <w:semiHidden/>
    <w:rsid w:val="0054490F"/>
    <w:rPr>
      <w:rFonts w:eastAsiaTheme="majorEastAsia" w:cstheme="majorBidi"/>
      <w:color w:val="272727" w:themeColor="text1" w:themeTint="D8"/>
    </w:rPr>
  </w:style>
  <w:style w:type="paragraph" w:styleId="a3">
    <w:name w:val="Title"/>
    <w:basedOn w:val="a"/>
    <w:next w:val="a"/>
    <w:link w:val="a4"/>
    <w:uiPriority w:val="10"/>
    <w:qFormat/>
    <w:rsid w:val="005449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54490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4490F"/>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54490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4490F"/>
    <w:pPr>
      <w:spacing w:before="160"/>
      <w:jc w:val="center"/>
    </w:pPr>
    <w:rPr>
      <w:i/>
      <w:iCs/>
      <w:color w:val="404040" w:themeColor="text1" w:themeTint="BF"/>
    </w:rPr>
  </w:style>
  <w:style w:type="character" w:customStyle="1" w:styleId="a8">
    <w:name w:val="ציטוט תו"/>
    <w:basedOn w:val="a0"/>
    <w:link w:val="a7"/>
    <w:uiPriority w:val="29"/>
    <w:rsid w:val="0054490F"/>
    <w:rPr>
      <w:i/>
      <w:iCs/>
      <w:color w:val="404040" w:themeColor="text1" w:themeTint="BF"/>
    </w:rPr>
  </w:style>
  <w:style w:type="paragraph" w:styleId="a9">
    <w:name w:val="List Paragraph"/>
    <w:basedOn w:val="a"/>
    <w:uiPriority w:val="34"/>
    <w:qFormat/>
    <w:rsid w:val="0054490F"/>
    <w:pPr>
      <w:ind w:left="720"/>
      <w:contextualSpacing/>
    </w:pPr>
  </w:style>
  <w:style w:type="character" w:styleId="aa">
    <w:name w:val="Intense Emphasis"/>
    <w:basedOn w:val="a0"/>
    <w:uiPriority w:val="21"/>
    <w:qFormat/>
    <w:rsid w:val="0054490F"/>
    <w:rPr>
      <w:i/>
      <w:iCs/>
      <w:color w:val="0F4761" w:themeColor="accent1" w:themeShade="BF"/>
    </w:rPr>
  </w:style>
  <w:style w:type="paragraph" w:styleId="ab">
    <w:name w:val="Intense Quote"/>
    <w:basedOn w:val="a"/>
    <w:next w:val="a"/>
    <w:link w:val="ac"/>
    <w:uiPriority w:val="30"/>
    <w:qFormat/>
    <w:rsid w:val="005449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54490F"/>
    <w:rPr>
      <w:i/>
      <w:iCs/>
      <w:color w:val="0F4761" w:themeColor="accent1" w:themeShade="BF"/>
    </w:rPr>
  </w:style>
  <w:style w:type="character" w:styleId="ad">
    <w:name w:val="Intense Reference"/>
    <w:basedOn w:val="a0"/>
    <w:uiPriority w:val="32"/>
    <w:qFormat/>
    <w:rsid w:val="0054490F"/>
    <w:rPr>
      <w:b/>
      <w:bCs/>
      <w:smallCaps/>
      <w:color w:val="0F4761" w:themeColor="accent1" w:themeShade="BF"/>
      <w:spacing w:val="5"/>
    </w:rPr>
  </w:style>
  <w:style w:type="character" w:styleId="Hyperlink">
    <w:name w:val="Hyperlink"/>
    <w:basedOn w:val="a0"/>
    <w:uiPriority w:val="99"/>
    <w:unhideWhenUsed/>
    <w:rsid w:val="0054490F"/>
    <w:rPr>
      <w:color w:val="467886" w:themeColor="hyperlink"/>
      <w:u w:val="single"/>
    </w:rPr>
  </w:style>
  <w:style w:type="paragraph" w:styleId="ae">
    <w:name w:val="Revision"/>
    <w:hidden/>
    <w:uiPriority w:val="99"/>
    <w:semiHidden/>
    <w:rsid w:val="0054490F"/>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505801">
      <w:bodyDiv w:val="1"/>
      <w:marLeft w:val="0"/>
      <w:marRight w:val="0"/>
      <w:marTop w:val="0"/>
      <w:marBottom w:val="0"/>
      <w:divBdr>
        <w:top w:val="none" w:sz="0" w:space="0" w:color="auto"/>
        <w:left w:val="none" w:sz="0" w:space="0" w:color="auto"/>
        <w:bottom w:val="none" w:sz="0" w:space="0" w:color="auto"/>
        <w:right w:val="none" w:sz="0" w:space="0" w:color="auto"/>
      </w:divBdr>
    </w:div>
    <w:div w:id="2053649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glm.g-truc.net/0.9.9/index.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github.com/libsdl-org/SDL/releases/tag/release-2.30.6"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github.com/tinyobjloader/tinyobjloader" TargetMode="Externa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github.com/ocornut/imgui"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7</Pages>
  <Words>837</Words>
  <Characters>4188</Characters>
  <Application>Microsoft Office Word</Application>
  <DocSecurity>0</DocSecurity>
  <Lines>34</Lines>
  <Paragraphs>10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מאור הרקשוביץ</dc:creator>
  <cp:keywords/>
  <dc:description/>
  <cp:lastModifiedBy>מאור הרקשוביץ</cp:lastModifiedBy>
  <cp:revision>4</cp:revision>
  <dcterms:created xsi:type="dcterms:W3CDTF">2024-08-12T07:00:00Z</dcterms:created>
  <dcterms:modified xsi:type="dcterms:W3CDTF">2024-08-12T17:29:00Z</dcterms:modified>
</cp:coreProperties>
</file>