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注意：宣传的时候要首先表示国际主义不是纵容洋垃圾，外国流氓无产者是我们的敌人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毕竟鲁迅有言：现在说话难，如果主张“非孝”，就有人会说你在煽动打父母，主张男女平等，就会有人说你在提倡乱交——这声明是万不可少的。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asciiTheme="minorHAnsi" w:eastAsiaTheme="minorEastAsia"/>
          <w:sz w:val="24"/>
          <w:szCs w:val="24"/>
          <w:lang w:val="en-US" w:eastAsia="zh-CN"/>
        </w:rPr>
        <w:t>种族主义者最常见的说法是，“黑人没有文明。没有文字，连车轮都造不出来，造不出两层以上的房屋，黑人到哪哪就没落，所以黑人是劣等种族”等等。这些有些纯属谣传，有些则是胡乱联系因果。</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asciiTheme="minorHAnsi" w:eastAsiaTheme="minorEastAsia"/>
          <w:sz w:val="24"/>
          <w:szCs w:val="24"/>
          <w:lang w:val="en-US" w:eastAsia="zh-CN"/>
        </w:rPr>
        <w:t>让我们先从历史的角度去证明</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b/>
          <w:bCs/>
          <w:sz w:val="24"/>
          <w:szCs w:val="24"/>
          <w:lang w:val="en-US" w:eastAsia="zh-CN"/>
        </w:rPr>
      </w:pPr>
      <w:r>
        <w:rPr>
          <w:rFonts w:hint="eastAsia" w:asciiTheme="minorHAnsi" w:eastAsiaTheme="minorEastAsia"/>
          <w:sz w:val="24"/>
          <w:szCs w:val="24"/>
          <w:lang w:val="en-US" w:eastAsia="zh-CN"/>
        </w:rPr>
        <w:t>努比亚人：这是历史最悠久的黑人民族之一，和古埃及同时代。后来他被古埃及吞并了，成了个“自治州”差不多的角色。大约公元前950年左右，他独立了叫，库施王国。</w:t>
      </w:r>
      <w:r>
        <w:rPr>
          <w:rFonts w:ascii="宋体" w:hAnsi="宋体" w:eastAsia="宋体" w:cs="宋体"/>
          <w:sz w:val="24"/>
          <w:szCs w:val="24"/>
        </w:rPr>
        <w:t>早期的库施王国政体上有一个非常突出的特点是“万民授人君位”，国王由选举产生。所谓“君为民授”是指国王由公民选举从王室成员中挑选出来。被推选者往往是军事领袖、高级官员和氏族领袖等</w:t>
      </w:r>
      <w:r>
        <w:rPr>
          <w:rFonts w:hint="eastAsia" w:ascii="宋体" w:hAnsi="宋体" w:eastAsia="宋体" w:cs="宋体"/>
          <w:sz w:val="24"/>
          <w:szCs w:val="24"/>
          <w:lang w:eastAsia="zh-CN"/>
        </w:rPr>
        <w:t>。</w:t>
      </w:r>
      <w:r>
        <w:rPr>
          <w:rFonts w:hint="eastAsia" w:asciiTheme="minorHAnsi" w:eastAsiaTheme="minorEastAsia"/>
          <w:sz w:val="24"/>
          <w:szCs w:val="24"/>
          <w:lang w:val="en-US" w:eastAsia="zh-CN"/>
        </w:rPr>
        <w:t>后来努比亚人迅速壮大，把古埃及灭了，自己当上了法老，建立了古埃及第25王朝。根据一些历史考究，努比亚文明跟古埃及文明旗鼓相当，是古埃及在尼罗河流域的唯一对手。虽然古埃及在王室铭文和教谕文学中文献中贬低努比亚人，但是掩饰不住努比亚文明的成果</w:t>
      </w:r>
      <w:r>
        <w:rPr>
          <w:rFonts w:hint="eastAsia"/>
          <w:b/>
          <w:bCs/>
          <w:sz w:val="24"/>
          <w:szCs w:val="24"/>
          <w:lang w:val="en-US" w:eastAsia="zh-CN"/>
        </w:rPr>
        <w:t>（注：通过论文引用，对比突出黑人文明成就）</w:t>
      </w:r>
    </w:p>
    <w:p>
      <w:pPr>
        <w:keepNext w:val="0"/>
        <w:keepLines w:val="0"/>
        <w:widowControl/>
        <w:suppressLineNumbers w:val="0"/>
        <w:jc w:val="left"/>
      </w:pPr>
      <w:r>
        <w:rPr>
          <w:rFonts w:hint="eastAsia" w:asciiTheme="minorHAnsi" w:eastAsiaTheme="minorEastAsia"/>
          <w:sz w:val="24"/>
          <w:szCs w:val="24"/>
          <w:lang w:val="en-US" w:eastAsia="zh-CN"/>
        </w:rPr>
        <w:t>“</w:t>
      </w:r>
      <w:r>
        <w:rPr>
          <w:rFonts w:ascii="FZSSJW--GB1-0" w:hAnsi="FZSSJW--GB1-0" w:eastAsia="FZSSJW--GB1-0" w:cs="FZSSJW--GB1-0"/>
          <w:color w:val="7F7F7F" w:themeColor="background1" w:themeShade="80"/>
          <w:kern w:val="0"/>
          <w:sz w:val="21"/>
          <w:szCs w:val="21"/>
          <w:lang w:val="en-US" w:eastAsia="zh-CN" w:bidi="ar"/>
        </w:rPr>
        <w:t xml:space="preserve">考古发现证明，从公元前4至1万年间努比亚 </w:t>
      </w:r>
      <w:r>
        <w:rPr>
          <w:rFonts w:hint="default" w:ascii="FZSSJW--GB1-0" w:hAnsi="FZSSJW--GB1-0" w:eastAsia="FZSSJW--GB1-0" w:cs="FZSSJW--GB1-0"/>
          <w:color w:val="7F7F7F" w:themeColor="background1" w:themeShade="80"/>
          <w:kern w:val="0"/>
          <w:sz w:val="21"/>
          <w:szCs w:val="21"/>
          <w:lang w:val="en-US" w:eastAsia="zh-CN" w:bidi="ar"/>
        </w:rPr>
        <w:t>社会发展水平与埃及相当。在属于涅</w:t>
      </w:r>
      <w:r>
        <w:rPr>
          <w:rFonts w:hint="eastAsia" w:ascii="FZSSJW--GB1-0" w:hAnsi="FZSSJW--GB1-0" w:eastAsia="FZSSJW--GB1-0" w:cs="FZSSJW--GB1-0"/>
          <w:color w:val="7F7F7F" w:themeColor="background1" w:themeShade="80"/>
          <w:kern w:val="0"/>
          <w:sz w:val="21"/>
          <w:szCs w:val="21"/>
          <w:lang w:val="en-US" w:eastAsia="zh-CN" w:bidi="ar"/>
        </w:rPr>
        <w:t>加</w:t>
      </w:r>
      <w:r>
        <w:rPr>
          <w:rFonts w:hint="default" w:ascii="FZSSJW--GB1-0" w:hAnsi="FZSSJW--GB1-0" w:eastAsia="FZSSJW--GB1-0" w:cs="FZSSJW--GB1-0"/>
          <w:color w:val="7F7F7F" w:themeColor="background1" w:themeShade="80"/>
          <w:kern w:val="0"/>
          <w:sz w:val="21"/>
          <w:szCs w:val="21"/>
          <w:lang w:val="en-US" w:eastAsia="zh-CN" w:bidi="ar"/>
        </w:rPr>
        <w:t>达文化第三时期的墓葬中，出土了大量具有努比亚族群文</w:t>
      </w:r>
      <w:r>
        <w:rPr>
          <w:rFonts w:hint="eastAsia" w:ascii="FZSSJW--GB1-0" w:hAnsi="FZSSJW--GB1-0" w:eastAsia="FZSSJW--GB1-0" w:cs="FZSSJW--GB1-0"/>
          <w:color w:val="7F7F7F" w:themeColor="background1" w:themeShade="80"/>
          <w:kern w:val="0"/>
          <w:sz w:val="21"/>
          <w:szCs w:val="21"/>
          <w:lang w:val="en-US" w:eastAsia="zh-CN" w:bidi="ar"/>
        </w:rPr>
        <w:t>化</w:t>
      </w:r>
      <w:r>
        <w:rPr>
          <w:rFonts w:hint="default" w:ascii="FZSSJW--GB1-0" w:hAnsi="FZSSJW--GB1-0" w:eastAsia="FZSSJW--GB1-0" w:cs="FZSSJW--GB1-0"/>
          <w:color w:val="7F7F7F" w:themeColor="background1" w:themeShade="80"/>
          <w:kern w:val="0"/>
          <w:sz w:val="21"/>
          <w:szCs w:val="21"/>
          <w:lang w:val="en-US" w:eastAsia="zh-CN" w:bidi="ar"/>
        </w:rPr>
        <w:t>（</w:t>
      </w:r>
      <w:r>
        <w:rPr>
          <w:rFonts w:ascii="TimesNewRomanPSMT" w:hAnsi="TimesNewRomanPSMT" w:eastAsia="TimesNewRomanPSMT" w:cs="TimesNewRomanPSMT"/>
          <w:color w:val="7F7F7F" w:themeColor="background1" w:themeShade="80"/>
          <w:kern w:val="0"/>
          <w:sz w:val="21"/>
          <w:szCs w:val="21"/>
          <w:lang w:val="en-US" w:eastAsia="zh-CN" w:bidi="ar"/>
        </w:rPr>
        <w:t>Nubian Group</w:t>
      </w:r>
      <w:r>
        <w:rPr>
          <w:rFonts w:hint="default" w:ascii="FZSSJW--GB1-0" w:hAnsi="FZSSJW--GB1-0" w:eastAsia="FZSSJW--GB1-0" w:cs="FZSSJW--GB1-0"/>
          <w:color w:val="7F7F7F" w:themeColor="background1" w:themeShade="80"/>
          <w:kern w:val="0"/>
          <w:sz w:val="21"/>
          <w:szCs w:val="21"/>
          <w:lang w:val="en-US" w:eastAsia="zh-CN" w:bidi="ar"/>
        </w:rPr>
        <w:t>）特征的陶器，其风格和工艺表明其文明发展程度与埃及文明几无二致。从体质和脑容量上来看，努比亚人和埃及人也很相似。随着努比亚地区环境和气候的改变，在埃及进入古王国 时期之后努比亚文化逐渐衰落，但即便如此，这些努比亚人也不是埃及人描述中的野蛮人，更不是野兽。除了王室和教谕文学，在古埃及其他类型的文献中所看到的努比亚人完全是另一幅形象</w:t>
      </w:r>
      <w:r>
        <w:rPr>
          <w:rFonts w:hint="eastAsia" w:ascii="FZSSJW--GB1-0" w:hAnsi="FZSSJW--GB1-0" w:eastAsia="FZSSJW--GB1-0" w:cs="FZSSJW--GB1-0"/>
          <w:color w:val="7F7F7F" w:themeColor="background1" w:themeShade="80"/>
          <w:kern w:val="0"/>
          <w:sz w:val="21"/>
          <w:szCs w:val="21"/>
          <w:lang w:val="en-US" w:eastAsia="zh-CN" w:bidi="ar"/>
        </w:rPr>
        <w:t>。</w:t>
      </w:r>
      <w:r>
        <w:rPr>
          <w:rFonts w:hint="eastAsia" w:asciiTheme="minorHAnsi" w:eastAsiaTheme="minorEastAsia"/>
          <w:sz w:val="24"/>
          <w:szCs w:val="24"/>
          <w:lang w:val="en-US" w:eastAsia="zh-CN"/>
        </w:rPr>
        <w:t>”</w:t>
      </w:r>
      <w:r>
        <w:rPr>
          <w:rFonts w:hint="eastAsia"/>
          <w:sz w:val="24"/>
          <w:szCs w:val="24"/>
          <w:lang w:val="en-US" w:eastAsia="zh-CN"/>
        </w:rPr>
        <w:t>“</w:t>
      </w:r>
      <w:r>
        <w:rPr>
          <w:rFonts w:hint="default" w:ascii="FZSSJW--GB1-0" w:hAnsi="FZSSJW--GB1-0" w:eastAsia="FZSSJW--GB1-0" w:cs="FZSSJW--GB1-0"/>
          <w:color w:val="7F7F7F" w:themeColor="background1" w:themeShade="80"/>
          <w:kern w:val="0"/>
          <w:sz w:val="21"/>
          <w:szCs w:val="21"/>
          <w:lang w:val="en-US" w:eastAsia="zh-CN" w:bidi="ar"/>
        </w:rPr>
        <w:t>在中王国末期埃及国力衰落之时，努比亚文明再次繁荣起来。这些曾经被埃及官方文献视为劣等民族的努比亚人建立了科尔玛（Kerma）王国，随后向北扩张，先后夺取了埃</w:t>
      </w:r>
      <w:r>
        <w:rPr>
          <w:rFonts w:hint="eastAsia" w:ascii="FZSSJW--GB1-0" w:hAnsi="FZSSJW--GB1-0" w:eastAsia="FZSSJW--GB1-0" w:cs="FZSSJW--GB1-0"/>
          <w:color w:val="7F7F7F" w:themeColor="background1" w:themeShade="80"/>
          <w:kern w:val="0"/>
          <w:sz w:val="21"/>
          <w:szCs w:val="21"/>
          <w:lang w:val="en-US" w:eastAsia="zh-CN" w:bidi="ar"/>
        </w:rPr>
        <w:t>及</w:t>
      </w:r>
      <w:r>
        <w:rPr>
          <w:rFonts w:hint="default" w:ascii="FZSSJW--GB1-0" w:hAnsi="FZSSJW--GB1-0" w:eastAsia="FZSSJW--GB1-0" w:cs="FZSSJW--GB1-0"/>
          <w:color w:val="7F7F7F" w:themeColor="background1" w:themeShade="80"/>
          <w:kern w:val="0"/>
          <w:sz w:val="21"/>
          <w:szCs w:val="21"/>
          <w:lang w:val="en-US" w:eastAsia="zh-CN" w:bidi="ar"/>
        </w:rPr>
        <w:t>在边境建造的军事要塞，占领了埃及南部的重镇埃里芬提尼（Elephantine）。努比亚人不仅盘踞于此，甚至还出现了埃及 人为努比亚人服务的场景：一名任职于布亨（Buhen）</w:t>
      </w:r>
      <w:r>
        <w:rPr>
          <w:rFonts w:hint="eastAsia" w:ascii="FZSSJW--GB1-0" w:hAnsi="FZSSJW--GB1-0" w:eastAsia="FZSSJW--GB1-0" w:cs="FZSSJW--GB1-0"/>
          <w:color w:val="7F7F7F" w:themeColor="background1" w:themeShade="80"/>
          <w:kern w:val="0"/>
          <w:sz w:val="21"/>
          <w:szCs w:val="21"/>
          <w:lang w:val="en-US" w:eastAsia="zh-CN" w:bidi="ar"/>
        </w:rPr>
        <w:t>地</w:t>
      </w:r>
      <w:r>
        <w:rPr>
          <w:rFonts w:hint="default" w:ascii="FZSSJW--GB1-0" w:hAnsi="FZSSJW--GB1-0" w:eastAsia="FZSSJW--GB1-0" w:cs="FZSSJW--GB1-0"/>
          <w:color w:val="7F7F7F" w:themeColor="background1" w:themeShade="80"/>
          <w:kern w:val="0"/>
          <w:sz w:val="21"/>
          <w:szCs w:val="21"/>
          <w:lang w:val="en-US" w:eastAsia="zh-CN" w:bidi="ar"/>
        </w:rPr>
        <w:t>区的埃及官吏在自传铭文中大肆炫耀自己任职于努比亚人的政权，很自豪地描写了他是如何出色完成努比亚长官交给的任务；另一名来自艾德福（Edfu）的埃及人也甘心为努比亚统治者效劳，服役期满后回到老家为妻儿买房置地。</w:t>
      </w:r>
    </w:p>
    <w:p>
      <w:pPr>
        <w:keepNext w:val="0"/>
        <w:keepLines w:val="0"/>
        <w:widowControl/>
        <w:suppressLineNumbers w:val="0"/>
        <w:jc w:val="left"/>
        <w:rPr>
          <w:rFonts w:hint="eastAsia"/>
          <w:sz w:val="24"/>
          <w:szCs w:val="24"/>
          <w:lang w:val="en-US" w:eastAsia="zh-CN"/>
        </w:rPr>
      </w:pPr>
      <w:r>
        <w:rPr>
          <w:rFonts w:hint="eastAsia"/>
          <w:sz w:val="24"/>
          <w:szCs w:val="24"/>
          <w:lang w:val="en-US" w:eastAsia="zh-CN"/>
        </w:rPr>
        <w:t>”</w:t>
      </w:r>
      <w:r>
        <w:rPr>
          <w:rFonts w:hint="eastAsia" w:asciiTheme="minorHAnsi" w:eastAsiaTheme="minorEastAsia"/>
          <w:sz w:val="24"/>
          <w:szCs w:val="24"/>
          <w:lang w:val="en-US" w:eastAsia="zh-CN"/>
        </w:rPr>
        <w:t>引用自《论古埃及文献中的努比亚人》。可能有人会怀疑努比亚人是不是黑人，那么直接上图，左二是努比亚人，右一是古埃及人自己（看来古埃及人也不怎么白）</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486660" cy="1918970"/>
            <wp:effectExtent l="0" t="0" r="8890" b="50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486660" cy="191897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马里，桑海和廷巴克图：非洲历史上有三大黑人帝国，按时间顺序分别是加纳帝国，马里帝国，桑海帝国。廷巴克图由图阿雷格人始建造，后来被加纳王国占领，后来贯穿三朝的传奇之城。当年加纳之后马里人信奉伊斯兰教。马里和它的廷巴克图占据了交通要道，黄金贸易达到顶峰，聚集了大量黄金。据说当时世界贸易上半数以上黄金都出自马里。</w:t>
      </w:r>
      <w:r>
        <w:rPr>
          <w:rFonts w:hint="eastAsia" w:ascii="宋体" w:hAnsi="宋体" w:eastAsia="宋体" w:cs="宋体"/>
          <w:sz w:val="24"/>
          <w:szCs w:val="24"/>
          <w:lang w:val="en-US" w:eastAsia="zh-CN"/>
        </w:rPr>
        <w:t>1324年，马里国王曼萨·穆萨开始了“黄金朝圣”。号称手持金杖六万名随从随行，根据记载至少也有八千人。另外还带了越以白头骆驼，每个骆驼都带着黄金。曼萨·穆萨在所到之处挥金如土，慷慨馈赠，导致沿途金价下跌。其中开罗金价下跌多年，跌了约12%。</w:t>
      </w:r>
    </w:p>
    <w:p>
      <w:pPr>
        <w:keepNext w:val="0"/>
        <w:keepLines w:val="0"/>
        <w:widowControl/>
        <w:suppressLineNumbers w:val="0"/>
        <w:jc w:val="left"/>
        <w:rPr>
          <w:rFonts w:ascii="FZSSJW--GB1-0" w:hAnsi="FZSSJW--GB1-0" w:eastAsia="FZSSJW--GB1-0" w:cs="FZSSJW--GB1-0"/>
          <w:color w:val="7F7F7F" w:themeColor="background1" w:themeShade="80"/>
          <w:kern w:val="0"/>
          <w:sz w:val="21"/>
          <w:szCs w:val="21"/>
          <w:lang w:val="en-US" w:eastAsia="zh-CN" w:bidi="ar"/>
        </w:rPr>
      </w:pPr>
      <w:r>
        <w:rPr>
          <w:rFonts w:hint="eastAsia" w:ascii="宋体" w:hAnsi="宋体" w:eastAsia="宋体" w:cs="宋体"/>
          <w:sz w:val="24"/>
          <w:szCs w:val="24"/>
          <w:lang w:val="en-US" w:eastAsia="zh-CN"/>
        </w:rPr>
        <w:t>从此马里帝国和廷巴克图出了名。曼萨·穆萨的黄金朝圣给廷巴克图带来了大量学者和商人，让廷巴克图更加繁荣。</w:t>
      </w:r>
      <w:r>
        <w:rPr>
          <w:rFonts w:hint="eastAsia" w:ascii="FZSSJW--GB1-0" w:hAnsi="FZSSJW--GB1-0" w:eastAsia="FZSSJW--GB1-0" w:cs="FZSSJW--GB1-0"/>
          <w:color w:val="7F7F7F" w:themeColor="background1" w:themeShade="80"/>
          <w:kern w:val="0"/>
          <w:sz w:val="21"/>
          <w:szCs w:val="21"/>
          <w:lang w:val="en-US" w:eastAsia="zh-CN" w:bidi="ar"/>
        </w:rPr>
        <w:t>跟随皇帝回到廷巴克图的还有一位信奉伊斯兰教的西方人：安塔路西亚建筑学家伊夏克·厄尔</w:t>
      </w:r>
      <w:r>
        <w:rPr>
          <w:rFonts w:hint="default" w:ascii="FZSSJW--GB1-0" w:hAnsi="FZSSJW--GB1-0" w:eastAsia="FZSSJW--GB1-0" w:cs="FZSSJW--GB1-0"/>
          <w:color w:val="7F7F7F" w:themeColor="background1" w:themeShade="80"/>
          <w:kern w:val="0"/>
          <w:sz w:val="21"/>
          <w:szCs w:val="21"/>
          <w:lang w:val="en-US" w:eastAsia="zh-CN" w:bidi="ar"/>
        </w:rPr>
        <w:t>-</w:t>
      </w:r>
      <w:r>
        <w:rPr>
          <w:rFonts w:hint="eastAsia" w:ascii="FZSSJW--GB1-0" w:hAnsi="FZSSJW--GB1-0" w:eastAsia="FZSSJW--GB1-0" w:cs="FZSSJW--GB1-0"/>
          <w:color w:val="7F7F7F" w:themeColor="background1" w:themeShade="80"/>
          <w:kern w:val="0"/>
          <w:sz w:val="21"/>
          <w:szCs w:val="21"/>
          <w:lang w:val="en-US" w:eastAsia="zh-CN" w:bidi="ar"/>
        </w:rPr>
        <w:t>图埃金（</w:t>
      </w:r>
      <w:r>
        <w:rPr>
          <w:rFonts w:hint="default" w:ascii="FZSSJW--GB1-0" w:hAnsi="FZSSJW--GB1-0" w:eastAsia="FZSSJW--GB1-0" w:cs="FZSSJW--GB1-0"/>
          <w:color w:val="7F7F7F" w:themeColor="background1" w:themeShade="80"/>
          <w:kern w:val="0"/>
          <w:sz w:val="21"/>
          <w:szCs w:val="21"/>
          <w:lang w:val="en-US" w:eastAsia="zh-CN" w:bidi="ar"/>
        </w:rPr>
        <w:t>Ishak al-Tuedjin</w:t>
      </w:r>
      <w:r>
        <w:rPr>
          <w:rFonts w:hint="eastAsia" w:ascii="FZSSJW--GB1-0" w:hAnsi="FZSSJW--GB1-0" w:eastAsia="FZSSJW--GB1-0" w:cs="FZSSJW--GB1-0"/>
          <w:color w:val="7F7F7F" w:themeColor="background1" w:themeShade="80"/>
          <w:kern w:val="0"/>
          <w:sz w:val="21"/>
          <w:szCs w:val="21"/>
          <w:lang w:val="en-US" w:eastAsia="zh-CN" w:bidi="ar"/>
        </w:rPr>
        <w:t xml:space="preserve">），因为曼萨·穆萨一世决定将廷巴克图定为帝国的陪都，命他在廷巴克图设计建造城墙、王宫和清真寺。 伊夏克设计的城墙周长 </w:t>
      </w:r>
      <w:r>
        <w:rPr>
          <w:rFonts w:hint="default" w:ascii="FZSSJW--GB1-0" w:hAnsi="FZSSJW--GB1-0" w:eastAsia="FZSSJW--GB1-0" w:cs="FZSSJW--GB1-0"/>
          <w:color w:val="7F7F7F" w:themeColor="background1" w:themeShade="80"/>
          <w:kern w:val="0"/>
          <w:sz w:val="21"/>
          <w:szCs w:val="21"/>
          <w:lang w:val="en-US" w:eastAsia="zh-CN" w:bidi="ar"/>
        </w:rPr>
        <w:t xml:space="preserve">5 </w:t>
      </w:r>
      <w:r>
        <w:rPr>
          <w:rFonts w:hint="eastAsia" w:ascii="FZSSJW--GB1-0" w:hAnsi="FZSSJW--GB1-0" w:eastAsia="FZSSJW--GB1-0" w:cs="FZSSJW--GB1-0"/>
          <w:color w:val="7F7F7F" w:themeColor="background1" w:themeShade="80"/>
          <w:kern w:val="0"/>
          <w:sz w:val="21"/>
          <w:szCs w:val="21"/>
          <w:lang w:val="en-US" w:eastAsia="zh-CN" w:bidi="ar"/>
        </w:rPr>
        <w:t xml:space="preserve">公里，是当年西非最大的城池。最值得廷巴克图人自豪的是津家里 </w:t>
      </w:r>
    </w:p>
    <w:p>
      <w:pPr>
        <w:keepNext w:val="0"/>
        <w:keepLines w:val="0"/>
        <w:widowControl/>
        <w:suppressLineNumbers w:val="0"/>
        <w:jc w:val="left"/>
        <w:rPr>
          <w:rFonts w:hint="eastAsia" w:ascii="FZSSJW--GB1-0" w:hAnsi="FZSSJW--GB1-0" w:eastAsia="FZSSJW--GB1-0" w:cs="FZSSJW--GB1-0"/>
          <w:color w:val="7F7F7F" w:themeColor="background1" w:themeShade="80"/>
          <w:kern w:val="0"/>
          <w:sz w:val="21"/>
          <w:szCs w:val="21"/>
          <w:lang w:val="en-US" w:eastAsia="zh-CN" w:bidi="ar"/>
        </w:rPr>
      </w:pPr>
      <w:r>
        <w:rPr>
          <w:rFonts w:hint="eastAsia" w:ascii="FZSSJW--GB1-0" w:hAnsi="FZSSJW--GB1-0" w:eastAsia="FZSSJW--GB1-0" w:cs="FZSSJW--GB1-0"/>
          <w:color w:val="7F7F7F" w:themeColor="background1" w:themeShade="80"/>
          <w:kern w:val="0"/>
          <w:sz w:val="21"/>
          <w:szCs w:val="21"/>
          <w:lang w:val="en-US" w:eastAsia="zh-CN" w:bidi="ar"/>
        </w:rPr>
        <w:t>贝尔大清真寺（</w:t>
      </w:r>
      <w:r>
        <w:rPr>
          <w:rFonts w:hint="default" w:ascii="FZSSJW--GB1-0" w:hAnsi="FZSSJW--GB1-0" w:eastAsia="FZSSJW--GB1-0" w:cs="FZSSJW--GB1-0"/>
          <w:color w:val="7F7F7F" w:themeColor="background1" w:themeShade="80"/>
          <w:kern w:val="0"/>
          <w:sz w:val="21"/>
          <w:szCs w:val="21"/>
          <w:lang w:val="en-US" w:eastAsia="zh-CN" w:bidi="ar"/>
        </w:rPr>
        <w:t>Djingareybe</w:t>
      </w:r>
      <w:r>
        <w:rPr>
          <w:rFonts w:hint="eastAsia" w:ascii="FZSSJW--GB1-0" w:hAnsi="FZSSJW--GB1-0" w:eastAsia="FZSSJW--GB1-0" w:cs="FZSSJW--GB1-0"/>
          <w:color w:val="7F7F7F" w:themeColor="background1" w:themeShade="80"/>
          <w:kern w:val="0"/>
          <w:sz w:val="21"/>
          <w:szCs w:val="21"/>
          <w:lang w:val="en-US" w:eastAsia="zh-CN" w:bidi="ar"/>
        </w:rPr>
        <w:t>），这座平顶、带墙堞和金字塔状望楼的宏伟建筑，从此成为廷巴克图的标志。而撒哈拉以南非洲最古老的大学——桑科尔大学（</w:t>
      </w:r>
      <w:r>
        <w:rPr>
          <w:rFonts w:hint="default" w:ascii="FZSSJW--GB1-0" w:hAnsi="FZSSJW--GB1-0" w:eastAsia="FZSSJW--GB1-0" w:cs="FZSSJW--GB1-0"/>
          <w:color w:val="7F7F7F" w:themeColor="background1" w:themeShade="80"/>
          <w:kern w:val="0"/>
          <w:sz w:val="21"/>
          <w:szCs w:val="21"/>
          <w:lang w:val="en-US" w:eastAsia="zh-CN" w:bidi="ar"/>
        </w:rPr>
        <w:t>Universit</w:t>
      </w:r>
      <w:r>
        <w:rPr>
          <w:rFonts w:hint="eastAsia" w:ascii="FZSSJW--GB1-0" w:hAnsi="FZSSJW--GB1-0" w:eastAsia="FZSSJW--GB1-0" w:cs="FZSSJW--GB1-0"/>
          <w:color w:val="7F7F7F" w:themeColor="background1" w:themeShade="80"/>
          <w:kern w:val="0"/>
          <w:sz w:val="21"/>
          <w:szCs w:val="21"/>
          <w:lang w:val="en-US" w:eastAsia="zh-CN" w:bidi="ar"/>
        </w:rPr>
        <w:t>é</w:t>
      </w:r>
      <w:r>
        <w:rPr>
          <w:rFonts w:hint="default" w:ascii="FZSSJW--GB1-0" w:hAnsi="FZSSJW--GB1-0" w:eastAsia="FZSSJW--GB1-0" w:cs="FZSSJW--GB1-0"/>
          <w:color w:val="7F7F7F" w:themeColor="background1" w:themeShade="80"/>
          <w:kern w:val="0"/>
          <w:sz w:val="21"/>
          <w:szCs w:val="21"/>
          <w:lang w:val="en-US" w:eastAsia="zh-CN" w:bidi="ar"/>
        </w:rPr>
        <w:t xml:space="preserve"> de Sankor</w:t>
      </w:r>
      <w:r>
        <w:rPr>
          <w:rFonts w:hint="eastAsia" w:ascii="FZSSJW--GB1-0" w:hAnsi="FZSSJW--GB1-0" w:eastAsia="FZSSJW--GB1-0" w:cs="FZSSJW--GB1-0"/>
          <w:color w:val="7F7F7F" w:themeColor="background1" w:themeShade="80"/>
          <w:kern w:val="0"/>
          <w:sz w:val="21"/>
          <w:szCs w:val="21"/>
          <w:lang w:val="en-US" w:eastAsia="zh-CN" w:bidi="ar"/>
        </w:rPr>
        <w:t>é）和西迪·牙亚希清真寺（</w:t>
      </w:r>
      <w:r>
        <w:rPr>
          <w:rFonts w:hint="default" w:ascii="FZSSJW--GB1-0" w:hAnsi="FZSSJW--GB1-0" w:eastAsia="FZSSJW--GB1-0" w:cs="FZSSJW--GB1-0"/>
          <w:color w:val="7F7F7F" w:themeColor="background1" w:themeShade="80"/>
          <w:kern w:val="0"/>
          <w:sz w:val="21"/>
          <w:szCs w:val="21"/>
          <w:lang w:val="en-US" w:eastAsia="zh-CN" w:bidi="ar"/>
        </w:rPr>
        <w:t>Sidi Yahiya</w:t>
      </w:r>
      <w:r>
        <w:rPr>
          <w:rFonts w:hint="eastAsia" w:ascii="FZSSJW--GB1-0" w:hAnsi="FZSSJW--GB1-0" w:eastAsia="FZSSJW--GB1-0" w:cs="FZSSJW--GB1-0"/>
          <w:color w:val="7F7F7F" w:themeColor="background1" w:themeShade="80"/>
          <w:kern w:val="0"/>
          <w:sz w:val="21"/>
          <w:szCs w:val="21"/>
          <w:lang w:val="en-US" w:eastAsia="zh-CN" w:bidi="ar"/>
        </w:rPr>
        <w:t xml:space="preserve">）也在这一时期诞生，并遵循了同样的建筑风格和样式，被称作“廷巴克图三大标志”。 </w:t>
      </w:r>
    </w:p>
    <w:p>
      <w:pPr>
        <w:keepNext w:val="0"/>
        <w:keepLines w:val="0"/>
        <w:widowControl/>
        <w:suppressLineNumbers w:val="0"/>
        <w:jc w:val="left"/>
        <w:rPr>
          <w:rFonts w:ascii="FZSSJW--GB1-0" w:hAnsi="FZSSJW--GB1-0" w:eastAsia="FZSSJW--GB1-0" w:cs="FZSSJW--GB1-0"/>
          <w:color w:val="7F7F7F" w:themeColor="background1" w:themeShade="80"/>
          <w:kern w:val="0"/>
          <w:sz w:val="21"/>
          <w:szCs w:val="21"/>
          <w:lang w:val="en-US" w:eastAsia="zh-CN" w:bidi="ar"/>
        </w:rPr>
      </w:pPr>
      <w:r>
        <w:rPr>
          <w:rFonts w:hint="eastAsia" w:ascii="FZSSJW--GB1-0" w:hAnsi="FZSSJW--GB1-0" w:eastAsia="FZSSJW--GB1-0" w:cs="FZSSJW--GB1-0"/>
          <w:color w:val="7F7F7F" w:themeColor="background1" w:themeShade="80"/>
          <w:kern w:val="0"/>
          <w:sz w:val="21"/>
          <w:szCs w:val="21"/>
          <w:lang w:val="en-US" w:eastAsia="zh-CN" w:bidi="ar"/>
        </w:rPr>
        <w:t xml:space="preserve">怎样的风格和样式？ </w:t>
      </w:r>
    </w:p>
    <w:p>
      <w:pPr>
        <w:keepNext w:val="0"/>
        <w:keepLines w:val="0"/>
        <w:widowControl/>
        <w:suppressLineNumbers w:val="0"/>
        <w:jc w:val="left"/>
        <w:rPr>
          <w:rFonts w:ascii="FZSSJW--GB1-0" w:hAnsi="FZSSJW--GB1-0" w:eastAsia="FZSSJW--GB1-0" w:cs="FZSSJW--GB1-0"/>
          <w:color w:val="7F7F7F" w:themeColor="background1" w:themeShade="80"/>
          <w:kern w:val="0"/>
          <w:sz w:val="21"/>
          <w:szCs w:val="21"/>
          <w:lang w:val="en-US" w:eastAsia="zh-CN" w:bidi="ar"/>
        </w:rPr>
      </w:pPr>
      <w:r>
        <w:rPr>
          <w:rFonts w:hint="eastAsia" w:ascii="FZSSJW--GB1-0" w:hAnsi="FZSSJW--GB1-0" w:eastAsia="FZSSJW--GB1-0" w:cs="FZSSJW--GB1-0"/>
          <w:color w:val="7F7F7F" w:themeColor="background1" w:themeShade="80"/>
          <w:kern w:val="0"/>
          <w:sz w:val="21"/>
          <w:szCs w:val="21"/>
          <w:lang w:val="en-US" w:eastAsia="zh-CN" w:bidi="ar"/>
        </w:rPr>
        <w:t xml:space="preserve">原来伊夏克并未因皇帝的慷慨而大兴土木，不论城墙或宫殿，他都使用了当地最便宜的建材： 泥土。在建造中他借鉴了当地人的经验，在外墙留下许多突出的木桩，这样万一雨季泥土被冲刷， 维修者只要攀上这些木桩，再刷上几层泥浆就能修复如初。正因为这一务实且巧妙的设计，这些 </w:t>
      </w:r>
    </w:p>
    <w:p>
      <w:pPr>
        <w:keepNext w:val="0"/>
        <w:keepLines w:val="0"/>
        <w:widowControl/>
        <w:suppressLineNumbers w:val="0"/>
        <w:jc w:val="left"/>
        <w:rPr>
          <w:rFonts w:hint="eastAsia" w:ascii="FZSSJW--GB1-0" w:hAnsi="FZSSJW--GB1-0" w:eastAsia="FZSSJW--GB1-0" w:cs="FZSSJW--GB1-0"/>
          <w:color w:val="7F7F7F" w:themeColor="background1" w:themeShade="80"/>
          <w:kern w:val="0"/>
          <w:sz w:val="21"/>
          <w:szCs w:val="21"/>
          <w:lang w:val="en-US" w:eastAsia="zh-CN" w:bidi="ar"/>
        </w:rPr>
      </w:pPr>
      <w:r>
        <w:rPr>
          <w:rFonts w:hint="eastAsia" w:ascii="FZSSJW--GB1-0" w:hAnsi="FZSSJW--GB1-0" w:eastAsia="FZSSJW--GB1-0" w:cs="FZSSJW--GB1-0"/>
          <w:color w:val="7F7F7F" w:themeColor="background1" w:themeShade="80"/>
          <w:kern w:val="0"/>
          <w:sz w:val="21"/>
          <w:szCs w:val="21"/>
          <w:lang w:val="en-US" w:eastAsia="zh-CN" w:bidi="ar"/>
        </w:rPr>
        <w:t xml:space="preserve">看似弱不禁风的泥巴建筑却经受住了历史的考验，至今廷巴克图城垣和津家里贝尔大清真寺等均 保留了当年的风貌。 伊夏克的功绩得到马里皇帝的承认和赞赏，他被赠予黄金 </w:t>
      </w:r>
      <w:r>
        <w:rPr>
          <w:rFonts w:hint="default" w:ascii="FZSSJW--GB1-0" w:hAnsi="FZSSJW--GB1-0" w:eastAsia="FZSSJW--GB1-0" w:cs="FZSSJW--GB1-0"/>
          <w:color w:val="7F7F7F" w:themeColor="background1" w:themeShade="80"/>
          <w:kern w:val="0"/>
          <w:sz w:val="21"/>
          <w:szCs w:val="21"/>
          <w:lang w:val="en-US" w:eastAsia="zh-CN" w:bidi="ar"/>
        </w:rPr>
        <w:t xml:space="preserve">1.2 </w:t>
      </w:r>
      <w:r>
        <w:rPr>
          <w:rFonts w:hint="eastAsia" w:ascii="FZSSJW--GB1-0" w:hAnsi="FZSSJW--GB1-0" w:eastAsia="FZSSJW--GB1-0" w:cs="FZSSJW--GB1-0"/>
          <w:color w:val="7F7F7F" w:themeColor="background1" w:themeShade="80"/>
          <w:kern w:val="0"/>
          <w:sz w:val="21"/>
          <w:szCs w:val="21"/>
          <w:lang w:val="en-US" w:eastAsia="zh-CN" w:bidi="ar"/>
        </w:rPr>
        <w:t>万密斯卡尔（</w:t>
      </w:r>
      <w:r>
        <w:rPr>
          <w:rFonts w:hint="default" w:ascii="FZSSJW--GB1-0" w:hAnsi="FZSSJW--GB1-0" w:eastAsia="FZSSJW--GB1-0" w:cs="FZSSJW--GB1-0"/>
          <w:color w:val="7F7F7F" w:themeColor="background1" w:themeShade="80"/>
          <w:kern w:val="0"/>
          <w:sz w:val="21"/>
          <w:szCs w:val="21"/>
          <w:lang w:val="en-US" w:eastAsia="zh-CN" w:bidi="ar"/>
        </w:rPr>
        <w:t xml:space="preserve">54 </w:t>
      </w:r>
      <w:r>
        <w:rPr>
          <w:rFonts w:hint="eastAsia" w:ascii="FZSSJW--GB1-0" w:hAnsi="FZSSJW--GB1-0" w:eastAsia="FZSSJW--GB1-0" w:cs="FZSSJW--GB1-0"/>
          <w:color w:val="7F7F7F" w:themeColor="background1" w:themeShade="80"/>
          <w:kern w:val="0"/>
          <w:sz w:val="21"/>
          <w:szCs w:val="21"/>
          <w:lang w:val="en-US" w:eastAsia="zh-CN" w:bidi="ar"/>
        </w:rPr>
        <w:t xml:space="preserve">公斤），衣锦 荣归伊比利亚，被称为“最幸运的工匠”。 </w:t>
      </w:r>
    </w:p>
    <w:p>
      <w:pPr>
        <w:keepNext w:val="0"/>
        <w:keepLines w:val="0"/>
        <w:widowControl/>
        <w:suppressLineNumbers w:val="0"/>
        <w:jc w:val="left"/>
        <w:rPr>
          <w:rFonts w:ascii="FZSSJW--GB1-0" w:hAnsi="FZSSJW--GB1-0" w:eastAsia="FZSSJW--GB1-0" w:cs="FZSSJW--GB1-0"/>
          <w:color w:val="7F7F7F" w:themeColor="background1" w:themeShade="80"/>
          <w:kern w:val="0"/>
          <w:sz w:val="21"/>
          <w:szCs w:val="21"/>
          <w:lang w:val="en-US" w:eastAsia="zh-CN" w:bidi="ar"/>
        </w:rPr>
      </w:pPr>
      <w:r>
        <w:rPr>
          <w:rFonts w:hint="eastAsia" w:ascii="FZSSJW--GB1-0" w:hAnsi="FZSSJW--GB1-0" w:eastAsia="FZSSJW--GB1-0" w:cs="FZSSJW--GB1-0"/>
          <w:color w:val="7F7F7F" w:themeColor="background1" w:themeShade="80"/>
          <w:kern w:val="0"/>
          <w:sz w:val="21"/>
          <w:szCs w:val="21"/>
          <w:lang w:val="en-US" w:eastAsia="zh-CN" w:bidi="ar"/>
        </w:rPr>
        <w:t>凭借廷巴克图的富庶和“黄金朝圣”带来的崇高威望，马里帝国开始大举扩张，很快将疆域 扩展到北至撒哈拉北缘、南至热带雨林边缘、西至大西洋、东越乍得湖的范围。据记载，从廷巴 克图向任何方向的帝国边界行走都需一年时间，北方的盐道、南方的黄金产区、东方的铜矿均在 其掌握，廷巴克图作为帝国中心城市和最大商埠，也达到了第一个辉煌的巅峰，在城内的市场上 不但能看到传统的北非、西非货物，欧洲的各种产品也琳琅满目。由于马里帝国汲取了加纳的教训，设立市场管理机构协调市场秩序，规定合理税率，并采取措施确保商道安全，极大促进了廷巴克图商业的繁荣。</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引用自《非洲的敦煌-廷巴克图》——陶短房</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p>
    <w:p>
      <w:pPr>
        <w:keepNext w:val="0"/>
        <w:keepLines w:val="0"/>
        <w:widowControl/>
        <w:suppressLineNumbers w:val="0"/>
        <w:jc w:val="left"/>
        <w:rPr>
          <w:rFonts w:hint="default" w:ascii="FZSSJW--GB1-0" w:hAnsi="FZSSJW--GB1-0" w:eastAsia="FZSSJW--GB1-0" w:cs="FZSSJW--GB1-0"/>
          <w:color w:val="7F7F7F" w:themeColor="background1" w:themeShade="80"/>
          <w:kern w:val="0"/>
          <w:sz w:val="21"/>
          <w:szCs w:val="21"/>
          <w:lang w:val="en-US" w:eastAsia="zh-CN" w:bidi="ar"/>
        </w:rPr>
      </w:pPr>
      <w:r>
        <w:rPr>
          <w:rFonts w:hint="eastAsia" w:ascii="宋体" w:hAnsi="宋体" w:eastAsia="宋体" w:cs="宋体"/>
          <w:sz w:val="24"/>
          <w:szCs w:val="24"/>
          <w:lang w:val="en-US" w:eastAsia="zh-CN"/>
        </w:rPr>
        <w:t>廷巴克图还是世界著名的伊斯兰学术中心。当桑海帝国接管这座城市后，桑海的国王又进行了一次小规模的“黄金朝圣”</w:t>
      </w:r>
      <w:r>
        <w:rPr>
          <w:rFonts w:hint="eastAsia" w:ascii="FZSSJW--GB1-0" w:hAnsi="FZSSJW--GB1-0" w:eastAsia="FZSSJW--GB1-0" w:cs="FZSSJW--GB1-0"/>
          <w:color w:val="7F7F7F" w:themeColor="background1" w:themeShade="80"/>
          <w:kern w:val="0"/>
          <w:sz w:val="21"/>
          <w:szCs w:val="21"/>
          <w:lang w:val="en-US" w:eastAsia="zh-CN" w:bidi="ar"/>
        </w:rPr>
        <w:t>此时麦加贵族势力已衰，对远道而来的桑海皇帝的慷慨和恭敬简直受宠若惊，立即授予其“台 克鲁尔哈里发”的崇高称号，麦加统治者还特意向廷巴克图派遣了大使阿尔</w:t>
      </w:r>
      <w:r>
        <w:rPr>
          <w:rFonts w:hint="default" w:ascii="FZSSJW--GB1-0" w:hAnsi="FZSSJW--GB1-0" w:eastAsia="FZSSJW--GB1-0" w:cs="FZSSJW--GB1-0"/>
          <w:color w:val="7F7F7F" w:themeColor="background1" w:themeShade="80"/>
          <w:kern w:val="0"/>
          <w:sz w:val="21"/>
          <w:szCs w:val="21"/>
          <w:lang w:val="en-US" w:eastAsia="zh-CN" w:bidi="ar"/>
        </w:rPr>
        <w:t>-</w:t>
      </w:r>
      <w:r>
        <w:rPr>
          <w:rFonts w:hint="eastAsia" w:ascii="FZSSJW--GB1-0" w:hAnsi="FZSSJW--GB1-0" w:eastAsia="FZSSJW--GB1-0" w:cs="FZSSJW--GB1-0"/>
          <w:color w:val="7F7F7F" w:themeColor="background1" w:themeShade="80"/>
          <w:kern w:val="0"/>
          <w:sz w:val="21"/>
          <w:szCs w:val="21"/>
          <w:lang w:val="en-US" w:eastAsia="zh-CN" w:bidi="ar"/>
        </w:rPr>
        <w:t>萨克里（</w:t>
      </w:r>
      <w:r>
        <w:rPr>
          <w:rFonts w:hint="default" w:ascii="FZSSJW--GB1-0" w:hAnsi="FZSSJW--GB1-0" w:eastAsia="FZSSJW--GB1-0" w:cs="FZSSJW--GB1-0"/>
          <w:color w:val="7F7F7F" w:themeColor="background1" w:themeShade="80"/>
          <w:kern w:val="0"/>
          <w:sz w:val="21"/>
          <w:szCs w:val="21"/>
          <w:lang w:val="en-US" w:eastAsia="zh-CN" w:bidi="ar"/>
        </w:rPr>
        <w:t>Al Saclar</w:t>
      </w:r>
      <w:r>
        <w:rPr>
          <w:rFonts w:hint="eastAsia" w:ascii="FZSSJW--GB1-0" w:hAnsi="FZSSJW--GB1-0" w:eastAsia="FZSSJW--GB1-0" w:cs="FZSSJW--GB1-0"/>
          <w:color w:val="7F7F7F" w:themeColor="background1" w:themeShade="80"/>
          <w:kern w:val="0"/>
          <w:sz w:val="21"/>
          <w:szCs w:val="21"/>
          <w:lang w:val="en-US" w:eastAsia="zh-CN" w:bidi="ar"/>
        </w:rPr>
        <w:t>）， 这让桑海顺理成章成为西非穆斯林的盟主。归途中穆罕默德拜访了开罗艾资哈尔大学校长苏尤蒂 （</w:t>
      </w:r>
      <w:r>
        <w:rPr>
          <w:rFonts w:hint="default" w:ascii="FZSSJW--GB1-0" w:hAnsi="FZSSJW--GB1-0" w:eastAsia="FZSSJW--GB1-0" w:cs="FZSSJW--GB1-0"/>
          <w:color w:val="7F7F7F" w:themeColor="background1" w:themeShade="80"/>
          <w:kern w:val="0"/>
          <w:sz w:val="21"/>
          <w:szCs w:val="21"/>
          <w:lang w:val="en-US" w:eastAsia="zh-CN" w:bidi="ar"/>
        </w:rPr>
        <w:t>al-Suyuti</w:t>
      </w:r>
      <w:r>
        <w:rPr>
          <w:rFonts w:hint="eastAsia" w:ascii="FZSSJW--GB1-0" w:hAnsi="FZSSJW--GB1-0" w:eastAsia="FZSSJW--GB1-0" w:cs="FZSSJW--GB1-0"/>
          <w:color w:val="7F7F7F" w:themeColor="background1" w:themeShade="80"/>
          <w:kern w:val="0"/>
          <w:sz w:val="21"/>
          <w:szCs w:val="21"/>
          <w:lang w:val="en-US" w:eastAsia="zh-CN" w:bidi="ar"/>
        </w:rPr>
        <w:t>），听取了关于政府改革的建议，这让他博得尊贤好士的美名，此时奥斯曼土耳其兵锋 肆虐中近东，许多厌倦兵革的学者纷纷南下，投奔梦幻之都廷巴克图。</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廷巴克图成了世界学术中心。当时流传一句谚语：“盐从北方来，金子从南方来，知识和学问，都得从廷巴克图来”全盛时期的廷巴克图有十几万人口，十几座大学和120多个图书馆。其中桑科雷（或译桑科尔）大学是人类最早的高等学府之一。桑科雷大学最盛时容纳了两万五千名学生（现在廷巴克图只有两万人但仍然保存着约20万份古代手稿，而整个四库全书只有79338卷书），传播着神学，历史学，天文学，地理学，数学，医学，哲学的知识。津加里贝尔清真寺也在此时建成，并成为廷巴克图的标志。</w:t>
      </w:r>
      <w:r>
        <w:rPr>
          <w:rFonts w:hint="eastAsia" w:ascii="宋体" w:hAnsi="宋体" w:eastAsia="宋体" w:cs="宋体"/>
          <w:b/>
          <w:bCs/>
          <w:sz w:val="24"/>
          <w:szCs w:val="24"/>
          <w:lang w:val="en-US" w:eastAsia="zh-CN"/>
        </w:rPr>
        <w:t>（注：用于反驳黑人没有学术成就）</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流传下来的廷巴克图书籍里还有一些生活类的小书，比如如何哄老婆开心，如何上下独木舟，如何帮助奶水不足的妈妈带孩子之类的。</w:t>
      </w:r>
      <w:r>
        <w:rPr>
          <w:rFonts w:hint="eastAsia" w:ascii="宋体" w:hAnsi="宋体" w:eastAsia="宋体" w:cs="宋体"/>
          <w:b/>
          <w:bCs/>
          <w:sz w:val="24"/>
          <w:szCs w:val="24"/>
          <w:lang w:val="en-US" w:eastAsia="zh-CN"/>
        </w:rPr>
        <w:t>（注：侧面表现出黑人也能学会疼老婆带孩子。）</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后来，廷巴克图遭到了摩洛哥人的掠夺，陷落了。</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这一次，黑人让一个城市繁荣，白人让一个城市失落。</w:t>
      </w:r>
    </w:p>
    <w:p>
      <w:pPr>
        <w:rPr>
          <w:rFonts w:hint="eastAsia"/>
          <w:b w:val="0"/>
          <w:bCs w:val="0"/>
          <w:lang w:eastAsia="zh-CN"/>
        </w:rPr>
      </w:pPr>
      <w:r>
        <w:rPr>
          <w:rFonts w:hint="eastAsia"/>
          <w:b w:val="0"/>
          <w:bCs w:val="0"/>
          <w:lang w:eastAsia="zh-CN"/>
        </w:rPr>
        <w:t>刚果王国</w:t>
      </w:r>
    </w:p>
    <w:p>
      <w:pPr>
        <w:rPr>
          <w:rFonts w:hint="eastAsia"/>
          <w:b w:val="0"/>
          <w:bCs w:val="0"/>
          <w:lang w:eastAsia="zh-CN"/>
        </w:rPr>
      </w:pPr>
      <w:r>
        <w:rPr>
          <w:rFonts w:hint="eastAsia"/>
          <w:b w:val="0"/>
          <w:bCs w:val="0"/>
          <w:lang w:eastAsia="zh-CN"/>
        </w:rPr>
        <w:t>这个我不是很了解。但是我知道刚果王国在古代跟欧洲有很多对外交往。留下了一下历史画作</w:t>
      </w:r>
      <w:r>
        <w:rPr>
          <w:rFonts w:hint="eastAsia"/>
          <w:b w:val="0"/>
          <w:bCs w:val="0"/>
          <w:lang w:eastAsia="zh-CN"/>
        </w:rPr>
        <w:drawing>
          <wp:inline distT="0" distB="0" distL="114300" distR="114300">
            <wp:extent cx="2388870" cy="1866265"/>
            <wp:effectExtent l="0" t="0" r="11430" b="635"/>
            <wp:docPr id="3" name="图片 3" descr="d31b0ef41bd5ad6ec1acfd448fcb39dbb7fd3c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31b0ef41bd5ad6ec1acfd448fcb39dbb7fd3cc2"/>
                    <pic:cNvPicPr>
                      <a:picLocks noChangeAspect="1"/>
                    </pic:cNvPicPr>
                  </pic:nvPicPr>
                  <pic:blipFill>
                    <a:blip r:embed="rId5"/>
                    <a:stretch>
                      <a:fillRect/>
                    </a:stretch>
                  </pic:blipFill>
                  <pic:spPr>
                    <a:xfrm>
                      <a:off x="0" y="0"/>
                      <a:ext cx="2388870" cy="1866265"/>
                    </a:xfrm>
                    <a:prstGeom prst="rect">
                      <a:avLst/>
                    </a:prstGeom>
                  </pic:spPr>
                </pic:pic>
              </a:graphicData>
            </a:graphic>
          </wp:inline>
        </w:drawing>
      </w:r>
      <w:r>
        <w:rPr>
          <w:rFonts w:hint="eastAsia"/>
          <w:b w:val="0"/>
          <w:bCs w:val="0"/>
          <w:lang w:eastAsia="zh-CN"/>
        </w:rPr>
        <w:t>这是荷兰人笔下的刚果都城。建筑还可以，很明显不适用茅草或土做的。</w:t>
      </w:r>
    </w:p>
    <w:p>
      <w:pPr>
        <w:rPr>
          <w:rFonts w:hint="eastAsia"/>
          <w:b w:val="0"/>
          <w:bCs w:val="0"/>
          <w:lang w:eastAsia="zh-CN"/>
        </w:rPr>
      </w:pPr>
      <w:r>
        <w:rPr>
          <w:rFonts w:hint="eastAsia"/>
          <w:b w:val="0"/>
          <w:bCs w:val="0"/>
          <w:lang w:eastAsia="zh-CN"/>
        </w:rPr>
        <w:drawing>
          <wp:inline distT="0" distB="0" distL="114300" distR="114300">
            <wp:extent cx="2185670" cy="2710815"/>
            <wp:effectExtent l="0" t="0" r="5080" b="13335"/>
            <wp:docPr id="4" name="图片 4" descr="32fa828ba61ea8d30531edaa990a304e251f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2fa828ba61ea8d30531edaa990a304e251f5809"/>
                    <pic:cNvPicPr>
                      <a:picLocks noChangeAspect="1"/>
                    </pic:cNvPicPr>
                  </pic:nvPicPr>
                  <pic:blipFill>
                    <a:blip r:embed="rId6"/>
                    <a:stretch>
                      <a:fillRect/>
                    </a:stretch>
                  </pic:blipFill>
                  <pic:spPr>
                    <a:xfrm>
                      <a:off x="0" y="0"/>
                      <a:ext cx="2185670" cy="2710815"/>
                    </a:xfrm>
                    <a:prstGeom prst="rect">
                      <a:avLst/>
                    </a:prstGeom>
                  </pic:spPr>
                </pic:pic>
              </a:graphicData>
            </a:graphic>
          </wp:inline>
        </w:drawing>
      </w:r>
      <w:r>
        <w:rPr>
          <w:rFonts w:hint="eastAsia"/>
          <w:b w:val="0"/>
          <w:bCs w:val="0"/>
          <w:lang w:eastAsia="zh-CN"/>
        </w:rPr>
        <w:t>这是穿着荷兰流行服饰的刚果贵族。可以看出刚果人跟欧洲人文化交往频繁。</w:t>
      </w:r>
    </w:p>
    <w:p>
      <w:pPr>
        <w:rPr>
          <w:rFonts w:hint="eastAsia"/>
          <w:b w:val="0"/>
          <w:bCs w:val="0"/>
          <w:lang w:eastAsia="zh-CN"/>
        </w:rPr>
      </w:pPr>
      <w:r>
        <w:rPr>
          <w:rFonts w:hint="eastAsia"/>
          <w:b w:val="0"/>
          <w:bCs w:val="0"/>
          <w:lang w:eastAsia="zh-CN"/>
        </w:rPr>
        <w:drawing>
          <wp:anchor distT="0" distB="0" distL="114300" distR="114300" simplePos="0" relativeHeight="251660288" behindDoc="0" locked="0" layoutInCell="1" allowOverlap="1">
            <wp:simplePos x="0" y="0"/>
            <wp:positionH relativeFrom="column">
              <wp:posOffset>0</wp:posOffset>
            </wp:positionH>
            <wp:positionV relativeFrom="paragraph">
              <wp:posOffset>79375</wp:posOffset>
            </wp:positionV>
            <wp:extent cx="3389630" cy="1969135"/>
            <wp:effectExtent l="0" t="0" r="1270" b="12065"/>
            <wp:wrapSquare wrapText="bothSides"/>
            <wp:docPr id="5" name="图片 5" descr="0b55b319ebc4b74500e92eb8c1fc1e178a8215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b55b319ebc4b74500e92eb8c1fc1e178a82151a"/>
                    <pic:cNvPicPr>
                      <a:picLocks noChangeAspect="1"/>
                    </pic:cNvPicPr>
                  </pic:nvPicPr>
                  <pic:blipFill>
                    <a:blip r:embed="rId7"/>
                    <a:stretch>
                      <a:fillRect/>
                    </a:stretch>
                  </pic:blipFill>
                  <pic:spPr>
                    <a:xfrm>
                      <a:off x="0" y="0"/>
                      <a:ext cx="3389630" cy="1969135"/>
                    </a:xfrm>
                    <a:prstGeom prst="rect">
                      <a:avLst/>
                    </a:prstGeom>
                  </pic:spPr>
                </pic:pic>
              </a:graphicData>
            </a:graphic>
          </wp:anchor>
        </w:drawing>
      </w:r>
      <w:r>
        <w:rPr>
          <w:rFonts w:hint="eastAsia"/>
          <w:b w:val="0"/>
          <w:bCs w:val="0"/>
          <w:lang w:eastAsia="zh-CN"/>
        </w:rPr>
        <w:t>这是刚果军队，带着火枪和火炮，而不是大刀长矛。可以看出黑人也引进了亚欧大陆的一部分科技。</w:t>
      </w:r>
    </w:p>
    <w:p>
      <w:pPr>
        <w:rPr>
          <w:rFonts w:hint="eastAsia"/>
          <w:b w:val="0"/>
          <w:bCs w:val="0"/>
          <w:lang w:val="en-US" w:eastAsia="zh-CN"/>
        </w:rPr>
      </w:pPr>
      <w:r>
        <w:rPr>
          <w:rFonts w:hint="eastAsia"/>
          <w:b w:val="0"/>
          <w:bCs w:val="0"/>
          <w:lang w:val="en-US" w:eastAsia="zh-CN"/>
        </w:rPr>
        <w:t xml:space="preserve">  大津巴布韦：这是位于津巴布韦内的一个小城市，考古学家估计大约有15000人曾住在这里。这里有三个点值得说道：1古代津巴布韦的石头城墙有四层楼那么高，但是石砖之间没有粘合剂。按理说没有粘合剂是生产力不发达的表现，但是不用粘合剂搭出这么高的城墙反而是一种智慧了。2津巴布韦遗址出图率明朝的瓷器餐具，说明这里是一个贸易据点，并且商路延伸的很远。并且最封闭地区的黑人也喜欢用精致的餐具吃饭。3遗址附近有一个山沟，里面有大量牛骨头。推测古代津巴布韦人会养牛，有自己的畜牧业。</w:t>
      </w:r>
    </w:p>
    <w:p>
      <w:pPr>
        <w:rPr>
          <w:rFonts w:hint="default"/>
          <w:b w:val="0"/>
          <w:bCs w:val="0"/>
          <w:lang w:val="en-US" w:eastAsia="zh-CN"/>
        </w:rPr>
      </w:pPr>
      <w:r>
        <w:rPr>
          <w:rFonts w:hint="eastAsia"/>
          <w:b w:val="0"/>
          <w:bCs w:val="0"/>
          <w:lang w:val="en-US" w:eastAsia="zh-CN"/>
        </w:rPr>
        <w:t xml:space="preserve">  贝宁：贝宁城在城内和城外建造了很长的城墙，用来防止外敌侵入，森林蔓延并控制人口流动。总长度可能超过了长城。但是贝宁最有名的成就还是雕塑。</w:t>
      </w:r>
      <w:r>
        <w:rPr>
          <w:rFonts w:hint="eastAsia"/>
          <w:b w:val="0"/>
          <w:bCs w:val="0"/>
          <w:lang w:val="en-US" w:eastAsia="zh-CN"/>
        </w:rPr>
        <w:drawing>
          <wp:inline distT="0" distB="0" distL="114300" distR="114300">
            <wp:extent cx="4481195" cy="2159635"/>
            <wp:effectExtent l="0" t="0" r="14605" b="12065"/>
            <wp:docPr id="6" name="图片 6" descr="QQ截图2019112321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191123213403"/>
                    <pic:cNvPicPr>
                      <a:picLocks noChangeAspect="1"/>
                    </pic:cNvPicPr>
                  </pic:nvPicPr>
                  <pic:blipFill>
                    <a:blip r:embed="rId8"/>
                    <a:stretch>
                      <a:fillRect/>
                    </a:stretch>
                  </pic:blipFill>
                  <pic:spPr>
                    <a:xfrm>
                      <a:off x="0" y="0"/>
                      <a:ext cx="4481195" cy="2159635"/>
                    </a:xfrm>
                    <a:prstGeom prst="rect">
                      <a:avLst/>
                    </a:prstGeom>
                  </pic:spPr>
                </pic:pic>
              </a:graphicData>
            </a:graphic>
          </wp:inline>
        </w:drawing>
      </w:r>
      <w:r>
        <w:rPr>
          <w:rFonts w:hint="eastAsia"/>
          <w:b w:val="0"/>
          <w:bCs w:val="0"/>
          <w:lang w:val="en-US" w:eastAsia="zh-CN"/>
        </w:rPr>
        <w:t>说再多也不</w:t>
      </w:r>
      <w:r>
        <w:rPr>
          <w:rFonts w:hint="default"/>
          <w:b w:val="0"/>
          <w:bCs w:val="0"/>
          <w:lang w:val="en-US" w:eastAsia="zh-CN"/>
        </w:rPr>
        <w:drawing>
          <wp:anchor distT="0" distB="0" distL="114300" distR="114300" simplePos="0" relativeHeight="251658240" behindDoc="0" locked="0" layoutInCell="1" allowOverlap="1">
            <wp:simplePos x="0" y="0"/>
            <wp:positionH relativeFrom="column">
              <wp:posOffset>3462655</wp:posOffset>
            </wp:positionH>
            <wp:positionV relativeFrom="paragraph">
              <wp:posOffset>5553075</wp:posOffset>
            </wp:positionV>
            <wp:extent cx="2443480" cy="3263900"/>
            <wp:effectExtent l="0" t="0" r="13970" b="12700"/>
            <wp:wrapSquare wrapText="bothSides"/>
            <wp:docPr id="2" name="图片 2" descr="1115a98fc9b2e1cb77d900157503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5a98fc9b2e1cb77d9001575033089"/>
                    <pic:cNvPicPr>
                      <a:picLocks noChangeAspect="1"/>
                    </pic:cNvPicPr>
                  </pic:nvPicPr>
                  <pic:blipFill>
                    <a:blip r:embed="rId9"/>
                    <a:stretch>
                      <a:fillRect/>
                    </a:stretch>
                  </pic:blipFill>
                  <pic:spPr>
                    <a:xfrm>
                      <a:off x="0" y="0"/>
                      <a:ext cx="2443480" cy="3263900"/>
                    </a:xfrm>
                    <a:prstGeom prst="rect">
                      <a:avLst/>
                    </a:prstGeom>
                  </pic:spPr>
                </pic:pic>
              </a:graphicData>
            </a:graphic>
          </wp:anchor>
        </w:drawing>
      </w:r>
      <w:r>
        <w:rPr>
          <w:rFonts w:hint="eastAsia"/>
          <w:b w:val="0"/>
          <w:bCs w:val="0"/>
          <w:lang w:val="en-US" w:eastAsia="zh-CN"/>
        </w:rPr>
        <w:t>如直接上图更加有说服力。</w:t>
      </w:r>
      <w:r>
        <w:rPr>
          <w:rFonts w:hint="default"/>
          <w:b w:val="0"/>
          <w:bCs w:val="0"/>
          <w:lang w:val="en-US"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2971800</wp:posOffset>
            </wp:positionV>
            <wp:extent cx="2362835" cy="2299970"/>
            <wp:effectExtent l="0" t="0" r="18415" b="5080"/>
            <wp:wrapSquare wrapText="bothSides"/>
            <wp:docPr id="7" name="图片 7" descr="QQ截图2019112321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191123213603"/>
                    <pic:cNvPicPr>
                      <a:picLocks noChangeAspect="1"/>
                    </pic:cNvPicPr>
                  </pic:nvPicPr>
                  <pic:blipFill>
                    <a:blip r:embed="rId10"/>
                    <a:stretch>
                      <a:fillRect/>
                    </a:stretch>
                  </pic:blipFill>
                  <pic:spPr>
                    <a:xfrm>
                      <a:off x="0" y="0"/>
                      <a:ext cx="2362835" cy="2299970"/>
                    </a:xfrm>
                    <a:prstGeom prst="rect">
                      <a:avLst/>
                    </a:prstGeom>
                  </pic:spPr>
                </pic:pic>
              </a:graphicData>
            </a:graphic>
          </wp:anchor>
        </w:drawing>
      </w:r>
      <w:r>
        <w:rPr>
          <w:rFonts w:hint="default"/>
          <w:b w:val="0"/>
          <w:bCs w:val="0"/>
          <w:lang w:val="en-US" w:eastAsia="zh-CN"/>
        </w:rPr>
        <w:drawing>
          <wp:inline distT="0" distB="0" distL="114300" distR="114300">
            <wp:extent cx="2357120" cy="2628900"/>
            <wp:effectExtent l="0" t="0" r="5080" b="0"/>
            <wp:docPr id="8" name="图片 8" descr="QQ截图2019112321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191123213641"/>
                    <pic:cNvPicPr>
                      <a:picLocks noChangeAspect="1"/>
                    </pic:cNvPicPr>
                  </pic:nvPicPr>
                  <pic:blipFill>
                    <a:blip r:embed="rId11"/>
                    <a:stretch>
                      <a:fillRect/>
                    </a:stretch>
                  </pic:blipFill>
                  <pic:spPr>
                    <a:xfrm>
                      <a:off x="0" y="0"/>
                      <a:ext cx="2357120" cy="2628900"/>
                    </a:xfrm>
                    <a:prstGeom prst="rect">
                      <a:avLst/>
                    </a:prstGeom>
                  </pic:spPr>
                </pic:pic>
              </a:graphicData>
            </a:graphic>
          </wp:inline>
        </w:drawing>
      </w:r>
      <w:r>
        <w:rPr>
          <w:rFonts w:hint="default"/>
          <w:b w:val="0"/>
          <w:bCs w:val="0"/>
          <w:lang w:val="en-US" w:eastAsia="zh-CN"/>
        </w:rPr>
        <w:drawing>
          <wp:inline distT="0" distB="0" distL="114300" distR="114300">
            <wp:extent cx="3244850" cy="2383790"/>
            <wp:effectExtent l="0" t="0" r="12700" b="16510"/>
            <wp:docPr id="9" name="图片 9" descr="QQ截图2019112321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191123214059"/>
                    <pic:cNvPicPr>
                      <a:picLocks noChangeAspect="1"/>
                    </pic:cNvPicPr>
                  </pic:nvPicPr>
                  <pic:blipFill>
                    <a:blip r:embed="rId12"/>
                    <a:stretch>
                      <a:fillRect/>
                    </a:stretch>
                  </pic:blipFill>
                  <pic:spPr>
                    <a:xfrm>
                      <a:off x="0" y="0"/>
                      <a:ext cx="3244850" cy="2383790"/>
                    </a:xfrm>
                    <a:prstGeom prst="rect">
                      <a:avLst/>
                    </a:prstGeom>
                  </pic:spPr>
                </pic:pic>
              </a:graphicData>
            </a:graphic>
          </wp:inline>
        </w:drawing>
      </w:r>
      <w:r>
        <w:rPr>
          <w:rFonts w:hint="eastAsia"/>
          <w:b w:val="0"/>
          <w:bCs w:val="0"/>
          <w:lang w:val="en-US" w:eastAsia="zh-CN"/>
        </w:rPr>
        <w:t>（最后一个雕塑是葡萄牙人，在葡萄牙人和贝宁人开始交往的时候，葡萄牙人因为武器先进常常成为贝宁王国的雇佣军）</w:t>
      </w:r>
    </w:p>
    <w:p>
      <w:pPr>
        <w:rPr>
          <w:rFonts w:hint="eastAsia"/>
          <w:b w:val="0"/>
          <w:bCs w:val="0"/>
          <w:lang w:val="en-US" w:eastAsia="zh-CN"/>
        </w:rPr>
      </w:pPr>
      <w:r>
        <w:rPr>
          <w:rFonts w:hint="eastAsia"/>
          <w:b w:val="0"/>
          <w:bCs w:val="0"/>
          <w:lang w:val="en-US" w:eastAsia="zh-CN"/>
        </w:rPr>
        <w:t>这些雕塑都很精细，一点也不像是低智商者打造的，这是劳动人民智慧的结晶。</w:t>
      </w:r>
    </w:p>
    <w:p>
      <w:pPr>
        <w:rPr>
          <w:rFonts w:hint="eastAsia"/>
          <w:b w:val="0"/>
          <w:bCs w:val="0"/>
          <w:lang w:val="en-US" w:eastAsia="zh-CN"/>
        </w:rPr>
      </w:pPr>
      <w:r>
        <w:rPr>
          <w:rFonts w:hint="eastAsia"/>
          <w:b w:val="0"/>
          <w:bCs w:val="0"/>
          <w:lang w:val="en-US" w:eastAsia="zh-CN"/>
        </w:rPr>
        <w:t>杂项：一，我无意翻书时看到了这样一张插图</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一个黑人奴隶贩子和一个白人买家谈奴隶贸易。这两个人都看起来都挺文明的，黑人贩子还抽着烟</w:t>
      </w:r>
      <w:r>
        <w:rPr>
          <w:rFonts w:hint="eastAsia" w:ascii="宋体" w:hAnsi="宋体" w:eastAsia="宋体" w:cs="宋体"/>
          <w:kern w:val="0"/>
          <w:sz w:val="24"/>
          <w:szCs w:val="24"/>
          <w:lang w:val="en-US" w:eastAsia="zh-CN" w:bidi="ar"/>
        </w:rPr>
        <w:t>（烟草产自美洲）。这说明黑人民族在历史上有不少对外交流。</w:t>
      </w:r>
    </w:p>
    <w:p>
      <w:pPr>
        <w:keepNext w:val="0"/>
        <w:keepLines w:val="0"/>
        <w:widowControl/>
        <w:suppressLineNumbers w:val="0"/>
        <w:jc w:val="left"/>
        <w:rPr>
          <w:rFonts w:hint="eastAsia" w:ascii="Arial" w:hAnsi="Arial" w:eastAsia="宋体" w:cs="Arial"/>
          <w:b w:val="0"/>
          <w:i w:val="0"/>
          <w:caps w:val="0"/>
          <w:color w:val="333333"/>
          <w:spacing w:val="0"/>
          <w:sz w:val="21"/>
          <w:szCs w:val="21"/>
          <w:shd w:val="clear" w:fill="FFFFFF"/>
        </w:rPr>
      </w:pPr>
      <w:r>
        <w:rPr>
          <w:rFonts w:hint="eastAsia" w:ascii="宋体" w:hAnsi="宋体" w:eastAsia="宋体" w:cs="宋体"/>
          <w:kern w:val="0"/>
          <w:sz w:val="24"/>
          <w:szCs w:val="24"/>
          <w:lang w:val="en-US" w:eastAsia="zh-CN" w:bidi="ar"/>
        </w:rPr>
        <w:t>二，黑人科学家：1</w:t>
      </w:r>
      <w:r>
        <w:rPr>
          <w:rFonts w:hint="eastAsia" w:ascii="Arial" w:hAnsi="Arial" w:eastAsia="宋体" w:cs="Arial"/>
          <w:b w:val="0"/>
          <w:i w:val="0"/>
          <w:caps w:val="0"/>
          <w:color w:val="333333"/>
          <w:spacing w:val="0"/>
          <w:sz w:val="21"/>
          <w:szCs w:val="21"/>
          <w:shd w:val="clear" w:fill="FFFFFF"/>
        </w:rPr>
        <w:t>本杰明·班纳克Benjamin Banneker （1731-1806） 美国数学家、天文学家、发明家。为第一个被美国总统任命公职的非洲裔移民。乔治·华盛顿曾让他参加“哥伦比亚特区工作委员会”，勘探新首都。1791年自制一只木钟，走时准确无误。1773年开始天文计算，曾准确预报1789年日</w:t>
      </w:r>
      <w:r>
        <w:rPr>
          <w:rFonts w:hint="eastAsia" w:ascii="Arial" w:hAnsi="Arial" w:eastAsia="宋体" w:cs="Arial"/>
          <w:b w:val="0"/>
          <w:i w:val="0"/>
          <w:caps w:val="0"/>
          <w:color w:val="333333"/>
          <w:spacing w:val="0"/>
          <w:sz w:val="21"/>
          <w:szCs w:val="21"/>
          <w:shd w:val="clear" w:fill="FFFFFF"/>
          <w:lang w:eastAsia="zh-CN"/>
        </w:rPr>
        <w:t>食</w:t>
      </w:r>
      <w:r>
        <w:rPr>
          <w:rFonts w:hint="eastAsia" w:ascii="Arial" w:hAnsi="Arial" w:eastAsia="宋体" w:cs="Arial"/>
          <w:b w:val="0"/>
          <w:i w:val="0"/>
          <w:caps w:val="0"/>
          <w:color w:val="333333"/>
          <w:spacing w:val="0"/>
          <w:sz w:val="21"/>
          <w:szCs w:val="21"/>
          <w:shd w:val="clear" w:fill="FFFFFF"/>
        </w:rPr>
        <w:t>。本杰明聪明伶俐，当他制造了一座会走时辰的大木钟时，邻居们交口称赞。这个钟使他出了名，因为这是美国制造的第一个钟，是他在研究了一块袖珍手表之后设计制造的。从那以后，其他殖民地的人们送来各种各样的难题请他解决。托马斯·杰弗逊了解到本杰明又解决难题的能力，要求他帮忙建造一座首都城——华盛顿市。本杰明费尽心血制定了一个建设华盛顿的计划，他标出街道、建筑物——议会大厦、白宫等应该建立的位置和规模。一位曾经设计过这座新城的兰方特上校是法国人，同本杰明争吵了起来，最后携带全部计划愤然返回法国，工人们无规矩可循，只好停工。但是本杰明记性非常好，他凭自己的记忆，又把全部计划画了出来，像当初一样。</w:t>
      </w:r>
    </w:p>
    <w:p>
      <w:pPr>
        <w:keepNext w:val="0"/>
        <w:keepLines w:val="0"/>
        <w:widowControl/>
        <w:suppressLineNumbers w:val="0"/>
        <w:jc w:val="left"/>
        <w:rPr>
          <w:rFonts w:hint="eastAsia" w:ascii="Arial" w:hAnsi="Arial" w:eastAsia="宋体" w:cs="Arial"/>
          <w:b w:val="0"/>
          <w:i w:val="0"/>
          <w:caps w:val="0"/>
          <w:color w:val="333333"/>
          <w:spacing w:val="0"/>
          <w:sz w:val="21"/>
          <w:szCs w:val="21"/>
          <w:shd w:val="clear" w:fill="FFFFFF"/>
          <w:lang w:eastAsia="zh-CN"/>
        </w:rPr>
      </w:pPr>
      <w:r>
        <w:rPr>
          <w:rFonts w:hint="eastAsia" w:ascii="Arial" w:hAnsi="Arial" w:eastAsia="宋体" w:cs="Arial"/>
          <w:b w:val="0"/>
          <w:i w:val="0"/>
          <w:caps w:val="0"/>
          <w:color w:val="333333"/>
          <w:spacing w:val="0"/>
          <w:sz w:val="21"/>
          <w:szCs w:val="21"/>
          <w:shd w:val="clear" w:fill="FFFFFF"/>
        </w:rPr>
        <w:t>要是没有本杰明，美国的首都就不会像今天这样了。</w:t>
      </w:r>
      <w:r>
        <w:rPr>
          <w:rFonts w:hint="eastAsia" w:ascii="Arial" w:hAnsi="Arial" w:eastAsia="宋体" w:cs="Arial"/>
          <w:b w:val="0"/>
          <w:i w:val="0"/>
          <w:caps w:val="0"/>
          <w:color w:val="333333"/>
          <w:spacing w:val="0"/>
          <w:sz w:val="21"/>
          <w:szCs w:val="21"/>
          <w:shd w:val="clear" w:fill="FFFFFF"/>
          <w:lang w:eastAsia="zh-CN"/>
        </w:rPr>
        <w:t>此外，他详细介绍了潮汐、蜜蜂和17年蝗虫的循环。</w:t>
      </w:r>
    </w:p>
    <w:p>
      <w:pPr>
        <w:keepNext w:val="0"/>
        <w:keepLines w:val="0"/>
        <w:widowControl/>
        <w:suppressLineNumbers w:val="0"/>
        <w:jc w:val="left"/>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 xml:space="preserve">    2查尔斯·德鲁。非裔美国人。他开创了独特的血液存储系统，使献血和输血抢救成为可能，拯救了成千上万人的生命。但极为讽刺的是，在德鲁为美国血库做出了如此大贡献并且效力于红十字会时，相关政策却规定，红十字会献血排除非裔美国人。虽然该政策很快就被修改，接受来自黑人的献血，但要求将其献的血与白人的血相隔离，只能用于非洲裔士兵。德鲁对这种种族歧视政策感到愤怒，他批评这些政策侮辱了非裔美国人，并毅然辞职。</w:t>
      </w:r>
    </w:p>
    <w:p>
      <w:pPr>
        <w:keepNext w:val="0"/>
        <w:keepLines w:val="0"/>
        <w:widowControl/>
        <w:suppressLineNumbers w:val="0"/>
        <w:jc w:val="left"/>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　1950年，在一场车祸中，德鲁的生命戛然而止。关于德鲁之死的传说总是围绕着输血展开——据说他因没有得到输血而死，但这些传说后来都被辟谣了。虽然存在种族歧视，但科学永远无界限，德鲁为人类作出的贡献，将永远记载于科学史册。</w:t>
      </w:r>
    </w:p>
    <w:p>
      <w:pPr>
        <w:keepNext w:val="0"/>
        <w:keepLines w:val="0"/>
        <w:widowControl/>
        <w:suppressLineNumbers w:val="0"/>
        <w:ind w:firstLine="420" w:firstLineChars="200"/>
        <w:jc w:val="left"/>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3加勒特·摩根：作为一名缝纫机机械师，加勒特·摩根是一位先锋发明家。在改进缝纫机后，他发明了一种新的交通信号（红绿灯）。此外他的呼吸装置被用来作为二战时防毒面具的蓝图。</w:t>
      </w:r>
    </w:p>
    <w:p>
      <w:pPr>
        <w:keepNext w:val="0"/>
        <w:keepLines w:val="0"/>
        <w:widowControl/>
        <w:suppressLineNumbers w:val="0"/>
        <w:ind w:firstLine="420" w:firstLineChars="200"/>
        <w:jc w:val="left"/>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4乔治·卡拉瑟斯：乔治·卡拉瑟斯在10岁时建造了他的第一个望远镜。后来，他在伊利诺伊大学获得了航空航天工程博士学位。后来，他在美国海军研究实验室工作，发明了望远镜和紫外线照相机，帮助NASA阿波罗16号飞往月球。他的紫外线照相机使他们能够看到地球大气中污染物的图像，以及550颗恒星、星云和星系的紫外线图像。</w:t>
      </w:r>
    </w:p>
    <w:p>
      <w:pPr>
        <w:keepNext w:val="0"/>
        <w:keepLines w:val="0"/>
        <w:widowControl/>
        <w:suppressLineNumbers w:val="0"/>
        <w:ind w:firstLine="420" w:firstLineChars="200"/>
        <w:jc w:val="left"/>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5安德烈·雷博萨斯：出生于1838年的安德烈.雷博萨斯在巴西长大，在欧洲上学，成为一名工程师。回到巴西后，他加入了军队，为海军发展。他为他们的船发明了第一枚鱼雷。</w:t>
      </w:r>
    </w:p>
    <w:p>
      <w:pPr>
        <w:keepNext w:val="0"/>
        <w:keepLines w:val="0"/>
        <w:widowControl/>
        <w:suppressLineNumbers w:val="0"/>
        <w:ind w:firstLine="420" w:firstLineChars="200"/>
        <w:jc w:val="left"/>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6乔治·华盛顿·卡佛：1864年，乔治·华盛顿·卡弗出生于密苏里州的奴隶制度，但后来成为著名的科学家和时代的发明者。卡弗非常聪明地开发了100种产品，包括染料、塑料和汽油。</w:t>
      </w:r>
    </w:p>
    <w:p>
      <w:pPr>
        <w:keepNext w:val="0"/>
        <w:keepLines w:val="0"/>
        <w:widowControl/>
        <w:suppressLineNumbers w:val="0"/>
        <w:jc w:val="left"/>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 xml:space="preserve">  另外黑人的杰出人士还有默罕默德·阿里，迈克尔·杰克逊，安南，马丁·路德·金，杰西·杰克逊（黑人运动领袖），理查德·赖特（文学家），詹姆斯·鲍德温（文学家），等其他领域的人。</w:t>
      </w: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三，历史已经无数次教育我们不能小瞧任何一个团体。古埃及人看不起努比亚人，却被努比亚人反杀；日耳曼人看不起犹太人，现在犹太资本家却掌握着世界上大量的财富；美国人看不起越南人，看不起中国志愿军，结果在越南和朝鲜战争中都以失败告终；国看不起共，却最终让共接手了江山。</w:t>
      </w:r>
    </w:p>
    <w:p>
      <w:pPr>
        <w:keepNext w:val="0"/>
        <w:keepLines w:val="0"/>
        <w:widowControl/>
        <w:suppressLineNumbers w:val="0"/>
        <w:jc w:val="left"/>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四，一些牢骚。</w:t>
      </w:r>
    </w:p>
    <w:p>
      <w:pPr>
        <w:keepNext w:val="0"/>
        <w:keepLines w:val="0"/>
        <w:widowControl/>
        <w:numPr>
          <w:numId w:val="0"/>
        </w:numPr>
        <w:suppressLineNumbers w:val="0"/>
        <w:ind w:firstLine="420" w:firstLineChars="200"/>
        <w:jc w:val="left"/>
        <w:rPr>
          <w:rFonts w:hint="default"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有些人说黑人懒惰，可是世界上65%的可可豆都产自赤道附近的非洲。埃塞俄比亚，肯尼亚，卢旺达，布隆迪，坦桑尼亚是世界上咖啡豆重要产区。认为黑人懒惰的人我觉得吃巧克力的时候可以扔掉一半多，喝咖啡的时候倒掉五分之一的咖啡，这样才对得起自己的理论。咱也不知道既然黑人这么懒为什么美国要用黑奴，为什么古代唐朝贵族要用昆仑奴，为什么很多企业把工业园开在非洲。真香啊！又有种族主义说“不能让黑人破坏我们的文化和血统”。嗯，您文化和血统都很纯正，您崇拜东皇太一，长得像个兵马俑。种族主义者又说“这是我们的家园”嗯，有人买不起家里的房子，开不了家里的车子，享受不了家里的高级教育和医疗，被家里的人诈骗或碰瓷，被家里的公仆摆臭脸，家里的人逼他加班到十点，甚至连家里的女孩都不理他，反正我是没见过这样家。然后也要敬告反黑者，如果支持资本主义，家里的女孩可不只是黑人流氓享用了，随便一个人渣都能随便玩，因为在资本主义社会，一切都可以是商品。</w:t>
      </w:r>
    </w:p>
    <w:p>
      <w:pPr>
        <w:rPr>
          <w:rFonts w:hint="eastAsia"/>
          <w:b w:val="0"/>
          <w:bCs w:val="0"/>
          <w:lang w:val="en-US" w:eastAsia="zh-CN"/>
        </w:rPr>
      </w:pPr>
      <w:r>
        <w:rPr>
          <w:rFonts w:hint="eastAsia"/>
          <w:b w:val="0"/>
          <w:bCs w:val="0"/>
          <w:lang w:val="en-US" w:eastAsia="zh-CN"/>
        </w:rPr>
        <w:t xml:space="preserve">   接下来我们从地理环境分析黑人文明为什么看上去落后</w:t>
      </w:r>
    </w:p>
    <w:p>
      <w:pPr>
        <w:rPr>
          <w:rFonts w:hint="eastAsia" w:ascii="Helvetica" w:hAnsi="Helvetica" w:eastAsia="宋体" w:cs="Helvetica"/>
          <w:b w:val="0"/>
          <w:i w:val="0"/>
          <w:caps w:val="0"/>
          <w:color w:val="333333"/>
          <w:spacing w:val="0"/>
          <w:sz w:val="21"/>
          <w:szCs w:val="21"/>
          <w:shd w:val="clear" w:fill="FFFFFF"/>
          <w:lang w:eastAsia="zh-CN"/>
        </w:rPr>
      </w:pPr>
      <w:r>
        <w:rPr>
          <w:rFonts w:hint="eastAsia"/>
          <w:b w:val="0"/>
          <w:bCs w:val="0"/>
          <w:lang w:val="en-US" w:eastAsia="zh-CN"/>
        </w:rPr>
        <w:t xml:space="preserve">   </w:t>
      </w:r>
      <w:r>
        <w:rPr>
          <w:rFonts w:ascii="Helvetica" w:hAnsi="Helvetica" w:eastAsia="Helvetica" w:cs="Helvetica"/>
          <w:b w:val="0"/>
          <w:i w:val="0"/>
          <w:caps w:val="0"/>
          <w:color w:val="333333"/>
          <w:spacing w:val="0"/>
          <w:sz w:val="21"/>
          <w:szCs w:val="21"/>
          <w:shd w:val="clear" w:fill="FFFFFF"/>
        </w:rPr>
        <w:t>生物，尤其是人，在不同环境下会采取不用的生存策咯。非洲很多地区是气候炎热，分旱雨两季的草原气候。</w:t>
      </w:r>
      <w:r>
        <w:rPr>
          <w:rFonts w:hint="eastAsia" w:ascii="Helvetica" w:hAnsi="Helvetica" w:eastAsia="宋体" w:cs="Helvetica"/>
          <w:b w:val="0"/>
          <w:i w:val="0"/>
          <w:caps w:val="0"/>
          <w:color w:val="333333"/>
          <w:spacing w:val="0"/>
          <w:sz w:val="21"/>
          <w:szCs w:val="21"/>
          <w:shd w:val="clear" w:fill="FFFFFF"/>
          <w:lang w:eastAsia="zh-CN"/>
        </w:rPr>
        <w:t>该类型</w:t>
      </w:r>
      <w:r>
        <w:rPr>
          <w:rFonts w:ascii="Helvetica" w:hAnsi="Helvetica" w:eastAsia="Helvetica" w:cs="Helvetica"/>
          <w:b w:val="0"/>
          <w:i w:val="0"/>
          <w:caps w:val="0"/>
          <w:color w:val="333333"/>
          <w:spacing w:val="0"/>
          <w:sz w:val="21"/>
          <w:szCs w:val="21"/>
          <w:shd w:val="clear" w:fill="FFFFFF"/>
        </w:rPr>
        <w:t>气候炎热，人和动物的情绪更加易怒，这样就难以驯化动物</w:t>
      </w:r>
      <w:r>
        <w:rPr>
          <w:rFonts w:hint="eastAsia" w:ascii="Helvetica" w:hAnsi="Helvetica" w:eastAsia="宋体" w:cs="Helvetica"/>
          <w:b w:val="0"/>
          <w:i w:val="0"/>
          <w:caps w:val="0"/>
          <w:color w:val="333333"/>
          <w:spacing w:val="0"/>
          <w:sz w:val="21"/>
          <w:szCs w:val="21"/>
          <w:shd w:val="clear" w:fill="FFFFFF"/>
          <w:lang w:eastAsia="zh-CN"/>
        </w:rPr>
        <w:t>，如斑马脾气极其暴躁；</w:t>
      </w:r>
      <w:r>
        <w:rPr>
          <w:rFonts w:ascii="Helvetica" w:hAnsi="Helvetica" w:eastAsia="Helvetica" w:cs="Helvetica"/>
          <w:b w:val="0"/>
          <w:i w:val="0"/>
          <w:caps w:val="0"/>
          <w:color w:val="333333"/>
          <w:spacing w:val="0"/>
          <w:sz w:val="21"/>
          <w:szCs w:val="21"/>
          <w:shd w:val="clear" w:fill="FFFFFF"/>
        </w:rPr>
        <w:t>分旱雨两季，这样当地人要想生存下去就要迁徙，不能建大房屋，可以参考蒙古传统民居。</w:t>
      </w:r>
      <w:r>
        <w:rPr>
          <w:rFonts w:hint="eastAsia" w:ascii="Helvetica" w:hAnsi="Helvetica" w:eastAsia="宋体" w:cs="Helvetica"/>
          <w:b w:val="0"/>
          <w:i w:val="0"/>
          <w:caps w:val="0"/>
          <w:color w:val="333333"/>
          <w:spacing w:val="0"/>
          <w:sz w:val="21"/>
          <w:szCs w:val="21"/>
          <w:shd w:val="clear" w:fill="FFFFFF"/>
          <w:lang w:eastAsia="zh-CN"/>
        </w:rPr>
        <w:t>既然要迁徙，就难以形成大的聚落，文字的出现也就没有必要。</w:t>
      </w:r>
      <w:r>
        <w:rPr>
          <w:rFonts w:ascii="Helvetica" w:hAnsi="Helvetica" w:eastAsia="Helvetica" w:cs="Helvetica"/>
          <w:b w:val="0"/>
          <w:i w:val="0"/>
          <w:caps w:val="0"/>
          <w:color w:val="333333"/>
          <w:spacing w:val="0"/>
          <w:sz w:val="21"/>
          <w:szCs w:val="21"/>
          <w:shd w:val="clear" w:fill="FFFFFF"/>
        </w:rPr>
        <w:t>雨季草原植被十分丰茂，车轮是走不动的，而且非洲的树不粗不直也不多，</w:t>
      </w:r>
      <w:r>
        <w:rPr>
          <w:rFonts w:hint="eastAsia" w:ascii="Helvetica" w:hAnsi="Helvetica" w:eastAsia="宋体" w:cs="Helvetica"/>
          <w:b w:val="0"/>
          <w:i w:val="0"/>
          <w:caps w:val="0"/>
          <w:color w:val="333333"/>
          <w:spacing w:val="0"/>
          <w:sz w:val="21"/>
          <w:szCs w:val="21"/>
          <w:shd w:val="clear" w:fill="FFFFFF"/>
          <w:lang w:eastAsia="zh-CN"/>
        </w:rPr>
        <w:t>（非洲植被多稀树草原）</w:t>
      </w:r>
      <w:r>
        <w:rPr>
          <w:rFonts w:ascii="Helvetica" w:hAnsi="Helvetica" w:eastAsia="Helvetica" w:cs="Helvetica"/>
          <w:b w:val="0"/>
          <w:i w:val="0"/>
          <w:caps w:val="0"/>
          <w:color w:val="333333"/>
          <w:spacing w:val="0"/>
          <w:sz w:val="21"/>
          <w:szCs w:val="21"/>
          <w:shd w:val="clear" w:fill="FFFFFF"/>
        </w:rPr>
        <w:t>不适合制作车轮。这一点可以参考北极地区的因纽特人，传统交通工具是狗拉雪橇</w:t>
      </w:r>
      <w:r>
        <w:rPr>
          <w:rFonts w:hint="eastAsia" w:ascii="Helvetica" w:hAnsi="Helvetica" w:eastAsia="宋体" w:cs="Helvetica"/>
          <w:b w:val="0"/>
          <w:i w:val="0"/>
          <w:caps w:val="0"/>
          <w:color w:val="333333"/>
          <w:spacing w:val="0"/>
          <w:sz w:val="21"/>
          <w:szCs w:val="21"/>
          <w:shd w:val="clear" w:fill="FFFFFF"/>
          <w:lang w:eastAsia="zh-CN"/>
        </w:rPr>
        <w:t>。另外，非洲大陆的大致方向是自南向北，经度差距相对较小，纬度差距相对较大，纬度不同的地区气候也会有差异，这样也在一定程度上阻碍了非洲各文明之间的交流，使文明发展缓慢。（参考美洲）</w:t>
      </w:r>
    </w:p>
    <w:p>
      <w:pPr>
        <w:rPr>
          <w:rFonts w:hint="default" w:ascii="Helvetica" w:hAnsi="Helvetica" w:eastAsia="宋体" w:cs="Helvetica"/>
          <w:b w:val="0"/>
          <w:i w:val="0"/>
          <w:caps w:val="0"/>
          <w:color w:val="333333"/>
          <w:spacing w:val="0"/>
          <w:sz w:val="21"/>
          <w:szCs w:val="21"/>
          <w:shd w:val="clear" w:fill="FFFFFF"/>
          <w:lang w:val="en-US" w:eastAsia="zh-CN"/>
        </w:rPr>
      </w:pPr>
      <w:r>
        <w:rPr>
          <w:rFonts w:hint="eastAsia" w:ascii="Helvetica" w:hAnsi="Helvetica" w:eastAsia="宋体" w:cs="Helvetica"/>
          <w:b w:val="0"/>
          <w:i w:val="0"/>
          <w:caps w:val="0"/>
          <w:color w:val="333333"/>
          <w:spacing w:val="0"/>
          <w:sz w:val="21"/>
          <w:szCs w:val="21"/>
          <w:shd w:val="clear" w:fill="FFFFFF"/>
          <w:lang w:val="en-US" w:eastAsia="zh-CN"/>
        </w:rPr>
        <w:t xml:space="preserve">  另外非洲很多地方气候干旱，难以发展畜牧业。比如b站上有一个介绍津巴布韦缺水状况的视频。一个种玉米的农民，因为缺水，玉米有很多长得很不好了。另外还有小孩子，每天凌晨就要起床去很远的地方打水，睡眠不足，学习成绩下降了。（av24491490）而且这个地方干旱比我国西北还严重，打水井可能要打很深，需要大量的人力财力，贫穷的农夫难以承担。</w:t>
      </w:r>
      <w:r>
        <w:rPr>
          <w:rFonts w:hint="default" w:ascii="Helvetica" w:hAnsi="Helvetica" w:eastAsia="宋体" w:cs="Helvetica"/>
          <w:b w:val="0"/>
          <w:i w:val="0"/>
          <w:caps w:val="0"/>
          <w:color w:val="333333"/>
          <w:spacing w:val="0"/>
          <w:sz w:val="21"/>
          <w:szCs w:val="21"/>
          <w:shd w:val="clear" w:fill="FFFFFF"/>
          <w:lang w:val="en-US" w:eastAsia="zh-CN"/>
        </w:rPr>
        <w:drawing>
          <wp:inline distT="0" distB="0" distL="114300" distR="114300">
            <wp:extent cx="4615815" cy="2673985"/>
            <wp:effectExtent l="0" t="0" r="13335" b="12065"/>
            <wp:docPr id="10" name="图片 10" descr="QQ截图2019112322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191123220444"/>
                    <pic:cNvPicPr>
                      <a:picLocks noChangeAspect="1"/>
                    </pic:cNvPicPr>
                  </pic:nvPicPr>
                  <pic:blipFill>
                    <a:blip r:embed="rId13"/>
                    <a:stretch>
                      <a:fillRect/>
                    </a:stretch>
                  </pic:blipFill>
                  <pic:spPr>
                    <a:xfrm>
                      <a:off x="0" y="0"/>
                      <a:ext cx="4615815" cy="2673985"/>
                    </a:xfrm>
                    <a:prstGeom prst="rect">
                      <a:avLst/>
                    </a:prstGeom>
                  </pic:spPr>
                </pic:pic>
              </a:graphicData>
            </a:graphic>
          </wp:inline>
        </w:drawing>
      </w:r>
    </w:p>
    <w:p>
      <w:pPr>
        <w:rPr>
          <w:rFonts w:hint="eastAsia" w:ascii="Helvetica" w:hAnsi="Helvetica" w:eastAsia="宋体" w:cs="Helvetica"/>
          <w:b w:val="0"/>
          <w:i w:val="0"/>
          <w:caps w:val="0"/>
          <w:color w:val="333333"/>
          <w:spacing w:val="0"/>
          <w:sz w:val="21"/>
          <w:szCs w:val="21"/>
          <w:shd w:val="clear" w:fill="FFFFFF"/>
          <w:lang w:val="en-US" w:eastAsia="zh-CN"/>
        </w:rPr>
      </w:pPr>
      <w:r>
        <w:rPr>
          <w:rFonts w:hint="eastAsia" w:ascii="Helvetica" w:hAnsi="Helvetica" w:eastAsia="宋体" w:cs="Helvetica"/>
          <w:b w:val="0"/>
          <w:i w:val="0"/>
          <w:caps w:val="0"/>
          <w:color w:val="333333"/>
          <w:spacing w:val="0"/>
          <w:sz w:val="21"/>
          <w:szCs w:val="21"/>
          <w:shd w:val="clear" w:fill="FFFFFF"/>
          <w:lang w:val="en-US" w:eastAsia="zh-CN"/>
        </w:rPr>
        <w:t>明显地，黑人的状况可以从这里得到解释。至于热带雨林气候区，适合种水稻和棉花，但是非洲本地又没有水稻，现代人穿棉花也越来越少了，怪不得农业发展的不好。但即便如此，古代黑人王国依然有自己的农业。</w:t>
      </w:r>
    </w:p>
    <w:p>
      <w:pPr>
        <w:rPr>
          <w:rFonts w:hint="eastAsia" w:ascii="Helvetica" w:hAnsi="Helvetica" w:eastAsia="宋体" w:cs="Helvetica"/>
          <w:b w:val="0"/>
          <w:i w:val="0"/>
          <w:caps w:val="0"/>
          <w:color w:val="333333"/>
          <w:spacing w:val="0"/>
          <w:sz w:val="21"/>
          <w:szCs w:val="21"/>
          <w:shd w:val="clear" w:fill="FFFFFF"/>
          <w:lang w:val="en-US" w:eastAsia="zh-CN"/>
        </w:rPr>
      </w:pPr>
      <w:r>
        <w:rPr>
          <w:rFonts w:hint="eastAsia" w:ascii="Helvetica" w:hAnsi="Helvetica" w:eastAsia="宋体" w:cs="Helvetica"/>
          <w:b w:val="0"/>
          <w:i w:val="0"/>
          <w:caps w:val="0"/>
          <w:color w:val="333333"/>
          <w:spacing w:val="0"/>
          <w:sz w:val="21"/>
          <w:szCs w:val="21"/>
          <w:shd w:val="clear" w:fill="FFFFFF"/>
          <w:lang w:val="en-US" w:eastAsia="zh-CN"/>
        </w:rPr>
        <w:t xml:space="preserve">  最后我们回到生物学。</w:t>
      </w:r>
    </w:p>
    <w:p>
      <w:pPr>
        <w:rPr>
          <w:rFonts w:hint="default" w:ascii="Helvetica" w:hAnsi="Helvetica" w:eastAsia="宋体" w:cs="Helvetica"/>
          <w:b w:val="0"/>
          <w:i w:val="0"/>
          <w:caps w:val="0"/>
          <w:color w:val="333333"/>
          <w:spacing w:val="0"/>
          <w:sz w:val="21"/>
          <w:szCs w:val="21"/>
          <w:shd w:val="clear" w:fill="FFFFFF"/>
          <w:lang w:val="en-US" w:eastAsia="zh-CN"/>
        </w:rPr>
      </w:pPr>
      <w:r>
        <w:rPr>
          <w:rFonts w:hint="eastAsia" w:ascii="Helvetica" w:hAnsi="Helvetica" w:eastAsia="宋体" w:cs="Helvetica"/>
          <w:b w:val="0"/>
          <w:i w:val="0"/>
          <w:caps w:val="0"/>
          <w:color w:val="333333"/>
          <w:spacing w:val="0"/>
          <w:sz w:val="21"/>
          <w:szCs w:val="21"/>
          <w:shd w:val="clear" w:fill="FFFFFF"/>
          <w:lang w:val="en-US" w:eastAsia="zh-CN"/>
        </w:rPr>
        <w:t xml:space="preserve">  种族主义者振振有辞地声称“黑人智商低所以没有走出非洲”“黑人没有经过冰河期的自然选择，所以智商不高”。首先，智人是走出非洲之后才有人种分化的，说出这种理论的人知识水平与贫民窟里的黑人流氓高不到哪里去。另外，且不说冰河期对智商有没有影响。冰河期间欧洲都灭绝了什么生物？银杏，水杉，猛犸象，还有著名的尼安德特人。相信任何一个有点常识的人都知道这些生物现在并不在非洲。另外，如果气候寒冷智商就高的话，岂不是因纽特人智商最高而广州，深圳的人智商低了？再然后，冰河期过后呢？谁不知道亚洲东岸和欧洲西岸是世界上最适合人类居住的地区呢？而黑非洲则是热带雨林气候，热带草原气候，热带沙漠气候......生存难度肯定大，按照这种神奇的理论，各人种智商应该不相上下才对。</w:t>
      </w:r>
    </w:p>
    <w:p>
      <w:pPr>
        <w:keepNext w:val="0"/>
        <w:keepLines w:val="0"/>
        <w:widowControl/>
        <w:suppressLineNumbers w:val="0"/>
        <w:jc w:val="left"/>
        <w:rPr>
          <w:rFonts w:hint="eastAsia" w:ascii="Helvetica" w:hAnsi="Helvetica" w:eastAsia="宋体" w:cs="Helvetica"/>
          <w:b w:val="0"/>
          <w:i w:val="0"/>
          <w:caps w:val="0"/>
          <w:color w:val="333333"/>
          <w:spacing w:val="0"/>
          <w:sz w:val="21"/>
          <w:szCs w:val="21"/>
          <w:shd w:val="clear" w:fill="FFFFFF"/>
          <w:lang w:val="en-US" w:eastAsia="zh-CN"/>
        </w:rPr>
      </w:pPr>
      <w:r>
        <w:rPr>
          <w:rFonts w:hint="eastAsia" w:ascii="Helvetica" w:hAnsi="Helvetica" w:eastAsia="宋体" w:cs="Helvetica"/>
          <w:b w:val="0"/>
          <w:i w:val="0"/>
          <w:caps w:val="0"/>
          <w:color w:val="333333"/>
          <w:spacing w:val="0"/>
          <w:sz w:val="21"/>
          <w:szCs w:val="21"/>
          <w:shd w:val="clear" w:fill="FFFFFF"/>
          <w:lang w:val="en-US" w:eastAsia="zh-CN"/>
        </w:rPr>
        <w:t xml:space="preserve">  另外有人拿生物学家沃森的话来做理论依据。可是，首先，沃森日常胡说八道。什么中国人没有创造力因为有从众基因，印度人充满奴性，同性恋不该出生，女性应该用基因改造得更漂亮之类的话都出自他之口。如果认为他的话正确就应该承认中国人不行了。其次，沃森研究的是分子生物学，他最大的成就是发现了dna双螺旋结构。世界上所有人的DNA都长这样，跟人种没有任何关联。而另一位与人类基因有密切关联的科学家——参与人类基因组计划的文特尔，表示人类的基因太少，不足以支撑生物决定论的正确。文特尔没有僭越自己的领域，他依据自己的研究成果得出了结论。再次，沃森人品差到出名，比如他利用富兰克林的科学数据得出了双螺旋结构的结论，可是他没有经过富兰克林的同意，领诺贝尔奖的时候也避而不谈富兰克林。富兰克林这位美丽的女科学家就这样被遗忘在了历史的角落里。</w:t>
      </w:r>
    </w:p>
    <w:p>
      <w:pPr>
        <w:keepNext w:val="0"/>
        <w:keepLines w:val="0"/>
        <w:widowControl/>
        <w:suppressLineNumbers w:val="0"/>
        <w:jc w:val="left"/>
        <w:rPr>
          <w:rFonts w:hint="eastAsia" w:ascii="Helvetica" w:hAnsi="Helvetica" w:eastAsia="宋体" w:cs="Helvetica"/>
          <w:b w:val="0"/>
          <w:i w:val="0"/>
          <w:caps w:val="0"/>
          <w:color w:val="333333"/>
          <w:spacing w:val="0"/>
          <w:sz w:val="21"/>
          <w:szCs w:val="21"/>
          <w:shd w:val="clear" w:fill="FFFFFF"/>
          <w:lang w:val="en-US" w:eastAsia="zh-CN"/>
        </w:rPr>
      </w:pPr>
      <w:r>
        <w:rPr>
          <w:rFonts w:hint="eastAsia" w:ascii="Helvetica" w:hAnsi="Helvetica" w:eastAsia="宋体" w:cs="Helvetica"/>
          <w:b w:val="0"/>
          <w:i w:val="0"/>
          <w:caps w:val="0"/>
          <w:color w:val="333333"/>
          <w:spacing w:val="0"/>
          <w:sz w:val="21"/>
          <w:szCs w:val="21"/>
          <w:shd w:val="clear" w:fill="FFFFFF"/>
          <w:lang w:val="en-US" w:eastAsia="zh-CN"/>
        </w:rPr>
        <w:t xml:space="preserve">  又有人用某反动学术权威的“忠告”来论证，他认为黑人在某种智商测试中比黄种人和白人得分低了15分。他拿出几个题目，无非就是快速记数字和找图形规律的题，表示这种测试与教育无关。事实上，关系可大了去了。我就做过类似智商测试的题，无非就是电脑给你读数字让你记，让你从小到大排列，看看能排几个。或是找图形规律。或是让你从四个图形中让你迅速判断是否有与题目中图形一样的图形（题目图形每题换一次），无非就是测试反应能力。我是看不出来瞬时记忆力和瞬时反应能力和文明程度有什么关系。而且，测试结果与每个人的行为习惯有很大关系。有人每听一个数字就排一个序，有人听到记不住了才排序。有人把图像看成整体，有人把图像看成割裂的部分，有人把图像看成相互联系的部分。有人做过找规律的题，有人没有。爱因斯坦曾经说过一句话，大意是：什么是教育，把课本上的东西都忘掉后剩下的东西就是教育。明显地，教育不仅是教人只是，还有思维能力和席位方式，文化也能影响思维方式，所以社会环境真就会对智商测试有影响。此外，营养状况，睡眠时间，饮水量，（比如津巴布韦的那个小孩）双亲的身体素质，母亲怀孕时的年龄，父亲让母亲怀孕时的年龄，双亲及本人是否吸烟酗酒，是否遭受家暴，精神状况（麻木的人不会认真做这个测试）等等因素都会对智商测试产生影响，这些方面上黑人都处于弱势。另外，智商测试方法不同结果也就不同，比如用The Kaufman Assessment Battery for Children(简称K-ABC)的方法测出来的黑人白人儿童智商没有显著差异（该测试选址南非）（网址：https</w:t>
      </w:r>
      <w:r>
        <w:rPr>
          <w:rStyle w:val="4"/>
          <w:rFonts w:hint="eastAsia" w:ascii="Helvetica" w:hAnsi="Helvetica" w:eastAsia="宋体" w:cs="Helvetica"/>
          <w:b w:val="0"/>
          <w:i w:val="0"/>
          <w:caps w:val="0"/>
          <w:color w:val="333333"/>
          <w:spacing w:val="0"/>
          <w:sz w:val="21"/>
          <w:szCs w:val="21"/>
          <w:shd w:val="clear" w:fill="FFFFFF"/>
          <w:lang w:val="en-US" w:eastAsia="zh-CN"/>
        </w:rPr>
        <w:t>://www.ncbi.nlm.nih.gov/pubmed/10876320）这至少说明了黑人不比其他人笨很多</w:t>
      </w:r>
      <w:r>
        <w:rPr>
          <w:rFonts w:hint="eastAsia" w:ascii="Helvetica" w:hAnsi="Helvetica" w:eastAsia="宋体" w:cs="Helvetica"/>
          <w:b w:val="0"/>
          <w:i w:val="0"/>
          <w:caps w:val="0"/>
          <w:color w:val="333333"/>
          <w:spacing w:val="0"/>
          <w:sz w:val="21"/>
          <w:szCs w:val="21"/>
          <w:shd w:val="clear" w:fill="FFFFFF"/>
          <w:lang w:val="en-US" w:eastAsia="zh-CN"/>
        </w:rPr>
        <w:fldChar w:fldCharType="begin"/>
      </w:r>
      <w:r>
        <w:rPr>
          <w:rFonts w:hint="eastAsia" w:ascii="Helvetica" w:hAnsi="Helvetica" w:eastAsia="宋体" w:cs="Helvetica"/>
          <w:b w:val="0"/>
          <w:i w:val="0"/>
          <w:caps w:val="0"/>
          <w:color w:val="333333"/>
          <w:spacing w:val="0"/>
          <w:sz w:val="21"/>
          <w:szCs w:val="21"/>
          <w:shd w:val="clear" w:fill="FFFFFF"/>
          <w:lang w:val="en-US" w:eastAsia="zh-CN"/>
        </w:rPr>
        <w:instrText xml:space="preserve"> HYPERLINK "https://www.ncbi.nlm.nih.gov/pubmed/10876320）这至少说明了黑人不比其他人笨很多。" </w:instrText>
      </w:r>
      <w:r>
        <w:rPr>
          <w:rFonts w:hint="eastAsia" w:ascii="Helvetica" w:hAnsi="Helvetica" w:eastAsia="宋体" w:cs="Helvetica"/>
          <w:b w:val="0"/>
          <w:i w:val="0"/>
          <w:caps w:val="0"/>
          <w:color w:val="333333"/>
          <w:spacing w:val="0"/>
          <w:sz w:val="21"/>
          <w:szCs w:val="21"/>
          <w:shd w:val="clear" w:fill="FFFFFF"/>
          <w:lang w:val="en-US" w:eastAsia="zh-CN"/>
        </w:rPr>
        <w:fldChar w:fldCharType="separate"/>
      </w:r>
      <w:r>
        <w:rPr>
          <w:rStyle w:val="4"/>
          <w:rFonts w:hint="eastAsia" w:ascii="Helvetica" w:hAnsi="Helvetica" w:eastAsia="宋体" w:cs="Helvetica"/>
          <w:b w:val="0"/>
          <w:i w:val="0"/>
          <w:caps w:val="0"/>
          <w:color w:val="333333"/>
          <w:spacing w:val="0"/>
          <w:sz w:val="21"/>
          <w:szCs w:val="21"/>
          <w:shd w:val="clear" w:fill="FFFFFF"/>
          <w:lang w:val="en-US" w:eastAsia="zh-CN"/>
        </w:rPr>
        <w:t>。</w:t>
      </w:r>
      <w:r>
        <w:rPr>
          <w:rFonts w:hint="eastAsia" w:ascii="Helvetica" w:hAnsi="Helvetica" w:eastAsia="宋体" w:cs="Helvetica"/>
          <w:b w:val="0"/>
          <w:i w:val="0"/>
          <w:caps w:val="0"/>
          <w:color w:val="333333"/>
          <w:spacing w:val="0"/>
          <w:sz w:val="21"/>
          <w:szCs w:val="21"/>
          <w:shd w:val="clear" w:fill="FFFFFF"/>
          <w:lang w:val="en-US" w:eastAsia="zh-CN"/>
        </w:rPr>
        <w:fldChar w:fldCharType="end"/>
      </w:r>
    </w:p>
    <w:p>
      <w:pPr>
        <w:keepNext w:val="0"/>
        <w:keepLines w:val="0"/>
        <w:widowControl/>
        <w:suppressLineNumbers w:val="0"/>
        <w:jc w:val="left"/>
        <w:rPr>
          <w:rFonts w:hint="eastAsia" w:ascii="Helvetica" w:hAnsi="Helvetica" w:eastAsia="宋体" w:cs="Helvetica"/>
          <w:b w:val="0"/>
          <w:i w:val="0"/>
          <w:caps w:val="0"/>
          <w:color w:val="333333"/>
          <w:spacing w:val="0"/>
          <w:sz w:val="21"/>
          <w:szCs w:val="21"/>
          <w:shd w:val="clear" w:fill="FFFFFF"/>
          <w:lang w:val="en-US" w:eastAsia="zh-CN"/>
        </w:rPr>
      </w:pPr>
      <w:r>
        <w:rPr>
          <w:rFonts w:hint="eastAsia" w:ascii="Helvetica" w:hAnsi="Helvetica" w:eastAsia="宋体" w:cs="Helvetica"/>
          <w:b w:val="0"/>
          <w:i w:val="0"/>
          <w:caps w:val="0"/>
          <w:color w:val="333333"/>
          <w:spacing w:val="0"/>
          <w:sz w:val="21"/>
          <w:szCs w:val="21"/>
          <w:shd w:val="clear" w:fill="FFFFFF"/>
          <w:lang w:val="en-US" w:eastAsia="zh-CN"/>
        </w:rPr>
        <w:t xml:space="preserve">  有人要问“既然能从黑人运动员得出黑人有短跑天赋的结论，为什么不能从黑人科学家少得出黑人智商低的结论呢？”这一个问题我至少能用三个反问回击：“既然可以从黑人运动员的的成绩得出黑人有短跑天赋的结论，为什么不能从运动员勤奋训练得出黑人勤奋的结论呢？”“黑人运动员短跑快，可是又能快多少呢?就算是我也就比博尔特慢了几秒，而且俺俩都跑不过猎豹和汽车。同理，黑人智商又能低多少呢？在信息时代这些差异又有多大意义呢？”“为啥从体能有差异就能推出智力有差异？这逻辑不够严密啊！”。唯一让能我信服的是关于脑容量的研究，表示黑人的脑容量略小一点。可是，这一点差别能对智商造成多大的影响呢？这一点智商的影响又能对文明程度造成什么影响呢？难道从一个人的颅相就能看出他聪明还是笨吗？</w:t>
      </w:r>
    </w:p>
    <w:p>
      <w:pPr>
        <w:keepNext w:val="0"/>
        <w:keepLines w:val="0"/>
        <w:widowControl/>
        <w:suppressLineNumbers w:val="0"/>
        <w:jc w:val="left"/>
        <w:rPr>
          <w:rFonts w:hint="eastAsia" w:ascii="Helvetica" w:hAnsi="Helvetica" w:eastAsia="宋体" w:cs="Helvetica"/>
          <w:b w:val="0"/>
          <w:i w:val="0"/>
          <w:caps w:val="0"/>
          <w:color w:val="333333"/>
          <w:spacing w:val="0"/>
          <w:sz w:val="21"/>
          <w:szCs w:val="21"/>
          <w:shd w:val="clear" w:fill="FFFFFF"/>
          <w:lang w:val="en-US" w:eastAsia="zh-CN"/>
        </w:rPr>
      </w:pPr>
      <w:r>
        <w:rPr>
          <w:rFonts w:hint="eastAsia" w:ascii="Helvetica" w:hAnsi="Helvetica" w:eastAsia="宋体" w:cs="Helvetica"/>
          <w:b w:val="0"/>
          <w:i w:val="0"/>
          <w:caps w:val="0"/>
          <w:color w:val="333333"/>
          <w:spacing w:val="0"/>
          <w:sz w:val="21"/>
          <w:szCs w:val="21"/>
          <w:shd w:val="clear" w:fill="FFFFFF"/>
          <w:lang w:val="en-US" w:eastAsia="zh-CN"/>
        </w:rPr>
        <w:t xml:space="preserve">  最后让我们从社会角度分析</w:t>
      </w:r>
    </w:p>
    <w:p>
      <w:pPr>
        <w:keepNext w:val="0"/>
        <w:keepLines w:val="0"/>
        <w:widowControl/>
        <w:suppressLineNumbers w:val="0"/>
        <w:jc w:val="left"/>
        <w:rPr>
          <w:rFonts w:hint="eastAsia" w:ascii="Helvetica" w:hAnsi="Helvetica" w:eastAsia="宋体" w:cs="Helvetica"/>
          <w:b w:val="0"/>
          <w:i w:val="0"/>
          <w:caps w:val="0"/>
          <w:color w:val="333333"/>
          <w:spacing w:val="0"/>
          <w:sz w:val="21"/>
          <w:szCs w:val="21"/>
          <w:shd w:val="clear" w:fill="FFFFFF"/>
          <w:lang w:val="en-US" w:eastAsia="zh-CN"/>
        </w:rPr>
      </w:pPr>
      <w:r>
        <w:rPr>
          <w:rFonts w:hint="eastAsia" w:ascii="Helvetica" w:hAnsi="Helvetica" w:eastAsia="宋体" w:cs="Helvetica"/>
          <w:b w:val="0"/>
          <w:i w:val="0"/>
          <w:caps w:val="0"/>
          <w:color w:val="333333"/>
          <w:spacing w:val="0"/>
          <w:sz w:val="21"/>
          <w:szCs w:val="21"/>
          <w:shd w:val="clear" w:fill="FFFFFF"/>
          <w:lang w:val="en-US" w:eastAsia="zh-CN"/>
        </w:rPr>
        <w:t xml:space="preserve">  大家知道有一本书叫《骆驼祥子》书中的主人公祥子，是一个从农村来的人力车夫。他唯一的愿望就是买一辆自己的车。可每当他攒够了钱，变故却接踵而至：第一次，车被兵痞抢了去；第二次，买车钱被孙侦探骗了去；第三次，祥子的老婆虎妞难产而死，祥子不得不把车卖掉凑丧葬费。至此，祥子彻底失去了生活的希望，整天吃喝嫖赌混日子，浑浑噩噩地活着。而旧中国文学作品中懒人，麻木的人的形象就更多了，鲁迅的孔乙己，阿Q，胡适的差不多先生，都是。</w:t>
      </w:r>
    </w:p>
    <w:p>
      <w:pPr>
        <w:keepNext w:val="0"/>
        <w:keepLines w:val="0"/>
        <w:widowControl/>
        <w:suppressLineNumbers w:val="0"/>
        <w:jc w:val="left"/>
        <w:rPr>
          <w:rFonts w:hint="eastAsia" w:ascii="Helvetica" w:hAnsi="Helvetica" w:eastAsia="宋体" w:cs="Helvetica"/>
          <w:b w:val="0"/>
          <w:i w:val="0"/>
          <w:caps w:val="0"/>
          <w:color w:val="333333"/>
          <w:spacing w:val="0"/>
          <w:sz w:val="21"/>
          <w:szCs w:val="21"/>
          <w:shd w:val="clear" w:fill="FFFFFF"/>
          <w:lang w:val="en-US" w:eastAsia="zh-CN"/>
        </w:rPr>
      </w:pPr>
      <w:r>
        <w:rPr>
          <w:rFonts w:hint="eastAsia" w:ascii="Helvetica" w:hAnsi="Helvetica" w:eastAsia="宋体" w:cs="Helvetica"/>
          <w:b w:val="0"/>
          <w:i w:val="0"/>
          <w:caps w:val="0"/>
          <w:color w:val="333333"/>
          <w:spacing w:val="0"/>
          <w:sz w:val="21"/>
          <w:szCs w:val="21"/>
          <w:shd w:val="clear" w:fill="FFFFFF"/>
          <w:lang w:val="en-US" w:eastAsia="zh-CN"/>
        </w:rPr>
        <w:t xml:space="preserve">  黑非洲很多地方的环境和旧中国极其相似：1许多地方社会动荡，军阀混战，而这些军队里的士兵也没有受过“不拿群众一针一线”的教育，因此抢劫民众财物是常有的事情，这跟中国的旧军队如出一辙2非洲在历史上长期受欧洲资本家的残酷剥削，这种剥削和资本主义的落后且异化的教育催生出了一批流氓无产者，骗子和抢劫犯也是流氓无产者的一种。3非洲医疗条件差，并且多种传染病流行（人类起源于非洲，能感染人类的传染病也有很多起源与非洲），死人是常有的事情4毒品泛滥5迷信盛行，中国是拜神求佛保佑国家，或者是吃人血馒头；非洲是巫术..........总之，黑非洲就是旧中国</w:t>
      </w:r>
    </w:p>
    <w:p>
      <w:pPr>
        <w:keepNext w:val="0"/>
        <w:keepLines w:val="0"/>
        <w:widowControl/>
        <w:suppressLineNumbers w:val="0"/>
        <w:jc w:val="left"/>
        <w:rPr>
          <w:rFonts w:hint="eastAsia" w:ascii="Helvetica" w:hAnsi="Helvetica" w:eastAsia="宋体" w:cs="Helvetica"/>
          <w:b w:val="0"/>
          <w:i w:val="0"/>
          <w:caps w:val="0"/>
          <w:color w:val="333333"/>
          <w:spacing w:val="0"/>
          <w:sz w:val="21"/>
          <w:szCs w:val="21"/>
          <w:shd w:val="clear" w:fill="FFFFFF"/>
          <w:lang w:val="en-US" w:eastAsia="zh-CN"/>
        </w:rPr>
      </w:pPr>
      <w:r>
        <w:rPr>
          <w:rFonts w:hint="eastAsia" w:ascii="Helvetica" w:hAnsi="Helvetica" w:eastAsia="宋体" w:cs="Helvetica"/>
          <w:b w:val="0"/>
          <w:i w:val="0"/>
          <w:caps w:val="0"/>
          <w:color w:val="333333"/>
          <w:spacing w:val="0"/>
          <w:sz w:val="21"/>
          <w:szCs w:val="21"/>
          <w:shd w:val="clear" w:fill="FFFFFF"/>
          <w:lang w:val="en-US" w:eastAsia="zh-CN"/>
        </w:rPr>
        <w:t xml:space="preserve">   总而言之环境对人的影响是不可估量的，历史上那么矮的日本人都长高了，历史上饥荒，吸毒，多子的中国人也文明起来了，如何坚定地认为黑人在基因上就是不行呢?可能确实笨一点，但是每个人的智商都有差异，这会有多大的影响呢?难道见到一个人就要鄙视一下？而且，种族主义者自己的智商又有多高呢？、</w:t>
      </w:r>
    </w:p>
    <w:p>
      <w:pPr>
        <w:keepNext w:val="0"/>
        <w:keepLines w:val="0"/>
        <w:widowControl/>
        <w:suppressLineNumbers w:val="0"/>
        <w:jc w:val="left"/>
        <w:rPr>
          <w:rFonts w:hint="default" w:ascii="Helvetica" w:hAnsi="Helvetica" w:eastAsia="宋体" w:cs="Helvetica"/>
          <w:b w:val="0"/>
          <w:i w:val="0"/>
          <w:caps w:val="0"/>
          <w:color w:val="333333"/>
          <w:spacing w:val="0"/>
          <w:sz w:val="21"/>
          <w:szCs w:val="21"/>
          <w:shd w:val="clear" w:fill="FFFFFF"/>
          <w:lang w:val="en-US" w:eastAsia="zh-CN"/>
        </w:rPr>
      </w:pPr>
      <w:r>
        <w:rPr>
          <w:rFonts w:hint="eastAsia" w:ascii="Helvetica" w:hAnsi="Helvetica" w:eastAsia="宋体" w:cs="Helvetica"/>
          <w:b w:val="0"/>
          <w:i w:val="0"/>
          <w:caps w:val="0"/>
          <w:color w:val="333333"/>
          <w:spacing w:val="0"/>
          <w:sz w:val="21"/>
          <w:szCs w:val="21"/>
          <w:shd w:val="clear" w:fill="FFFFFF"/>
          <w:lang w:val="en-US" w:eastAsia="zh-CN"/>
        </w:rPr>
        <w:t xml:space="preserve">  最后一定要再说一遍，同志们宣传一定要说要说，流氓无产者和种族主义者都是敌人，要不然整个宣传都能作废了</w:t>
      </w:r>
      <w:bookmarkStart w:id="0" w:name="_GoBack"/>
      <w:bookmarkEnd w:id="0"/>
    </w:p>
    <w:p>
      <w:pPr>
        <w:rPr>
          <w:rFonts w:hint="eastAsia" w:ascii="Helvetica" w:hAnsi="Helvetica" w:eastAsia="宋体" w:cs="Helvetica"/>
          <w:b w:val="0"/>
          <w:i w:val="0"/>
          <w:caps w:val="0"/>
          <w:color w:val="333333"/>
          <w:spacing w:val="0"/>
          <w:sz w:val="21"/>
          <w:szCs w:val="21"/>
          <w:shd w:val="clear" w:fill="FFFFFF"/>
          <w:lang w:val="en-US" w:eastAsia="zh-CN"/>
        </w:rPr>
      </w:pPr>
      <w:r>
        <w:rPr>
          <w:rFonts w:hint="eastAsia" w:ascii="Helvetica" w:hAnsi="Helvetica" w:eastAsia="宋体" w:cs="Helvetica"/>
          <w:b w:val="0"/>
          <w:i w:val="0"/>
          <w:caps w:val="0"/>
          <w:color w:val="333333"/>
          <w:spacing w:val="0"/>
          <w:sz w:val="21"/>
          <w:szCs w:val="21"/>
          <w:shd w:val="clear" w:fill="FFFFFF"/>
          <w:lang w:val="en-US" w:eastAsia="zh-CN"/>
        </w:rPr>
        <w:t xml:space="preserve"> </w:t>
      </w:r>
    </w:p>
    <w:p>
      <w:pPr>
        <w:rPr>
          <w:rFonts w:hint="default" w:ascii="Helvetica" w:hAnsi="Helvetica" w:eastAsia="宋体" w:cs="Helvetica"/>
          <w:b w:val="0"/>
          <w:i w:val="0"/>
          <w:caps w:val="0"/>
          <w:color w:val="333333"/>
          <w:spacing w:val="0"/>
          <w:sz w:val="21"/>
          <w:szCs w:val="21"/>
          <w:shd w:val="clear" w:fill="FFFFFF"/>
          <w:lang w:val="en-US" w:eastAsia="zh-CN"/>
        </w:rPr>
      </w:pPr>
      <w:r>
        <w:rPr>
          <w:rFonts w:hint="eastAsia" w:ascii="Helvetica" w:hAnsi="Helvetica" w:eastAsia="宋体" w:cs="Helvetica"/>
          <w:b w:val="0"/>
          <w:i w:val="0"/>
          <w:caps w:val="0"/>
          <w:color w:val="333333"/>
          <w:spacing w:val="0"/>
          <w:sz w:val="21"/>
          <w:szCs w:val="21"/>
          <w:shd w:val="clear" w:fill="FFFFFF"/>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FZSSJW--GB1-0">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A937B2"/>
    <w:rsid w:val="0E40412E"/>
    <w:rsid w:val="15BF7050"/>
    <w:rsid w:val="2A7154D6"/>
    <w:rsid w:val="38B476CA"/>
    <w:rsid w:val="3CC24390"/>
    <w:rsid w:val="41C94ADF"/>
    <w:rsid w:val="48627851"/>
    <w:rsid w:val="4FA9503C"/>
    <w:rsid w:val="574D0E6C"/>
    <w:rsid w:val="69D309E0"/>
    <w:rsid w:val="6B3B1030"/>
    <w:rsid w:val="6F327BD9"/>
    <w:rsid w:val="7EBA3FF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Office_11.1.0.9292_F1E327BC-269C-435d-A152-05C5408002CA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王超</cp:lastModifiedBy>
  <dcterms:modified xsi:type="dcterms:W3CDTF">2019-11-30T12:34:11Z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2052-11.1.0.9292</vt:lpwstr>
  </property>
</Properties>
</file>