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23C9" w14:textId="15D33AA1" w:rsidR="004A1933" w:rsidRDefault="004A1933" w:rsidP="004A1933">
      <w:r>
        <w:t xml:space="preserve">The holiday of setsubun </w:t>
      </w:r>
      <w:r w:rsidR="00F80528">
        <w:t>is one of relative stubbornness.</w:t>
      </w:r>
    </w:p>
    <w:p w14:paraId="2F32C02A" w14:textId="77777777" w:rsidR="00F80528" w:rsidRDefault="00F80528" w:rsidP="00F80528">
      <w:r>
        <w:t>According to a study performed by a marketing company 3 years ago, the participation rate of setsubun is close to 10%.</w:t>
      </w:r>
    </w:p>
    <w:p w14:paraId="4BFBEA78" w14:textId="77777777" w:rsidR="00F80528" w:rsidRDefault="00F80528" w:rsidP="00F80528">
      <w:pPr>
        <w:rPr>
          <w:rFonts w:hint="eastAsia"/>
        </w:rPr>
      </w:pPr>
      <w:r>
        <w:t>Even though it is less than Christmas’ 70% rate, it is even with Valentine’s Day and surpasses the opening ceremony of The Festival of Seven Herbs.</w:t>
      </w:r>
    </w:p>
    <w:p w14:paraId="4C08B277" w14:textId="77777777" w:rsidR="00F80528" w:rsidRDefault="00F80528" w:rsidP="00F80528">
      <w:pPr>
        <w:rPr>
          <w:rFonts w:hint="eastAsia"/>
        </w:rPr>
      </w:pPr>
      <w:r>
        <w:t>During this time ehomaki is the main attention grabber, but soybeans, peanuts, and mixed nuts are also lined up in the setsubun section of the supermarket.</w:t>
      </w:r>
    </w:p>
    <w:p w14:paraId="40720903" w14:textId="3B7990AE" w:rsidR="00F80528" w:rsidRDefault="00F80528" w:rsidP="00F80528">
      <w:pPr>
        <w:jc w:val="both"/>
        <w:rPr>
          <w:rFonts w:hint="eastAsia"/>
        </w:rPr>
      </w:pPr>
      <w:r>
        <w:t>When you think about wasting food, these</w:t>
      </w:r>
      <w:r>
        <w:t xml:space="preserve"> beans </w:t>
      </w:r>
      <w:r>
        <w:t>certainly come to mind.</w:t>
      </w:r>
    </w:p>
    <w:p w14:paraId="1D93B665" w14:textId="77777777" w:rsidR="00F80528" w:rsidRDefault="00F80528" w:rsidP="00F80528">
      <w:pPr>
        <w:rPr>
          <w:rFonts w:hint="eastAsia"/>
        </w:rPr>
      </w:pPr>
      <w:r>
        <w:t>There will be mothers and fathers wearing oni masks tonight.</w:t>
      </w:r>
    </w:p>
    <w:p w14:paraId="3F8F2CB3" w14:textId="77777777" w:rsidR="00F80528" w:rsidRDefault="00F80528" w:rsidP="00F80528">
      <w:pPr>
        <w:rPr>
          <w:rFonts w:hint="eastAsia"/>
        </w:rPr>
      </w:pPr>
      <w:r>
        <w:t>If you think about it, this would be a day to talk more about oni rather than metaphors.</w:t>
      </w:r>
    </w:p>
    <w:p w14:paraId="4C918930" w14:textId="77777777" w:rsidR="00F80528" w:rsidRDefault="00F80528" w:rsidP="00F80528">
      <w:r>
        <w:t>But what exactly are oni?</w:t>
      </w:r>
    </w:p>
    <w:p w14:paraId="63DBCD22" w14:textId="128B8D22" w:rsidR="00F80528" w:rsidRDefault="00F80528" w:rsidP="00F80528">
      <w:r>
        <w:t xml:space="preserve">They have horns and terrifying faces, but in </w:t>
      </w:r>
      <w:r>
        <w:t>reality,</w:t>
      </w:r>
      <w:r>
        <w:t xml:space="preserve"> according to </w:t>
      </w:r>
      <w:r>
        <w:t>a scholar in folklore studies, Kazuhito Komatsu</w:t>
      </w:r>
      <w:r>
        <w:t xml:space="preserve">, </w:t>
      </w:r>
      <w:r>
        <w:t>their concept is simply the opposite of humans</w:t>
      </w:r>
      <w:r>
        <w:t>.</w:t>
      </w:r>
    </w:p>
    <w:p w14:paraId="6FBD7993" w14:textId="3B5211E3" w:rsidR="00F80528" w:rsidRDefault="00F80528" w:rsidP="00F80528">
      <w:pPr>
        <w:rPr>
          <w:rFonts w:hint="eastAsia"/>
        </w:rPr>
      </w:pPr>
      <w:r>
        <w:t>And s</w:t>
      </w:r>
      <w:r>
        <w:t>o, demons are given unnatural, merciless, and are much larger and stronger than humans.</w:t>
      </w:r>
    </w:p>
    <w:p w14:paraId="4AD2CCB4" w14:textId="77777777" w:rsidR="00F80528" w:rsidRDefault="00F80528" w:rsidP="00F80528">
      <w:pPr>
        <w:rPr>
          <w:rFonts w:hint="eastAsia"/>
        </w:rPr>
      </w:pPr>
      <w:r>
        <w:t xml:space="preserve">It is called the oni director because it gives strict guidance rid of mercy, and Oniyanma is a large dragonfly (“The Oni and the Japanese”) </w:t>
      </w:r>
    </w:p>
    <w:p w14:paraId="0E8FBC88" w14:textId="77777777" w:rsidR="00F80528" w:rsidRDefault="00F80528" w:rsidP="00F80528">
      <w:pPr>
        <w:rPr>
          <w:rFonts w:hint="eastAsia"/>
        </w:rPr>
      </w:pPr>
      <w:r>
        <w:t xml:space="preserve">In the language spoken by the youth nowadays, very cute things are referred to as “devilishly cute” </w:t>
      </w:r>
    </w:p>
    <w:p w14:paraId="3E719067" w14:textId="77777777" w:rsidR="00F80528" w:rsidRDefault="00F80528" w:rsidP="00F80528">
      <w:pPr>
        <w:rPr>
          <w:rFonts w:hint="eastAsia"/>
        </w:rPr>
      </w:pPr>
      <w:r>
        <w:t>It’s a very strange form of Japanese, but from a practical standpoint, it doesn’t deviate from the language of an oni.</w:t>
      </w:r>
    </w:p>
    <w:p w14:paraId="2366DADE" w14:textId="77777777" w:rsidR="00F80528" w:rsidRDefault="00F80528" w:rsidP="00F80528">
      <w:pPr>
        <w:rPr>
          <w:rFonts w:hint="eastAsia"/>
        </w:rPr>
      </w:pPr>
      <w:r>
        <w:t>You can also hear the expression to “Study like a demon”</w:t>
      </w:r>
    </w:p>
    <w:p w14:paraId="4B6AC496" w14:textId="77777777" w:rsidR="00F80528" w:rsidRDefault="00F80528" w:rsidP="00F80528">
      <w:pPr>
        <w:rPr>
          <w:rFonts w:hint="eastAsia"/>
        </w:rPr>
      </w:pPr>
      <w:r>
        <w:t>Even in the world of manga, works that start with oni killing parents and siblings are very popular now.</w:t>
      </w:r>
    </w:p>
    <w:p w14:paraId="0CE34353" w14:textId="77777777" w:rsidR="00F80528" w:rsidRDefault="00F80528" w:rsidP="00F80528">
      <w:pPr>
        <w:rPr>
          <w:rFonts w:hint="eastAsia"/>
        </w:rPr>
      </w:pPr>
      <w:r>
        <w:t>When thinking about the presence of oni in Japanese culture, “Oni out” is probably what I would say.</w:t>
      </w:r>
    </w:p>
    <w:p w14:paraId="0EB20608" w14:textId="77777777" w:rsidR="00F80528" w:rsidRPr="00F80528" w:rsidRDefault="00F80528" w:rsidP="00F80528"/>
    <w:p w14:paraId="3777D797" w14:textId="77777777" w:rsidR="00146C15" w:rsidRDefault="00146C15"/>
    <w:sectPr w:rsidR="0014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8CABA" w14:textId="77777777" w:rsidR="00C77759" w:rsidRDefault="00C77759" w:rsidP="004A1933">
      <w:pPr>
        <w:spacing w:after="0" w:line="240" w:lineRule="auto"/>
      </w:pPr>
      <w:r>
        <w:separator/>
      </w:r>
    </w:p>
  </w:endnote>
  <w:endnote w:type="continuationSeparator" w:id="0">
    <w:p w14:paraId="4594BA01" w14:textId="77777777" w:rsidR="00C77759" w:rsidRDefault="00C77759" w:rsidP="004A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1E2E1" w14:textId="77777777" w:rsidR="00C77759" w:rsidRDefault="00C77759" w:rsidP="004A1933">
      <w:pPr>
        <w:spacing w:after="0" w:line="240" w:lineRule="auto"/>
      </w:pPr>
      <w:r>
        <w:separator/>
      </w:r>
    </w:p>
  </w:footnote>
  <w:footnote w:type="continuationSeparator" w:id="0">
    <w:p w14:paraId="6D5F681E" w14:textId="77777777" w:rsidR="00C77759" w:rsidRDefault="00C77759" w:rsidP="004A1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92"/>
    <w:rsid w:val="00146C15"/>
    <w:rsid w:val="004A1933"/>
    <w:rsid w:val="00962892"/>
    <w:rsid w:val="00C77759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E8FD0"/>
  <w15:chartTrackingRefBased/>
  <w15:docId w15:val="{088B84E0-9352-414A-B6F3-8C0557B4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3"/>
  </w:style>
  <w:style w:type="paragraph" w:styleId="Footer">
    <w:name w:val="footer"/>
    <w:basedOn w:val="Normal"/>
    <w:link w:val="FooterChar"/>
    <w:uiPriority w:val="99"/>
    <w:unhideWhenUsed/>
    <w:rsid w:val="004A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Jayaraman</dc:creator>
  <cp:keywords/>
  <dc:description/>
  <cp:lastModifiedBy>Krishnamurthy Jayaraman</cp:lastModifiedBy>
  <cp:revision>3</cp:revision>
  <dcterms:created xsi:type="dcterms:W3CDTF">2021-03-20T02:47:00Z</dcterms:created>
  <dcterms:modified xsi:type="dcterms:W3CDTF">2021-03-20T02:53:00Z</dcterms:modified>
</cp:coreProperties>
</file>