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B4118" w:rsidRDefault="00EA2EEA" w:rsidP="00AF3872">
      <w:pPr>
        <w:pStyle w:val="Titre"/>
        <w:jc w:val="center"/>
      </w:pPr>
      <w:r>
        <w:t>Correctif-Graphor</w:t>
      </w:r>
    </w:p>
    <w:p w:rsidR="00EA2EEA" w:rsidRDefault="00EA2EEA" w:rsidP="00EA2EEA"/>
    <w:p w:rsidR="00EA2EEA" w:rsidRDefault="00EA2EEA" w:rsidP="00EA2EEA">
      <w:pPr>
        <w:pStyle w:val="Titre1"/>
      </w:pPr>
      <w:r>
        <w:t>Question 1</w:t>
      </w:r>
    </w:p>
    <w:p w:rsidR="00EA2EEA" w:rsidRPr="00AF3872" w:rsidRDefault="00EA2EEA" w:rsidP="00AF3872">
      <w:pPr>
        <w:spacing w:line="276" w:lineRule="auto"/>
        <w:jc w:val="both"/>
        <w:rPr>
          <w:rFonts w:ascii="Arial" w:hAnsi="Arial" w:cs="Arial"/>
          <w:sz w:val="24"/>
        </w:rPr>
      </w:pPr>
      <w:r w:rsidRPr="00AF3872">
        <w:rPr>
          <w:rFonts w:ascii="Arial" w:hAnsi="Arial" w:cs="Arial"/>
          <w:b/>
          <w:sz w:val="24"/>
        </w:rPr>
        <w:t>Observer :</w:t>
      </w:r>
      <w:r w:rsidRPr="00AF3872">
        <w:rPr>
          <w:rFonts w:ascii="Arial" w:hAnsi="Arial" w:cs="Arial"/>
          <w:sz w:val="24"/>
        </w:rPr>
        <w:t xml:space="preserve"> c’est le bon pattern</w:t>
      </w:r>
    </w:p>
    <w:p w:rsidR="00EA2EEA" w:rsidRPr="00AF3872" w:rsidRDefault="00EA2EEA" w:rsidP="00AF3872">
      <w:pPr>
        <w:spacing w:line="276" w:lineRule="auto"/>
        <w:jc w:val="both"/>
        <w:rPr>
          <w:rFonts w:ascii="Arial" w:hAnsi="Arial" w:cs="Arial"/>
          <w:sz w:val="24"/>
        </w:rPr>
      </w:pPr>
      <w:r w:rsidRPr="00AF3872">
        <w:rPr>
          <w:rFonts w:ascii="Arial" w:hAnsi="Arial" w:cs="Arial"/>
          <w:b/>
          <w:sz w:val="24"/>
        </w:rPr>
        <w:t>Strategy :</w:t>
      </w:r>
      <w:r w:rsidRPr="00AF3872">
        <w:rPr>
          <w:rFonts w:ascii="Arial" w:hAnsi="Arial" w:cs="Arial"/>
          <w:sz w:val="24"/>
        </w:rPr>
        <w:t xml:space="preserve"> Aussi correct si on justifie que la mise en forme des graphes est gérées par 3 méthodes/ stratégies différentes : </w:t>
      </w:r>
      <w:proofErr w:type="spellStart"/>
      <w:r w:rsidRPr="00AF3872">
        <w:rPr>
          <w:rFonts w:ascii="Arial" w:hAnsi="Arial" w:cs="Arial"/>
          <w:sz w:val="24"/>
        </w:rPr>
        <w:t>Bottom</w:t>
      </w:r>
      <w:proofErr w:type="spellEnd"/>
      <w:r w:rsidRPr="00AF3872">
        <w:rPr>
          <w:rFonts w:ascii="Arial" w:hAnsi="Arial" w:cs="Arial"/>
          <w:sz w:val="24"/>
        </w:rPr>
        <w:t xml:space="preserve"> up, Top-down, </w:t>
      </w:r>
      <w:proofErr w:type="spellStart"/>
      <w:r w:rsidRPr="00AF3872">
        <w:rPr>
          <w:rFonts w:ascii="Arial" w:hAnsi="Arial" w:cs="Arial"/>
          <w:sz w:val="24"/>
        </w:rPr>
        <w:t>Left</w:t>
      </w:r>
      <w:proofErr w:type="spellEnd"/>
      <w:r w:rsidRPr="00AF3872">
        <w:rPr>
          <w:rFonts w:ascii="Arial" w:hAnsi="Arial" w:cs="Arial"/>
          <w:sz w:val="24"/>
        </w:rPr>
        <w:t>.</w:t>
      </w:r>
    </w:p>
    <w:p w:rsidR="00EA2EEA" w:rsidRDefault="00EA2EEA" w:rsidP="00AF3872">
      <w:pPr>
        <w:pStyle w:val="Titre1"/>
        <w:jc w:val="both"/>
      </w:pPr>
      <w:r>
        <w:t>Question 2 </w:t>
      </w:r>
    </w:p>
    <w:p w:rsidR="00EA2EEA" w:rsidRPr="00AF3872" w:rsidRDefault="00EA2EEA" w:rsidP="00AF3872">
      <w:pPr>
        <w:jc w:val="both"/>
        <w:rPr>
          <w:rFonts w:ascii="Arial" w:hAnsi="Arial" w:cs="Arial"/>
          <w:sz w:val="24"/>
        </w:rPr>
      </w:pPr>
      <w:r w:rsidRPr="00AF3872">
        <w:rPr>
          <w:rFonts w:ascii="Arial" w:hAnsi="Arial" w:cs="Arial"/>
          <w:b/>
          <w:sz w:val="24"/>
        </w:rPr>
        <w:t>Composite</w:t>
      </w:r>
      <w:r w:rsidRPr="00AF3872">
        <w:rPr>
          <w:rFonts w:ascii="Arial" w:hAnsi="Arial" w:cs="Arial"/>
          <w:sz w:val="24"/>
        </w:rPr>
        <w:t xml:space="preserve"> est le bon pattern =&gt; rassemblement libre.</w:t>
      </w:r>
    </w:p>
    <w:p w:rsidR="00EA2EEA" w:rsidRDefault="00EA2EEA" w:rsidP="00AF3872">
      <w:pPr>
        <w:pStyle w:val="Titre1"/>
        <w:jc w:val="both"/>
      </w:pPr>
      <w:r>
        <w:t>Question 3</w:t>
      </w:r>
    </w:p>
    <w:p w:rsidR="00EA2EEA" w:rsidRPr="00AF3872" w:rsidRDefault="00EA2EEA" w:rsidP="00AF3872">
      <w:pPr>
        <w:spacing w:line="276" w:lineRule="auto"/>
        <w:jc w:val="both"/>
        <w:rPr>
          <w:rFonts w:ascii="Arial" w:hAnsi="Arial" w:cs="Arial"/>
          <w:sz w:val="24"/>
        </w:rPr>
      </w:pPr>
      <w:r w:rsidRPr="00AF3872">
        <w:rPr>
          <w:rFonts w:ascii="Arial" w:hAnsi="Arial" w:cs="Arial"/>
          <w:b/>
          <w:sz w:val="24"/>
        </w:rPr>
        <w:t>Strategy/State :</w:t>
      </w:r>
      <w:r w:rsidRPr="00AF3872">
        <w:rPr>
          <w:rFonts w:ascii="Arial" w:hAnsi="Arial" w:cs="Arial"/>
          <w:sz w:val="24"/>
        </w:rPr>
        <w:t xml:space="preserve"> Les Bon patterns : Pour le </w:t>
      </w:r>
      <w:r w:rsidRPr="00AF3872">
        <w:rPr>
          <w:rFonts w:ascii="Arial" w:hAnsi="Arial" w:cs="Arial"/>
          <w:b/>
          <w:sz w:val="24"/>
        </w:rPr>
        <w:t>même</w:t>
      </w:r>
      <w:r w:rsidRPr="00AF3872">
        <w:rPr>
          <w:rFonts w:ascii="Arial" w:hAnsi="Arial" w:cs="Arial"/>
          <w:sz w:val="24"/>
        </w:rPr>
        <w:t xml:space="preserve"> objet nous avons deux états différents ou bien deux manières d’affichage différentes.</w:t>
      </w:r>
    </w:p>
    <w:p w:rsidR="00AF3872" w:rsidRPr="00AF3872" w:rsidRDefault="00EA2EEA" w:rsidP="00AF3872">
      <w:pPr>
        <w:spacing w:line="276" w:lineRule="auto"/>
        <w:jc w:val="both"/>
        <w:rPr>
          <w:rFonts w:ascii="Arial" w:hAnsi="Arial" w:cs="Arial"/>
          <w:sz w:val="24"/>
        </w:rPr>
      </w:pPr>
      <w:r w:rsidRPr="00AF3872">
        <w:rPr>
          <w:rFonts w:ascii="Arial" w:hAnsi="Arial" w:cs="Arial"/>
          <w:b/>
          <w:sz w:val="24"/>
        </w:rPr>
        <w:t>Proxy :</w:t>
      </w:r>
      <w:r w:rsidRPr="00AF3872">
        <w:rPr>
          <w:rFonts w:ascii="Arial" w:hAnsi="Arial" w:cs="Arial"/>
          <w:sz w:val="24"/>
        </w:rPr>
        <w:t xml:space="preserve">  Moins adapté que State et Strategy. Il est justifiable si on imagine un proxy de type condensé et un proxy de type détaillé. Le seul problème est que si je change la manière d’afficher le nœud je change le proxy et </w:t>
      </w:r>
      <w:r w:rsidRPr="00AF3872">
        <w:rPr>
          <w:rFonts w:ascii="Arial" w:hAnsi="Arial" w:cs="Arial"/>
          <w:b/>
          <w:sz w:val="24"/>
        </w:rPr>
        <w:t>aussi la référence d’objet</w:t>
      </w:r>
      <w:r w:rsidRPr="00AF3872">
        <w:rPr>
          <w:rFonts w:ascii="Arial" w:hAnsi="Arial" w:cs="Arial"/>
          <w:sz w:val="24"/>
        </w:rPr>
        <w:t>.</w:t>
      </w:r>
    </w:p>
    <w:p w:rsidR="00CF6532" w:rsidRDefault="00AF3872" w:rsidP="00AF3872">
      <w:pPr>
        <w:spacing w:line="276" w:lineRule="auto"/>
        <w:jc w:val="both"/>
        <w:rPr>
          <w:rFonts w:ascii="Arial" w:hAnsi="Arial" w:cs="Arial"/>
          <w:sz w:val="24"/>
        </w:rPr>
      </w:pPr>
      <w:r w:rsidRPr="00AF3872">
        <w:rPr>
          <w:rFonts w:ascii="Arial" w:hAnsi="Arial" w:cs="Arial"/>
          <w:b/>
          <w:sz w:val="24"/>
        </w:rPr>
        <w:t>Player-Rôle :</w:t>
      </w:r>
      <w:r w:rsidRPr="00AF3872">
        <w:rPr>
          <w:rFonts w:ascii="Arial" w:hAnsi="Arial" w:cs="Arial"/>
          <w:sz w:val="24"/>
        </w:rPr>
        <w:t xml:space="preserve"> Un objet peut avoir deux rôles à la fois : condensé ou détaillé</w:t>
      </w:r>
      <w:r w:rsidR="00CF6532">
        <w:rPr>
          <w:rFonts w:ascii="Arial" w:hAnsi="Arial" w:cs="Arial"/>
          <w:sz w:val="24"/>
        </w:rPr>
        <w:t>.</w:t>
      </w:r>
    </w:p>
    <w:p w:rsidR="00CF6532" w:rsidRDefault="00CF6532" w:rsidP="00CF6532">
      <w:pPr>
        <w:pStyle w:val="Titre1"/>
      </w:pPr>
      <w:r>
        <w:t>Question 4</w:t>
      </w:r>
    </w:p>
    <w:p w:rsidR="00EA2EEA" w:rsidRDefault="00CF6532" w:rsidP="00CF6532">
      <w:pPr>
        <w:spacing w:line="276" w:lineRule="auto"/>
        <w:jc w:val="both"/>
        <w:rPr>
          <w:rFonts w:ascii="Arial" w:hAnsi="Arial" w:cs="Arial"/>
          <w:sz w:val="24"/>
        </w:rPr>
      </w:pPr>
      <w:r w:rsidRPr="00CF6532">
        <w:rPr>
          <w:rFonts w:ascii="Arial" w:hAnsi="Arial" w:cs="Arial"/>
          <w:b/>
          <w:sz w:val="24"/>
        </w:rPr>
        <w:t>Prototype :</w:t>
      </w:r>
      <w:r>
        <w:rPr>
          <w:rFonts w:ascii="Arial" w:hAnsi="Arial" w:cs="Arial"/>
          <w:sz w:val="24"/>
        </w:rPr>
        <w:t xml:space="preserve"> c’est le bon pattern. Faire une photocopie d’une forme et l’ajouter à une librairie pour la modifier après.</w:t>
      </w:r>
      <w:r w:rsidR="00EA2EEA" w:rsidRPr="00AF3872">
        <w:rPr>
          <w:rFonts w:ascii="Arial" w:hAnsi="Arial" w:cs="Arial"/>
          <w:sz w:val="24"/>
        </w:rPr>
        <w:t xml:space="preserve"> </w:t>
      </w:r>
    </w:p>
    <w:p w:rsidR="00CF6532" w:rsidRDefault="00CF6532" w:rsidP="00CF6532">
      <w:pPr>
        <w:pStyle w:val="Titre1"/>
      </w:pPr>
      <w:r>
        <w:t>Question 5</w:t>
      </w:r>
    </w:p>
    <w:p w:rsidR="00CF6532" w:rsidRDefault="00CF6532" w:rsidP="00AF3872">
      <w:pPr>
        <w:spacing w:line="276" w:lineRule="auto"/>
        <w:jc w:val="both"/>
        <w:rPr>
          <w:rFonts w:ascii="Arial" w:hAnsi="Arial" w:cs="Arial"/>
          <w:sz w:val="24"/>
        </w:rPr>
      </w:pPr>
      <w:r w:rsidRPr="00CF6532">
        <w:rPr>
          <w:rFonts w:ascii="Arial" w:hAnsi="Arial" w:cs="Arial"/>
          <w:b/>
          <w:sz w:val="24"/>
        </w:rPr>
        <w:t>State :</w:t>
      </w:r>
      <w:r>
        <w:rPr>
          <w:rFonts w:ascii="Arial" w:hAnsi="Arial" w:cs="Arial"/>
          <w:sz w:val="24"/>
        </w:rPr>
        <w:t xml:space="preserve"> Le pattern le plus adéquat ici. Le même objet dans un état sélectionné implique un comportement spécifique.  </w:t>
      </w:r>
    </w:p>
    <w:p w:rsidR="00CF6532" w:rsidRDefault="00CF6532" w:rsidP="00AF3872">
      <w:pPr>
        <w:spacing w:line="276" w:lineRule="auto"/>
        <w:jc w:val="both"/>
        <w:rPr>
          <w:rFonts w:ascii="Arial" w:hAnsi="Arial" w:cs="Arial"/>
          <w:sz w:val="24"/>
        </w:rPr>
      </w:pPr>
      <w:r w:rsidRPr="00CF6532">
        <w:rPr>
          <w:rFonts w:ascii="Arial" w:hAnsi="Arial" w:cs="Arial"/>
          <w:b/>
          <w:sz w:val="24"/>
        </w:rPr>
        <w:t>Décorateur :</w:t>
      </w:r>
      <w:r>
        <w:rPr>
          <w:rFonts w:ascii="Arial" w:hAnsi="Arial" w:cs="Arial"/>
          <w:sz w:val="24"/>
        </w:rPr>
        <w:t xml:space="preserve"> Il est aussi correct si pour le même objet on peut en premier lieu l’afficher de manière normale puis ajouter l’ombre (comme comportement additionnel).</w:t>
      </w:r>
    </w:p>
    <w:p w:rsidR="00455BC2" w:rsidRDefault="00455BC2" w:rsidP="008D3473">
      <w:pPr>
        <w:pStyle w:val="Titre1"/>
      </w:pPr>
      <w:r>
        <w:t>Question 6</w:t>
      </w:r>
    </w:p>
    <w:p w:rsidR="00455BC2" w:rsidRDefault="00455BC2" w:rsidP="00AF3872">
      <w:pPr>
        <w:spacing w:line="276" w:lineRule="auto"/>
        <w:jc w:val="both"/>
        <w:rPr>
          <w:rFonts w:ascii="Arial" w:hAnsi="Arial" w:cs="Arial"/>
          <w:sz w:val="24"/>
        </w:rPr>
      </w:pPr>
      <w:r w:rsidRPr="008D3473">
        <w:rPr>
          <w:rFonts w:ascii="Arial" w:hAnsi="Arial" w:cs="Arial"/>
          <w:b/>
          <w:sz w:val="24"/>
        </w:rPr>
        <w:t>Commande</w:t>
      </w:r>
      <w:r>
        <w:rPr>
          <w:rFonts w:ascii="Arial" w:hAnsi="Arial" w:cs="Arial"/>
          <w:sz w:val="24"/>
        </w:rPr>
        <w:t xml:space="preserve"> et </w:t>
      </w:r>
      <w:r w:rsidRPr="008D3473">
        <w:rPr>
          <w:rFonts w:ascii="Arial" w:hAnsi="Arial" w:cs="Arial"/>
          <w:b/>
          <w:sz w:val="24"/>
        </w:rPr>
        <w:t>Composite</w:t>
      </w:r>
      <w:r>
        <w:rPr>
          <w:rFonts w:ascii="Arial" w:hAnsi="Arial" w:cs="Arial"/>
          <w:sz w:val="24"/>
        </w:rPr>
        <w:t xml:space="preserve"> sont corrects.</w:t>
      </w:r>
    </w:p>
    <w:p w:rsidR="00DB1797" w:rsidRDefault="00DB1797" w:rsidP="008D3473">
      <w:pPr>
        <w:pStyle w:val="Titre1"/>
      </w:pPr>
      <w:r>
        <w:t>Question 7</w:t>
      </w:r>
    </w:p>
    <w:p w:rsidR="00DB1797" w:rsidRDefault="00DB1797" w:rsidP="00DB1797">
      <w:pPr>
        <w:spacing w:line="276" w:lineRule="auto"/>
        <w:jc w:val="both"/>
        <w:rPr>
          <w:rFonts w:ascii="Arial" w:hAnsi="Arial" w:cs="Arial"/>
          <w:sz w:val="24"/>
        </w:rPr>
      </w:pPr>
      <w:r w:rsidRPr="008D3473">
        <w:rPr>
          <w:rFonts w:ascii="Arial" w:hAnsi="Arial" w:cs="Arial"/>
          <w:b/>
          <w:sz w:val="24"/>
        </w:rPr>
        <w:t>Commande</w:t>
      </w:r>
      <w:r>
        <w:rPr>
          <w:rFonts w:ascii="Arial" w:hAnsi="Arial" w:cs="Arial"/>
          <w:sz w:val="24"/>
        </w:rPr>
        <w:t xml:space="preserve"> et </w:t>
      </w:r>
      <w:r w:rsidRPr="008D3473">
        <w:rPr>
          <w:rFonts w:ascii="Arial" w:hAnsi="Arial" w:cs="Arial"/>
          <w:b/>
          <w:sz w:val="24"/>
        </w:rPr>
        <w:t>Composite</w:t>
      </w:r>
      <w:r>
        <w:rPr>
          <w:rFonts w:ascii="Arial" w:hAnsi="Arial" w:cs="Arial"/>
          <w:sz w:val="24"/>
        </w:rPr>
        <w:t xml:space="preserve"> sont corrects.</w:t>
      </w:r>
    </w:p>
    <w:p w:rsidR="00DB1797" w:rsidRDefault="00DB1797" w:rsidP="008D3473">
      <w:pPr>
        <w:pStyle w:val="Titre1"/>
      </w:pPr>
      <w:r>
        <w:t>Question 8</w:t>
      </w:r>
    </w:p>
    <w:p w:rsidR="00DB1797" w:rsidRDefault="00DB1797" w:rsidP="00AF3872">
      <w:pPr>
        <w:spacing w:line="276" w:lineRule="auto"/>
        <w:jc w:val="both"/>
        <w:rPr>
          <w:rFonts w:ascii="Arial" w:hAnsi="Arial" w:cs="Arial"/>
          <w:sz w:val="24"/>
        </w:rPr>
      </w:pPr>
      <w:r w:rsidRPr="008D3473">
        <w:rPr>
          <w:rFonts w:ascii="Arial" w:hAnsi="Arial" w:cs="Arial"/>
          <w:b/>
          <w:sz w:val="24"/>
        </w:rPr>
        <w:t>Strategy :</w:t>
      </w:r>
      <w:r>
        <w:rPr>
          <w:rFonts w:ascii="Arial" w:hAnsi="Arial" w:cs="Arial"/>
          <w:sz w:val="24"/>
        </w:rPr>
        <w:t xml:space="preserve"> si on image différents algorithme pour sauvegarder un graphe (méthode pour format XML, une méthode pour format J</w:t>
      </w:r>
      <w:r w:rsidR="008D3473">
        <w:rPr>
          <w:rFonts w:ascii="Arial" w:hAnsi="Arial" w:cs="Arial"/>
          <w:sz w:val="24"/>
        </w:rPr>
        <w:t>SON</w:t>
      </w:r>
      <w:r>
        <w:rPr>
          <w:rFonts w:ascii="Arial" w:hAnsi="Arial" w:cs="Arial"/>
          <w:sz w:val="24"/>
        </w:rPr>
        <w:t>, etc</w:t>
      </w:r>
      <w:r w:rsidR="00E46AED">
        <w:rPr>
          <w:rFonts w:ascii="Arial" w:hAnsi="Arial" w:cs="Arial"/>
          <w:sz w:val="24"/>
        </w:rPr>
        <w:t>.</w:t>
      </w:r>
      <w:r>
        <w:rPr>
          <w:rFonts w:ascii="Arial" w:hAnsi="Arial" w:cs="Arial"/>
          <w:sz w:val="24"/>
        </w:rPr>
        <w:t>)</w:t>
      </w:r>
    </w:p>
    <w:p w:rsidR="008D3473" w:rsidRDefault="00F35854" w:rsidP="00AF3872">
      <w:pPr>
        <w:spacing w:line="276" w:lineRule="auto"/>
        <w:jc w:val="both"/>
        <w:rPr>
          <w:rFonts w:ascii="Arial" w:hAnsi="Arial" w:cs="Arial"/>
          <w:sz w:val="24"/>
        </w:rPr>
      </w:pPr>
      <w:r w:rsidRPr="00F35854">
        <w:rPr>
          <w:rFonts w:ascii="Arial" w:hAnsi="Arial" w:cs="Arial"/>
          <w:b/>
          <w:sz w:val="24"/>
        </w:rPr>
        <w:t>Visitor</w:t>
      </w:r>
      <w:r>
        <w:rPr>
          <w:rFonts w:ascii="Arial" w:hAnsi="Arial" w:cs="Arial"/>
          <w:sz w:val="24"/>
        </w:rPr>
        <w:t> : oui c’est correct si on prévoit un visiteur XML, un visiteur JSON, etc.</w:t>
      </w:r>
    </w:p>
    <w:p w:rsidR="00F35854" w:rsidRDefault="00F35854" w:rsidP="00201A2A">
      <w:pPr>
        <w:pStyle w:val="Titre1"/>
      </w:pPr>
      <w:r>
        <w:lastRenderedPageBreak/>
        <w:t>Question 9 </w:t>
      </w:r>
    </w:p>
    <w:p w:rsidR="00F35854" w:rsidRDefault="00F35854" w:rsidP="00AF3872">
      <w:pPr>
        <w:spacing w:line="276" w:lineRule="auto"/>
        <w:jc w:val="both"/>
        <w:rPr>
          <w:rFonts w:ascii="Arial" w:hAnsi="Arial" w:cs="Arial"/>
          <w:sz w:val="24"/>
        </w:rPr>
      </w:pPr>
      <w:r w:rsidRPr="00201A2A">
        <w:rPr>
          <w:rFonts w:ascii="Arial" w:hAnsi="Arial" w:cs="Arial"/>
          <w:b/>
          <w:sz w:val="24"/>
        </w:rPr>
        <w:t>Memento</w:t>
      </w:r>
      <w:r>
        <w:rPr>
          <w:rFonts w:ascii="Arial" w:hAnsi="Arial" w:cs="Arial"/>
          <w:sz w:val="24"/>
        </w:rPr>
        <w:t xml:space="preserve"> est le bon pattern pour restaurer l’état d’un élément.</w:t>
      </w:r>
    </w:p>
    <w:p w:rsidR="00F35854" w:rsidRDefault="00F35854" w:rsidP="00201A2A">
      <w:pPr>
        <w:pStyle w:val="Titre1"/>
      </w:pPr>
      <w:r>
        <w:t>Question 10</w:t>
      </w:r>
    </w:p>
    <w:p w:rsidR="00F35854" w:rsidRDefault="00F35854" w:rsidP="00AF3872">
      <w:pPr>
        <w:spacing w:line="276" w:lineRule="auto"/>
        <w:jc w:val="both"/>
        <w:rPr>
          <w:rFonts w:ascii="Arial" w:hAnsi="Arial" w:cs="Arial"/>
          <w:sz w:val="24"/>
        </w:rPr>
      </w:pPr>
      <w:r w:rsidRPr="00201A2A">
        <w:rPr>
          <w:rFonts w:ascii="Arial" w:hAnsi="Arial" w:cs="Arial"/>
          <w:b/>
          <w:sz w:val="24"/>
        </w:rPr>
        <w:t>Prototype</w:t>
      </w:r>
      <w:r>
        <w:rPr>
          <w:rFonts w:ascii="Arial" w:hAnsi="Arial" w:cs="Arial"/>
          <w:sz w:val="24"/>
        </w:rPr>
        <w:t xml:space="preserve"> s’impose ici.</w:t>
      </w:r>
    </w:p>
    <w:p w:rsidR="00F35854" w:rsidRDefault="00F35854" w:rsidP="00AF3872">
      <w:pPr>
        <w:spacing w:line="276" w:lineRule="auto"/>
        <w:jc w:val="both"/>
        <w:rPr>
          <w:rFonts w:ascii="Arial" w:hAnsi="Arial" w:cs="Arial"/>
          <w:sz w:val="24"/>
        </w:rPr>
      </w:pPr>
      <w:r w:rsidRPr="00201A2A">
        <w:rPr>
          <w:rFonts w:ascii="Arial" w:hAnsi="Arial" w:cs="Arial"/>
          <w:b/>
          <w:sz w:val="24"/>
        </w:rPr>
        <w:t>Commande</w:t>
      </w:r>
      <w:r>
        <w:rPr>
          <w:rFonts w:ascii="Arial" w:hAnsi="Arial" w:cs="Arial"/>
          <w:sz w:val="24"/>
        </w:rPr>
        <w:t xml:space="preserve"> est correct si on le combine avec </w:t>
      </w:r>
      <w:r w:rsidRPr="00201A2A">
        <w:rPr>
          <w:rFonts w:ascii="Arial" w:hAnsi="Arial" w:cs="Arial"/>
          <w:b/>
          <w:sz w:val="24"/>
        </w:rPr>
        <w:t>Composite</w:t>
      </w:r>
      <w:r>
        <w:rPr>
          <w:rFonts w:ascii="Arial" w:hAnsi="Arial" w:cs="Arial"/>
          <w:sz w:val="24"/>
        </w:rPr>
        <w:t>.</w:t>
      </w:r>
    </w:p>
    <w:p w:rsidR="00201A2A" w:rsidRDefault="00201A2A" w:rsidP="00201A2A">
      <w:pPr>
        <w:pStyle w:val="Titre1"/>
      </w:pPr>
      <w:r>
        <w:t>Question 11</w:t>
      </w:r>
    </w:p>
    <w:p w:rsidR="00201A2A" w:rsidRDefault="00201A2A" w:rsidP="00AF3872">
      <w:pPr>
        <w:spacing w:line="276" w:lineRule="auto"/>
        <w:jc w:val="both"/>
        <w:rPr>
          <w:rFonts w:ascii="Arial" w:hAnsi="Arial" w:cs="Arial"/>
          <w:sz w:val="24"/>
        </w:rPr>
      </w:pPr>
      <w:r w:rsidRPr="00201A2A">
        <w:rPr>
          <w:rFonts w:ascii="Arial" w:hAnsi="Arial" w:cs="Arial"/>
          <w:b/>
          <w:sz w:val="24"/>
        </w:rPr>
        <w:t>Commande</w:t>
      </w:r>
      <w:r>
        <w:rPr>
          <w:rFonts w:ascii="Arial" w:hAnsi="Arial" w:cs="Arial"/>
          <w:sz w:val="24"/>
        </w:rPr>
        <w:t xml:space="preserve"> ou </w:t>
      </w:r>
      <w:r w:rsidRPr="00201A2A">
        <w:rPr>
          <w:rFonts w:ascii="Arial" w:hAnsi="Arial" w:cs="Arial"/>
          <w:b/>
          <w:sz w:val="24"/>
        </w:rPr>
        <w:t>Memento</w:t>
      </w:r>
      <w:r>
        <w:rPr>
          <w:rFonts w:ascii="Arial" w:hAnsi="Arial" w:cs="Arial"/>
          <w:sz w:val="24"/>
        </w:rPr>
        <w:t xml:space="preserve"> ou les 2 ensembles sont corrects</w:t>
      </w:r>
    </w:p>
    <w:p w:rsidR="00201A2A" w:rsidRDefault="00201A2A" w:rsidP="00201A2A">
      <w:pPr>
        <w:pStyle w:val="Titre1"/>
      </w:pPr>
      <w:r>
        <w:t>Question 12</w:t>
      </w:r>
    </w:p>
    <w:p w:rsidR="00201A2A" w:rsidRDefault="00201A2A" w:rsidP="00AF3872">
      <w:pPr>
        <w:spacing w:line="276" w:lineRule="auto"/>
        <w:jc w:val="both"/>
        <w:rPr>
          <w:rFonts w:ascii="Arial" w:hAnsi="Arial" w:cs="Arial"/>
          <w:sz w:val="24"/>
        </w:rPr>
      </w:pPr>
      <w:r w:rsidRPr="00201A2A">
        <w:rPr>
          <w:rFonts w:ascii="Arial" w:hAnsi="Arial" w:cs="Arial"/>
          <w:b/>
          <w:sz w:val="24"/>
        </w:rPr>
        <w:t>Intercepteur :</w:t>
      </w:r>
      <w:r>
        <w:rPr>
          <w:rFonts w:ascii="Arial" w:hAnsi="Arial" w:cs="Arial"/>
          <w:sz w:val="24"/>
        </w:rPr>
        <w:t xml:space="preserve"> quand il </w:t>
      </w:r>
      <w:bookmarkStart w:id="0" w:name="_GoBack"/>
      <w:bookmarkEnd w:id="0"/>
      <w:r>
        <w:rPr>
          <w:rFonts w:ascii="Arial" w:hAnsi="Arial" w:cs="Arial"/>
          <w:sz w:val="24"/>
        </w:rPr>
        <w:t>s’agit des plugins à charger dynamiquement suite à des évènements c’est toujours intercepteur.</w:t>
      </w:r>
    </w:p>
    <w:p w:rsidR="00201A2A" w:rsidRDefault="00201A2A" w:rsidP="00903865">
      <w:pPr>
        <w:pStyle w:val="Titre1"/>
      </w:pPr>
      <w:r>
        <w:t>Question 13</w:t>
      </w:r>
    </w:p>
    <w:p w:rsidR="00201A2A" w:rsidRDefault="00201A2A" w:rsidP="00AF3872">
      <w:pPr>
        <w:spacing w:line="276" w:lineRule="auto"/>
        <w:jc w:val="both"/>
        <w:rPr>
          <w:rFonts w:ascii="Arial" w:hAnsi="Arial" w:cs="Arial"/>
          <w:sz w:val="24"/>
        </w:rPr>
      </w:pPr>
      <w:r w:rsidRPr="00903865">
        <w:rPr>
          <w:rFonts w:ascii="Arial" w:hAnsi="Arial" w:cs="Arial"/>
          <w:b/>
          <w:sz w:val="24"/>
        </w:rPr>
        <w:t>Visiteur</w:t>
      </w:r>
      <w:r>
        <w:rPr>
          <w:rFonts w:ascii="Arial" w:hAnsi="Arial" w:cs="Arial"/>
          <w:sz w:val="24"/>
        </w:rPr>
        <w:t xml:space="preserve"> est la bonne réponse</w:t>
      </w:r>
    </w:p>
    <w:p w:rsidR="00201A2A" w:rsidRDefault="00903865" w:rsidP="00AF3872">
      <w:pPr>
        <w:spacing w:line="276" w:lineRule="auto"/>
        <w:jc w:val="both"/>
        <w:rPr>
          <w:rFonts w:ascii="Arial" w:hAnsi="Arial" w:cs="Arial"/>
          <w:sz w:val="24"/>
        </w:rPr>
      </w:pPr>
      <w:r w:rsidRPr="00903865">
        <w:rPr>
          <w:rFonts w:ascii="Arial" w:hAnsi="Arial" w:cs="Arial"/>
          <w:b/>
          <w:sz w:val="24"/>
        </w:rPr>
        <w:t>Commande</w:t>
      </w:r>
      <w:r>
        <w:rPr>
          <w:rFonts w:ascii="Arial" w:hAnsi="Arial" w:cs="Arial"/>
          <w:sz w:val="24"/>
        </w:rPr>
        <w:t xml:space="preserve"> est secondaire ici.</w:t>
      </w:r>
    </w:p>
    <w:p w:rsidR="00903865" w:rsidRDefault="00903865" w:rsidP="00903865">
      <w:pPr>
        <w:pStyle w:val="Titre1"/>
      </w:pPr>
      <w:r>
        <w:t>Question 14</w:t>
      </w:r>
    </w:p>
    <w:p w:rsidR="00903865" w:rsidRDefault="00903865" w:rsidP="00AF3872">
      <w:pPr>
        <w:spacing w:line="276" w:lineRule="auto"/>
        <w:jc w:val="both"/>
        <w:rPr>
          <w:rFonts w:ascii="Arial" w:hAnsi="Arial" w:cs="Arial"/>
          <w:sz w:val="24"/>
        </w:rPr>
      </w:pPr>
      <w:r w:rsidRPr="00903865">
        <w:rPr>
          <w:rFonts w:ascii="Arial" w:hAnsi="Arial" w:cs="Arial"/>
          <w:b/>
          <w:sz w:val="24"/>
        </w:rPr>
        <w:t>Commande</w:t>
      </w:r>
      <w:r>
        <w:rPr>
          <w:rFonts w:ascii="Arial" w:hAnsi="Arial" w:cs="Arial"/>
          <w:sz w:val="24"/>
        </w:rPr>
        <w:t xml:space="preserve"> s’impose de manière évidente ici.</w:t>
      </w:r>
    </w:p>
    <w:p w:rsidR="00903865" w:rsidRDefault="00903865" w:rsidP="00AF3872">
      <w:pPr>
        <w:spacing w:line="276" w:lineRule="auto"/>
        <w:jc w:val="both"/>
        <w:rPr>
          <w:rFonts w:ascii="Arial" w:hAnsi="Arial" w:cs="Arial"/>
          <w:sz w:val="24"/>
        </w:rPr>
      </w:pPr>
    </w:p>
    <w:p w:rsidR="00201A2A" w:rsidRDefault="00201A2A" w:rsidP="00AF3872">
      <w:pPr>
        <w:spacing w:line="276" w:lineRule="auto"/>
        <w:jc w:val="both"/>
        <w:rPr>
          <w:rFonts w:ascii="Arial" w:hAnsi="Arial" w:cs="Arial"/>
          <w:sz w:val="24"/>
        </w:rPr>
      </w:pPr>
    </w:p>
    <w:p w:rsidR="00201A2A" w:rsidRDefault="00201A2A" w:rsidP="00AF3872">
      <w:pPr>
        <w:spacing w:line="276" w:lineRule="auto"/>
        <w:jc w:val="both"/>
        <w:rPr>
          <w:rFonts w:ascii="Arial" w:hAnsi="Arial" w:cs="Arial"/>
          <w:sz w:val="24"/>
        </w:rPr>
      </w:pPr>
    </w:p>
    <w:p w:rsidR="008D3473" w:rsidRDefault="008D3473" w:rsidP="00AF3872">
      <w:pPr>
        <w:spacing w:line="276" w:lineRule="auto"/>
        <w:jc w:val="both"/>
        <w:rPr>
          <w:rFonts w:ascii="Arial" w:hAnsi="Arial" w:cs="Arial"/>
          <w:sz w:val="24"/>
        </w:rPr>
      </w:pPr>
    </w:p>
    <w:p w:rsidR="00CF6532" w:rsidRPr="00AF3872" w:rsidRDefault="00CF6532" w:rsidP="00AF3872">
      <w:pPr>
        <w:spacing w:line="276" w:lineRule="auto"/>
        <w:jc w:val="both"/>
        <w:rPr>
          <w:rFonts w:ascii="Arial" w:hAnsi="Arial" w:cs="Arial"/>
          <w:sz w:val="24"/>
        </w:rPr>
      </w:pPr>
    </w:p>
    <w:p w:rsidR="00EA2EEA" w:rsidRPr="00EA2EEA" w:rsidRDefault="00EA2EEA" w:rsidP="00EA2EEA"/>
    <w:p w:rsidR="00EA2EEA" w:rsidRDefault="00EA2EEA"/>
    <w:sectPr w:rsidR="00EA2EE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D4F0492"/>
    <w:multiLevelType w:val="hybridMultilevel"/>
    <w:tmpl w:val="2F4CEC30"/>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2EEA"/>
    <w:rsid w:val="00201A2A"/>
    <w:rsid w:val="003D32AA"/>
    <w:rsid w:val="00455BC2"/>
    <w:rsid w:val="008D3473"/>
    <w:rsid w:val="00903865"/>
    <w:rsid w:val="00AF3872"/>
    <w:rsid w:val="00C873AC"/>
    <w:rsid w:val="00CF6532"/>
    <w:rsid w:val="00DB1797"/>
    <w:rsid w:val="00E46AED"/>
    <w:rsid w:val="00EA2EEA"/>
    <w:rsid w:val="00F35854"/>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99E965"/>
  <w15:chartTrackingRefBased/>
  <w15:docId w15:val="{506FAB5E-F9B6-4D67-BC74-CC5FCB8EA1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B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EA2EE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EA2EE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EA2EEA"/>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EA2EEA"/>
    <w:rPr>
      <w:rFonts w:asciiTheme="majorHAnsi" w:eastAsiaTheme="majorEastAsia" w:hAnsiTheme="majorHAnsi" w:cstheme="majorBidi"/>
      <w:color w:val="2E74B5" w:themeColor="accent1" w:themeShade="BF"/>
      <w:sz w:val="32"/>
      <w:szCs w:val="32"/>
    </w:rPr>
  </w:style>
  <w:style w:type="paragraph" w:styleId="Paragraphedeliste">
    <w:name w:val="List Paragraph"/>
    <w:basedOn w:val="Normal"/>
    <w:uiPriority w:val="34"/>
    <w:qFormat/>
    <w:rsid w:val="00AF38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2</Pages>
  <Words>307</Words>
  <Characters>1692</Characters>
  <Application>Microsoft Office Word</Application>
  <DocSecurity>0</DocSecurity>
  <Lines>14</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Maouaheb BELARBI</dc:creator>
  <cp:keywords/>
  <dc:description/>
  <cp:lastModifiedBy>Maouaheb BELARBI</cp:lastModifiedBy>
  <cp:revision>7</cp:revision>
  <dcterms:created xsi:type="dcterms:W3CDTF">2021-12-10T13:55:00Z</dcterms:created>
  <dcterms:modified xsi:type="dcterms:W3CDTF">2021-12-10T14:51:00Z</dcterms:modified>
</cp:coreProperties>
</file>