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E7B6E0" w14:textId="77777777" w:rsidR="006E4589" w:rsidRPr="00697CE6" w:rsidRDefault="00396B1D" w:rsidP="00697CE6">
      <w:pPr>
        <w:jc w:val="center"/>
        <w:rPr>
          <w:b/>
          <w:sz w:val="22"/>
        </w:rPr>
      </w:pPr>
      <w:r w:rsidRPr="00697CE6">
        <w:rPr>
          <w:b/>
          <w:sz w:val="22"/>
        </w:rPr>
        <w:t>居民</w:t>
      </w:r>
      <w:r w:rsidRPr="00697CE6">
        <w:rPr>
          <w:rFonts w:hint="eastAsia"/>
          <w:b/>
          <w:sz w:val="22"/>
        </w:rPr>
        <w:t>e</w:t>
      </w:r>
      <w:r w:rsidRPr="00697CE6">
        <w:rPr>
          <w:rFonts w:hint="eastAsia"/>
          <w:b/>
          <w:sz w:val="22"/>
        </w:rPr>
        <w:t>健康问题反馈</w:t>
      </w:r>
    </w:p>
    <w:p w14:paraId="655F8936" w14:textId="77777777" w:rsidR="00396B1D" w:rsidRPr="00697CE6" w:rsidRDefault="00396B1D" w:rsidP="00697CE6">
      <w:pPr>
        <w:jc w:val="center"/>
        <w:rPr>
          <w:b/>
          <w:sz w:val="22"/>
        </w:rPr>
      </w:pPr>
      <w:r w:rsidRPr="00697CE6">
        <w:rPr>
          <w:b/>
          <w:sz w:val="22"/>
        </w:rPr>
        <w:t>2018</w:t>
      </w:r>
      <w:r w:rsidRPr="00697CE6">
        <w:rPr>
          <w:rFonts w:hint="eastAsia"/>
          <w:b/>
          <w:sz w:val="22"/>
        </w:rPr>
        <w:t>-1</w:t>
      </w:r>
      <w:r w:rsidRPr="00697CE6">
        <w:rPr>
          <w:b/>
          <w:sz w:val="22"/>
        </w:rPr>
        <w:t>2</w:t>
      </w:r>
      <w:r w:rsidRPr="00697CE6">
        <w:rPr>
          <w:rFonts w:hint="eastAsia"/>
          <w:b/>
          <w:sz w:val="22"/>
        </w:rPr>
        <w:t>-</w:t>
      </w:r>
      <w:r w:rsidRPr="00697CE6">
        <w:rPr>
          <w:b/>
          <w:sz w:val="22"/>
        </w:rPr>
        <w:t>17</w:t>
      </w:r>
    </w:p>
    <w:p w14:paraId="1D1FD4A8" w14:textId="77777777" w:rsidR="00396B1D" w:rsidRDefault="00396B1D"/>
    <w:p w14:paraId="692DE40E" w14:textId="77777777" w:rsidR="00396B1D" w:rsidRPr="007C22FD" w:rsidRDefault="00C22B64">
      <w:pPr>
        <w:rPr>
          <w:b/>
        </w:rPr>
      </w:pPr>
      <w:r w:rsidRPr="007C22FD">
        <w:rPr>
          <w:b/>
        </w:rPr>
        <w:t>基本信息</w:t>
      </w:r>
      <w:r w:rsidR="00396B1D" w:rsidRPr="007C22FD">
        <w:rPr>
          <w:rFonts w:hint="eastAsia"/>
          <w:b/>
        </w:rPr>
        <w:t>：</w:t>
      </w:r>
    </w:p>
    <w:p w14:paraId="2092E1AD" w14:textId="77777777" w:rsidR="00C22B64" w:rsidRDefault="00C22B64" w:rsidP="007C22FD">
      <w:pPr>
        <w:pStyle w:val="a5"/>
        <w:numPr>
          <w:ilvl w:val="0"/>
          <w:numId w:val="1"/>
        </w:numPr>
        <w:ind w:firstLineChars="0"/>
      </w:pPr>
      <w:r>
        <w:t>出生年月日方面的选项范围可以大一些</w:t>
      </w:r>
      <w:r>
        <w:rPr>
          <w:rFonts w:hint="eastAsia"/>
        </w:rPr>
        <w:t>，每次只能选择</w:t>
      </w:r>
      <w:r w:rsidR="00EF4431">
        <w:rPr>
          <w:rFonts w:hint="eastAsia"/>
        </w:rPr>
        <w:t>一个年份和一个</w:t>
      </w:r>
      <w:r>
        <w:rPr>
          <w:rFonts w:hint="eastAsia"/>
        </w:rPr>
        <w:t>月份</w:t>
      </w:r>
      <w:r w:rsidR="00EF4431">
        <w:rPr>
          <w:rFonts w:hint="eastAsia"/>
        </w:rPr>
        <w:t>，用户体验不好</w:t>
      </w:r>
    </w:p>
    <w:p w14:paraId="4A116475" w14:textId="77777777" w:rsidR="00AE34ED" w:rsidRDefault="00C22B64" w:rsidP="00AE34ED">
      <w:pPr>
        <w:pStyle w:val="a5"/>
        <w:numPr>
          <w:ilvl w:val="0"/>
          <w:numId w:val="1"/>
        </w:numPr>
        <w:ind w:firstLineChars="0"/>
      </w:pPr>
      <w:r>
        <w:t>地址的选择</w:t>
      </w:r>
      <w:r>
        <w:rPr>
          <w:rFonts w:hint="eastAsia"/>
        </w:rPr>
        <w:t>：</w:t>
      </w:r>
      <w:r>
        <w:t>市区县分级不清楚</w:t>
      </w:r>
    </w:p>
    <w:p w14:paraId="3DE8759A" w14:textId="5C9E833B" w:rsidR="00C22B64" w:rsidRPr="00AE34ED" w:rsidRDefault="00AE34ED" w:rsidP="00AE34ED">
      <w:pPr>
        <w:ind w:firstLineChars="400" w:firstLine="840"/>
      </w:pPr>
      <w:r w:rsidRPr="00AE34ED">
        <w:rPr>
          <w:rFonts w:hint="eastAsia"/>
        </w:rPr>
        <w:t>可以按照以下形式：</w:t>
      </w:r>
      <w:r w:rsidRPr="00AE34ED">
        <w:rPr>
          <w:rFonts w:hint="eastAsia"/>
        </w:rPr>
        <w:t>_______</w:t>
      </w:r>
      <w:r w:rsidRPr="00AE34ED">
        <w:rPr>
          <w:rFonts w:hint="eastAsia"/>
        </w:rPr>
        <w:t>省（直辖市）</w:t>
      </w:r>
      <w:r w:rsidRPr="00AE34ED">
        <w:rPr>
          <w:rFonts w:hint="eastAsia"/>
        </w:rPr>
        <w:t>_______</w:t>
      </w:r>
      <w:r w:rsidRPr="00AE34ED">
        <w:rPr>
          <w:rFonts w:hint="eastAsia"/>
        </w:rPr>
        <w:t>县（区）</w:t>
      </w:r>
      <w:r w:rsidRPr="00AE34ED">
        <w:rPr>
          <w:rFonts w:hint="eastAsia"/>
        </w:rPr>
        <w:t>______</w:t>
      </w:r>
      <w:r w:rsidRPr="00AE34ED">
        <w:rPr>
          <w:rFonts w:hint="eastAsia"/>
        </w:rPr>
        <w:t>镇（乡）</w:t>
      </w:r>
      <w:r w:rsidRPr="00AE34ED">
        <w:rPr>
          <w:rFonts w:hint="eastAsia"/>
        </w:rPr>
        <w:t>_______</w:t>
      </w:r>
      <w:r w:rsidRPr="00AE34ED">
        <w:rPr>
          <w:rFonts w:hint="eastAsia"/>
        </w:rPr>
        <w:t>街道（村委会）</w:t>
      </w:r>
    </w:p>
    <w:p w14:paraId="19F460ED" w14:textId="77777777" w:rsidR="00B368E7" w:rsidRPr="000F22C3" w:rsidRDefault="0080321E" w:rsidP="007C22FD">
      <w:pPr>
        <w:pStyle w:val="a5"/>
        <w:numPr>
          <w:ilvl w:val="0"/>
          <w:numId w:val="1"/>
        </w:numPr>
        <w:ind w:firstLineChars="0"/>
        <w:rPr>
          <w:color w:val="538135" w:themeColor="accent6" w:themeShade="BF"/>
        </w:rPr>
      </w:pPr>
      <w:r w:rsidRPr="000F22C3">
        <w:rPr>
          <w:rFonts w:hint="eastAsia"/>
          <w:color w:val="538135" w:themeColor="accent6" w:themeShade="BF"/>
        </w:rPr>
        <w:t>医疗保险部分：选择“完全自费”</w:t>
      </w:r>
      <w:r w:rsidR="00B368E7" w:rsidRPr="000F22C3">
        <w:rPr>
          <w:rFonts w:hint="eastAsia"/>
          <w:color w:val="538135" w:themeColor="accent6" w:themeShade="BF"/>
        </w:rPr>
        <w:t>后，其他选项应该不能勾选</w:t>
      </w:r>
    </w:p>
    <w:p w14:paraId="4F371E9E" w14:textId="77777777" w:rsidR="00396B1D" w:rsidRPr="000F22C3" w:rsidRDefault="00396B1D">
      <w:pPr>
        <w:rPr>
          <w:color w:val="70AD47" w:themeColor="accent6"/>
        </w:rPr>
      </w:pPr>
    </w:p>
    <w:p w14:paraId="109E67EC" w14:textId="77777777" w:rsidR="00C22B64" w:rsidRPr="007C22FD" w:rsidRDefault="00C22B64">
      <w:pPr>
        <w:rPr>
          <w:b/>
        </w:rPr>
      </w:pPr>
      <w:r w:rsidRPr="007C22FD">
        <w:rPr>
          <w:b/>
        </w:rPr>
        <w:t>生活习惯</w:t>
      </w:r>
      <w:bookmarkStart w:id="0" w:name="_GoBack"/>
      <w:bookmarkEnd w:id="0"/>
    </w:p>
    <w:p w14:paraId="28057804" w14:textId="77777777" w:rsidR="00292B4C" w:rsidRDefault="00292B4C" w:rsidP="007C22FD">
      <w:pPr>
        <w:pStyle w:val="a5"/>
        <w:numPr>
          <w:ilvl w:val="0"/>
          <w:numId w:val="2"/>
        </w:numPr>
        <w:ind w:firstLineChars="0"/>
      </w:pPr>
      <w:r>
        <w:t>饮食偏好</w:t>
      </w:r>
      <w:r w:rsidR="007C66F7">
        <w:rPr>
          <w:rFonts w:hint="eastAsia"/>
        </w:rPr>
        <w:t>选项设置</w:t>
      </w:r>
      <w:r>
        <w:rPr>
          <w:rFonts w:hint="eastAsia"/>
        </w:rPr>
        <w:t>：</w:t>
      </w:r>
      <w:r>
        <w:t>偏咸</w:t>
      </w:r>
      <w:r>
        <w:rPr>
          <w:rFonts w:hint="eastAsia"/>
        </w:rPr>
        <w:t>、</w:t>
      </w:r>
      <w:r>
        <w:t>偏油腻</w:t>
      </w:r>
      <w:r>
        <w:rPr>
          <w:rFonts w:hint="eastAsia"/>
        </w:rPr>
        <w:t>、</w:t>
      </w:r>
      <w:r>
        <w:t>适中</w:t>
      </w:r>
      <w:r w:rsidR="007C66F7">
        <w:rPr>
          <w:rFonts w:hint="eastAsia"/>
        </w:rPr>
        <w:t>。</w:t>
      </w:r>
      <w:r w:rsidR="007C66F7">
        <w:t>是否可以加上</w:t>
      </w:r>
      <w:r w:rsidR="007C66F7">
        <w:rPr>
          <w:rFonts w:hint="eastAsia"/>
        </w:rPr>
        <w:t>“偏甜”，“素食”</w:t>
      </w:r>
      <w:r w:rsidR="0080321E">
        <w:rPr>
          <w:rFonts w:hint="eastAsia"/>
        </w:rPr>
        <w:t>这两个选项</w:t>
      </w:r>
    </w:p>
    <w:p w14:paraId="74D9FC87" w14:textId="77777777" w:rsidR="00245646" w:rsidRDefault="00697CE6" w:rsidP="00381DC1">
      <w:pPr>
        <w:pStyle w:val="a5"/>
        <w:numPr>
          <w:ilvl w:val="0"/>
          <w:numId w:val="2"/>
        </w:numPr>
        <w:ind w:firstLineChars="0"/>
      </w:pPr>
      <w:r>
        <w:t>特殊饮食</w:t>
      </w:r>
      <w:r>
        <w:rPr>
          <w:rFonts w:hint="eastAsia"/>
        </w:rPr>
        <w:t>：</w:t>
      </w:r>
      <w:r w:rsidR="00245646">
        <w:rPr>
          <w:rFonts w:hint="eastAsia"/>
        </w:rPr>
        <w:t>“</w:t>
      </w:r>
      <w:r w:rsidR="00245646">
        <w:t>无</w:t>
      </w:r>
      <w:r w:rsidR="00245646">
        <w:rPr>
          <w:rFonts w:hint="eastAsia"/>
        </w:rPr>
        <w:t>”</w:t>
      </w:r>
      <w:r>
        <w:t>选项没有加上</w:t>
      </w:r>
      <w:r w:rsidR="00245646">
        <w:rPr>
          <w:rFonts w:hint="eastAsia"/>
        </w:rPr>
        <w:t>，</w:t>
      </w:r>
      <w:r w:rsidR="00245646">
        <w:t>也建议加上</w:t>
      </w:r>
      <w:r w:rsidR="00245646">
        <w:rPr>
          <w:rFonts w:hint="eastAsia"/>
        </w:rPr>
        <w:t>“其他”这个选项</w:t>
      </w:r>
    </w:p>
    <w:p w14:paraId="69B9C765" w14:textId="77777777" w:rsidR="00697CE6" w:rsidRDefault="00697CE6" w:rsidP="00381DC1">
      <w:pPr>
        <w:pStyle w:val="a5"/>
        <w:numPr>
          <w:ilvl w:val="0"/>
          <w:numId w:val="2"/>
        </w:numPr>
        <w:ind w:firstLineChars="0"/>
      </w:pPr>
      <w:r>
        <w:t>每周运动几天</w:t>
      </w:r>
      <w:r>
        <w:rPr>
          <w:rFonts w:hint="eastAsia"/>
        </w:rPr>
        <w:t>，数字应该小于</w:t>
      </w:r>
      <w:r>
        <w:rPr>
          <w:rFonts w:hint="eastAsia"/>
        </w:rPr>
        <w:t>8</w:t>
      </w:r>
      <w:r w:rsidR="00245646">
        <w:rPr>
          <w:rFonts w:hint="eastAsia"/>
        </w:rPr>
        <w:t>，即填写的数字不能超过</w:t>
      </w:r>
      <w:r w:rsidR="00245646">
        <w:rPr>
          <w:rFonts w:hint="eastAsia"/>
        </w:rPr>
        <w:t>8</w:t>
      </w:r>
    </w:p>
    <w:p w14:paraId="405C33FE" w14:textId="77777777" w:rsidR="00E70AB6" w:rsidRDefault="00E70AB6" w:rsidP="007C22FD">
      <w:pPr>
        <w:pStyle w:val="a5"/>
        <w:numPr>
          <w:ilvl w:val="0"/>
          <w:numId w:val="2"/>
        </w:numPr>
        <w:ind w:firstLineChars="0"/>
      </w:pPr>
      <w:r>
        <w:t>选择</w:t>
      </w:r>
      <w:r w:rsidR="00245646">
        <w:rPr>
          <w:rFonts w:hint="eastAsia"/>
        </w:rPr>
        <w:t>“</w:t>
      </w:r>
      <w:r w:rsidR="00245646">
        <w:t>从未饮酒</w:t>
      </w:r>
      <w:r w:rsidR="00245646">
        <w:rPr>
          <w:rFonts w:hint="eastAsia"/>
        </w:rPr>
        <w:t>”</w:t>
      </w:r>
      <w:r>
        <w:t>后</w:t>
      </w:r>
      <w:r>
        <w:rPr>
          <w:rFonts w:hint="eastAsia"/>
        </w:rPr>
        <w:t>，</w:t>
      </w:r>
      <w:r>
        <w:t>不应出现</w:t>
      </w:r>
      <w:r>
        <w:rPr>
          <w:rFonts w:hint="eastAsia"/>
        </w:rPr>
        <w:t>：</w:t>
      </w:r>
      <w:r w:rsidR="00245646">
        <w:rPr>
          <w:rFonts w:hint="eastAsia"/>
        </w:rPr>
        <w:t>“</w:t>
      </w:r>
      <w:r w:rsidR="00245646">
        <w:t>饮酒多久</w:t>
      </w:r>
      <w:r w:rsidR="00245646">
        <w:rPr>
          <w:rFonts w:hint="eastAsia"/>
        </w:rPr>
        <w:t>，</w:t>
      </w:r>
      <w:r w:rsidR="00245646">
        <w:t>戒酒几年</w:t>
      </w:r>
      <w:r w:rsidR="00245646">
        <w:rPr>
          <w:rFonts w:hint="eastAsia"/>
        </w:rPr>
        <w:t>”</w:t>
      </w:r>
      <w:r>
        <w:t>的选项</w:t>
      </w:r>
    </w:p>
    <w:p w14:paraId="2C436221" w14:textId="77777777" w:rsidR="00C22B64" w:rsidRDefault="00C22B64"/>
    <w:p w14:paraId="30185113" w14:textId="77777777" w:rsidR="00C22B64" w:rsidRPr="007C22FD" w:rsidRDefault="00C22B64">
      <w:pPr>
        <w:rPr>
          <w:b/>
        </w:rPr>
      </w:pPr>
      <w:r w:rsidRPr="007C22FD">
        <w:rPr>
          <w:b/>
        </w:rPr>
        <w:t>健康状况</w:t>
      </w:r>
    </w:p>
    <w:p w14:paraId="2FEB0B83" w14:textId="77777777" w:rsidR="00B368E7" w:rsidRDefault="00B368E7" w:rsidP="007C22FD">
      <w:pPr>
        <w:pStyle w:val="a5"/>
        <w:numPr>
          <w:ilvl w:val="0"/>
          <w:numId w:val="3"/>
        </w:numPr>
        <w:ind w:firstLineChars="0"/>
      </w:pPr>
      <w:r>
        <w:t>调查家族史的时候</w:t>
      </w:r>
      <w:r w:rsidR="00EF4431">
        <w:rPr>
          <w:rFonts w:hint="eastAsia"/>
        </w:rPr>
        <w:t>，</w:t>
      </w:r>
      <w:r>
        <w:t>要多加一个</w:t>
      </w:r>
      <w:r w:rsidR="00E16C39">
        <w:rPr>
          <w:rFonts w:hint="eastAsia"/>
        </w:rPr>
        <w:t>“</w:t>
      </w:r>
      <w:r w:rsidR="00E16C39">
        <w:t>其他亲属</w:t>
      </w:r>
      <w:r w:rsidR="00E16C39">
        <w:rPr>
          <w:rFonts w:hint="eastAsia"/>
        </w:rPr>
        <w:t>”</w:t>
      </w:r>
      <w:r w:rsidR="00EF4431">
        <w:t>选项</w:t>
      </w:r>
      <w:r w:rsidR="00E16C39">
        <w:rPr>
          <w:rFonts w:hint="eastAsia"/>
        </w:rPr>
        <w:t>？</w:t>
      </w:r>
    </w:p>
    <w:p w14:paraId="6725709C" w14:textId="77777777" w:rsidR="00B368E7" w:rsidRDefault="00B368E7"/>
    <w:p w14:paraId="225E1094" w14:textId="77777777" w:rsidR="00B368E7" w:rsidRDefault="00B368E7"/>
    <w:p w14:paraId="0DAEB391" w14:textId="77777777" w:rsidR="00C22B64" w:rsidRPr="007C22FD" w:rsidRDefault="00C22B64">
      <w:pPr>
        <w:rPr>
          <w:b/>
        </w:rPr>
      </w:pPr>
      <w:r w:rsidRPr="007C22FD">
        <w:rPr>
          <w:b/>
        </w:rPr>
        <w:t>生理指标</w:t>
      </w:r>
    </w:p>
    <w:p w14:paraId="022B8531" w14:textId="77777777" w:rsidR="00697CE6" w:rsidRDefault="00697CE6" w:rsidP="007C22FD">
      <w:pPr>
        <w:pStyle w:val="a5"/>
        <w:numPr>
          <w:ilvl w:val="0"/>
          <w:numId w:val="4"/>
        </w:numPr>
        <w:ind w:firstLineChars="0"/>
      </w:pPr>
      <w:r>
        <w:t>腹围的格式有误</w:t>
      </w:r>
      <w:r>
        <w:rPr>
          <w:rFonts w:hint="eastAsia"/>
        </w:rPr>
        <w:t>，应该将单位放在空白线之后</w:t>
      </w:r>
    </w:p>
    <w:p w14:paraId="5AA14F2A" w14:textId="77777777" w:rsidR="00697CE6" w:rsidRDefault="00697CE6" w:rsidP="007C22FD">
      <w:pPr>
        <w:pStyle w:val="a5"/>
        <w:numPr>
          <w:ilvl w:val="0"/>
          <w:numId w:val="4"/>
        </w:numPr>
        <w:ind w:firstLineChars="0"/>
      </w:pPr>
      <w:r>
        <w:t>血糖血压的测量</w:t>
      </w:r>
      <w:r>
        <w:rPr>
          <w:rFonts w:hint="eastAsia"/>
        </w:rPr>
        <w:t>，</w:t>
      </w:r>
      <w:r>
        <w:t>如果选择</w:t>
      </w:r>
      <w:r w:rsidR="003C14B3">
        <w:rPr>
          <w:rFonts w:hint="eastAsia"/>
        </w:rPr>
        <w:t>“</w:t>
      </w:r>
      <w:r w:rsidR="003C14B3">
        <w:t>从未测量过</w:t>
      </w:r>
      <w:r w:rsidR="003C14B3">
        <w:rPr>
          <w:rFonts w:hint="eastAsia"/>
        </w:rPr>
        <w:t>”</w:t>
      </w:r>
      <w:r>
        <w:rPr>
          <w:rFonts w:hint="eastAsia"/>
        </w:rPr>
        <w:t>，则不要出现下面的问题</w:t>
      </w:r>
    </w:p>
    <w:p w14:paraId="797D1FC1" w14:textId="77777777" w:rsidR="00C22B64" w:rsidRPr="00697CE6" w:rsidRDefault="00C22B64"/>
    <w:p w14:paraId="503825E0" w14:textId="77777777" w:rsidR="00C22B64" w:rsidRPr="007C22FD" w:rsidRDefault="00C22B64">
      <w:pPr>
        <w:rPr>
          <w:b/>
        </w:rPr>
      </w:pPr>
      <w:r w:rsidRPr="007C22FD">
        <w:rPr>
          <w:b/>
        </w:rPr>
        <w:t>情绪认知</w:t>
      </w:r>
      <w:r w:rsidRPr="007C22FD">
        <w:rPr>
          <w:rFonts w:hint="eastAsia"/>
          <w:b/>
        </w:rPr>
        <w:t>:</w:t>
      </w:r>
    </w:p>
    <w:p w14:paraId="1511D878" w14:textId="73FBAA92" w:rsidR="00C22B64" w:rsidRDefault="00A51C00" w:rsidP="007C22FD">
      <w:pPr>
        <w:pStyle w:val="a5"/>
        <w:numPr>
          <w:ilvl w:val="0"/>
          <w:numId w:val="5"/>
        </w:numPr>
        <w:ind w:firstLineChars="0"/>
      </w:pPr>
      <w:r>
        <w:rPr>
          <w:rFonts w:hint="eastAsia"/>
        </w:rPr>
        <w:t>修改</w:t>
      </w:r>
      <w:r w:rsidR="00EF4431">
        <w:t>量表</w:t>
      </w:r>
      <w:r w:rsidR="00C22B64">
        <w:t>的名称</w:t>
      </w:r>
      <w:r w:rsidR="00C22B64">
        <w:rPr>
          <w:rFonts w:hint="eastAsia"/>
        </w:rPr>
        <w:t>，</w:t>
      </w:r>
      <w:r w:rsidR="00C22B64">
        <w:t>以免</w:t>
      </w:r>
      <w:r w:rsidR="00EF4431">
        <w:t>有</w:t>
      </w:r>
      <w:r w:rsidR="00C22B64">
        <w:t>暗示</w:t>
      </w:r>
      <w:r w:rsidR="00EF4431">
        <w:t>作用</w:t>
      </w:r>
      <w:r>
        <w:rPr>
          <w:rFonts w:hint="eastAsia"/>
        </w:rPr>
        <w:t>：“</w:t>
      </w:r>
      <w:r>
        <w:rPr>
          <w:rFonts w:hint="eastAsia"/>
        </w:rPr>
        <w:t>GAD-7</w:t>
      </w:r>
      <w:r>
        <w:rPr>
          <w:rFonts w:hint="eastAsia"/>
        </w:rPr>
        <w:t>焦虑症筛查量表”</w:t>
      </w:r>
      <w:r w:rsidRPr="00A51C00">
        <w:rPr>
          <w:rFonts w:hint="eastAsia"/>
        </w:rPr>
        <w:t xml:space="preserve"> </w:t>
      </w:r>
      <w:r>
        <w:rPr>
          <w:rFonts w:hint="eastAsia"/>
        </w:rPr>
        <w:t>修改为“情绪筛查量表</w:t>
      </w:r>
      <w:r>
        <w:rPr>
          <w:rFonts w:hint="eastAsia"/>
        </w:rPr>
        <w:t>1</w:t>
      </w:r>
      <w:r>
        <w:rPr>
          <w:rFonts w:hint="eastAsia"/>
        </w:rPr>
        <w:t>”；“</w:t>
      </w:r>
      <w:r>
        <w:rPr>
          <w:rFonts w:hint="eastAsia"/>
        </w:rPr>
        <w:t>PHQ-9</w:t>
      </w:r>
      <w:r>
        <w:rPr>
          <w:rFonts w:hint="eastAsia"/>
        </w:rPr>
        <w:t>抑郁症筛查量表”修改为“情绪筛查量表</w:t>
      </w:r>
      <w:r>
        <w:rPr>
          <w:rFonts w:hint="eastAsia"/>
        </w:rPr>
        <w:t>2</w:t>
      </w:r>
      <w:r>
        <w:rPr>
          <w:rFonts w:hint="eastAsia"/>
        </w:rPr>
        <w:t>”；“</w:t>
      </w:r>
      <w:r>
        <w:rPr>
          <w:rFonts w:hint="eastAsia"/>
        </w:rPr>
        <w:t>AD</w:t>
      </w:r>
      <w:r>
        <w:t>8</w:t>
      </w:r>
      <w:r>
        <w:rPr>
          <w:rFonts w:hint="eastAsia"/>
        </w:rPr>
        <w:t>认知障碍自评表”修改为“认知功能自评表”</w:t>
      </w:r>
    </w:p>
    <w:p w14:paraId="68AA421E" w14:textId="28D635B9" w:rsidR="00C22B64" w:rsidRDefault="00B87DEB" w:rsidP="007C22FD">
      <w:pPr>
        <w:pStyle w:val="a5"/>
        <w:numPr>
          <w:ilvl w:val="0"/>
          <w:numId w:val="5"/>
        </w:numPr>
        <w:ind w:firstLineChars="0"/>
      </w:pPr>
      <w:r>
        <w:rPr>
          <w:rFonts w:hint="eastAsia"/>
        </w:rPr>
        <w:t>认知功能的第四条目修改为“</w:t>
      </w:r>
      <w:r>
        <w:rPr>
          <w:rFonts w:eastAsia="宋体" w:hint="eastAsia"/>
          <w:color w:val="333333"/>
        </w:rPr>
        <w:t>在</w:t>
      </w:r>
      <w:r>
        <w:rPr>
          <w:rFonts w:ascii="宋体" w:eastAsia="宋体" w:hAnsi="宋体" w:cs="宋体" w:hint="eastAsia"/>
          <w:color w:val="333333"/>
        </w:rPr>
        <w:t>学习使用某些日常工具或家用电器</w:t>
      </w:r>
      <w:r>
        <w:rPr>
          <w:rFonts w:eastAsia="宋体" w:hint="eastAsia"/>
        </w:rPr>
        <w:t>方面出现问题（如使用电脑、智能手机、</w:t>
      </w:r>
      <w:r>
        <w:rPr>
          <w:rFonts w:eastAsia="宋体" w:hint="eastAsia"/>
        </w:rPr>
        <w:t>D</w:t>
      </w:r>
      <w:r>
        <w:rPr>
          <w:rFonts w:eastAsia="宋体"/>
        </w:rPr>
        <w:t>VD</w:t>
      </w:r>
      <w:r>
        <w:rPr>
          <w:rFonts w:eastAsia="宋体" w:hint="eastAsia"/>
        </w:rPr>
        <w:t>、电视遥控器）</w:t>
      </w:r>
      <w:r>
        <w:rPr>
          <w:rFonts w:hint="eastAsia"/>
        </w:rPr>
        <w:t>”</w:t>
      </w:r>
    </w:p>
    <w:p w14:paraId="66B76086" w14:textId="77777777" w:rsidR="00C22B64" w:rsidRDefault="00C22B64"/>
    <w:p w14:paraId="23FED68A" w14:textId="77777777" w:rsidR="00C22B64" w:rsidRDefault="00C22B64"/>
    <w:p w14:paraId="02792828" w14:textId="77777777" w:rsidR="00C22B64" w:rsidRPr="007C22FD" w:rsidRDefault="00C22B64">
      <w:pPr>
        <w:rPr>
          <w:b/>
        </w:rPr>
      </w:pPr>
      <w:r w:rsidRPr="007C22FD">
        <w:rPr>
          <w:b/>
        </w:rPr>
        <w:t>中医体质</w:t>
      </w:r>
      <w:r w:rsidRPr="007C22FD">
        <w:rPr>
          <w:rFonts w:hint="eastAsia"/>
          <w:b/>
        </w:rPr>
        <w:t>：</w:t>
      </w:r>
    </w:p>
    <w:p w14:paraId="7D062699" w14:textId="77777777" w:rsidR="00C22B64" w:rsidRDefault="00EF4431" w:rsidP="007C22FD">
      <w:pPr>
        <w:pStyle w:val="a5"/>
        <w:numPr>
          <w:ilvl w:val="0"/>
          <w:numId w:val="6"/>
        </w:numPr>
        <w:ind w:firstLineChars="0"/>
      </w:pPr>
      <w:r>
        <w:rPr>
          <w:rFonts w:hint="eastAsia"/>
        </w:rPr>
        <w:t>在基本资料</w:t>
      </w:r>
      <w:r w:rsidR="00C22B64">
        <w:rPr>
          <w:rFonts w:hint="eastAsia"/>
        </w:rPr>
        <w:t>选择男女之后，</w:t>
      </w:r>
      <w:r>
        <w:rPr>
          <w:rFonts w:hint="eastAsia"/>
        </w:rPr>
        <w:t>湿热质部分</w:t>
      </w:r>
      <w:r w:rsidR="00374D0E">
        <w:rPr>
          <w:rFonts w:hint="eastAsia"/>
        </w:rPr>
        <w:t>的</w:t>
      </w:r>
      <w:r>
        <w:rPr>
          <w:rFonts w:hint="eastAsia"/>
        </w:rPr>
        <w:t>第</w:t>
      </w:r>
      <w:r>
        <w:rPr>
          <w:rFonts w:hint="eastAsia"/>
        </w:rPr>
        <w:t>6</w:t>
      </w:r>
      <w:r>
        <w:rPr>
          <w:rFonts w:hint="eastAsia"/>
        </w:rPr>
        <w:t>题：括号内（限男</w:t>
      </w:r>
      <w:r w:rsidR="00374D0E">
        <w:rPr>
          <w:rFonts w:hint="eastAsia"/>
        </w:rPr>
        <w:t>/</w:t>
      </w:r>
      <w:r>
        <w:rPr>
          <w:rFonts w:hint="eastAsia"/>
        </w:rPr>
        <w:t>女</w:t>
      </w:r>
      <w:r w:rsidR="00374D0E">
        <w:rPr>
          <w:rFonts w:hint="eastAsia"/>
        </w:rPr>
        <w:t>性</w:t>
      </w:r>
      <w:r>
        <w:rPr>
          <w:rFonts w:hint="eastAsia"/>
        </w:rPr>
        <w:t>回答）</w:t>
      </w:r>
      <w:r w:rsidR="00C22B64">
        <w:rPr>
          <w:rFonts w:hint="eastAsia"/>
        </w:rPr>
        <w:t>这句话</w:t>
      </w:r>
      <w:r w:rsidR="00CE22AF">
        <w:rPr>
          <w:rFonts w:hint="eastAsia"/>
        </w:rPr>
        <w:t>其实</w:t>
      </w:r>
      <w:r w:rsidR="00C22B64">
        <w:rPr>
          <w:rFonts w:hint="eastAsia"/>
        </w:rPr>
        <w:t>可以去掉</w:t>
      </w:r>
    </w:p>
    <w:p w14:paraId="7003B1E5" w14:textId="2C8F6CA8" w:rsidR="00C22B64" w:rsidRDefault="00C22B64" w:rsidP="007C22FD">
      <w:pPr>
        <w:pStyle w:val="a5"/>
        <w:numPr>
          <w:ilvl w:val="0"/>
          <w:numId w:val="6"/>
        </w:numPr>
        <w:ind w:firstLineChars="0"/>
      </w:pPr>
      <w:r>
        <w:t>反馈的结果</w:t>
      </w:r>
      <w:r w:rsidR="00B80E75">
        <w:rPr>
          <w:rFonts w:hint="eastAsia"/>
        </w:rPr>
        <w:t>部分遗漏了后面的解释说明，具体如下：</w:t>
      </w:r>
    </w:p>
    <w:p w14:paraId="58CC87C4" w14:textId="77777777" w:rsidR="00B80E75" w:rsidRDefault="00B80E75" w:rsidP="00B87DEB"/>
    <w:p w14:paraId="3981417F" w14:textId="77777777" w:rsidR="00B80E75" w:rsidRPr="00DF1498" w:rsidRDefault="00B80E75" w:rsidP="00B80E75">
      <w:pPr>
        <w:spacing w:line="360" w:lineRule="auto"/>
        <w:rPr>
          <w:rFonts w:ascii="仿宋" w:eastAsia="仿宋" w:hAnsi="仿宋"/>
          <w:b/>
          <w:sz w:val="24"/>
        </w:rPr>
      </w:pPr>
      <w:r w:rsidRPr="00DF1498">
        <w:rPr>
          <w:rFonts w:ascii="仿宋" w:eastAsia="仿宋" w:hAnsi="仿宋" w:hint="eastAsia"/>
          <w:b/>
          <w:sz w:val="24"/>
        </w:rPr>
        <w:t>附件2：结果报告</w:t>
      </w:r>
    </w:p>
    <w:p w14:paraId="2EBA7011" w14:textId="77777777" w:rsidR="00B80E75" w:rsidRDefault="00B80E75" w:rsidP="00B80E75">
      <w:pPr>
        <w:spacing w:line="360" w:lineRule="auto"/>
        <w:ind w:firstLineChars="200" w:firstLine="480"/>
        <w:rPr>
          <w:rFonts w:eastAsia="仿宋"/>
          <w:sz w:val="24"/>
        </w:rPr>
      </w:pPr>
      <w:r>
        <w:rPr>
          <w:rFonts w:eastAsia="仿宋" w:hint="eastAsia"/>
          <w:sz w:val="24"/>
        </w:rPr>
        <w:t>您的中医体质得分：</w:t>
      </w:r>
      <w:r w:rsidRPr="005372F3">
        <w:rPr>
          <w:rFonts w:eastAsia="仿宋"/>
          <w:sz w:val="24"/>
        </w:rPr>
        <w:t>平和质</w:t>
      </w:r>
      <w:r>
        <w:rPr>
          <w:rFonts w:eastAsia="仿宋" w:hint="eastAsia"/>
          <w:sz w:val="24"/>
        </w:rPr>
        <w:t>_</w:t>
      </w:r>
      <w:r>
        <w:rPr>
          <w:rFonts w:eastAsia="仿宋"/>
          <w:sz w:val="24"/>
        </w:rPr>
        <w:t>___</w:t>
      </w:r>
      <w:r w:rsidRPr="005372F3">
        <w:rPr>
          <w:rFonts w:eastAsia="仿宋"/>
          <w:sz w:val="24"/>
        </w:rPr>
        <w:t>分，气虚质</w:t>
      </w:r>
      <w:r>
        <w:rPr>
          <w:rFonts w:eastAsia="仿宋" w:hint="eastAsia"/>
          <w:sz w:val="24"/>
        </w:rPr>
        <w:t>_</w:t>
      </w:r>
      <w:r>
        <w:rPr>
          <w:rFonts w:eastAsia="仿宋"/>
          <w:sz w:val="24"/>
        </w:rPr>
        <w:t>___</w:t>
      </w:r>
      <w:r w:rsidRPr="005372F3">
        <w:rPr>
          <w:rFonts w:eastAsia="仿宋"/>
          <w:sz w:val="24"/>
        </w:rPr>
        <w:t>分，阳虚质</w:t>
      </w:r>
      <w:r>
        <w:rPr>
          <w:rFonts w:eastAsia="仿宋" w:hint="eastAsia"/>
          <w:sz w:val="24"/>
        </w:rPr>
        <w:t>_</w:t>
      </w:r>
      <w:r>
        <w:rPr>
          <w:rFonts w:eastAsia="仿宋"/>
          <w:sz w:val="24"/>
        </w:rPr>
        <w:t>___</w:t>
      </w:r>
      <w:r w:rsidRPr="005372F3">
        <w:rPr>
          <w:rFonts w:eastAsia="仿宋"/>
          <w:sz w:val="24"/>
        </w:rPr>
        <w:t>分，阴虚质</w:t>
      </w:r>
      <w:r>
        <w:rPr>
          <w:rFonts w:eastAsia="仿宋" w:hint="eastAsia"/>
          <w:sz w:val="24"/>
        </w:rPr>
        <w:t>_</w:t>
      </w:r>
      <w:r>
        <w:rPr>
          <w:rFonts w:eastAsia="仿宋"/>
          <w:sz w:val="24"/>
        </w:rPr>
        <w:t>___</w:t>
      </w:r>
      <w:r w:rsidRPr="005372F3">
        <w:rPr>
          <w:rFonts w:eastAsia="仿宋"/>
          <w:sz w:val="24"/>
        </w:rPr>
        <w:t>分，痰湿质</w:t>
      </w:r>
      <w:r>
        <w:rPr>
          <w:rFonts w:eastAsia="仿宋" w:hint="eastAsia"/>
          <w:sz w:val="24"/>
        </w:rPr>
        <w:t>_</w:t>
      </w:r>
      <w:r>
        <w:rPr>
          <w:rFonts w:eastAsia="仿宋"/>
          <w:sz w:val="24"/>
        </w:rPr>
        <w:t>___</w:t>
      </w:r>
      <w:r w:rsidRPr="005372F3">
        <w:rPr>
          <w:rFonts w:eastAsia="仿宋"/>
          <w:sz w:val="24"/>
        </w:rPr>
        <w:t>分，湿热质</w:t>
      </w:r>
      <w:r>
        <w:rPr>
          <w:rFonts w:eastAsia="仿宋" w:hint="eastAsia"/>
          <w:sz w:val="24"/>
        </w:rPr>
        <w:t>_</w:t>
      </w:r>
      <w:r>
        <w:rPr>
          <w:rFonts w:eastAsia="仿宋"/>
          <w:sz w:val="24"/>
        </w:rPr>
        <w:t>___</w:t>
      </w:r>
      <w:r w:rsidRPr="005372F3">
        <w:rPr>
          <w:rFonts w:eastAsia="仿宋"/>
          <w:sz w:val="24"/>
        </w:rPr>
        <w:t>分，血瘀质</w:t>
      </w:r>
      <w:r>
        <w:rPr>
          <w:rFonts w:eastAsia="仿宋" w:hint="eastAsia"/>
          <w:sz w:val="24"/>
        </w:rPr>
        <w:t>_</w:t>
      </w:r>
      <w:r>
        <w:rPr>
          <w:rFonts w:eastAsia="仿宋"/>
          <w:sz w:val="24"/>
        </w:rPr>
        <w:t>___</w:t>
      </w:r>
      <w:r w:rsidRPr="005372F3">
        <w:rPr>
          <w:rFonts w:eastAsia="仿宋"/>
          <w:sz w:val="24"/>
        </w:rPr>
        <w:t>分，气郁质</w:t>
      </w:r>
      <w:r>
        <w:rPr>
          <w:rFonts w:eastAsia="仿宋" w:hint="eastAsia"/>
          <w:sz w:val="24"/>
        </w:rPr>
        <w:t>_</w:t>
      </w:r>
      <w:r>
        <w:rPr>
          <w:rFonts w:eastAsia="仿宋"/>
          <w:sz w:val="24"/>
        </w:rPr>
        <w:t>___</w:t>
      </w:r>
      <w:r w:rsidRPr="005372F3">
        <w:rPr>
          <w:rFonts w:eastAsia="仿宋"/>
          <w:sz w:val="24"/>
        </w:rPr>
        <w:t>分，特禀质</w:t>
      </w:r>
      <w:r>
        <w:rPr>
          <w:rFonts w:eastAsia="仿宋" w:hint="eastAsia"/>
          <w:sz w:val="24"/>
        </w:rPr>
        <w:t>_</w:t>
      </w:r>
      <w:r>
        <w:rPr>
          <w:rFonts w:eastAsia="仿宋"/>
          <w:sz w:val="24"/>
        </w:rPr>
        <w:t>___</w:t>
      </w:r>
      <w:r w:rsidRPr="005372F3">
        <w:rPr>
          <w:rFonts w:eastAsia="仿宋"/>
          <w:sz w:val="24"/>
        </w:rPr>
        <w:t>分</w:t>
      </w:r>
      <w:r>
        <w:rPr>
          <w:rFonts w:eastAsia="仿宋" w:hint="eastAsia"/>
          <w:sz w:val="24"/>
        </w:rPr>
        <w:t>。</w:t>
      </w:r>
    </w:p>
    <w:p w14:paraId="416A083A" w14:textId="77777777" w:rsidR="00B80E75" w:rsidRDefault="00B80E75" w:rsidP="00B80E75">
      <w:pPr>
        <w:spacing w:line="360" w:lineRule="auto"/>
        <w:ind w:firstLineChars="200" w:firstLine="480"/>
        <w:rPr>
          <w:rFonts w:eastAsia="仿宋"/>
          <w:sz w:val="24"/>
        </w:rPr>
      </w:pPr>
      <w:r>
        <w:rPr>
          <w:rFonts w:eastAsia="仿宋" w:hint="eastAsia"/>
          <w:sz w:val="24"/>
        </w:rPr>
        <w:lastRenderedPageBreak/>
        <w:t>判定结果为：您的中医体质是</w:t>
      </w:r>
      <w:r>
        <w:rPr>
          <w:rFonts w:eastAsia="仿宋" w:hint="eastAsia"/>
          <w:sz w:val="24"/>
        </w:rPr>
        <w:t>_</w:t>
      </w:r>
      <w:r>
        <w:rPr>
          <w:rFonts w:eastAsia="仿宋"/>
          <w:sz w:val="24"/>
        </w:rPr>
        <w:t>___</w:t>
      </w:r>
      <w:r>
        <w:rPr>
          <w:rFonts w:eastAsia="仿宋" w:hint="eastAsia"/>
          <w:sz w:val="24"/>
        </w:rPr>
        <w:t>质（基本是</w:t>
      </w:r>
      <w:r>
        <w:rPr>
          <w:rFonts w:eastAsia="仿宋" w:hint="eastAsia"/>
          <w:sz w:val="24"/>
        </w:rPr>
        <w:t>_</w:t>
      </w:r>
      <w:r>
        <w:rPr>
          <w:rFonts w:eastAsia="仿宋"/>
          <w:sz w:val="24"/>
        </w:rPr>
        <w:t>___</w:t>
      </w:r>
      <w:r>
        <w:rPr>
          <w:rFonts w:eastAsia="仿宋" w:hint="eastAsia"/>
          <w:sz w:val="24"/>
        </w:rPr>
        <w:t>，有</w:t>
      </w:r>
      <w:r>
        <w:rPr>
          <w:rFonts w:eastAsia="仿宋" w:hint="eastAsia"/>
          <w:sz w:val="24"/>
        </w:rPr>
        <w:t>_</w:t>
      </w:r>
      <w:r>
        <w:rPr>
          <w:rFonts w:eastAsia="仿宋"/>
          <w:sz w:val="24"/>
        </w:rPr>
        <w:t>___</w:t>
      </w:r>
      <w:r>
        <w:rPr>
          <w:rFonts w:eastAsia="仿宋" w:hint="eastAsia"/>
          <w:sz w:val="24"/>
        </w:rPr>
        <w:t>质倾向）</w:t>
      </w:r>
    </w:p>
    <w:p w14:paraId="1BCA80EC" w14:textId="77777777" w:rsidR="00B80E75" w:rsidRDefault="00B80E75" w:rsidP="00B80E75">
      <w:pPr>
        <w:spacing w:line="360" w:lineRule="auto"/>
        <w:ind w:firstLineChars="200" w:firstLine="480"/>
        <w:rPr>
          <w:rFonts w:eastAsia="仿宋"/>
          <w:sz w:val="24"/>
        </w:rPr>
      </w:pPr>
    </w:p>
    <w:p w14:paraId="42C0AE22" w14:textId="77777777" w:rsidR="00B80E75" w:rsidRDefault="00B80E75" w:rsidP="00B80E75">
      <w:pPr>
        <w:spacing w:line="360" w:lineRule="auto"/>
        <w:ind w:firstLineChars="200" w:firstLine="480"/>
        <w:rPr>
          <w:rFonts w:eastAsia="仿宋"/>
          <w:sz w:val="24"/>
        </w:rPr>
      </w:pPr>
      <w:r>
        <w:rPr>
          <w:rFonts w:eastAsia="仿宋" w:hint="eastAsia"/>
          <w:sz w:val="24"/>
        </w:rPr>
        <w:t>解释说明：</w:t>
      </w:r>
    </w:p>
    <w:p w14:paraId="74E5245E" w14:textId="77777777" w:rsidR="00B80E75" w:rsidRPr="00DF1498" w:rsidRDefault="00B80E75" w:rsidP="00B80E75">
      <w:pPr>
        <w:spacing w:line="360" w:lineRule="auto"/>
        <w:ind w:firstLineChars="200" w:firstLine="480"/>
        <w:rPr>
          <w:rFonts w:ascii="仿宋" w:eastAsia="仿宋" w:hAnsi="仿宋"/>
          <w:sz w:val="24"/>
          <w:szCs w:val="28"/>
        </w:rPr>
      </w:pPr>
      <w:r w:rsidRPr="00DF1498">
        <w:rPr>
          <w:rFonts w:ascii="仿宋" w:eastAsia="仿宋" w:hAnsi="仿宋" w:hint="eastAsia"/>
          <w:sz w:val="24"/>
          <w:szCs w:val="28"/>
        </w:rPr>
        <w:t>体质是可以调整的。体质既禀成于先天，亦关系于后天。体质的稳定性由相似的遗传背景形成，年龄、性别等因素也可使体质表现出一定的稳定性。然而，体质的稳定性是相对的，个体在生长壮老的生命过程中，由于因受环境、精神、营养、锻炼、疾病等内外环境中诸多因素的影响，会使体质发生变化。体质只具有相对的稳定性，同时具有动态可变性。这种特征是体质可调的基础。</w:t>
      </w:r>
    </w:p>
    <w:p w14:paraId="15B11812" w14:textId="77777777" w:rsidR="00B80E75" w:rsidRPr="00DF1498" w:rsidRDefault="00B80E75" w:rsidP="00B80E75">
      <w:pPr>
        <w:spacing w:line="360" w:lineRule="auto"/>
        <w:ind w:firstLineChars="200" w:firstLine="480"/>
        <w:rPr>
          <w:rFonts w:ascii="仿宋" w:eastAsia="仿宋" w:hAnsi="仿宋"/>
          <w:sz w:val="24"/>
          <w:szCs w:val="28"/>
        </w:rPr>
      </w:pPr>
      <w:r w:rsidRPr="00DF1498">
        <w:rPr>
          <w:rFonts w:ascii="仿宋" w:eastAsia="仿宋" w:hAnsi="仿宋" w:hint="eastAsia"/>
          <w:sz w:val="24"/>
          <w:szCs w:val="28"/>
        </w:rPr>
        <w:t>药物及有关治疗方法可纠正机体阴阳、气血、津液失衡，是体质可调的实践基础。比如我们创制的化痰祛湿方能减少体内脂肪积聚，改变脂质代谢，降低血液黏稠度，改善痰湿体质，使病理性脂肪肝得到逆转，并能防止肝纤维性变。</w:t>
      </w:r>
    </w:p>
    <w:p w14:paraId="45F52FFF" w14:textId="77777777" w:rsidR="00B80E75" w:rsidRPr="00DF1498" w:rsidRDefault="00B80E75" w:rsidP="00B80E75">
      <w:pPr>
        <w:spacing w:line="360" w:lineRule="auto"/>
        <w:ind w:firstLineChars="200" w:firstLine="480"/>
        <w:rPr>
          <w:rFonts w:ascii="仿宋" w:eastAsia="仿宋" w:hAnsi="仿宋"/>
          <w:sz w:val="24"/>
          <w:szCs w:val="28"/>
        </w:rPr>
      </w:pPr>
      <w:r w:rsidRPr="00DF1498">
        <w:rPr>
          <w:rFonts w:ascii="仿宋" w:eastAsia="仿宋" w:hAnsi="仿宋" w:hint="eastAsia"/>
          <w:sz w:val="24"/>
          <w:szCs w:val="28"/>
        </w:rPr>
        <w:t>重视不同体质对疾病与证候的内在联系及对方药等治疗应答反应的差异是实施个体化诊疗、贯彻“因人制宜”思想的具体实践，根据不同体质类型或状态，或益气，或补阴，或温阳，或利湿，或开郁，或疏血，以调整机体的阴阳动静、失衡倾向，体现“以人为本”、“治病求本”的治疗原则；及早发现、干预体质的偏颇状态，进行病因预防、临床前期预防、临床预防，实现调质拒邪、调质防病及调质防变，以实践中医“治未病”。如阳虚体质怕冷的人，在饮食上，可多食牛肉、羊肉、韭菜、生姜等温阳之品，少食梨、西瓜、荸荠等生冷寒凉食物，少饮绿茶，还可食当归生姜羊肉汤等。</w:t>
      </w:r>
    </w:p>
    <w:p w14:paraId="6A3F3216" w14:textId="77777777" w:rsidR="00B80E75" w:rsidRDefault="00B80E75" w:rsidP="00B80E75">
      <w:pPr>
        <w:spacing w:line="360" w:lineRule="auto"/>
        <w:ind w:firstLineChars="200" w:firstLine="440"/>
        <w:rPr>
          <w:rFonts w:eastAsia="仿宋"/>
          <w:sz w:val="22"/>
        </w:rPr>
      </w:pPr>
      <w:r>
        <w:rPr>
          <w:rFonts w:eastAsia="仿宋" w:hint="eastAsia"/>
          <w:sz w:val="22"/>
        </w:rPr>
        <w:t>想了解中医体质的更多信息，可详见以下链接：</w:t>
      </w:r>
    </w:p>
    <w:p w14:paraId="157157C7" w14:textId="77777777" w:rsidR="00B80E75" w:rsidRDefault="00B80E75" w:rsidP="00B80E75">
      <w:pPr>
        <w:numPr>
          <w:ilvl w:val="0"/>
          <w:numId w:val="7"/>
        </w:numPr>
        <w:spacing w:line="360" w:lineRule="auto"/>
        <w:rPr>
          <w:rFonts w:eastAsia="仿宋"/>
          <w:sz w:val="22"/>
        </w:rPr>
      </w:pPr>
      <w:commentRangeStart w:id="1"/>
      <w:r>
        <w:rPr>
          <w:rFonts w:eastAsia="仿宋" w:hint="eastAsia"/>
          <w:sz w:val="22"/>
        </w:rPr>
        <w:t>中医体质类型特点</w:t>
      </w:r>
      <w:commentRangeEnd w:id="1"/>
      <w:r>
        <w:rPr>
          <w:rStyle w:val="aa"/>
        </w:rPr>
        <w:commentReference w:id="1"/>
      </w:r>
    </w:p>
    <w:p w14:paraId="38412258" w14:textId="77777777" w:rsidR="00B80E75" w:rsidRPr="00DF1498" w:rsidRDefault="00B80E75" w:rsidP="00B80E75">
      <w:pPr>
        <w:numPr>
          <w:ilvl w:val="0"/>
          <w:numId w:val="7"/>
        </w:numPr>
        <w:spacing w:line="360" w:lineRule="auto"/>
        <w:rPr>
          <w:rFonts w:eastAsia="仿宋"/>
          <w:sz w:val="22"/>
        </w:rPr>
      </w:pPr>
      <w:commentRangeStart w:id="2"/>
      <w:r>
        <w:rPr>
          <w:rFonts w:eastAsia="仿宋" w:hint="eastAsia"/>
          <w:sz w:val="22"/>
        </w:rPr>
        <w:t>中医体质管理方案</w:t>
      </w:r>
      <w:commentRangeEnd w:id="2"/>
      <w:r>
        <w:rPr>
          <w:rStyle w:val="aa"/>
        </w:rPr>
        <w:commentReference w:id="2"/>
      </w:r>
    </w:p>
    <w:p w14:paraId="35CF5486" w14:textId="77777777" w:rsidR="00C22B64" w:rsidRPr="00C22B64" w:rsidRDefault="00C22B64"/>
    <w:sectPr w:rsidR="00C22B64" w:rsidRPr="00C22B6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12345" w:date="2018-10-07T17:00:00Z" w:initials="1">
    <w:p w14:paraId="5FFDFAA8" w14:textId="77777777" w:rsidR="00B80E75" w:rsidRDefault="00B80E75" w:rsidP="00B80E75">
      <w:pPr>
        <w:pStyle w:val="ab"/>
      </w:pPr>
      <w:r>
        <w:rPr>
          <w:rStyle w:val="aa"/>
        </w:rPr>
        <w:annotationRef/>
      </w:r>
      <w:r>
        <w:rPr>
          <w:rFonts w:hint="eastAsia"/>
        </w:rPr>
        <w:t>链接到健康宣教的内容</w:t>
      </w:r>
    </w:p>
  </w:comment>
  <w:comment w:id="2" w:author="12345" w:date="2018-10-07T17:01:00Z" w:initials="1">
    <w:p w14:paraId="2D85DBCB" w14:textId="77777777" w:rsidR="00B80E75" w:rsidRDefault="00B80E75" w:rsidP="00B80E75">
      <w:pPr>
        <w:pStyle w:val="ab"/>
      </w:pPr>
      <w:r>
        <w:rPr>
          <w:rStyle w:val="aa"/>
        </w:rPr>
        <w:annotationRef/>
      </w:r>
      <w:r>
        <w:rPr>
          <w:rFonts w:hint="eastAsia"/>
        </w:rPr>
        <w:t>链接到健康宣教的内容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FDFAA8" w15:done="0"/>
  <w15:commentEx w15:paraId="2D85DB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FDFAA8" w16cid:durableId="1FD23C6C"/>
  <w16cid:commentId w16cid:paraId="2D85DBCB" w16cid:durableId="1FD23C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B74D70" w14:textId="77777777" w:rsidR="00A623EC" w:rsidRDefault="00A623EC" w:rsidP="00A51C00">
      <w:r>
        <w:separator/>
      </w:r>
    </w:p>
  </w:endnote>
  <w:endnote w:type="continuationSeparator" w:id="0">
    <w:p w14:paraId="29FA0198" w14:textId="77777777" w:rsidR="00A623EC" w:rsidRDefault="00A623EC" w:rsidP="00A51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A40395" w14:textId="77777777" w:rsidR="00A623EC" w:rsidRDefault="00A623EC" w:rsidP="00A51C00">
      <w:r>
        <w:separator/>
      </w:r>
    </w:p>
  </w:footnote>
  <w:footnote w:type="continuationSeparator" w:id="0">
    <w:p w14:paraId="662609F2" w14:textId="77777777" w:rsidR="00A623EC" w:rsidRDefault="00A623EC" w:rsidP="00A51C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313A3"/>
    <w:multiLevelType w:val="hybridMultilevel"/>
    <w:tmpl w:val="1D50D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8F7387"/>
    <w:multiLevelType w:val="hybridMultilevel"/>
    <w:tmpl w:val="A61C10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8959E6"/>
    <w:multiLevelType w:val="hybridMultilevel"/>
    <w:tmpl w:val="4C0CC5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723A1A"/>
    <w:multiLevelType w:val="hybridMultilevel"/>
    <w:tmpl w:val="7B0871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E87FC7"/>
    <w:multiLevelType w:val="hybridMultilevel"/>
    <w:tmpl w:val="9C32B9AC"/>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5" w15:restartNumberingAfterBreak="0">
    <w:nsid w:val="35C464B0"/>
    <w:multiLevelType w:val="hybridMultilevel"/>
    <w:tmpl w:val="E46241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36A3012"/>
    <w:multiLevelType w:val="hybridMultilevel"/>
    <w:tmpl w:val="DE3C4A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6"/>
  </w:num>
  <w:num w:numId="4">
    <w:abstractNumId w:val="3"/>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5D9"/>
    <w:rsid w:val="000F22C3"/>
    <w:rsid w:val="001315D9"/>
    <w:rsid w:val="002450B4"/>
    <w:rsid w:val="00245646"/>
    <w:rsid w:val="00292B4C"/>
    <w:rsid w:val="00374D0E"/>
    <w:rsid w:val="00396B1D"/>
    <w:rsid w:val="003C14B3"/>
    <w:rsid w:val="00697CE6"/>
    <w:rsid w:val="006E4589"/>
    <w:rsid w:val="007C22FD"/>
    <w:rsid w:val="007C66F7"/>
    <w:rsid w:val="0080321E"/>
    <w:rsid w:val="00895880"/>
    <w:rsid w:val="00A51C00"/>
    <w:rsid w:val="00A623EC"/>
    <w:rsid w:val="00AE34ED"/>
    <w:rsid w:val="00B368E7"/>
    <w:rsid w:val="00B80E75"/>
    <w:rsid w:val="00B87DEB"/>
    <w:rsid w:val="00C22B64"/>
    <w:rsid w:val="00CE22AF"/>
    <w:rsid w:val="00E16C39"/>
    <w:rsid w:val="00E70AB6"/>
    <w:rsid w:val="00EF44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0BA01"/>
  <w15:chartTrackingRefBased/>
  <w15:docId w15:val="{54D5EA6F-AA05-4C53-B1B2-BC0E94457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96B1D"/>
    <w:pPr>
      <w:ind w:leftChars="2500" w:left="100"/>
    </w:pPr>
  </w:style>
  <w:style w:type="character" w:customStyle="1" w:styleId="a4">
    <w:name w:val="日期 字符"/>
    <w:basedOn w:val="a0"/>
    <w:link w:val="a3"/>
    <w:uiPriority w:val="99"/>
    <w:semiHidden/>
    <w:rsid w:val="00396B1D"/>
  </w:style>
  <w:style w:type="paragraph" w:styleId="a5">
    <w:name w:val="List Paragraph"/>
    <w:basedOn w:val="a"/>
    <w:uiPriority w:val="34"/>
    <w:qFormat/>
    <w:rsid w:val="007C22FD"/>
    <w:pPr>
      <w:ind w:firstLineChars="200" w:firstLine="420"/>
    </w:pPr>
  </w:style>
  <w:style w:type="paragraph" w:styleId="a6">
    <w:name w:val="header"/>
    <w:basedOn w:val="a"/>
    <w:link w:val="a7"/>
    <w:uiPriority w:val="99"/>
    <w:unhideWhenUsed/>
    <w:rsid w:val="00A51C0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51C00"/>
    <w:rPr>
      <w:sz w:val="18"/>
      <w:szCs w:val="18"/>
    </w:rPr>
  </w:style>
  <w:style w:type="paragraph" w:styleId="a8">
    <w:name w:val="footer"/>
    <w:basedOn w:val="a"/>
    <w:link w:val="a9"/>
    <w:uiPriority w:val="99"/>
    <w:unhideWhenUsed/>
    <w:rsid w:val="00A51C00"/>
    <w:pPr>
      <w:tabs>
        <w:tab w:val="center" w:pos="4153"/>
        <w:tab w:val="right" w:pos="8306"/>
      </w:tabs>
      <w:snapToGrid w:val="0"/>
      <w:jc w:val="left"/>
    </w:pPr>
    <w:rPr>
      <w:sz w:val="18"/>
      <w:szCs w:val="18"/>
    </w:rPr>
  </w:style>
  <w:style w:type="character" w:customStyle="1" w:styleId="a9">
    <w:name w:val="页脚 字符"/>
    <w:basedOn w:val="a0"/>
    <w:link w:val="a8"/>
    <w:uiPriority w:val="99"/>
    <w:rsid w:val="00A51C00"/>
    <w:rPr>
      <w:sz w:val="18"/>
      <w:szCs w:val="18"/>
    </w:rPr>
  </w:style>
  <w:style w:type="character" w:styleId="aa">
    <w:name w:val="annotation reference"/>
    <w:basedOn w:val="a0"/>
    <w:unhideWhenUsed/>
    <w:rsid w:val="00A51C00"/>
    <w:rPr>
      <w:sz w:val="21"/>
      <w:szCs w:val="21"/>
    </w:rPr>
  </w:style>
  <w:style w:type="paragraph" w:styleId="ab">
    <w:name w:val="annotation text"/>
    <w:basedOn w:val="a"/>
    <w:link w:val="ac"/>
    <w:unhideWhenUsed/>
    <w:qFormat/>
    <w:rsid w:val="00A51C00"/>
    <w:pPr>
      <w:jc w:val="left"/>
    </w:pPr>
  </w:style>
  <w:style w:type="character" w:customStyle="1" w:styleId="ac">
    <w:name w:val="批注文字 字符"/>
    <w:basedOn w:val="a0"/>
    <w:link w:val="ab"/>
    <w:rsid w:val="00A51C00"/>
  </w:style>
  <w:style w:type="paragraph" w:styleId="ad">
    <w:name w:val="annotation subject"/>
    <w:basedOn w:val="ab"/>
    <w:next w:val="ab"/>
    <w:link w:val="ae"/>
    <w:uiPriority w:val="99"/>
    <w:semiHidden/>
    <w:unhideWhenUsed/>
    <w:rsid w:val="00A51C00"/>
    <w:rPr>
      <w:b/>
      <w:bCs/>
    </w:rPr>
  </w:style>
  <w:style w:type="character" w:customStyle="1" w:styleId="ae">
    <w:name w:val="批注主题 字符"/>
    <w:basedOn w:val="ac"/>
    <w:link w:val="ad"/>
    <w:uiPriority w:val="99"/>
    <w:semiHidden/>
    <w:rsid w:val="00A51C00"/>
    <w:rPr>
      <w:b/>
      <w:bCs/>
    </w:rPr>
  </w:style>
  <w:style w:type="paragraph" w:styleId="af">
    <w:name w:val="Balloon Text"/>
    <w:basedOn w:val="a"/>
    <w:link w:val="af0"/>
    <w:uiPriority w:val="99"/>
    <w:semiHidden/>
    <w:unhideWhenUsed/>
    <w:rsid w:val="00A51C00"/>
    <w:rPr>
      <w:sz w:val="18"/>
      <w:szCs w:val="18"/>
    </w:rPr>
  </w:style>
  <w:style w:type="character" w:customStyle="1" w:styleId="af0">
    <w:name w:val="批注框文本 字符"/>
    <w:basedOn w:val="a0"/>
    <w:link w:val="af"/>
    <w:uiPriority w:val="99"/>
    <w:semiHidden/>
    <w:rsid w:val="00A51C0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201</Words>
  <Characters>1150</Characters>
  <Application>Microsoft Office Word</Application>
  <DocSecurity>0</DocSecurity>
  <Lines>9</Lines>
  <Paragraphs>2</Paragraphs>
  <ScaleCrop>false</ScaleCrop>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颜 永阳</dc:creator>
  <cp:keywords/>
  <dc:description/>
  <cp:lastModifiedBy>maoxue jie</cp:lastModifiedBy>
  <cp:revision>4</cp:revision>
  <dcterms:created xsi:type="dcterms:W3CDTF">2018-12-19T08:39:00Z</dcterms:created>
  <dcterms:modified xsi:type="dcterms:W3CDTF">2018-12-29T10:50:00Z</dcterms:modified>
</cp:coreProperties>
</file>