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C40" w:rsidRPr="00D20619" w:rsidRDefault="007E2C40" w:rsidP="007E2C40">
      <w:pPr>
        <w:pBdr>
          <w:top w:val="nil"/>
          <w:left w:val="nil"/>
          <w:bottom w:val="nil"/>
          <w:right w:val="nil"/>
          <w:between w:val="nil"/>
        </w:pBdr>
        <w:jc w:val="center"/>
        <w:rPr>
          <w:rFonts w:ascii="標楷體" w:eastAsia="標楷體" w:hAnsi="標楷體" w:cs="Roboto"/>
          <w:sz w:val="60"/>
          <w:szCs w:val="60"/>
        </w:rPr>
      </w:pPr>
      <w:r w:rsidRPr="00D20619">
        <w:rPr>
          <w:rFonts w:ascii="標楷體" w:eastAsia="標楷體" w:hAnsi="標楷體" w:cs="SimSun"/>
          <w:sz w:val="60"/>
          <w:szCs w:val="60"/>
        </w:rPr>
        <w:t>逢甲大學資訊工程學系</w:t>
      </w:r>
    </w:p>
    <w:p w:rsidR="007E2C40" w:rsidRPr="00D20619" w:rsidRDefault="007E2C40" w:rsidP="007E2C40">
      <w:pPr>
        <w:jc w:val="center"/>
        <w:rPr>
          <w:rFonts w:ascii="標楷體" w:eastAsia="標楷體" w:hAnsi="標楷體" w:cs="Roboto"/>
          <w:color w:val="212529"/>
          <w:sz w:val="60"/>
          <w:szCs w:val="60"/>
          <w:highlight w:val="white"/>
        </w:rPr>
      </w:pPr>
    </w:p>
    <w:p w:rsidR="007E2C40" w:rsidRPr="00D20619" w:rsidRDefault="007E2C40" w:rsidP="007E2C40">
      <w:pPr>
        <w:jc w:val="center"/>
        <w:rPr>
          <w:rFonts w:ascii="標楷體" w:eastAsia="標楷體" w:hAnsi="標楷體" w:cs="Roboto"/>
          <w:color w:val="212529"/>
          <w:sz w:val="60"/>
          <w:szCs w:val="60"/>
          <w:highlight w:val="white"/>
        </w:rPr>
      </w:pPr>
    </w:p>
    <w:p w:rsidR="007E2C40" w:rsidRPr="00D20619" w:rsidRDefault="007E2C40" w:rsidP="007E2C40">
      <w:pPr>
        <w:jc w:val="center"/>
        <w:rPr>
          <w:rFonts w:ascii="標楷體" w:eastAsia="標楷體" w:hAnsi="標楷體" w:cs="Roboto"/>
          <w:color w:val="212529"/>
          <w:sz w:val="48"/>
          <w:szCs w:val="48"/>
          <w:highlight w:val="white"/>
        </w:rPr>
      </w:pPr>
    </w:p>
    <w:p w:rsidR="007E2C40" w:rsidRPr="00D20619"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r w:rsidRPr="00D20619">
        <w:rPr>
          <w:rFonts w:ascii="標楷體" w:eastAsia="標楷體" w:hAnsi="標楷體" w:cs="SimSun"/>
          <w:color w:val="212529"/>
          <w:sz w:val="48"/>
          <w:szCs w:val="48"/>
          <w:highlight w:val="white"/>
        </w:rPr>
        <w:t>基於變異測試之遊戲化程式學習開發</w:t>
      </w:r>
    </w:p>
    <w:p w:rsidR="007E2C40"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Pr="007E2C40" w:rsidRDefault="007E2C40" w:rsidP="007E2C40">
      <w:pPr>
        <w:jc w:val="center"/>
        <w:rPr>
          <w:rFonts w:ascii="標楷體" w:eastAsia="標楷體" w:hAnsi="標楷體" w:cs="Roboto"/>
          <w:color w:val="212529"/>
          <w:sz w:val="48"/>
          <w:szCs w:val="48"/>
          <w:highlight w:val="white"/>
        </w:rPr>
      </w:pPr>
    </w:p>
    <w:p w:rsidR="007E2C40" w:rsidRPr="00D20619" w:rsidRDefault="007E2C40" w:rsidP="007E2C40">
      <w:pPr>
        <w:jc w:val="center"/>
        <w:rPr>
          <w:rFonts w:ascii="標楷體" w:eastAsia="標楷體" w:hAnsi="標楷體" w:cs="Roboto"/>
          <w:color w:val="212529"/>
          <w:sz w:val="60"/>
          <w:szCs w:val="60"/>
          <w:highlight w:val="white"/>
        </w:rPr>
      </w:pPr>
      <w:r w:rsidRPr="00D20619">
        <w:rPr>
          <w:rFonts w:ascii="標楷體" w:eastAsia="標楷體" w:hAnsi="標楷體" w:cs="SimSun"/>
          <w:color w:val="212529"/>
          <w:sz w:val="60"/>
          <w:szCs w:val="60"/>
          <w:highlight w:val="white"/>
        </w:rPr>
        <w:t>指導教授：薛念林教授</w:t>
      </w:r>
    </w:p>
    <w:p w:rsidR="007E2C40" w:rsidRDefault="007E2C40" w:rsidP="007E2C40">
      <w:pPr>
        <w:jc w:val="center"/>
        <w:rPr>
          <w:rFonts w:ascii="標楷體" w:eastAsia="標楷體" w:hAnsi="標楷體" w:cs="SimSun"/>
          <w:color w:val="212529"/>
          <w:sz w:val="60"/>
          <w:szCs w:val="60"/>
          <w:highlight w:val="white"/>
        </w:rPr>
      </w:pPr>
      <w:r w:rsidRPr="00D20619">
        <w:rPr>
          <w:rFonts w:ascii="標楷體" w:eastAsia="標楷體" w:hAnsi="標楷體" w:cs="SimSun"/>
          <w:color w:val="212529"/>
          <w:sz w:val="60"/>
          <w:szCs w:val="60"/>
          <w:highlight w:val="white"/>
        </w:rPr>
        <w:t>學生姓名：莊鎮維</w:t>
      </w:r>
    </w:p>
    <w:p w:rsidR="007E2C40" w:rsidRDefault="007E2C40" w:rsidP="007E2C40">
      <w:pPr>
        <w:pStyle w:val="a3"/>
        <w:ind w:leftChars="0"/>
        <w:jc w:val="center"/>
        <w:rPr>
          <w:rFonts w:ascii="標楷體" w:eastAsia="標楷體" w:hAnsi="標楷體" w:cs="Roboto"/>
          <w:color w:val="212529"/>
          <w:sz w:val="60"/>
          <w:szCs w:val="60"/>
          <w:highlight w:val="white"/>
        </w:rPr>
      </w:pPr>
      <w:r>
        <w:rPr>
          <w:rFonts w:ascii="標楷體" w:eastAsia="標楷體" w:hAnsi="標楷體" w:cs="Roboto" w:hint="eastAsia"/>
          <w:color w:val="212529"/>
          <w:sz w:val="60"/>
          <w:szCs w:val="60"/>
          <w:highlight w:val="white"/>
        </w:rPr>
        <w:lastRenderedPageBreak/>
        <w:t>摘要</w:t>
      </w:r>
    </w:p>
    <w:p w:rsidR="00C515FF" w:rsidRDefault="007E2C40" w:rsidP="0074125A">
      <w:pPr>
        <w:pStyle w:val="a3"/>
        <w:ind w:leftChars="0"/>
        <w:jc w:val="both"/>
      </w:pPr>
      <w:r>
        <w:rPr>
          <w:rFonts w:ascii="標楷體" w:eastAsia="標楷體" w:hAnsi="標楷體" w:cs="Roboto"/>
          <w:color w:val="212529"/>
          <w:sz w:val="34"/>
          <w:szCs w:val="34"/>
          <w:highlight w:val="white"/>
        </w:rPr>
        <w:tab/>
      </w:r>
      <w:r>
        <w:t>隨著現代資訊科技的發達</w:t>
      </w:r>
      <w:r>
        <w:rPr>
          <w:rFonts w:hint="eastAsia"/>
        </w:rPr>
        <w:t>，程式語言的種類也越來越多，每種程式語言都有著各自的優缺點</w:t>
      </w:r>
      <w:r w:rsidR="00A73BED">
        <w:rPr>
          <w:rFonts w:hint="eastAsia"/>
        </w:rPr>
        <w:t>，有的跨平台性高、能在多數作業系統上執行</w:t>
      </w:r>
      <w:r w:rsidR="0074125A">
        <w:rPr>
          <w:rFonts w:hint="eastAsia"/>
        </w:rPr>
        <w:t>、但功能複雜容易佔據大量資源</w:t>
      </w:r>
      <w:r w:rsidR="00A73BED">
        <w:rPr>
          <w:rFonts w:hint="eastAsia"/>
        </w:rPr>
        <w:t>，有的</w:t>
      </w:r>
      <w:r w:rsidR="0074125A">
        <w:rPr>
          <w:rFonts w:hint="eastAsia"/>
        </w:rPr>
        <w:t>容易學習適合初學者、但執行速度緩慢，但是，這些程式語言最終還是逃不離一件事情，那就是</w:t>
      </w:r>
      <w:r w:rsidR="001C183E">
        <w:rPr>
          <w:rFonts w:hint="eastAsia"/>
        </w:rPr>
        <w:t>「測試」，測試有很多種，</w:t>
      </w:r>
      <w:r w:rsidR="001C183E" w:rsidRPr="001C183E">
        <w:rPr>
          <w:rFonts w:hint="eastAsia"/>
        </w:rPr>
        <w:t>驗收測試</w:t>
      </w:r>
      <w:r w:rsidR="001C183E">
        <w:rPr>
          <w:rFonts w:hint="eastAsia"/>
        </w:rPr>
        <w:t>、系統測試、整合測試、等等種類多繁的測試，而在這之中用來測試程式最底層的單位則是被稱為單元測</w:t>
      </w:r>
      <w:r w:rsidR="00164AC4">
        <w:rPr>
          <w:rFonts w:hint="eastAsia"/>
        </w:rPr>
        <w:t>試</w:t>
      </w:r>
      <w:r w:rsidR="003A1719">
        <w:rPr>
          <w:rFonts w:hint="eastAsia"/>
        </w:rPr>
        <w:t>。</w:t>
      </w:r>
      <w:r w:rsidR="00164AC4">
        <w:rPr>
          <w:rFonts w:hint="eastAsia"/>
        </w:rPr>
        <w:t>透過單元測試，</w:t>
      </w:r>
      <w:r w:rsidR="00164AC4" w:rsidRPr="00164AC4">
        <w:t>能夠在開發週期的早期發現錯誤進行修復並節省成本</w:t>
      </w:r>
      <w:r w:rsidR="00164AC4" w:rsidRPr="00164AC4">
        <w:rPr>
          <w:rFonts w:hint="eastAsia"/>
        </w:rPr>
        <w:t>，並且幫助程式開發人員了</w:t>
      </w:r>
      <w:r w:rsidR="00164AC4">
        <w:rPr>
          <w:rFonts w:hint="eastAsia"/>
        </w:rPr>
        <w:t>解程式代碼，而為了確認單元測試了正確性</w:t>
      </w:r>
    </w:p>
    <w:p w:rsidR="001C183E" w:rsidRDefault="001E6951" w:rsidP="001E6951">
      <w:pPr>
        <w:pStyle w:val="a3"/>
        <w:ind w:leftChars="0"/>
        <w:jc w:val="both"/>
      </w:pPr>
      <w:r>
        <w:tab/>
      </w:r>
    </w:p>
    <w:p w:rsidR="001C183E" w:rsidRPr="0075554C" w:rsidRDefault="003A1719" w:rsidP="0075554C">
      <w:pPr>
        <w:pStyle w:val="a3"/>
        <w:ind w:leftChars="0"/>
        <w:jc w:val="both"/>
      </w:pPr>
      <w:r w:rsidRPr="0075554C">
        <w:rPr>
          <w:rFonts w:hint="eastAsia"/>
        </w:rPr>
        <w:t>通過單元測試</w:t>
      </w:r>
      <w:r w:rsidR="00212D46" w:rsidRPr="0075554C">
        <w:rPr>
          <w:rFonts w:hint="eastAsia"/>
        </w:rPr>
        <w:t>達成過速修改的目標，</w:t>
      </w:r>
      <w:r w:rsidR="00212D46" w:rsidRPr="0075554C">
        <w:t>但單元測試並非總是有效的</w:t>
      </w:r>
      <w:r w:rsidR="00212D46" w:rsidRPr="0075554C">
        <w:rPr>
          <w:rFonts w:hint="eastAsia"/>
        </w:rPr>
        <w:t>，</w:t>
      </w:r>
      <w:r w:rsidR="00164AC4" w:rsidRPr="0075554C">
        <w:rPr>
          <w:rFonts w:hint="eastAsia"/>
        </w:rPr>
        <w:t>因為單元測試皆為程式開發人員自行撰寫而成的，</w:t>
      </w:r>
    </w:p>
    <w:p w:rsidR="0075554C" w:rsidRDefault="0075554C" w:rsidP="001E6951">
      <w:pPr>
        <w:pStyle w:val="a3"/>
        <w:ind w:leftChars="0" w:firstLine="480"/>
        <w:jc w:val="both"/>
        <w:rPr>
          <w:rFonts w:ascii="Helvetica" w:hAnsi="Helvetica" w:cs="Helvetica"/>
          <w:color w:val="303233"/>
          <w:sz w:val="27"/>
          <w:szCs w:val="27"/>
          <w:shd w:val="clear" w:color="auto" w:fill="FFFFFF"/>
        </w:rPr>
      </w:pPr>
    </w:p>
    <w:p w:rsidR="0075554C" w:rsidRDefault="0075554C" w:rsidP="001E6951">
      <w:pPr>
        <w:pStyle w:val="a3"/>
        <w:ind w:leftChars="0" w:firstLine="480"/>
        <w:jc w:val="both"/>
        <w:rPr>
          <w:rFonts w:ascii="Helvetica" w:hAnsi="Helvetica" w:cs="Helvetica"/>
          <w:color w:val="303233"/>
          <w:sz w:val="27"/>
          <w:szCs w:val="27"/>
          <w:shd w:val="clear" w:color="auto" w:fill="FFFFFF"/>
        </w:rPr>
      </w:pPr>
    </w:p>
    <w:p w:rsidR="0075554C" w:rsidRDefault="0075554C" w:rsidP="001E6951">
      <w:pPr>
        <w:pStyle w:val="a3"/>
        <w:ind w:leftChars="0" w:firstLine="480"/>
        <w:jc w:val="both"/>
        <w:rPr>
          <w:rFonts w:ascii="Helvetica" w:hAnsi="Helvetica" w:cs="Helvetica"/>
          <w:color w:val="303233"/>
          <w:sz w:val="27"/>
          <w:szCs w:val="27"/>
          <w:shd w:val="clear" w:color="auto" w:fill="FFFFFF"/>
        </w:rPr>
      </w:pPr>
    </w:p>
    <w:p w:rsidR="0075554C" w:rsidRDefault="0075554C" w:rsidP="001E6951">
      <w:pPr>
        <w:pStyle w:val="a3"/>
        <w:ind w:leftChars="0" w:firstLine="480"/>
        <w:jc w:val="both"/>
        <w:rPr>
          <w:rFonts w:ascii="Helvetica" w:hAnsi="Helvetica" w:cs="Helvetica"/>
          <w:color w:val="303233"/>
          <w:sz w:val="27"/>
          <w:szCs w:val="27"/>
          <w:shd w:val="clear" w:color="auto" w:fill="FFFFFF"/>
        </w:rPr>
      </w:pPr>
    </w:p>
    <w:p w:rsidR="0075554C" w:rsidRDefault="0075554C" w:rsidP="001E6951">
      <w:pPr>
        <w:pStyle w:val="a3"/>
        <w:ind w:leftChars="0" w:firstLine="480"/>
        <w:jc w:val="both"/>
        <w:rPr>
          <w:rFonts w:ascii="Helvetica" w:hAnsi="Helvetica" w:cs="Helvetica"/>
          <w:color w:val="303233"/>
          <w:sz w:val="27"/>
          <w:szCs w:val="27"/>
          <w:shd w:val="clear" w:color="auto" w:fill="FFFFFF"/>
        </w:rPr>
      </w:pPr>
    </w:p>
    <w:p w:rsidR="0075554C" w:rsidRDefault="0075554C" w:rsidP="001E6951">
      <w:pPr>
        <w:pStyle w:val="a3"/>
        <w:ind w:leftChars="0" w:firstLine="480"/>
        <w:jc w:val="both"/>
        <w:rPr>
          <w:rFonts w:ascii="Helvetica" w:hAnsi="Helvetica" w:cs="Helvetica"/>
          <w:color w:val="303233"/>
          <w:sz w:val="27"/>
          <w:szCs w:val="27"/>
          <w:shd w:val="clear" w:color="auto" w:fill="FFFFFF"/>
        </w:rPr>
      </w:pPr>
    </w:p>
    <w:p w:rsidR="0075554C" w:rsidRDefault="0075554C">
      <w:pPr>
        <w:widowControl/>
        <w:rPr>
          <w:rFonts w:ascii="Helvetica" w:hAnsi="Helvetica" w:cs="Helvetica"/>
          <w:color w:val="303233"/>
          <w:sz w:val="27"/>
          <w:szCs w:val="27"/>
          <w:shd w:val="clear" w:color="auto" w:fill="FFFFFF"/>
        </w:rPr>
      </w:pPr>
      <w:r>
        <w:rPr>
          <w:rFonts w:ascii="Helvetica" w:hAnsi="Helvetica" w:cs="Helvetica"/>
          <w:color w:val="303233"/>
          <w:sz w:val="27"/>
          <w:szCs w:val="27"/>
          <w:shd w:val="clear" w:color="auto" w:fill="FFFFFF"/>
        </w:rPr>
        <w:br w:type="page"/>
      </w:r>
    </w:p>
    <w:p w:rsidR="0075554C" w:rsidRDefault="0075554C" w:rsidP="0075554C">
      <w:pPr>
        <w:pStyle w:val="a3"/>
        <w:numPr>
          <w:ilvl w:val="1"/>
          <w:numId w:val="2"/>
        </w:numPr>
        <w:ind w:leftChars="0"/>
        <w:rPr>
          <w:rFonts w:ascii="標楷體" w:eastAsia="標楷體" w:hAnsi="標楷體"/>
          <w:sz w:val="30"/>
          <w:szCs w:val="30"/>
        </w:rPr>
      </w:pPr>
      <w:r w:rsidRPr="00266C87">
        <w:rPr>
          <w:rFonts w:ascii="標楷體" w:eastAsia="標楷體" w:hAnsi="標楷體" w:hint="eastAsia"/>
          <w:sz w:val="30"/>
          <w:szCs w:val="30"/>
        </w:rPr>
        <w:lastRenderedPageBreak/>
        <w:t>研究背景</w:t>
      </w:r>
    </w:p>
    <w:p w:rsidR="0075554C" w:rsidRDefault="0075554C" w:rsidP="0075554C">
      <w:pPr>
        <w:pStyle w:val="a3"/>
        <w:ind w:leftChars="0" w:left="960"/>
        <w:jc w:val="both"/>
        <w:rPr>
          <w:rFonts w:ascii="標楷體" w:eastAsia="標楷體" w:hAnsi="標楷體"/>
          <w:sz w:val="23"/>
          <w:szCs w:val="23"/>
        </w:rPr>
      </w:pPr>
      <w:r w:rsidRPr="0075554C">
        <w:rPr>
          <w:rFonts w:ascii="標楷體" w:eastAsia="標楷體" w:hAnsi="標楷體" w:hint="eastAsia"/>
          <w:sz w:val="23"/>
          <w:szCs w:val="23"/>
        </w:rPr>
        <w:t>隨著現代資訊科技的發達，程式語言的種類也越來越多，</w:t>
      </w:r>
      <w:r w:rsidR="00130A20">
        <w:rPr>
          <w:rFonts w:ascii="標楷體" w:eastAsia="標楷體" w:hAnsi="標楷體" w:hint="eastAsia"/>
          <w:sz w:val="23"/>
          <w:szCs w:val="23"/>
        </w:rPr>
        <w:t>而為了確保程式執行正確，程式研發團隊會進行所謂的「</w:t>
      </w:r>
      <w:r w:rsidR="00130A20" w:rsidRPr="0075554C">
        <w:rPr>
          <w:rFonts w:ascii="標楷體" w:eastAsia="標楷體" w:hAnsi="標楷體" w:hint="eastAsia"/>
          <w:sz w:val="23"/>
          <w:szCs w:val="23"/>
        </w:rPr>
        <w:t>測試</w:t>
      </w:r>
      <w:r w:rsidR="00130A20">
        <w:rPr>
          <w:rFonts w:ascii="標楷體" w:eastAsia="標楷體" w:hAnsi="標楷體" w:hint="eastAsia"/>
          <w:sz w:val="23"/>
          <w:szCs w:val="23"/>
        </w:rPr>
        <w:t>」，測試的種類很多</w:t>
      </w:r>
      <w:r w:rsidRPr="0075554C">
        <w:rPr>
          <w:rFonts w:ascii="標楷體" w:eastAsia="標楷體" w:hAnsi="標楷體" w:hint="eastAsia"/>
          <w:sz w:val="23"/>
          <w:szCs w:val="23"/>
        </w:rPr>
        <w:t>，</w:t>
      </w:r>
      <w:r w:rsidR="00BC6D0C">
        <w:rPr>
          <w:rFonts w:ascii="標楷體" w:eastAsia="標楷體" w:hAnsi="標楷體" w:hint="eastAsia"/>
          <w:sz w:val="23"/>
          <w:szCs w:val="23"/>
        </w:rPr>
        <w:t>比如說：</w:t>
      </w:r>
      <w:r w:rsidRPr="0075554C">
        <w:rPr>
          <w:rFonts w:ascii="標楷體" w:eastAsia="標楷體" w:hAnsi="標楷體" w:hint="eastAsia"/>
          <w:sz w:val="23"/>
          <w:szCs w:val="23"/>
        </w:rPr>
        <w:t>驗收測試、系統測試、整合測試、等等種類多繁的測試，而在這之中用來測試程式最底層的單位則是被稱為單元測試。</w:t>
      </w:r>
    </w:p>
    <w:p w:rsidR="0075554C" w:rsidRPr="0075554C" w:rsidRDefault="0075554C" w:rsidP="0075554C">
      <w:pPr>
        <w:pStyle w:val="a3"/>
        <w:ind w:leftChars="0" w:left="960"/>
        <w:jc w:val="both"/>
        <w:rPr>
          <w:rFonts w:ascii="標楷體" w:eastAsia="標楷體" w:hAnsi="標楷體"/>
          <w:sz w:val="30"/>
          <w:szCs w:val="30"/>
        </w:rPr>
      </w:pPr>
      <w:r w:rsidRPr="0075554C">
        <w:rPr>
          <w:rFonts w:ascii="標楷體" w:eastAsia="標楷體" w:hAnsi="標楷體" w:hint="eastAsia"/>
          <w:sz w:val="23"/>
          <w:szCs w:val="23"/>
        </w:rPr>
        <w:t>透過單元測試，能夠在開發週期的早期發現錯誤進行修復並節省成</w:t>
      </w:r>
      <w:r w:rsidR="00BC6D0C">
        <w:rPr>
          <w:rFonts w:ascii="標楷體" w:eastAsia="標楷體" w:hAnsi="標楷體" w:hint="eastAsia"/>
          <w:sz w:val="23"/>
          <w:szCs w:val="23"/>
        </w:rPr>
        <w:t>本，並且幫助程式開發人員了解程式代碼。</w:t>
      </w:r>
    </w:p>
    <w:p w:rsidR="0075554C" w:rsidRDefault="0075554C" w:rsidP="0075554C">
      <w:pPr>
        <w:pStyle w:val="a3"/>
        <w:numPr>
          <w:ilvl w:val="1"/>
          <w:numId w:val="2"/>
        </w:numPr>
        <w:ind w:leftChars="0"/>
        <w:rPr>
          <w:rFonts w:ascii="標楷體" w:eastAsia="標楷體" w:hAnsi="標楷體"/>
          <w:sz w:val="30"/>
          <w:szCs w:val="30"/>
        </w:rPr>
      </w:pPr>
      <w:r w:rsidRPr="00266C87">
        <w:rPr>
          <w:rFonts w:ascii="標楷體" w:eastAsia="標楷體" w:hAnsi="標楷體" w:hint="eastAsia"/>
          <w:sz w:val="30"/>
          <w:szCs w:val="30"/>
        </w:rPr>
        <w:t>研究動機</w:t>
      </w:r>
    </w:p>
    <w:p w:rsidR="0075554C" w:rsidRDefault="0075554C" w:rsidP="0075554C">
      <w:pPr>
        <w:pStyle w:val="a3"/>
        <w:ind w:leftChars="0" w:left="960"/>
        <w:jc w:val="both"/>
        <w:rPr>
          <w:rFonts w:ascii="標楷體" w:eastAsia="標楷體" w:hAnsi="標楷體" w:cs="SimSun"/>
          <w:color w:val="202122"/>
          <w:sz w:val="23"/>
          <w:szCs w:val="23"/>
          <w:highlight w:val="white"/>
        </w:rPr>
      </w:pPr>
      <w:r w:rsidRPr="0075554C">
        <w:rPr>
          <w:rFonts w:ascii="標楷體" w:eastAsia="標楷體" w:hAnsi="標楷體" w:cs="SimSun" w:hint="eastAsia"/>
          <w:color w:val="202122"/>
          <w:sz w:val="23"/>
          <w:szCs w:val="23"/>
          <w:highlight w:val="white"/>
        </w:rPr>
        <w:t>大多數的情況下，程式設計師每修改一次程式就會進行最少一次單元測試，而這些單元測試通常由軟體開發人員自行編寫，但單元測試並非總是有效的，軟體開發者一不小心就有可能寫出不夠完善的單元測試，不完善的單元測試自然無法找出程式有問題的地方，到最後整份程式完成後才發現程式出錯了，就必須花更多的精力去修正這些問題。</w:t>
      </w:r>
    </w:p>
    <w:p w:rsidR="00FF148A" w:rsidRDefault="0075554C" w:rsidP="0075554C">
      <w:pPr>
        <w:pStyle w:val="a3"/>
        <w:ind w:leftChars="0" w:left="960"/>
        <w:jc w:val="both"/>
        <w:rPr>
          <w:rFonts w:ascii="標楷體" w:eastAsia="標楷體" w:hAnsi="標楷體" w:cs="SimSun"/>
          <w:color w:val="202122"/>
          <w:sz w:val="23"/>
          <w:szCs w:val="23"/>
          <w:highlight w:val="white"/>
        </w:rPr>
      </w:pPr>
      <w:r w:rsidRPr="00D20619">
        <w:rPr>
          <w:rFonts w:ascii="標楷體" w:eastAsia="標楷體" w:hAnsi="標楷體" w:cs="SimSun" w:hint="eastAsia"/>
          <w:color w:val="202122"/>
          <w:sz w:val="23"/>
          <w:szCs w:val="23"/>
          <w:highlight w:val="white"/>
        </w:rPr>
        <w:t>於是，為了避免以上的事情發生，就必須要提高單元測試的正確性，這時候</w:t>
      </w:r>
      <w:r w:rsidRPr="00D20619">
        <w:rPr>
          <w:rFonts w:ascii="標楷體" w:eastAsia="標楷體" w:hAnsi="標楷體" w:cs="SimSun"/>
          <w:color w:val="202122"/>
          <w:sz w:val="23"/>
          <w:szCs w:val="23"/>
          <w:highlight w:val="white"/>
        </w:rPr>
        <w:t>可以藉由變異測試來檢測單元測試</w:t>
      </w:r>
      <w:r w:rsidRPr="00D20619">
        <w:rPr>
          <w:rFonts w:ascii="標楷體" w:eastAsia="標楷體" w:hAnsi="標楷體" w:cs="SimSun" w:hint="eastAsia"/>
          <w:color w:val="000000"/>
        </w:rPr>
        <w:t>，</w:t>
      </w:r>
      <w:r w:rsidRPr="00D20619">
        <w:rPr>
          <w:rFonts w:ascii="標楷體" w:eastAsia="標楷體" w:hAnsi="標楷體" w:cs="SimSun"/>
          <w:color w:val="202122"/>
          <w:sz w:val="23"/>
          <w:szCs w:val="23"/>
          <w:highlight w:val="white"/>
        </w:rPr>
        <w:t>於是</w:t>
      </w:r>
      <w:r w:rsidR="00FF148A">
        <w:rPr>
          <w:rFonts w:ascii="標楷體" w:eastAsia="標楷體" w:hAnsi="標楷體" w:cs="SimSun" w:hint="eastAsia"/>
          <w:color w:val="202122"/>
          <w:sz w:val="23"/>
          <w:szCs w:val="23"/>
          <w:highlight w:val="white"/>
        </w:rPr>
        <w:t>，為了讓更多人了解變異測試的重要性</w:t>
      </w:r>
    </w:p>
    <w:p w:rsidR="00A26DE1" w:rsidRDefault="00A26DE1" w:rsidP="0075554C">
      <w:pPr>
        <w:pStyle w:val="a3"/>
        <w:ind w:leftChars="0" w:left="960"/>
        <w:jc w:val="both"/>
        <w:rPr>
          <w:rFonts w:ascii="標楷體" w:eastAsia="標楷體" w:hAnsi="標楷體" w:cs="SimSun" w:hint="eastAsia"/>
          <w:color w:val="202122"/>
          <w:sz w:val="23"/>
          <w:szCs w:val="23"/>
          <w:highlight w:val="white"/>
        </w:rPr>
      </w:pPr>
      <w:r>
        <w:rPr>
          <w:rFonts w:ascii="標楷體" w:eastAsia="標楷體" w:hAnsi="標楷體" w:cs="SimSun" w:hint="eastAsia"/>
          <w:color w:val="202122"/>
          <w:sz w:val="23"/>
          <w:szCs w:val="23"/>
          <w:highlight w:val="white"/>
        </w:rPr>
        <w:t>可悲</w:t>
      </w:r>
      <w:bookmarkStart w:id="0" w:name="_GoBack"/>
      <w:bookmarkEnd w:id="0"/>
    </w:p>
    <w:p w:rsidR="0075554C" w:rsidRPr="0075554C" w:rsidRDefault="0075554C" w:rsidP="0075554C">
      <w:pPr>
        <w:pStyle w:val="a3"/>
        <w:ind w:leftChars="0" w:left="960"/>
        <w:jc w:val="both"/>
        <w:rPr>
          <w:rFonts w:ascii="標楷體" w:eastAsia="標楷體" w:hAnsi="標楷體"/>
          <w:sz w:val="30"/>
          <w:szCs w:val="30"/>
        </w:rPr>
      </w:pPr>
      <w:r w:rsidRPr="00D20619">
        <w:rPr>
          <w:rFonts w:ascii="標楷體" w:eastAsia="標楷體" w:hAnsi="標楷體" w:cs="SimSun"/>
          <w:color w:val="202122"/>
          <w:sz w:val="23"/>
          <w:szCs w:val="23"/>
          <w:highlight w:val="white"/>
        </w:rPr>
        <w:t>為了能更方便的進行變異測試</w:t>
      </w:r>
      <w:r w:rsidRPr="00D20619">
        <w:rPr>
          <w:rFonts w:ascii="標楷體" w:eastAsia="標楷體" w:hAnsi="標楷體" w:cs="SimSun" w:hint="eastAsia"/>
          <w:color w:val="000000"/>
        </w:rPr>
        <w:t>，</w:t>
      </w:r>
      <w:r w:rsidRPr="00D20619">
        <w:rPr>
          <w:rFonts w:ascii="標楷體" w:eastAsia="標楷體" w:hAnsi="標楷體" w:cs="SimSun"/>
          <w:color w:val="202122"/>
          <w:sz w:val="23"/>
          <w:szCs w:val="23"/>
          <w:highlight w:val="white"/>
        </w:rPr>
        <w:t>便決定開發這項工具程式</w:t>
      </w:r>
      <w:r w:rsidRPr="00D20619">
        <w:rPr>
          <w:rFonts w:ascii="標楷體" w:eastAsia="標楷體" w:hAnsi="標楷體" w:cs="SimSun" w:hint="eastAsia"/>
          <w:color w:val="202122"/>
          <w:sz w:val="23"/>
          <w:szCs w:val="23"/>
          <w:highlight w:val="white"/>
        </w:rPr>
        <w:t>，讓軟體工程師可以更加方便進行變異測試以及設計網頁遊戲幫助讓不了解或不熟悉變異測試的人可以理解變異測試的功用與運作方式。</w:t>
      </w:r>
    </w:p>
    <w:p w:rsidR="0075554C" w:rsidRPr="00266C87" w:rsidRDefault="0075554C" w:rsidP="0075554C">
      <w:pPr>
        <w:pStyle w:val="a3"/>
        <w:numPr>
          <w:ilvl w:val="1"/>
          <w:numId w:val="2"/>
        </w:numPr>
        <w:ind w:leftChars="0"/>
        <w:rPr>
          <w:rFonts w:ascii="標楷體" w:eastAsia="標楷體" w:hAnsi="標楷體"/>
          <w:sz w:val="30"/>
          <w:szCs w:val="30"/>
        </w:rPr>
      </w:pPr>
      <w:r w:rsidRPr="00266C87">
        <w:rPr>
          <w:rFonts w:ascii="標楷體" w:eastAsia="標楷體" w:hAnsi="標楷體" w:hint="eastAsia"/>
          <w:sz w:val="30"/>
          <w:szCs w:val="30"/>
        </w:rPr>
        <w:t>研究目的</w:t>
      </w:r>
    </w:p>
    <w:p w:rsidR="0075554C" w:rsidRPr="00164AC4" w:rsidRDefault="0075554C" w:rsidP="001E6951">
      <w:pPr>
        <w:pStyle w:val="a3"/>
        <w:ind w:leftChars="0" w:firstLine="480"/>
        <w:jc w:val="both"/>
      </w:pPr>
    </w:p>
    <w:sectPr w:rsidR="0075554C" w:rsidRPr="00164AC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855" w:rsidRDefault="005D1855" w:rsidP="00FF148A">
      <w:r>
        <w:separator/>
      </w:r>
    </w:p>
  </w:endnote>
  <w:endnote w:type="continuationSeparator" w:id="0">
    <w:p w:rsidR="005D1855" w:rsidRDefault="005D1855" w:rsidP="00FF1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Roboto">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855" w:rsidRDefault="005D1855" w:rsidP="00FF148A">
      <w:r>
        <w:separator/>
      </w:r>
    </w:p>
  </w:footnote>
  <w:footnote w:type="continuationSeparator" w:id="0">
    <w:p w:rsidR="005D1855" w:rsidRDefault="005D1855" w:rsidP="00FF14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092960"/>
    <w:multiLevelType w:val="hybridMultilevel"/>
    <w:tmpl w:val="314C9078"/>
    <w:lvl w:ilvl="0" w:tplc="5E683B28">
      <w:start w:val="1"/>
      <w:numFmt w:val="ideographDigit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84D7447"/>
    <w:multiLevelType w:val="hybridMultilevel"/>
    <w:tmpl w:val="E93C6858"/>
    <w:lvl w:ilvl="0" w:tplc="B7C0C3D4">
      <w:start w:val="1"/>
      <w:numFmt w:val="taiwaneseCountingThousand"/>
      <w:lvlText w:val="第%1章"/>
      <w:lvlJc w:val="left"/>
      <w:pPr>
        <w:ind w:left="2100" w:hanging="2100"/>
      </w:pPr>
      <w:rPr>
        <w:rFonts w:hint="default"/>
      </w:rPr>
    </w:lvl>
    <w:lvl w:ilvl="1" w:tplc="5E683B28">
      <w:start w:val="1"/>
      <w:numFmt w:val="ideographDigital"/>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C40"/>
    <w:rsid w:val="00130A20"/>
    <w:rsid w:val="00164AC4"/>
    <w:rsid w:val="001C183E"/>
    <w:rsid w:val="001E6951"/>
    <w:rsid w:val="00212D46"/>
    <w:rsid w:val="00266C87"/>
    <w:rsid w:val="003A1719"/>
    <w:rsid w:val="00575657"/>
    <w:rsid w:val="005D1855"/>
    <w:rsid w:val="0074125A"/>
    <w:rsid w:val="0075554C"/>
    <w:rsid w:val="007E2C40"/>
    <w:rsid w:val="00A26DE1"/>
    <w:rsid w:val="00A73BED"/>
    <w:rsid w:val="00BC6D0C"/>
    <w:rsid w:val="00CB25F3"/>
    <w:rsid w:val="00F36346"/>
    <w:rsid w:val="00FF14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BC5F8"/>
  <w15:chartTrackingRefBased/>
  <w15:docId w15:val="{5CB47CF6-ADDB-4B4D-9D28-BE940223C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E2C40"/>
    <w:pPr>
      <w:widowControl w:val="0"/>
    </w:pPr>
    <w:rPr>
      <w:rFonts w:ascii="Calibri" w:hAnsi="Calibri" w:cs="Calibri"/>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2C40"/>
    <w:pPr>
      <w:ind w:leftChars="200" w:left="480"/>
    </w:pPr>
  </w:style>
  <w:style w:type="paragraph" w:styleId="a4">
    <w:name w:val="header"/>
    <w:basedOn w:val="a"/>
    <w:link w:val="a5"/>
    <w:uiPriority w:val="99"/>
    <w:unhideWhenUsed/>
    <w:rsid w:val="00FF148A"/>
    <w:pPr>
      <w:tabs>
        <w:tab w:val="center" w:pos="4153"/>
        <w:tab w:val="right" w:pos="8306"/>
      </w:tabs>
      <w:snapToGrid w:val="0"/>
    </w:pPr>
    <w:rPr>
      <w:sz w:val="20"/>
      <w:szCs w:val="20"/>
    </w:rPr>
  </w:style>
  <w:style w:type="character" w:customStyle="1" w:styleId="a5">
    <w:name w:val="頁首 字元"/>
    <w:basedOn w:val="a0"/>
    <w:link w:val="a4"/>
    <w:uiPriority w:val="99"/>
    <w:rsid w:val="00FF148A"/>
    <w:rPr>
      <w:rFonts w:ascii="Calibri" w:hAnsi="Calibri" w:cs="Calibri"/>
      <w:kern w:val="0"/>
      <w:sz w:val="20"/>
      <w:szCs w:val="20"/>
    </w:rPr>
  </w:style>
  <w:style w:type="paragraph" w:styleId="a6">
    <w:name w:val="footer"/>
    <w:basedOn w:val="a"/>
    <w:link w:val="a7"/>
    <w:uiPriority w:val="99"/>
    <w:unhideWhenUsed/>
    <w:rsid w:val="00FF148A"/>
    <w:pPr>
      <w:tabs>
        <w:tab w:val="center" w:pos="4153"/>
        <w:tab w:val="right" w:pos="8306"/>
      </w:tabs>
      <w:snapToGrid w:val="0"/>
    </w:pPr>
    <w:rPr>
      <w:sz w:val="20"/>
      <w:szCs w:val="20"/>
    </w:rPr>
  </w:style>
  <w:style w:type="character" w:customStyle="1" w:styleId="a7">
    <w:name w:val="頁尾 字元"/>
    <w:basedOn w:val="a0"/>
    <w:link w:val="a6"/>
    <w:uiPriority w:val="99"/>
    <w:rsid w:val="00FF148A"/>
    <w:rPr>
      <w:rFonts w:ascii="Calibri" w:hAnsi="Calibri" w:cs="Calibri"/>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559248">
      <w:bodyDiv w:val="1"/>
      <w:marLeft w:val="0"/>
      <w:marRight w:val="0"/>
      <w:marTop w:val="0"/>
      <w:marBottom w:val="0"/>
      <w:divBdr>
        <w:top w:val="none" w:sz="0" w:space="0" w:color="auto"/>
        <w:left w:val="none" w:sz="0" w:space="0" w:color="auto"/>
        <w:bottom w:val="none" w:sz="0" w:space="0" w:color="auto"/>
        <w:right w:val="none" w:sz="0" w:space="0" w:color="auto"/>
      </w:divBdr>
    </w:div>
    <w:div w:id="174780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E1DB2-7548-458B-8AC5-28BBE0C1B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莊鎮維</dc:creator>
  <cp:keywords/>
  <dc:description/>
  <cp:lastModifiedBy>莊鎮維</cp:lastModifiedBy>
  <cp:revision>10</cp:revision>
  <dcterms:created xsi:type="dcterms:W3CDTF">2020-09-30T05:01:00Z</dcterms:created>
  <dcterms:modified xsi:type="dcterms:W3CDTF">2020-09-30T08:46:00Z</dcterms:modified>
</cp:coreProperties>
</file>