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739" w:rsidRDefault="00526905" w:rsidP="00526905">
      <w:pPr>
        <w:jc w:val="center"/>
        <w:rPr>
          <w:rFonts w:eastAsiaTheme="minorHAnsi"/>
          <w:b/>
          <w:sz w:val="40"/>
        </w:rPr>
      </w:pPr>
      <w:r w:rsidRPr="00526905">
        <w:rPr>
          <w:rFonts w:eastAsiaTheme="minorHAnsi" w:hint="eastAsia"/>
          <w:b/>
          <w:sz w:val="40"/>
        </w:rPr>
        <w:t>充电总量预测</w:t>
      </w:r>
    </w:p>
    <w:p w:rsidR="00526905" w:rsidRDefault="00526905" w:rsidP="00526905">
      <w:pPr>
        <w:pStyle w:val="4"/>
        <w:numPr>
          <w:ilvl w:val="0"/>
          <w:numId w:val="15"/>
        </w:numPr>
      </w:pPr>
      <w:r>
        <w:rPr>
          <w:rFonts w:hint="eastAsia"/>
        </w:rPr>
        <w:t>近期进展情况简介：</w:t>
      </w:r>
    </w:p>
    <w:p w:rsidR="00526905" w:rsidRDefault="00526905" w:rsidP="0076692E">
      <w:pPr>
        <w:spacing w:line="360" w:lineRule="auto"/>
        <w:ind w:firstLineChars="200" w:firstLine="420"/>
      </w:pPr>
      <w:r>
        <w:rPr>
          <w:rFonts w:hint="eastAsia"/>
        </w:rPr>
        <w:t>根据对数据集的大量分析，以及对前期的实验性模型的预测结果的思考分析，我们针对数据集的特征和规律，对现有预测模型进行结构和参数优化。目前正在进行中，但目前的实验结果显著优于前期的模型，R</w:t>
      </w:r>
      <w:r>
        <w:t>MSE</w:t>
      </w:r>
      <w:r>
        <w:rPr>
          <w:rFonts w:hint="eastAsia"/>
        </w:rPr>
        <w:t>降低</w:t>
      </w:r>
      <w:r w:rsidR="00D43299">
        <w:rPr>
          <w:rFonts w:hint="eastAsia"/>
        </w:rPr>
        <w:t>了</w:t>
      </w:r>
      <w:r w:rsidR="00B15767">
        <w:t>16.4</w:t>
      </w:r>
      <w:bookmarkStart w:id="0" w:name="_GoBack"/>
      <w:bookmarkEnd w:id="0"/>
      <w:r w:rsidR="0076692E">
        <w:rPr>
          <w:rFonts w:hint="eastAsia"/>
        </w:rPr>
        <w:t>%。</w:t>
      </w:r>
    </w:p>
    <w:p w:rsidR="0076692E" w:rsidRDefault="0076692E" w:rsidP="0076692E">
      <w:pPr>
        <w:pStyle w:val="4"/>
        <w:numPr>
          <w:ilvl w:val="0"/>
          <w:numId w:val="15"/>
        </w:numPr>
      </w:pPr>
      <w:r>
        <w:rPr>
          <w:rFonts w:hint="eastAsia"/>
        </w:rPr>
        <w:t>近期进展结果展示：</w:t>
      </w:r>
    </w:p>
    <w:p w:rsidR="0076692E" w:rsidRDefault="0076692E" w:rsidP="00A72444">
      <w:pPr>
        <w:spacing w:line="360" w:lineRule="auto"/>
        <w:ind w:firstLineChars="200" w:firstLine="420"/>
      </w:pPr>
      <w:r>
        <w:rPr>
          <w:rFonts w:hint="eastAsia"/>
        </w:rPr>
        <w:t>下面为</w:t>
      </w:r>
      <w:r w:rsidR="00F72701">
        <w:rPr>
          <w:rFonts w:hint="eastAsia"/>
        </w:rPr>
        <w:t>新</w:t>
      </w:r>
      <w:r>
        <w:rPr>
          <w:rFonts w:hint="eastAsia"/>
        </w:rPr>
        <w:t>模型与</w:t>
      </w:r>
      <w:r w:rsidR="00A72444">
        <w:rPr>
          <w:rFonts w:hint="eastAsia"/>
        </w:rPr>
        <w:t>旧</w:t>
      </w:r>
      <w:r>
        <w:rPr>
          <w:rFonts w:hint="eastAsia"/>
        </w:rPr>
        <w:t xml:space="preserve">模型的预测结果的对比，采取的预测时间区间为 </w:t>
      </w:r>
      <w:r w:rsidRPr="0076692E">
        <w:t>2017年12月22日至2017年12月31日</w:t>
      </w:r>
      <w:r w:rsidR="00A72444">
        <w:t>：</w:t>
      </w:r>
    </w:p>
    <w:p w:rsidR="00A72444" w:rsidRPr="00D43299" w:rsidRDefault="00A72444" w:rsidP="00A72444">
      <w:pPr>
        <w:spacing w:line="360" w:lineRule="auto"/>
        <w:rPr>
          <w:rFonts w:hint="eastAsia"/>
        </w:rPr>
      </w:pPr>
    </w:p>
    <w:p w:rsidR="00A72444" w:rsidRPr="0023095D" w:rsidRDefault="00A72444" w:rsidP="00A72444">
      <w:pPr>
        <w:spacing w:line="360" w:lineRule="auto"/>
        <w:jc w:val="center"/>
        <w:rPr>
          <w:sz w:val="22"/>
        </w:rPr>
      </w:pPr>
      <w:r w:rsidRPr="007D1A99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1846586C" wp14:editId="5DBAD803">
            <wp:simplePos x="0" y="0"/>
            <wp:positionH relativeFrom="margin">
              <wp:posOffset>-705844</wp:posOffset>
            </wp:positionH>
            <wp:positionV relativeFrom="paragraph">
              <wp:posOffset>281305</wp:posOffset>
            </wp:positionV>
            <wp:extent cx="6754495" cy="3379470"/>
            <wp:effectExtent l="0" t="0" r="8255" b="0"/>
            <wp:wrapTopAndBottom/>
            <wp:docPr id="7" name="图片 7" descr="C:\Users\SEELE\Desktop\177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ELE\Desktop\177_4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9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22"/>
        </w:rPr>
        <w:t>旧模型</w:t>
      </w:r>
      <w:r w:rsidRPr="00082988">
        <w:rPr>
          <w:rFonts w:hint="eastAsia"/>
          <w:b/>
          <w:sz w:val="22"/>
        </w:rPr>
        <w:t>的总体充电量曲线</w:t>
      </w:r>
      <w:r w:rsidR="00AB2683">
        <w:rPr>
          <w:rFonts w:hint="eastAsia"/>
          <w:b/>
          <w:sz w:val="22"/>
        </w:rPr>
        <w:t>（R</w:t>
      </w:r>
      <w:r w:rsidR="00AB2683">
        <w:rPr>
          <w:b/>
          <w:sz w:val="22"/>
        </w:rPr>
        <w:t>MSE: 177.43</w:t>
      </w:r>
      <w:r w:rsidR="00AB2683">
        <w:rPr>
          <w:rFonts w:hint="eastAsia"/>
          <w:b/>
          <w:sz w:val="22"/>
        </w:rPr>
        <w:t>）</w:t>
      </w:r>
    </w:p>
    <w:p w:rsidR="00A72444" w:rsidRDefault="00A72444" w:rsidP="00A72444">
      <w:pPr>
        <w:pStyle w:val="a3"/>
        <w:spacing w:line="360" w:lineRule="auto"/>
        <w:ind w:firstLineChars="0" w:firstLine="0"/>
        <w:jc w:val="center"/>
        <w:rPr>
          <w:sz w:val="22"/>
        </w:rPr>
      </w:pPr>
      <w:r>
        <w:rPr>
          <w:sz w:val="22"/>
        </w:rPr>
        <w:t>（</w:t>
      </w:r>
      <w:r>
        <w:rPr>
          <w:rFonts w:hint="eastAsia"/>
          <w:sz w:val="22"/>
        </w:rPr>
        <w:t>x轴为与2017年1</w:t>
      </w:r>
      <w:r>
        <w:rPr>
          <w:sz w:val="22"/>
        </w:rPr>
        <w:t>2</w:t>
      </w:r>
      <w:r>
        <w:rPr>
          <w:rFonts w:hint="eastAsia"/>
          <w:sz w:val="22"/>
        </w:rPr>
        <w:t>月22日0点的小时差，y轴为充电量</w:t>
      </w:r>
      <w:r>
        <w:rPr>
          <w:sz w:val="22"/>
        </w:rPr>
        <w:t>）</w:t>
      </w:r>
    </w:p>
    <w:p w:rsidR="00A72444" w:rsidRDefault="00A72444" w:rsidP="00A72444">
      <w:pPr>
        <w:pStyle w:val="a3"/>
        <w:spacing w:line="360" w:lineRule="auto"/>
        <w:ind w:firstLineChars="0" w:firstLine="0"/>
        <w:jc w:val="center"/>
        <w:rPr>
          <w:sz w:val="22"/>
        </w:rPr>
      </w:pPr>
      <w:r>
        <w:rPr>
          <w:sz w:val="22"/>
        </w:rPr>
        <w:t>（</w:t>
      </w:r>
      <w:r>
        <w:rPr>
          <w:rFonts w:hint="eastAsia"/>
          <w:sz w:val="22"/>
        </w:rPr>
        <w:t>红色曲线为充电量真实值，蓝色曲线为充电量预测值</w:t>
      </w:r>
      <w:r>
        <w:rPr>
          <w:sz w:val="22"/>
        </w:rPr>
        <w:t>）</w:t>
      </w:r>
    </w:p>
    <w:p w:rsidR="00A72444" w:rsidRDefault="00A72444" w:rsidP="00A72444">
      <w:pPr>
        <w:spacing w:line="360" w:lineRule="auto"/>
        <w:ind w:firstLineChars="200" w:firstLine="420"/>
      </w:pPr>
    </w:p>
    <w:p w:rsidR="00B15767" w:rsidRDefault="00B15767" w:rsidP="00A72444">
      <w:pPr>
        <w:spacing w:line="360" w:lineRule="auto"/>
        <w:ind w:firstLineChars="200" w:firstLine="420"/>
      </w:pPr>
    </w:p>
    <w:p w:rsidR="00B15767" w:rsidRDefault="00B15767" w:rsidP="00A72444">
      <w:pPr>
        <w:spacing w:line="360" w:lineRule="auto"/>
        <w:ind w:firstLineChars="200" w:firstLine="420"/>
      </w:pPr>
    </w:p>
    <w:p w:rsidR="00C03461" w:rsidRDefault="00C03461" w:rsidP="00C03461">
      <w:pPr>
        <w:spacing w:line="360" w:lineRule="auto"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新</w:t>
      </w:r>
      <w:r>
        <w:rPr>
          <w:rFonts w:hint="eastAsia"/>
          <w:b/>
          <w:sz w:val="22"/>
        </w:rPr>
        <w:t>模型</w:t>
      </w:r>
      <w:r w:rsidRPr="00082988">
        <w:rPr>
          <w:rFonts w:hint="eastAsia"/>
          <w:b/>
          <w:sz w:val="22"/>
        </w:rPr>
        <w:t>的总体充电量曲线</w:t>
      </w:r>
      <w:r>
        <w:rPr>
          <w:rFonts w:hint="eastAsia"/>
          <w:b/>
          <w:sz w:val="22"/>
        </w:rPr>
        <w:t>（R</w:t>
      </w:r>
      <w:r w:rsidR="00B15767">
        <w:rPr>
          <w:b/>
          <w:sz w:val="22"/>
        </w:rPr>
        <w:t>MSE: 148</w:t>
      </w:r>
      <w:r>
        <w:rPr>
          <w:b/>
          <w:sz w:val="22"/>
        </w:rPr>
        <w:t>.43</w:t>
      </w:r>
      <w:r>
        <w:rPr>
          <w:rFonts w:hint="eastAsia"/>
          <w:b/>
          <w:sz w:val="22"/>
        </w:rPr>
        <w:t>）</w:t>
      </w:r>
    </w:p>
    <w:p w:rsidR="00B15767" w:rsidRPr="00B15767" w:rsidRDefault="00B15767" w:rsidP="00C03461">
      <w:pPr>
        <w:spacing w:line="360" w:lineRule="auto"/>
        <w:jc w:val="center"/>
        <w:rPr>
          <w:rFonts w:hint="eastAsia"/>
          <w:sz w:val="22"/>
        </w:rPr>
      </w:pPr>
      <w:r w:rsidRPr="00B15767">
        <w:rPr>
          <w:noProof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23743</wp:posOffset>
            </wp:positionV>
            <wp:extent cx="7126880" cy="3570136"/>
            <wp:effectExtent l="0" t="0" r="0" b="0"/>
            <wp:wrapTopAndBottom/>
            <wp:docPr id="14" name="图片 14" descr="C:\Users\SEELE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ELE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880" cy="357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3461" w:rsidRDefault="00C03461" w:rsidP="00C03461">
      <w:pPr>
        <w:pStyle w:val="a3"/>
        <w:spacing w:line="360" w:lineRule="auto"/>
        <w:ind w:firstLineChars="0" w:firstLine="0"/>
        <w:jc w:val="center"/>
        <w:rPr>
          <w:sz w:val="22"/>
        </w:rPr>
      </w:pPr>
      <w:r>
        <w:rPr>
          <w:sz w:val="22"/>
        </w:rPr>
        <w:t>（</w:t>
      </w:r>
      <w:r>
        <w:rPr>
          <w:rFonts w:hint="eastAsia"/>
          <w:sz w:val="22"/>
        </w:rPr>
        <w:t>x轴为与2017年1</w:t>
      </w:r>
      <w:r>
        <w:rPr>
          <w:sz w:val="22"/>
        </w:rPr>
        <w:t>2</w:t>
      </w:r>
      <w:r>
        <w:rPr>
          <w:rFonts w:hint="eastAsia"/>
          <w:sz w:val="22"/>
        </w:rPr>
        <w:t>月22日0点的小时差，y轴为充电量</w:t>
      </w:r>
      <w:r>
        <w:rPr>
          <w:sz w:val="22"/>
        </w:rPr>
        <w:t>）</w:t>
      </w:r>
    </w:p>
    <w:p w:rsidR="00312AF0" w:rsidRPr="002A558C" w:rsidRDefault="00C03461" w:rsidP="002A558C">
      <w:pPr>
        <w:pStyle w:val="a3"/>
        <w:spacing w:line="360" w:lineRule="auto"/>
        <w:ind w:firstLineChars="0" w:firstLine="0"/>
        <w:jc w:val="center"/>
        <w:rPr>
          <w:rFonts w:hint="eastAsia"/>
          <w:sz w:val="22"/>
        </w:rPr>
      </w:pPr>
      <w:r>
        <w:rPr>
          <w:sz w:val="22"/>
        </w:rPr>
        <w:t>（</w:t>
      </w:r>
      <w:r>
        <w:rPr>
          <w:rFonts w:hint="eastAsia"/>
          <w:sz w:val="22"/>
        </w:rPr>
        <w:t>红色曲线为充电量真实值，蓝色曲线为充电量预测值</w:t>
      </w:r>
      <w:r>
        <w:rPr>
          <w:sz w:val="22"/>
        </w:rPr>
        <w:t>）</w:t>
      </w:r>
    </w:p>
    <w:sectPr w:rsidR="00312AF0" w:rsidRPr="002A5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2FD" w:rsidRDefault="002A42FD" w:rsidP="001626B5">
      <w:r>
        <w:separator/>
      </w:r>
    </w:p>
  </w:endnote>
  <w:endnote w:type="continuationSeparator" w:id="0">
    <w:p w:rsidR="002A42FD" w:rsidRDefault="002A42FD" w:rsidP="0016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2FD" w:rsidRDefault="002A42FD" w:rsidP="001626B5">
      <w:r>
        <w:separator/>
      </w:r>
    </w:p>
  </w:footnote>
  <w:footnote w:type="continuationSeparator" w:id="0">
    <w:p w:rsidR="002A42FD" w:rsidRDefault="002A42FD" w:rsidP="00162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454B2"/>
    <w:multiLevelType w:val="hybridMultilevel"/>
    <w:tmpl w:val="1D3E53B6"/>
    <w:lvl w:ilvl="0" w:tplc="EA76785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C431F28"/>
    <w:multiLevelType w:val="hybridMultilevel"/>
    <w:tmpl w:val="B336A33A"/>
    <w:lvl w:ilvl="0" w:tplc="0F14DA14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D007997"/>
    <w:multiLevelType w:val="hybridMultilevel"/>
    <w:tmpl w:val="1D3E53B6"/>
    <w:lvl w:ilvl="0" w:tplc="EA76785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09D7E6A"/>
    <w:multiLevelType w:val="hybridMultilevel"/>
    <w:tmpl w:val="1DAA5E10"/>
    <w:lvl w:ilvl="0" w:tplc="0409000B">
      <w:start w:val="1"/>
      <w:numFmt w:val="bullet"/>
      <w:lvlText w:val=""/>
      <w:lvlJc w:val="left"/>
      <w:pPr>
        <w:ind w:left="20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2" w:hanging="420"/>
      </w:pPr>
      <w:rPr>
        <w:rFonts w:ascii="Wingdings" w:hAnsi="Wingdings" w:hint="default"/>
      </w:rPr>
    </w:lvl>
  </w:abstractNum>
  <w:abstractNum w:abstractNumId="4">
    <w:nsid w:val="1197092F"/>
    <w:multiLevelType w:val="hybridMultilevel"/>
    <w:tmpl w:val="EBD4C89C"/>
    <w:lvl w:ilvl="0" w:tplc="F91A0E2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18C46C5E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5D53A3F"/>
    <w:multiLevelType w:val="hybridMultilevel"/>
    <w:tmpl w:val="90300B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8AA7516"/>
    <w:multiLevelType w:val="hybridMultilevel"/>
    <w:tmpl w:val="2BF6FC7C"/>
    <w:lvl w:ilvl="0" w:tplc="8952A83A">
      <w:start w:val="1"/>
      <w:numFmt w:val="decimal"/>
      <w:lvlText w:val="%1）"/>
      <w:lvlJc w:val="left"/>
      <w:pPr>
        <w:ind w:left="15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2" w:hanging="420"/>
      </w:pPr>
    </w:lvl>
    <w:lvl w:ilvl="2" w:tplc="0409001B" w:tentative="1">
      <w:start w:val="1"/>
      <w:numFmt w:val="lowerRoman"/>
      <w:lvlText w:val="%3."/>
      <w:lvlJc w:val="right"/>
      <w:pPr>
        <w:ind w:left="2482" w:hanging="420"/>
      </w:pPr>
    </w:lvl>
    <w:lvl w:ilvl="3" w:tplc="0409000F" w:tentative="1">
      <w:start w:val="1"/>
      <w:numFmt w:val="decimal"/>
      <w:lvlText w:val="%4."/>
      <w:lvlJc w:val="left"/>
      <w:pPr>
        <w:ind w:left="2902" w:hanging="420"/>
      </w:pPr>
    </w:lvl>
    <w:lvl w:ilvl="4" w:tplc="04090019" w:tentative="1">
      <w:start w:val="1"/>
      <w:numFmt w:val="lowerLetter"/>
      <w:lvlText w:val="%5)"/>
      <w:lvlJc w:val="left"/>
      <w:pPr>
        <w:ind w:left="3322" w:hanging="420"/>
      </w:pPr>
    </w:lvl>
    <w:lvl w:ilvl="5" w:tplc="0409001B" w:tentative="1">
      <w:start w:val="1"/>
      <w:numFmt w:val="lowerRoman"/>
      <w:lvlText w:val="%6."/>
      <w:lvlJc w:val="right"/>
      <w:pPr>
        <w:ind w:left="3742" w:hanging="420"/>
      </w:pPr>
    </w:lvl>
    <w:lvl w:ilvl="6" w:tplc="0409000F" w:tentative="1">
      <w:start w:val="1"/>
      <w:numFmt w:val="decimal"/>
      <w:lvlText w:val="%7."/>
      <w:lvlJc w:val="left"/>
      <w:pPr>
        <w:ind w:left="4162" w:hanging="420"/>
      </w:pPr>
    </w:lvl>
    <w:lvl w:ilvl="7" w:tplc="04090019" w:tentative="1">
      <w:start w:val="1"/>
      <w:numFmt w:val="lowerLetter"/>
      <w:lvlText w:val="%8)"/>
      <w:lvlJc w:val="left"/>
      <w:pPr>
        <w:ind w:left="4582" w:hanging="420"/>
      </w:pPr>
    </w:lvl>
    <w:lvl w:ilvl="8" w:tplc="0409001B" w:tentative="1">
      <w:start w:val="1"/>
      <w:numFmt w:val="lowerRoman"/>
      <w:lvlText w:val="%9."/>
      <w:lvlJc w:val="right"/>
      <w:pPr>
        <w:ind w:left="5002" w:hanging="420"/>
      </w:pPr>
    </w:lvl>
  </w:abstractNum>
  <w:abstractNum w:abstractNumId="7">
    <w:nsid w:val="1AE3298A"/>
    <w:multiLevelType w:val="hybridMultilevel"/>
    <w:tmpl w:val="1A7A33A8"/>
    <w:lvl w:ilvl="0" w:tplc="A97EF1F6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E13CE3"/>
    <w:multiLevelType w:val="hybridMultilevel"/>
    <w:tmpl w:val="1C72869C"/>
    <w:lvl w:ilvl="0" w:tplc="0409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062" w:hanging="420"/>
      </w:pPr>
    </w:lvl>
    <w:lvl w:ilvl="2" w:tplc="0409001B" w:tentative="1">
      <w:start w:val="1"/>
      <w:numFmt w:val="lowerRoman"/>
      <w:lvlText w:val="%3."/>
      <w:lvlJc w:val="right"/>
      <w:pPr>
        <w:ind w:left="2482" w:hanging="420"/>
      </w:pPr>
    </w:lvl>
    <w:lvl w:ilvl="3" w:tplc="0409000F" w:tentative="1">
      <w:start w:val="1"/>
      <w:numFmt w:val="decimal"/>
      <w:lvlText w:val="%4."/>
      <w:lvlJc w:val="left"/>
      <w:pPr>
        <w:ind w:left="2902" w:hanging="420"/>
      </w:pPr>
    </w:lvl>
    <w:lvl w:ilvl="4" w:tplc="04090019" w:tentative="1">
      <w:start w:val="1"/>
      <w:numFmt w:val="lowerLetter"/>
      <w:lvlText w:val="%5)"/>
      <w:lvlJc w:val="left"/>
      <w:pPr>
        <w:ind w:left="3322" w:hanging="420"/>
      </w:pPr>
    </w:lvl>
    <w:lvl w:ilvl="5" w:tplc="0409001B" w:tentative="1">
      <w:start w:val="1"/>
      <w:numFmt w:val="lowerRoman"/>
      <w:lvlText w:val="%6."/>
      <w:lvlJc w:val="right"/>
      <w:pPr>
        <w:ind w:left="3742" w:hanging="420"/>
      </w:pPr>
    </w:lvl>
    <w:lvl w:ilvl="6" w:tplc="0409000F" w:tentative="1">
      <w:start w:val="1"/>
      <w:numFmt w:val="decimal"/>
      <w:lvlText w:val="%7."/>
      <w:lvlJc w:val="left"/>
      <w:pPr>
        <w:ind w:left="4162" w:hanging="420"/>
      </w:pPr>
    </w:lvl>
    <w:lvl w:ilvl="7" w:tplc="04090019" w:tentative="1">
      <w:start w:val="1"/>
      <w:numFmt w:val="lowerLetter"/>
      <w:lvlText w:val="%8)"/>
      <w:lvlJc w:val="left"/>
      <w:pPr>
        <w:ind w:left="4582" w:hanging="420"/>
      </w:pPr>
    </w:lvl>
    <w:lvl w:ilvl="8" w:tplc="0409001B" w:tentative="1">
      <w:start w:val="1"/>
      <w:numFmt w:val="lowerRoman"/>
      <w:lvlText w:val="%9."/>
      <w:lvlJc w:val="right"/>
      <w:pPr>
        <w:ind w:left="5002" w:hanging="420"/>
      </w:pPr>
    </w:lvl>
  </w:abstractNum>
  <w:abstractNum w:abstractNumId="9">
    <w:nsid w:val="27A21B86"/>
    <w:multiLevelType w:val="hybridMultilevel"/>
    <w:tmpl w:val="3530B8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5B03AC8"/>
    <w:multiLevelType w:val="hybridMultilevel"/>
    <w:tmpl w:val="9BB63D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E94ECE"/>
    <w:multiLevelType w:val="hybridMultilevel"/>
    <w:tmpl w:val="EE6058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A4150C8"/>
    <w:multiLevelType w:val="hybridMultilevel"/>
    <w:tmpl w:val="AC248F1C"/>
    <w:lvl w:ilvl="0" w:tplc="0222378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A8E7C5E"/>
    <w:multiLevelType w:val="hybridMultilevel"/>
    <w:tmpl w:val="812E61B0"/>
    <w:lvl w:ilvl="0" w:tplc="1EBA4D72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D4B7ECE"/>
    <w:multiLevelType w:val="hybridMultilevel"/>
    <w:tmpl w:val="373A2EE4"/>
    <w:lvl w:ilvl="0" w:tplc="0409000B">
      <w:start w:val="1"/>
      <w:numFmt w:val="bullet"/>
      <w:lvlText w:val=""/>
      <w:lvlJc w:val="left"/>
      <w:pPr>
        <w:ind w:left="16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2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1"/>
  </w:num>
  <w:num w:numId="5">
    <w:abstractNumId w:val="4"/>
  </w:num>
  <w:num w:numId="6">
    <w:abstractNumId w:val="12"/>
  </w:num>
  <w:num w:numId="7">
    <w:abstractNumId w:val="1"/>
  </w:num>
  <w:num w:numId="8">
    <w:abstractNumId w:val="13"/>
  </w:num>
  <w:num w:numId="9">
    <w:abstractNumId w:val="14"/>
  </w:num>
  <w:num w:numId="10">
    <w:abstractNumId w:val="6"/>
  </w:num>
  <w:num w:numId="11">
    <w:abstractNumId w:val="8"/>
  </w:num>
  <w:num w:numId="12">
    <w:abstractNumId w:val="3"/>
  </w:num>
  <w:num w:numId="13">
    <w:abstractNumId w:val="2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C5"/>
    <w:rsid w:val="00000E23"/>
    <w:rsid w:val="000030FA"/>
    <w:rsid w:val="0001545C"/>
    <w:rsid w:val="00016BE6"/>
    <w:rsid w:val="00021E7B"/>
    <w:rsid w:val="000700E5"/>
    <w:rsid w:val="00072247"/>
    <w:rsid w:val="0007653B"/>
    <w:rsid w:val="00082988"/>
    <w:rsid w:val="000C690B"/>
    <w:rsid w:val="00106C22"/>
    <w:rsid w:val="001233C5"/>
    <w:rsid w:val="001555D7"/>
    <w:rsid w:val="001626B5"/>
    <w:rsid w:val="0019641A"/>
    <w:rsid w:val="001A10BD"/>
    <w:rsid w:val="001B6248"/>
    <w:rsid w:val="001E6A0D"/>
    <w:rsid w:val="001E793B"/>
    <w:rsid w:val="00202B42"/>
    <w:rsid w:val="0023095D"/>
    <w:rsid w:val="00233739"/>
    <w:rsid w:val="00241ACC"/>
    <w:rsid w:val="0024782D"/>
    <w:rsid w:val="0025145E"/>
    <w:rsid w:val="002A42FD"/>
    <w:rsid w:val="002A5022"/>
    <w:rsid w:val="002A558C"/>
    <w:rsid w:val="002D239C"/>
    <w:rsid w:val="002F0AE1"/>
    <w:rsid w:val="002F48E3"/>
    <w:rsid w:val="00300BB4"/>
    <w:rsid w:val="00312AF0"/>
    <w:rsid w:val="00315564"/>
    <w:rsid w:val="003439B0"/>
    <w:rsid w:val="00365048"/>
    <w:rsid w:val="00373577"/>
    <w:rsid w:val="00390C70"/>
    <w:rsid w:val="003B3D1B"/>
    <w:rsid w:val="003B60FC"/>
    <w:rsid w:val="004042CE"/>
    <w:rsid w:val="004201D4"/>
    <w:rsid w:val="00432CED"/>
    <w:rsid w:val="0043789D"/>
    <w:rsid w:val="00456521"/>
    <w:rsid w:val="004A54C0"/>
    <w:rsid w:val="004E6E10"/>
    <w:rsid w:val="004F50A0"/>
    <w:rsid w:val="0052374D"/>
    <w:rsid w:val="00526905"/>
    <w:rsid w:val="00537890"/>
    <w:rsid w:val="00562290"/>
    <w:rsid w:val="005C4397"/>
    <w:rsid w:val="005E6857"/>
    <w:rsid w:val="00630126"/>
    <w:rsid w:val="00630732"/>
    <w:rsid w:val="006324E5"/>
    <w:rsid w:val="00685271"/>
    <w:rsid w:val="006C33BE"/>
    <w:rsid w:val="006D6B47"/>
    <w:rsid w:val="006E2266"/>
    <w:rsid w:val="006E761D"/>
    <w:rsid w:val="00727926"/>
    <w:rsid w:val="0073719A"/>
    <w:rsid w:val="007528B1"/>
    <w:rsid w:val="00752AAF"/>
    <w:rsid w:val="00762671"/>
    <w:rsid w:val="0076692E"/>
    <w:rsid w:val="007A73A7"/>
    <w:rsid w:val="007D1A99"/>
    <w:rsid w:val="007F75C0"/>
    <w:rsid w:val="008021BF"/>
    <w:rsid w:val="008123FF"/>
    <w:rsid w:val="0086139B"/>
    <w:rsid w:val="008B1DF1"/>
    <w:rsid w:val="008D08D4"/>
    <w:rsid w:val="008D4123"/>
    <w:rsid w:val="00907C09"/>
    <w:rsid w:val="00926D90"/>
    <w:rsid w:val="00942C91"/>
    <w:rsid w:val="00952F77"/>
    <w:rsid w:val="00956160"/>
    <w:rsid w:val="00957D3F"/>
    <w:rsid w:val="009C2647"/>
    <w:rsid w:val="009E6C36"/>
    <w:rsid w:val="00A2601E"/>
    <w:rsid w:val="00A642DD"/>
    <w:rsid w:val="00A6719A"/>
    <w:rsid w:val="00A72444"/>
    <w:rsid w:val="00AB2683"/>
    <w:rsid w:val="00B15767"/>
    <w:rsid w:val="00B854B5"/>
    <w:rsid w:val="00BE7E5A"/>
    <w:rsid w:val="00C03461"/>
    <w:rsid w:val="00C30C28"/>
    <w:rsid w:val="00C43512"/>
    <w:rsid w:val="00C63D3A"/>
    <w:rsid w:val="00C858E9"/>
    <w:rsid w:val="00CE4DA2"/>
    <w:rsid w:val="00CF23F5"/>
    <w:rsid w:val="00D0118E"/>
    <w:rsid w:val="00D43299"/>
    <w:rsid w:val="00D55AB1"/>
    <w:rsid w:val="00D76913"/>
    <w:rsid w:val="00D94B48"/>
    <w:rsid w:val="00DE34A4"/>
    <w:rsid w:val="00E02C53"/>
    <w:rsid w:val="00E20149"/>
    <w:rsid w:val="00E35017"/>
    <w:rsid w:val="00E47AC5"/>
    <w:rsid w:val="00E52657"/>
    <w:rsid w:val="00E610A8"/>
    <w:rsid w:val="00E80F5C"/>
    <w:rsid w:val="00E853EF"/>
    <w:rsid w:val="00E90A3E"/>
    <w:rsid w:val="00EE06C5"/>
    <w:rsid w:val="00EE267D"/>
    <w:rsid w:val="00EE7AC0"/>
    <w:rsid w:val="00F02FD2"/>
    <w:rsid w:val="00F03C9F"/>
    <w:rsid w:val="00F12E73"/>
    <w:rsid w:val="00F46ABD"/>
    <w:rsid w:val="00F66F44"/>
    <w:rsid w:val="00F725D6"/>
    <w:rsid w:val="00F72701"/>
    <w:rsid w:val="00F7488B"/>
    <w:rsid w:val="00F81351"/>
    <w:rsid w:val="00FB5A51"/>
    <w:rsid w:val="00FE1C9D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257AB8-4DD1-4E40-884E-B67CFBB2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1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21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21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69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BB4"/>
    <w:pPr>
      <w:ind w:firstLineChars="200" w:firstLine="420"/>
    </w:pPr>
  </w:style>
  <w:style w:type="table" w:styleId="a4">
    <w:name w:val="Table Grid"/>
    <w:basedOn w:val="a1"/>
    <w:uiPriority w:val="39"/>
    <w:rsid w:val="00752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62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626B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62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626B5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CE4DA2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CE4DA2"/>
  </w:style>
  <w:style w:type="character" w:customStyle="1" w:styleId="1Char">
    <w:name w:val="标题 1 Char"/>
    <w:basedOn w:val="a0"/>
    <w:link w:val="1"/>
    <w:uiPriority w:val="9"/>
    <w:rsid w:val="008021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21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21BF"/>
    <w:rPr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86139B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52690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DD376-7D98-47D4-885F-65F1B16E1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</dc:creator>
  <cp:keywords/>
  <dc:description/>
  <cp:lastModifiedBy>SEELE</cp:lastModifiedBy>
  <cp:revision>30</cp:revision>
  <dcterms:created xsi:type="dcterms:W3CDTF">2018-06-15T05:34:00Z</dcterms:created>
  <dcterms:modified xsi:type="dcterms:W3CDTF">2018-06-29T03:15:00Z</dcterms:modified>
</cp:coreProperties>
</file>