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6B5" w:rsidRDefault="001626B5" w:rsidP="008021BF">
      <w:pPr>
        <w:pStyle w:val="1"/>
      </w:pPr>
      <w:r>
        <w:rPr>
          <w:rFonts w:hint="eastAsia"/>
        </w:rPr>
        <w:t>简介</w:t>
      </w:r>
    </w:p>
    <w:p w:rsidR="001626B5" w:rsidRDefault="008123FF" w:rsidP="00241ACC">
      <w:pPr>
        <w:spacing w:line="360" w:lineRule="auto"/>
        <w:ind w:firstLine="420"/>
        <w:rPr>
          <w:sz w:val="22"/>
        </w:rPr>
      </w:pPr>
      <w:r>
        <w:rPr>
          <w:rFonts w:hint="eastAsia"/>
          <w:sz w:val="22"/>
        </w:rPr>
        <w:t>本项目，我们采用深度网络来预测星星充电平台的充电量。</w:t>
      </w:r>
      <w:r w:rsidR="00241ACC">
        <w:rPr>
          <w:rFonts w:hint="eastAsia"/>
          <w:sz w:val="22"/>
        </w:rPr>
        <w:t>我们将</w:t>
      </w:r>
      <w:r w:rsidRPr="001626B5">
        <w:rPr>
          <w:rFonts w:hint="eastAsia"/>
          <w:sz w:val="22"/>
        </w:rPr>
        <w:t>充电量</w:t>
      </w:r>
      <w:r w:rsidR="00241ACC">
        <w:rPr>
          <w:rFonts w:hint="eastAsia"/>
          <w:sz w:val="22"/>
        </w:rPr>
        <w:t>转化为</w:t>
      </w:r>
      <w:r w:rsidRPr="001626B5">
        <w:rPr>
          <w:rFonts w:hint="eastAsia"/>
          <w:sz w:val="22"/>
        </w:rPr>
        <w:t>一个时间序列，</w:t>
      </w:r>
      <w:r w:rsidR="00241ACC">
        <w:rPr>
          <w:rFonts w:hint="eastAsia"/>
          <w:sz w:val="22"/>
        </w:rPr>
        <w:t>平台充电量</w:t>
      </w:r>
      <w:r w:rsidRPr="001626B5">
        <w:rPr>
          <w:rFonts w:hint="eastAsia"/>
          <w:sz w:val="22"/>
        </w:rPr>
        <w:t>随着时间的变化而变化</w:t>
      </w:r>
      <w:r w:rsidR="00241ACC">
        <w:rPr>
          <w:rFonts w:hint="eastAsia"/>
          <w:sz w:val="22"/>
        </w:rPr>
        <w:t>。利用</w:t>
      </w:r>
      <w:r w:rsidRPr="001626B5">
        <w:rPr>
          <w:rFonts w:hint="eastAsia"/>
          <w:sz w:val="22"/>
        </w:rPr>
        <w:t>递归神经网络（</w:t>
      </w:r>
      <w:r w:rsidRPr="001626B5">
        <w:rPr>
          <w:sz w:val="22"/>
        </w:rPr>
        <w:t>RNN）</w:t>
      </w:r>
      <w:r w:rsidR="00241ACC">
        <w:rPr>
          <w:rFonts w:hint="eastAsia"/>
          <w:sz w:val="22"/>
        </w:rPr>
        <w:t>及其改进模型（LSTM）</w:t>
      </w:r>
      <w:r w:rsidRPr="001626B5">
        <w:rPr>
          <w:sz w:val="22"/>
        </w:rPr>
        <w:t>，</w:t>
      </w:r>
      <w:r w:rsidR="00241ACC">
        <w:rPr>
          <w:rFonts w:hint="eastAsia"/>
          <w:sz w:val="22"/>
        </w:rPr>
        <w:t>来</w:t>
      </w:r>
      <w:r w:rsidR="00E80F5C">
        <w:rPr>
          <w:rFonts w:hint="eastAsia"/>
          <w:sz w:val="22"/>
        </w:rPr>
        <w:t>获取</w:t>
      </w:r>
      <w:r w:rsidR="00241ACC">
        <w:rPr>
          <w:rFonts w:hint="eastAsia"/>
          <w:sz w:val="22"/>
        </w:rPr>
        <w:t>充电量量随时间演化的规律。</w:t>
      </w:r>
    </w:p>
    <w:p w:rsidR="00300BB4" w:rsidRPr="008021BF" w:rsidRDefault="008021BF" w:rsidP="008021BF">
      <w:pPr>
        <w:pStyle w:val="1"/>
      </w:pPr>
      <w:r>
        <w:rPr>
          <w:rFonts w:hint="eastAsia"/>
        </w:rPr>
        <w:t>一、</w:t>
      </w:r>
      <w:r w:rsidR="00300BB4" w:rsidRPr="008021BF">
        <w:rPr>
          <w:rFonts w:hint="eastAsia"/>
        </w:rPr>
        <w:t>系统总体充电量预测</w:t>
      </w:r>
    </w:p>
    <w:p w:rsidR="00EE7AC0" w:rsidRPr="001626B5" w:rsidRDefault="001626B5" w:rsidP="008021BF">
      <w:pPr>
        <w:pStyle w:val="2"/>
      </w:pPr>
      <w:r w:rsidRPr="001626B5">
        <w:rPr>
          <w:rFonts w:hint="eastAsia"/>
        </w:rPr>
        <w:t>1.</w:t>
      </w:r>
      <w:r w:rsidR="008021BF">
        <w:rPr>
          <w:rFonts w:hint="eastAsia"/>
        </w:rPr>
        <w:t>1</w:t>
      </w:r>
      <w:r w:rsidR="008021BF">
        <w:t xml:space="preserve"> </w:t>
      </w:r>
      <w:r w:rsidR="00EE7AC0" w:rsidRPr="001626B5">
        <w:rPr>
          <w:rFonts w:hint="eastAsia"/>
        </w:rPr>
        <w:t>数据处理</w:t>
      </w:r>
    </w:p>
    <w:p w:rsidR="00EE7AC0" w:rsidRDefault="00EE7AC0" w:rsidP="001626B5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充电订单中包含在充电期间每20秒的分段充电量记录。</w:t>
      </w:r>
      <w:r w:rsidR="00365048">
        <w:rPr>
          <w:rFonts w:hint="eastAsia"/>
          <w:sz w:val="22"/>
        </w:rPr>
        <w:t>取</w:t>
      </w:r>
      <w:r>
        <w:rPr>
          <w:rFonts w:hint="eastAsia"/>
          <w:sz w:val="22"/>
        </w:rPr>
        <w:t>每个订单中的分段充电量，将所有订单的充电量</w:t>
      </w:r>
      <w:r w:rsidR="00365048">
        <w:rPr>
          <w:rFonts w:hint="eastAsia"/>
          <w:sz w:val="22"/>
        </w:rPr>
        <w:t>处理为以一个小时为时间单位的总体充电量数据。</w:t>
      </w:r>
    </w:p>
    <w:p w:rsidR="00365048" w:rsidRDefault="00F725D6" w:rsidP="001626B5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下面我们介绍一下系统总体充电量的一些特点</w:t>
      </w:r>
    </w:p>
    <w:p w:rsidR="00F725D6" w:rsidRPr="00F725D6" w:rsidRDefault="00F725D6" w:rsidP="00F725D6">
      <w:pPr>
        <w:pStyle w:val="3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每天的特点</w:t>
      </w:r>
    </w:p>
    <w:p w:rsidR="00D55AB1" w:rsidRDefault="00F725D6" w:rsidP="00F725D6">
      <w:pPr>
        <w:pStyle w:val="a3"/>
        <w:spacing w:line="360" w:lineRule="auto"/>
        <w:ind w:firstLineChars="0"/>
        <w:rPr>
          <w:sz w:val="22"/>
        </w:rPr>
      </w:pPr>
      <w:r>
        <w:rPr>
          <w:rFonts w:hint="eastAsia"/>
          <w:sz w:val="22"/>
        </w:rPr>
        <w:t>通过观察我们发现每日</w:t>
      </w:r>
      <w:r w:rsidR="00D55AB1">
        <w:rPr>
          <w:rFonts w:hint="eastAsia"/>
          <w:sz w:val="22"/>
        </w:rPr>
        <w:t>晚上</w:t>
      </w:r>
      <w:r w:rsidR="00D55AB1">
        <w:rPr>
          <w:sz w:val="22"/>
        </w:rPr>
        <w:t>23</w:t>
      </w:r>
      <w:r w:rsidR="00D55AB1">
        <w:rPr>
          <w:rFonts w:hint="eastAsia"/>
          <w:sz w:val="22"/>
        </w:rPr>
        <w:t>点至次日</w:t>
      </w:r>
      <w:r>
        <w:rPr>
          <w:rFonts w:hint="eastAsia"/>
          <w:sz w:val="22"/>
        </w:rPr>
        <w:t>凌晨</w:t>
      </w:r>
      <w:r w:rsidR="00D55AB1">
        <w:rPr>
          <w:rFonts w:hint="eastAsia"/>
          <w:sz w:val="22"/>
        </w:rPr>
        <w:t>2点</w:t>
      </w:r>
      <w:r>
        <w:rPr>
          <w:rFonts w:hint="eastAsia"/>
          <w:sz w:val="22"/>
        </w:rPr>
        <w:t>的</w:t>
      </w:r>
      <w:r w:rsidR="00D55AB1">
        <w:rPr>
          <w:rFonts w:hint="eastAsia"/>
          <w:sz w:val="22"/>
        </w:rPr>
        <w:t>充电量最大，为</w:t>
      </w:r>
      <w:r>
        <w:rPr>
          <w:rFonts w:hint="eastAsia"/>
          <w:sz w:val="22"/>
        </w:rPr>
        <w:t>一天中</w:t>
      </w:r>
      <w:r w:rsidR="00D55AB1">
        <w:rPr>
          <w:rFonts w:hint="eastAsia"/>
          <w:sz w:val="22"/>
        </w:rPr>
        <w:t>充电</w:t>
      </w:r>
      <w:r>
        <w:rPr>
          <w:rFonts w:hint="eastAsia"/>
          <w:sz w:val="22"/>
        </w:rPr>
        <w:t>量的</w:t>
      </w:r>
      <w:r w:rsidR="00D55AB1">
        <w:rPr>
          <w:rFonts w:hint="eastAsia"/>
          <w:sz w:val="22"/>
        </w:rPr>
        <w:t>高峰期。通常凌晨0点的充电量为每日最高点。</w:t>
      </w:r>
      <w:r>
        <w:rPr>
          <w:rFonts w:hint="eastAsia"/>
          <w:sz w:val="22"/>
        </w:rPr>
        <w:t>每天</w:t>
      </w:r>
      <w:r w:rsidR="00D55AB1">
        <w:rPr>
          <w:rFonts w:hint="eastAsia"/>
          <w:sz w:val="22"/>
        </w:rPr>
        <w:t>中午12点至15点充电量较大，</w:t>
      </w:r>
      <w:r>
        <w:rPr>
          <w:rFonts w:hint="eastAsia"/>
          <w:sz w:val="22"/>
        </w:rPr>
        <w:t>为</w:t>
      </w:r>
      <w:r w:rsidR="00D55AB1">
        <w:rPr>
          <w:rFonts w:hint="eastAsia"/>
          <w:sz w:val="22"/>
        </w:rPr>
        <w:t>仅次于充电高峰期</w:t>
      </w:r>
      <w:r>
        <w:rPr>
          <w:rFonts w:hint="eastAsia"/>
          <w:sz w:val="22"/>
        </w:rPr>
        <w:t>的次高峰期</w:t>
      </w:r>
      <w:r w:rsidR="00D55AB1">
        <w:rPr>
          <w:rFonts w:hint="eastAsia"/>
          <w:sz w:val="22"/>
        </w:rPr>
        <w:t>。</w:t>
      </w:r>
      <w:r>
        <w:rPr>
          <w:rFonts w:hint="eastAsia"/>
          <w:sz w:val="22"/>
        </w:rPr>
        <w:t>每天</w:t>
      </w:r>
      <w:r w:rsidR="00D55AB1">
        <w:rPr>
          <w:rFonts w:hint="eastAsia"/>
          <w:sz w:val="22"/>
        </w:rPr>
        <w:t>上午5点至8点充电量最小，为充电</w:t>
      </w:r>
      <w:r>
        <w:rPr>
          <w:rFonts w:hint="eastAsia"/>
          <w:sz w:val="22"/>
        </w:rPr>
        <w:t>量</w:t>
      </w:r>
      <w:r w:rsidR="00D55AB1">
        <w:rPr>
          <w:rFonts w:hint="eastAsia"/>
          <w:sz w:val="22"/>
        </w:rPr>
        <w:t>低谷期。通常7点的充电量为每日最低点。</w:t>
      </w:r>
      <w:r>
        <w:rPr>
          <w:rFonts w:hint="eastAsia"/>
          <w:sz w:val="22"/>
        </w:rPr>
        <w:t>总体上看，每日</w:t>
      </w:r>
      <w:r w:rsidR="00D55AB1">
        <w:rPr>
          <w:rFonts w:hint="eastAsia"/>
          <w:sz w:val="22"/>
        </w:rPr>
        <w:t>充电量曲线具有相似趋势</w:t>
      </w:r>
      <w:r>
        <w:rPr>
          <w:rFonts w:hint="eastAsia"/>
          <w:sz w:val="22"/>
        </w:rPr>
        <w:t>，下面给出其中一天的充电曲线</w:t>
      </w:r>
      <w:r w:rsidR="00D55AB1">
        <w:rPr>
          <w:rFonts w:hint="eastAsia"/>
          <w:sz w:val="22"/>
        </w:rPr>
        <w:t>。</w:t>
      </w:r>
    </w:p>
    <w:p w:rsidR="000C690B" w:rsidRPr="002A5022" w:rsidRDefault="000C690B" w:rsidP="001626B5">
      <w:pPr>
        <w:spacing w:line="360" w:lineRule="auto"/>
        <w:jc w:val="center"/>
        <w:rPr>
          <w:b/>
          <w:sz w:val="22"/>
        </w:rPr>
      </w:pPr>
      <w:r w:rsidRPr="002A5022"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6E52B5" wp14:editId="3C67CBD6">
            <wp:simplePos x="0" y="0"/>
            <wp:positionH relativeFrom="column">
              <wp:posOffset>320649</wp:posOffset>
            </wp:positionH>
            <wp:positionV relativeFrom="paragraph">
              <wp:posOffset>304165</wp:posOffset>
            </wp:positionV>
            <wp:extent cx="5295900" cy="3943350"/>
            <wp:effectExtent l="0" t="0" r="0" b="0"/>
            <wp:wrapTopAndBottom/>
            <wp:docPr id="2" name="图片 2" descr="C:\Users\SEELE\10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ELE\10_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022">
        <w:rPr>
          <w:rFonts w:hint="eastAsia"/>
          <w:b/>
          <w:sz w:val="22"/>
        </w:rPr>
        <w:t xml:space="preserve"> </w:t>
      </w:r>
      <w:r w:rsidR="002A5022">
        <w:rPr>
          <w:b/>
          <w:sz w:val="22"/>
        </w:rPr>
        <w:t xml:space="preserve">   </w:t>
      </w:r>
      <w:r w:rsidRPr="002A5022">
        <w:rPr>
          <w:rFonts w:hint="eastAsia"/>
          <w:b/>
          <w:sz w:val="22"/>
        </w:rPr>
        <w:t>以下为2017年10月12日的总体充电量曲线：</w:t>
      </w:r>
    </w:p>
    <w:p w:rsidR="000C690B" w:rsidRPr="000C690B" w:rsidRDefault="000C690B" w:rsidP="001626B5">
      <w:pPr>
        <w:spacing w:line="360" w:lineRule="auto"/>
        <w:jc w:val="center"/>
        <w:rPr>
          <w:sz w:val="22"/>
        </w:rPr>
      </w:pPr>
      <w:r w:rsidRPr="000C690B">
        <w:rPr>
          <w:sz w:val="22"/>
        </w:rPr>
        <w:t>（</w:t>
      </w:r>
      <w:r w:rsidRPr="000C690B">
        <w:rPr>
          <w:rFonts w:hint="eastAsia"/>
          <w:sz w:val="22"/>
        </w:rPr>
        <w:t>x轴为与当日0点的小时差，y轴为充电量</w:t>
      </w:r>
      <w:r w:rsidRPr="000C690B">
        <w:rPr>
          <w:sz w:val="22"/>
        </w:rPr>
        <w:t>）</w:t>
      </w:r>
    </w:p>
    <w:p w:rsidR="000C690B" w:rsidRPr="000C690B" w:rsidRDefault="00F725D6" w:rsidP="00F725D6">
      <w:pPr>
        <w:pStyle w:val="3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周末的特点</w:t>
      </w:r>
    </w:p>
    <w:p w:rsidR="00D55AB1" w:rsidRDefault="00E52657" w:rsidP="00F725D6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从8点至9</w:t>
      </w:r>
      <w:r w:rsidR="00D55AB1">
        <w:rPr>
          <w:rFonts w:hint="eastAsia"/>
          <w:sz w:val="22"/>
        </w:rPr>
        <w:t>点充电量的增加变缓。</w:t>
      </w:r>
    </w:p>
    <w:p w:rsidR="00A642DD" w:rsidRDefault="00E52657" w:rsidP="00F725D6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每日充电量的最高点和最低点无影响。</w:t>
      </w:r>
    </w:p>
    <w:p w:rsidR="00F725D6" w:rsidRDefault="00F725D6" w:rsidP="00F725D6">
      <w:pPr>
        <w:pStyle w:val="3"/>
      </w:pPr>
      <w:r>
        <w:rPr>
          <w:rFonts w:hint="eastAsia"/>
        </w:rPr>
        <w:t>1.1.3</w:t>
      </w:r>
      <w:r>
        <w:t xml:space="preserve"> </w:t>
      </w:r>
      <w:r>
        <w:rPr>
          <w:rFonts w:hint="eastAsia"/>
        </w:rPr>
        <w:t>节假日的特点</w:t>
      </w:r>
    </w:p>
    <w:p w:rsidR="00432CED" w:rsidRDefault="000700E5" w:rsidP="008D08D4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国庆期间总体充电量显著变大，约为平时的2~4倍，但仍符合每日充电量的趋势。</w:t>
      </w:r>
    </w:p>
    <w:p w:rsidR="006324E5" w:rsidRPr="006E761D" w:rsidRDefault="006324E5" w:rsidP="001626B5">
      <w:pPr>
        <w:spacing w:line="360" w:lineRule="auto"/>
        <w:jc w:val="center"/>
        <w:rPr>
          <w:b/>
          <w:sz w:val="22"/>
        </w:rPr>
      </w:pPr>
      <w:r w:rsidRPr="006324E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FF6944" wp14:editId="5E76231A">
            <wp:simplePos x="0" y="0"/>
            <wp:positionH relativeFrom="margin">
              <wp:posOffset>-95097</wp:posOffset>
            </wp:positionH>
            <wp:positionV relativeFrom="paragraph">
              <wp:posOffset>304114</wp:posOffset>
            </wp:positionV>
            <wp:extent cx="5862955" cy="2933700"/>
            <wp:effectExtent l="0" t="0" r="4445" b="0"/>
            <wp:wrapTopAndBottom/>
            <wp:docPr id="3" name="图片 3" descr="C:\Users\SEELE\Desktop\10_1-1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ELE\Desktop\10_1-10_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761D">
        <w:rPr>
          <w:rFonts w:hint="eastAsia"/>
          <w:b/>
          <w:sz w:val="22"/>
        </w:rPr>
        <w:t>以下为2017年10月1日至2017年10月7日的总体充电量曲线：</w:t>
      </w:r>
    </w:p>
    <w:p w:rsidR="006324E5" w:rsidRPr="006E761D" w:rsidRDefault="006324E5" w:rsidP="001626B5">
      <w:pPr>
        <w:spacing w:line="360" w:lineRule="auto"/>
        <w:jc w:val="center"/>
        <w:rPr>
          <w:sz w:val="22"/>
        </w:rPr>
      </w:pPr>
      <w:r w:rsidRPr="006E761D">
        <w:rPr>
          <w:sz w:val="22"/>
        </w:rPr>
        <w:t>（</w:t>
      </w:r>
      <w:r w:rsidRPr="006E761D">
        <w:rPr>
          <w:rFonts w:hint="eastAsia"/>
          <w:sz w:val="22"/>
        </w:rPr>
        <w:t>x轴为与2017年10月1日0点的小时差，y轴为充电量</w:t>
      </w:r>
      <w:r w:rsidRPr="006E761D">
        <w:rPr>
          <w:sz w:val="22"/>
        </w:rPr>
        <w:t>）</w:t>
      </w:r>
    </w:p>
    <w:p w:rsidR="00E853EF" w:rsidRPr="00E853EF" w:rsidRDefault="00E853EF" w:rsidP="001626B5">
      <w:pPr>
        <w:spacing w:line="360" w:lineRule="auto"/>
        <w:rPr>
          <w:sz w:val="22"/>
        </w:rPr>
      </w:pPr>
    </w:p>
    <w:p w:rsidR="00D55AB1" w:rsidRDefault="00D55AB1" w:rsidP="008D08D4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春节期间总体充电量显著变小，峰值约为平时的一半，且日内趋势有些不明显。</w:t>
      </w:r>
      <w:r w:rsidR="008B1DF1">
        <w:rPr>
          <w:rFonts w:hint="eastAsia"/>
          <w:sz w:val="22"/>
        </w:rPr>
        <w:t>从下图可以看出，除夕（2月15日）和春节（2月16日）两日充电量明显小于其他时间，且趋势与其他时间也存在差异。</w:t>
      </w:r>
    </w:p>
    <w:p w:rsidR="006E761D" w:rsidRDefault="006E761D" w:rsidP="001626B5">
      <w:pPr>
        <w:spacing w:line="360" w:lineRule="auto"/>
        <w:jc w:val="center"/>
        <w:rPr>
          <w:b/>
          <w:sz w:val="22"/>
        </w:rPr>
      </w:pPr>
      <w:r w:rsidRPr="006E761D">
        <w:rPr>
          <w:noProof/>
          <w:sz w:val="22"/>
        </w:rPr>
        <w:drawing>
          <wp:anchor distT="0" distB="0" distL="114300" distR="114300" simplePos="0" relativeHeight="251668480" behindDoc="0" locked="0" layoutInCell="1" allowOverlap="1" wp14:anchorId="0A453E66" wp14:editId="1D778382">
            <wp:simplePos x="0" y="0"/>
            <wp:positionH relativeFrom="margin">
              <wp:align>center</wp:align>
            </wp:positionH>
            <wp:positionV relativeFrom="paragraph">
              <wp:posOffset>302666</wp:posOffset>
            </wp:positionV>
            <wp:extent cx="3891280" cy="2898140"/>
            <wp:effectExtent l="0" t="0" r="0" b="0"/>
            <wp:wrapTopAndBottom/>
            <wp:docPr id="6" name="图片 6" descr="C:\Users\SEELE\Desktop\sp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ELE\Desktop\spr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761D">
        <w:rPr>
          <w:rFonts w:hint="eastAsia"/>
          <w:b/>
          <w:sz w:val="22"/>
        </w:rPr>
        <w:t>以下为</w:t>
      </w:r>
      <w:r w:rsidR="009C2647">
        <w:rPr>
          <w:rFonts w:hint="eastAsia"/>
          <w:b/>
          <w:sz w:val="22"/>
        </w:rPr>
        <w:t>2018</w:t>
      </w:r>
      <w:r w:rsidRPr="006E761D">
        <w:rPr>
          <w:rFonts w:hint="eastAsia"/>
          <w:b/>
          <w:sz w:val="22"/>
        </w:rPr>
        <w:t>年2月1</w:t>
      </w:r>
      <w:r w:rsidR="009C2647">
        <w:rPr>
          <w:rFonts w:hint="eastAsia"/>
          <w:b/>
          <w:sz w:val="22"/>
        </w:rPr>
        <w:t>4</w:t>
      </w:r>
      <w:r w:rsidRPr="006E761D">
        <w:rPr>
          <w:rFonts w:hint="eastAsia"/>
          <w:b/>
          <w:sz w:val="22"/>
        </w:rPr>
        <w:t>日至2018年2月</w:t>
      </w:r>
      <w:r w:rsidR="009C2647">
        <w:rPr>
          <w:rFonts w:hint="eastAsia"/>
          <w:b/>
          <w:sz w:val="22"/>
        </w:rPr>
        <w:t>1</w:t>
      </w:r>
      <w:r w:rsidRPr="006E761D">
        <w:rPr>
          <w:rFonts w:hint="eastAsia"/>
          <w:b/>
          <w:sz w:val="22"/>
        </w:rPr>
        <w:t>8日的总体充电量曲线：</w:t>
      </w:r>
    </w:p>
    <w:p w:rsidR="006E761D" w:rsidRPr="006E761D" w:rsidRDefault="006E761D" w:rsidP="001626B5">
      <w:pPr>
        <w:spacing w:line="360" w:lineRule="auto"/>
        <w:jc w:val="center"/>
        <w:rPr>
          <w:sz w:val="22"/>
        </w:rPr>
      </w:pPr>
      <w:r w:rsidRPr="006E761D">
        <w:rPr>
          <w:rFonts w:hint="eastAsia"/>
          <w:sz w:val="22"/>
        </w:rPr>
        <w:t>（</w:t>
      </w:r>
      <w:r w:rsidRPr="006E761D">
        <w:rPr>
          <w:sz w:val="22"/>
        </w:rPr>
        <w:t>x轴为与</w:t>
      </w:r>
      <w:r>
        <w:rPr>
          <w:sz w:val="22"/>
        </w:rPr>
        <w:t>2018</w:t>
      </w:r>
      <w:r w:rsidRPr="006E761D">
        <w:rPr>
          <w:sz w:val="22"/>
        </w:rPr>
        <w:t>年</w:t>
      </w:r>
      <w:r>
        <w:rPr>
          <w:sz w:val="22"/>
        </w:rPr>
        <w:t>2</w:t>
      </w:r>
      <w:r w:rsidRPr="006E761D">
        <w:rPr>
          <w:sz w:val="22"/>
        </w:rPr>
        <w:t>月1</w:t>
      </w:r>
      <w:r>
        <w:rPr>
          <w:sz w:val="22"/>
        </w:rPr>
        <w:t>4</w:t>
      </w:r>
      <w:r w:rsidRPr="006E761D">
        <w:rPr>
          <w:sz w:val="22"/>
        </w:rPr>
        <w:t>日0点的小时差，y轴为充电量）</w:t>
      </w:r>
    </w:p>
    <w:p w:rsidR="006E761D" w:rsidRPr="006E761D" w:rsidRDefault="006E761D" w:rsidP="001626B5">
      <w:pPr>
        <w:spacing w:line="360" w:lineRule="auto"/>
        <w:jc w:val="center"/>
        <w:rPr>
          <w:sz w:val="24"/>
        </w:rPr>
      </w:pPr>
      <w:r w:rsidRPr="006E761D">
        <w:rPr>
          <w:sz w:val="20"/>
        </w:rPr>
        <w:t>（</w:t>
      </w:r>
      <w:r w:rsidRPr="006E761D">
        <w:rPr>
          <w:rFonts w:hint="eastAsia"/>
          <w:sz w:val="20"/>
        </w:rPr>
        <w:t>绿色曲线为2018年</w:t>
      </w:r>
      <w:r w:rsidR="004201D4">
        <w:rPr>
          <w:rFonts w:hint="eastAsia"/>
          <w:sz w:val="20"/>
        </w:rPr>
        <w:t>2</w:t>
      </w:r>
      <w:r w:rsidRPr="006E761D">
        <w:rPr>
          <w:rFonts w:hint="eastAsia"/>
          <w:sz w:val="20"/>
        </w:rPr>
        <w:t>月</w:t>
      </w:r>
      <w:r w:rsidR="004201D4">
        <w:rPr>
          <w:rFonts w:hint="eastAsia"/>
          <w:sz w:val="20"/>
        </w:rPr>
        <w:t>15日至16日</w:t>
      </w:r>
      <w:r w:rsidRPr="006E761D">
        <w:rPr>
          <w:rFonts w:hint="eastAsia"/>
          <w:sz w:val="20"/>
        </w:rPr>
        <w:t>的充电量</w:t>
      </w:r>
      <w:r>
        <w:rPr>
          <w:rFonts w:hint="eastAsia"/>
          <w:sz w:val="20"/>
        </w:rPr>
        <w:t>，</w:t>
      </w:r>
      <w:r w:rsidRPr="006E761D">
        <w:rPr>
          <w:rFonts w:hint="eastAsia"/>
          <w:sz w:val="20"/>
        </w:rPr>
        <w:t>红色曲线为</w:t>
      </w:r>
      <w:r w:rsidR="004201D4">
        <w:rPr>
          <w:rFonts w:hint="eastAsia"/>
          <w:sz w:val="20"/>
        </w:rPr>
        <w:t>其他时间</w:t>
      </w:r>
      <w:r w:rsidRPr="006E761D">
        <w:rPr>
          <w:rFonts w:hint="eastAsia"/>
          <w:sz w:val="20"/>
        </w:rPr>
        <w:t>的充电量</w:t>
      </w:r>
      <w:r w:rsidRPr="006E761D">
        <w:rPr>
          <w:sz w:val="20"/>
        </w:rPr>
        <w:t>）</w:t>
      </w:r>
    </w:p>
    <w:p w:rsidR="006E761D" w:rsidRPr="008D08D4" w:rsidRDefault="00CE4DA2" w:rsidP="008D08D4">
      <w:pPr>
        <w:spacing w:line="360" w:lineRule="auto"/>
        <w:rPr>
          <w:sz w:val="22"/>
        </w:rPr>
      </w:pPr>
      <w:r w:rsidRPr="008D08D4">
        <w:rPr>
          <w:rFonts w:hint="eastAsia"/>
          <w:sz w:val="22"/>
        </w:rPr>
        <w:t>11月26日这天的充电量突然增大</w:t>
      </w:r>
      <w:r w:rsidR="008D08D4" w:rsidRPr="008D08D4">
        <w:rPr>
          <w:rFonts w:hint="eastAsia"/>
          <w:sz w:val="22"/>
        </w:rPr>
        <w:t>，猜测这天是公司有打折促销</w:t>
      </w:r>
      <w:r w:rsidR="0024782D">
        <w:rPr>
          <w:rFonts w:hint="eastAsia"/>
          <w:sz w:val="22"/>
        </w:rPr>
        <w:t>等类似活动</w:t>
      </w:r>
      <w:r w:rsidR="008D08D4" w:rsidRPr="008D08D4">
        <w:rPr>
          <w:rFonts w:hint="eastAsia"/>
          <w:sz w:val="22"/>
        </w:rPr>
        <w:t>。</w:t>
      </w:r>
    </w:p>
    <w:p w:rsidR="008D08D4" w:rsidRDefault="008D08D4" w:rsidP="001626B5">
      <w:pPr>
        <w:spacing w:line="360" w:lineRule="auto"/>
        <w:rPr>
          <w:sz w:val="22"/>
        </w:rPr>
      </w:pPr>
      <w:r>
        <w:rPr>
          <w:rFonts w:hint="eastAsia"/>
          <w:sz w:val="22"/>
        </w:rPr>
        <w:lastRenderedPageBreak/>
        <w:t>下图为11月26日与前后几天充电量的曲线，图中曲线突然增高的部分就是11月26日的充电曲线。</w:t>
      </w:r>
    </w:p>
    <w:p w:rsidR="00CE4DA2" w:rsidRDefault="00CE4DA2" w:rsidP="001626B5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993FEEA" wp14:editId="6B370749">
            <wp:extent cx="5274310" cy="2790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D6" w:rsidRDefault="00F725D6" w:rsidP="001626B5">
      <w:pPr>
        <w:spacing w:line="360" w:lineRule="auto"/>
        <w:rPr>
          <w:sz w:val="22"/>
        </w:rPr>
      </w:pPr>
      <w:r>
        <w:rPr>
          <w:rFonts w:hint="eastAsia"/>
          <w:sz w:val="22"/>
        </w:rPr>
        <w:t>其他节假日如圣诞、元旦等节日充电量均无明显变化</w:t>
      </w:r>
    </w:p>
    <w:p w:rsidR="00F725D6" w:rsidRPr="006E761D" w:rsidRDefault="00F725D6" w:rsidP="00F725D6">
      <w:pPr>
        <w:pStyle w:val="3"/>
      </w:pPr>
      <w:r>
        <w:rPr>
          <w:rFonts w:hint="eastAsia"/>
        </w:rPr>
        <w:t>1.1.4</w:t>
      </w:r>
      <w:r>
        <w:t xml:space="preserve"> </w:t>
      </w:r>
      <w:r>
        <w:rPr>
          <w:rFonts w:hint="eastAsia"/>
        </w:rPr>
        <w:t>其他特点</w:t>
      </w:r>
    </w:p>
    <w:p w:rsidR="00537890" w:rsidRDefault="00537890" w:rsidP="00F725D6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2018年1月以后的总体充电量开始增加，明显高于2017年10月至12月的总体充电量。</w:t>
      </w:r>
    </w:p>
    <w:p w:rsidR="003B3D1B" w:rsidRPr="000030FA" w:rsidRDefault="002F48E3" w:rsidP="001626B5">
      <w:pPr>
        <w:spacing w:line="360" w:lineRule="auto"/>
        <w:jc w:val="center"/>
        <w:rPr>
          <w:sz w:val="22"/>
        </w:rPr>
      </w:pPr>
      <w:r w:rsidRPr="003B3D1B">
        <w:rPr>
          <w:noProof/>
        </w:rPr>
        <w:drawing>
          <wp:anchor distT="0" distB="0" distL="114300" distR="114300" simplePos="0" relativeHeight="251667456" behindDoc="0" locked="0" layoutInCell="1" allowOverlap="1" wp14:anchorId="0BA58E92" wp14:editId="695B1F80">
            <wp:simplePos x="0" y="0"/>
            <wp:positionH relativeFrom="margin">
              <wp:align>right</wp:align>
            </wp:positionH>
            <wp:positionV relativeFrom="paragraph">
              <wp:posOffset>344195</wp:posOffset>
            </wp:positionV>
            <wp:extent cx="5274000" cy="2638800"/>
            <wp:effectExtent l="0" t="0" r="3175" b="9525"/>
            <wp:wrapTopAndBottom/>
            <wp:docPr id="4" name="图片 4" descr="C:\Users\SEELE\Desktop\17-18-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ELE\Desktop\17-18-com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D1B" w:rsidRPr="000030FA">
        <w:rPr>
          <w:rFonts w:hint="eastAsia"/>
          <w:b/>
          <w:sz w:val="22"/>
        </w:rPr>
        <w:t>2017年12月1日至2018年2月28日的总体充电量曲线</w:t>
      </w:r>
      <w:r w:rsidR="000030FA">
        <w:rPr>
          <w:rFonts w:hint="eastAsia"/>
          <w:b/>
          <w:sz w:val="22"/>
        </w:rPr>
        <w:t>：</w:t>
      </w:r>
    </w:p>
    <w:p w:rsidR="000030FA" w:rsidRPr="00315564" w:rsidRDefault="002F48E3" w:rsidP="001626B5">
      <w:pPr>
        <w:spacing w:line="360" w:lineRule="auto"/>
        <w:jc w:val="center"/>
        <w:rPr>
          <w:sz w:val="22"/>
        </w:rPr>
      </w:pPr>
      <w:r w:rsidRPr="00315564">
        <w:rPr>
          <w:rFonts w:hint="eastAsia"/>
          <w:sz w:val="22"/>
        </w:rPr>
        <w:t>（</w:t>
      </w:r>
      <w:r w:rsidRPr="00315564">
        <w:rPr>
          <w:sz w:val="22"/>
        </w:rPr>
        <w:t>x轴为与2017年12月1日0点的小时差，y轴为充电量）</w:t>
      </w:r>
    </w:p>
    <w:p w:rsidR="002F48E3" w:rsidRPr="000030FA" w:rsidRDefault="002F48E3" w:rsidP="001626B5">
      <w:pPr>
        <w:spacing w:line="360" w:lineRule="auto"/>
        <w:jc w:val="center"/>
        <w:rPr>
          <w:sz w:val="24"/>
        </w:rPr>
      </w:pPr>
      <w:r w:rsidRPr="000030FA">
        <w:rPr>
          <w:sz w:val="20"/>
        </w:rPr>
        <w:t>（</w:t>
      </w:r>
      <w:r w:rsidRPr="000030FA">
        <w:rPr>
          <w:rFonts w:hint="eastAsia"/>
          <w:sz w:val="20"/>
        </w:rPr>
        <w:t>红色曲线为2017年12</w:t>
      </w:r>
      <w:r w:rsidR="000030FA" w:rsidRPr="000030FA">
        <w:rPr>
          <w:rFonts w:hint="eastAsia"/>
          <w:sz w:val="20"/>
        </w:rPr>
        <w:t>月的充电量</w:t>
      </w:r>
      <w:r w:rsidR="006E761D">
        <w:rPr>
          <w:rFonts w:hint="eastAsia"/>
          <w:sz w:val="20"/>
        </w:rPr>
        <w:t>，绿色</w:t>
      </w:r>
      <w:r w:rsidRPr="000030FA">
        <w:rPr>
          <w:rFonts w:hint="eastAsia"/>
          <w:sz w:val="20"/>
        </w:rPr>
        <w:t>曲线为</w:t>
      </w:r>
      <w:r w:rsidR="000030FA" w:rsidRPr="000030FA">
        <w:rPr>
          <w:rFonts w:hint="eastAsia"/>
          <w:sz w:val="20"/>
        </w:rPr>
        <w:t>2018年1月至2月的</w:t>
      </w:r>
      <w:r w:rsidRPr="000030FA">
        <w:rPr>
          <w:rFonts w:hint="eastAsia"/>
          <w:sz w:val="20"/>
        </w:rPr>
        <w:t>充电量</w:t>
      </w:r>
      <w:r w:rsidRPr="000030FA">
        <w:rPr>
          <w:sz w:val="20"/>
        </w:rPr>
        <w:t>）</w:t>
      </w:r>
    </w:p>
    <w:p w:rsidR="003B3D1B" w:rsidRPr="002F48E3" w:rsidRDefault="003B3D1B" w:rsidP="001626B5">
      <w:pPr>
        <w:pStyle w:val="a3"/>
        <w:spacing w:line="360" w:lineRule="auto"/>
        <w:ind w:firstLineChars="0" w:firstLine="0"/>
        <w:rPr>
          <w:sz w:val="22"/>
        </w:rPr>
      </w:pPr>
    </w:p>
    <w:p w:rsidR="00956160" w:rsidRPr="00630126" w:rsidRDefault="00E90A3E" w:rsidP="00630732">
      <w:pPr>
        <w:pStyle w:val="a3"/>
        <w:spacing w:line="360" w:lineRule="auto"/>
        <w:jc w:val="center"/>
        <w:rPr>
          <w:b/>
          <w:sz w:val="22"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28.5pt;width:548.4pt;height:240.75pt;z-index:251660288;mso-position-horizontal:center;mso-position-horizontal-relative:text;mso-position-vertical:absolute;mso-position-vertical-relative:text" o:allowoverlap="f">
            <v:imagedata r:id="rId13" o:title="all"/>
            <w10:wrap type="square"/>
          </v:shape>
        </w:pict>
      </w:r>
      <w:r w:rsidR="002D239C" w:rsidRPr="00630126">
        <w:rPr>
          <w:rFonts w:hint="eastAsia"/>
          <w:b/>
          <w:sz w:val="22"/>
        </w:rPr>
        <w:t>2017年10月5日至2017年12月31日的总体充电量曲线：</w:t>
      </w:r>
    </w:p>
    <w:p w:rsidR="002D239C" w:rsidRPr="00F725D6" w:rsidRDefault="002D239C" w:rsidP="00630732">
      <w:pPr>
        <w:pStyle w:val="a3"/>
        <w:spacing w:line="360" w:lineRule="auto"/>
        <w:ind w:firstLine="440"/>
        <w:jc w:val="center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x轴为与2017年10月5日0点的小时差，y轴为充电量</w:t>
      </w:r>
      <w:r>
        <w:rPr>
          <w:sz w:val="22"/>
        </w:rPr>
        <w:t>）</w:t>
      </w:r>
    </w:p>
    <w:p w:rsidR="00300BB4" w:rsidRDefault="008021BF" w:rsidP="008021BF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基</w:t>
      </w:r>
      <w:r w:rsidR="00300BB4" w:rsidRPr="00F66F44">
        <w:rPr>
          <w:rFonts w:hint="eastAsia"/>
        </w:rPr>
        <w:t>于</w:t>
      </w:r>
      <w:r w:rsidR="00926D90">
        <w:rPr>
          <w:rFonts w:hint="eastAsia"/>
        </w:rPr>
        <w:t>深度</w:t>
      </w:r>
      <w:r w:rsidR="00300BB4" w:rsidRPr="00F66F44">
        <w:rPr>
          <w:rFonts w:hint="eastAsia"/>
        </w:rPr>
        <w:t>网络的预测模型</w:t>
      </w:r>
    </w:p>
    <w:p w:rsidR="00F02FD2" w:rsidRPr="00F66F44" w:rsidRDefault="00F02FD2" w:rsidP="001626B5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基于</w:t>
      </w:r>
      <w:r w:rsidR="00926D90">
        <w:rPr>
          <w:rFonts w:hint="eastAsia"/>
          <w:sz w:val="22"/>
        </w:rPr>
        <w:t>深度</w:t>
      </w:r>
      <w:r>
        <w:rPr>
          <w:rFonts w:hint="eastAsia"/>
          <w:sz w:val="22"/>
        </w:rPr>
        <w:t>网络的预测模型的预测结果，频率和幅度基本拟合每日总体充电量的曲线</w:t>
      </w:r>
      <w:r w:rsidR="0043789D">
        <w:rPr>
          <w:rFonts w:hint="eastAsia"/>
          <w:sz w:val="22"/>
        </w:rPr>
        <w:t>。</w:t>
      </w:r>
    </w:p>
    <w:p w:rsidR="00727926" w:rsidRDefault="008021BF" w:rsidP="008021BF">
      <w:pPr>
        <w:pStyle w:val="3"/>
      </w:pPr>
      <w:r>
        <w:rPr>
          <w:rFonts w:hint="eastAsia"/>
        </w:rPr>
        <w:t>1.2.1</w:t>
      </w:r>
      <w:r>
        <w:t xml:space="preserve"> </w:t>
      </w:r>
      <w:r w:rsidR="00F66F44">
        <w:rPr>
          <w:rFonts w:hint="eastAsia"/>
        </w:rPr>
        <w:t>模型</w:t>
      </w:r>
    </w:p>
    <w:p w:rsidR="00F66F44" w:rsidRDefault="00F66F44" w:rsidP="001626B5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基于</w:t>
      </w:r>
      <w:r w:rsidR="003B60FC">
        <w:rPr>
          <w:rFonts w:hint="eastAsia"/>
          <w:sz w:val="22"/>
        </w:rPr>
        <w:t>连续</w:t>
      </w:r>
      <w:r>
        <w:rPr>
          <w:rFonts w:hint="eastAsia"/>
          <w:sz w:val="22"/>
        </w:rPr>
        <w:t>时间序列</w:t>
      </w:r>
      <w:r w:rsidR="00926D90">
        <w:rPr>
          <w:rFonts w:hint="eastAsia"/>
          <w:sz w:val="22"/>
        </w:rPr>
        <w:t>深度网络</w:t>
      </w:r>
      <w:r>
        <w:rPr>
          <w:rFonts w:hint="eastAsia"/>
          <w:sz w:val="22"/>
        </w:rPr>
        <w:t>模型</w:t>
      </w:r>
      <w:r w:rsidR="00727926">
        <w:rPr>
          <w:rFonts w:hint="eastAsia"/>
          <w:sz w:val="22"/>
        </w:rPr>
        <w:t>，时间步长为12小时。</w:t>
      </w:r>
    </w:p>
    <w:p w:rsidR="00727926" w:rsidRDefault="00727926" w:rsidP="001626B5">
      <w:pPr>
        <w:pStyle w:val="a3"/>
        <w:spacing w:afterLines="50" w:after="156" w:line="360" w:lineRule="auto"/>
        <w:ind w:firstLine="440"/>
        <w:rPr>
          <w:sz w:val="22"/>
        </w:rPr>
      </w:pPr>
      <w:r>
        <w:rPr>
          <w:rFonts w:hint="eastAsia"/>
          <w:sz w:val="22"/>
        </w:rPr>
        <w:t>通过大量训练模型对比发现，12小时的时间步长</w:t>
      </w:r>
      <w:r w:rsidR="007528B1">
        <w:rPr>
          <w:rFonts w:hint="eastAsia"/>
          <w:sz w:val="22"/>
        </w:rPr>
        <w:t>的模型训练结果优于3小时、6小时和24小时。如下图：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3518"/>
        <w:gridCol w:w="3578"/>
      </w:tblGrid>
      <w:tr w:rsidR="007528B1" w:rsidTr="007528B1">
        <w:tc>
          <w:tcPr>
            <w:tcW w:w="4148" w:type="dxa"/>
          </w:tcPr>
          <w:p w:rsidR="007528B1" w:rsidRP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 w:val="22"/>
              </w:rPr>
            </w:pPr>
            <w:r w:rsidRPr="007528B1">
              <w:rPr>
                <w:rFonts w:hint="eastAsia"/>
                <w:b/>
                <w:sz w:val="22"/>
              </w:rPr>
              <w:t>时间步长（Time Step）/</w:t>
            </w:r>
            <w:r w:rsidRPr="007528B1">
              <w:rPr>
                <w:b/>
                <w:sz w:val="22"/>
              </w:rPr>
              <w:t xml:space="preserve"> </w:t>
            </w:r>
            <w:r w:rsidRPr="007528B1">
              <w:rPr>
                <w:rFonts w:hint="eastAsia"/>
                <w:b/>
                <w:sz w:val="22"/>
              </w:rPr>
              <w:t>小时</w:t>
            </w:r>
          </w:p>
        </w:tc>
        <w:tc>
          <w:tcPr>
            <w:tcW w:w="4148" w:type="dxa"/>
          </w:tcPr>
          <w:p w:rsidR="007528B1" w:rsidRP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b/>
                <w:sz w:val="22"/>
              </w:rPr>
            </w:pPr>
            <w:r w:rsidRPr="007528B1">
              <w:rPr>
                <w:rFonts w:hint="eastAsia"/>
                <w:b/>
                <w:sz w:val="22"/>
              </w:rPr>
              <w:t>均方根误差（RMSE）</w:t>
            </w:r>
          </w:p>
        </w:tc>
      </w:tr>
      <w:tr w:rsidR="007528B1" w:rsidTr="007528B1">
        <w:tc>
          <w:tcPr>
            <w:tcW w:w="4148" w:type="dxa"/>
          </w:tcPr>
          <w:p w:rsid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4148" w:type="dxa"/>
          </w:tcPr>
          <w:p w:rsidR="007528B1" w:rsidRDefault="007D1A99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203.42</w:t>
            </w:r>
          </w:p>
        </w:tc>
      </w:tr>
      <w:tr w:rsidR="007528B1" w:rsidTr="007528B1">
        <w:tc>
          <w:tcPr>
            <w:tcW w:w="4148" w:type="dxa"/>
          </w:tcPr>
          <w:p w:rsid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4148" w:type="dxa"/>
          </w:tcPr>
          <w:p w:rsidR="007528B1" w:rsidRDefault="00F02FD2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187</w:t>
            </w:r>
            <w:r w:rsidR="007D1A99">
              <w:rPr>
                <w:sz w:val="22"/>
              </w:rPr>
              <w:t>.89</w:t>
            </w:r>
          </w:p>
        </w:tc>
      </w:tr>
      <w:tr w:rsidR="007528B1" w:rsidTr="007528B1">
        <w:tc>
          <w:tcPr>
            <w:tcW w:w="4148" w:type="dxa"/>
          </w:tcPr>
          <w:p w:rsid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</w:t>
            </w:r>
          </w:p>
        </w:tc>
        <w:tc>
          <w:tcPr>
            <w:tcW w:w="4148" w:type="dxa"/>
          </w:tcPr>
          <w:p w:rsid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177.43</w:t>
            </w:r>
          </w:p>
        </w:tc>
      </w:tr>
      <w:tr w:rsidR="007528B1" w:rsidTr="007528B1">
        <w:tc>
          <w:tcPr>
            <w:tcW w:w="4148" w:type="dxa"/>
          </w:tcPr>
          <w:p w:rsidR="007528B1" w:rsidRDefault="007528B1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24</w:t>
            </w:r>
          </w:p>
        </w:tc>
        <w:tc>
          <w:tcPr>
            <w:tcW w:w="4148" w:type="dxa"/>
          </w:tcPr>
          <w:p w:rsidR="007528B1" w:rsidRDefault="00E47AC5" w:rsidP="001626B5">
            <w:pPr>
              <w:pStyle w:val="a3"/>
              <w:spacing w:line="360" w:lineRule="auto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189.39</w:t>
            </w:r>
          </w:p>
        </w:tc>
      </w:tr>
    </w:tbl>
    <w:p w:rsidR="007528B1" w:rsidRPr="00727926" w:rsidRDefault="007528B1" w:rsidP="001626B5">
      <w:pPr>
        <w:pStyle w:val="a3"/>
        <w:spacing w:line="360" w:lineRule="auto"/>
        <w:ind w:firstLineChars="0" w:firstLine="0"/>
        <w:rPr>
          <w:sz w:val="22"/>
        </w:rPr>
      </w:pPr>
    </w:p>
    <w:p w:rsidR="00F66F44" w:rsidRDefault="008021BF" w:rsidP="008021BF">
      <w:pPr>
        <w:pStyle w:val="3"/>
      </w:pPr>
      <w:r>
        <w:rPr>
          <w:rFonts w:hint="eastAsia"/>
        </w:rPr>
        <w:lastRenderedPageBreak/>
        <w:t>1.2.2</w:t>
      </w:r>
      <w:r>
        <w:t xml:space="preserve"> </w:t>
      </w:r>
      <w:r>
        <w:rPr>
          <w:rFonts w:hint="eastAsia"/>
        </w:rPr>
        <w:t>数据集的划分</w:t>
      </w:r>
    </w:p>
    <w:p w:rsidR="00F66F44" w:rsidRDefault="00F66F44" w:rsidP="008021BF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训练数据</w:t>
      </w:r>
      <w:r w:rsidR="006E2266">
        <w:rPr>
          <w:rFonts w:hint="eastAsia"/>
          <w:sz w:val="22"/>
        </w:rPr>
        <w:t>集</w:t>
      </w:r>
      <w:r>
        <w:rPr>
          <w:rFonts w:hint="eastAsia"/>
          <w:sz w:val="22"/>
        </w:rPr>
        <w:t>：2017年10月5日至2017年12月21日的总体充电量</w:t>
      </w:r>
    </w:p>
    <w:p w:rsidR="00F66F44" w:rsidRDefault="00F66F44" w:rsidP="008021BF">
      <w:pPr>
        <w:pStyle w:val="a3"/>
        <w:spacing w:line="360" w:lineRule="auto"/>
        <w:ind w:firstLineChars="0" w:firstLine="0"/>
        <w:rPr>
          <w:sz w:val="22"/>
        </w:rPr>
      </w:pPr>
      <w:r>
        <w:rPr>
          <w:rFonts w:hint="eastAsia"/>
          <w:sz w:val="22"/>
        </w:rPr>
        <w:t>测试数据</w:t>
      </w:r>
      <w:r w:rsidR="006E2266">
        <w:rPr>
          <w:rFonts w:hint="eastAsia"/>
          <w:sz w:val="22"/>
        </w:rPr>
        <w:t>集</w:t>
      </w:r>
      <w:r>
        <w:rPr>
          <w:rFonts w:hint="eastAsia"/>
          <w:sz w:val="22"/>
        </w:rPr>
        <w:t>：2017年</w:t>
      </w:r>
      <w:r w:rsidR="00957D3F">
        <w:rPr>
          <w:sz w:val="22"/>
        </w:rPr>
        <w:t>12</w:t>
      </w:r>
      <w:r>
        <w:rPr>
          <w:rFonts w:hint="eastAsia"/>
          <w:sz w:val="22"/>
        </w:rPr>
        <w:t>月</w:t>
      </w:r>
      <w:r w:rsidR="007D1A99">
        <w:rPr>
          <w:rFonts w:hint="eastAsia"/>
          <w:sz w:val="22"/>
        </w:rPr>
        <w:t>2</w:t>
      </w:r>
      <w:r w:rsidR="00082988">
        <w:rPr>
          <w:rFonts w:hint="eastAsia"/>
          <w:sz w:val="22"/>
        </w:rPr>
        <w:t>2</w:t>
      </w:r>
      <w:r>
        <w:rPr>
          <w:rFonts w:hint="eastAsia"/>
          <w:sz w:val="22"/>
        </w:rPr>
        <w:t>日至2017年12月31日的总体充电量</w:t>
      </w:r>
    </w:p>
    <w:p w:rsidR="00F66F44" w:rsidRDefault="008021BF" w:rsidP="008021BF">
      <w:pPr>
        <w:pStyle w:val="3"/>
      </w:pPr>
      <w:r>
        <w:rPr>
          <w:rFonts w:hint="eastAsia"/>
        </w:rPr>
        <w:t>1.2.3</w:t>
      </w:r>
      <w:r>
        <w:t xml:space="preserve"> </w:t>
      </w:r>
      <w:r w:rsidR="00106C22">
        <w:rPr>
          <w:rFonts w:hint="eastAsia"/>
        </w:rPr>
        <w:t>单点</w:t>
      </w:r>
      <w:r>
        <w:rPr>
          <w:rFonts w:hint="eastAsia"/>
        </w:rPr>
        <w:t>预测结果</w:t>
      </w:r>
    </w:p>
    <w:p w:rsidR="00952F77" w:rsidRPr="00E35017" w:rsidRDefault="00952F77" w:rsidP="00E35017">
      <w:pPr>
        <w:pStyle w:val="a3"/>
        <w:spacing w:line="360" w:lineRule="auto"/>
        <w:ind w:firstLine="440"/>
        <w:rPr>
          <w:sz w:val="22"/>
        </w:rPr>
      </w:pPr>
      <w:r w:rsidRPr="00E35017">
        <w:rPr>
          <w:rFonts w:hint="eastAsia"/>
          <w:sz w:val="22"/>
        </w:rPr>
        <w:t>利用当前</w:t>
      </w:r>
      <w:r w:rsidR="001E6A0D" w:rsidRPr="00E35017">
        <w:rPr>
          <w:rFonts w:hint="eastAsia"/>
          <w:sz w:val="22"/>
        </w:rPr>
        <w:t>时间</w:t>
      </w:r>
      <w:r w:rsidRPr="00E35017">
        <w:rPr>
          <w:rFonts w:hint="eastAsia"/>
          <w:sz w:val="22"/>
        </w:rPr>
        <w:t>的充电量，预测下一个小时的充电量。</w:t>
      </w:r>
    </w:p>
    <w:p w:rsidR="0086139B" w:rsidRPr="00E35017" w:rsidRDefault="0086139B" w:rsidP="00E35017">
      <w:pPr>
        <w:pStyle w:val="a3"/>
        <w:spacing w:line="360" w:lineRule="auto"/>
        <w:ind w:firstLine="440"/>
        <w:rPr>
          <w:sz w:val="22"/>
        </w:rPr>
      </w:pPr>
      <w:r w:rsidRPr="00E35017">
        <w:rPr>
          <w:rFonts w:hint="eastAsia"/>
          <w:sz w:val="22"/>
        </w:rPr>
        <w:t>我们使用RMSE来评价算法预测的性能，RMSE即均方根误差亦称标准误差，也就是我们平时说的标准差，其公式如下：</w:t>
      </w:r>
    </w:p>
    <w:p w:rsidR="0086139B" w:rsidRPr="00E35017" w:rsidRDefault="0086139B" w:rsidP="00E35017">
      <w:pPr>
        <w:pStyle w:val="a3"/>
        <w:spacing w:line="360" w:lineRule="auto"/>
        <w:ind w:firstLine="440"/>
        <w:rPr>
          <w:sz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sz w:val="22"/>
                </w:rPr>
              </m:ctrlPr>
            </m:radPr>
            <m:deg/>
            <m:e>
              <m:f>
                <m:fPr>
                  <m:type m:val="lin"/>
                  <m:ctrlPr>
                    <w:rPr>
                      <w:rFonts w:ascii="Cambria Math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den>
              </m:f>
            </m:e>
          </m:rad>
        </m:oMath>
      </m:oMathPara>
    </w:p>
    <w:p w:rsidR="0086139B" w:rsidRPr="00E35017" w:rsidRDefault="0086139B" w:rsidP="00E35017">
      <w:pPr>
        <w:pStyle w:val="a3"/>
        <w:spacing w:line="360" w:lineRule="auto"/>
        <w:ind w:firstLine="440"/>
        <w:rPr>
          <w:sz w:val="22"/>
        </w:rPr>
      </w:pPr>
      <w:r w:rsidRPr="00E35017">
        <w:rPr>
          <w:rFonts w:hint="eastAsia"/>
          <w:sz w:val="22"/>
        </w:rPr>
        <w:t>其中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E35017">
        <w:rPr>
          <w:rFonts w:hint="eastAsia"/>
          <w:sz w:val="22"/>
        </w:rPr>
        <w:t>为第i个数据的预测值，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 w:hint="eastAsia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E35017">
        <w:rPr>
          <w:rFonts w:hint="eastAsia"/>
          <w:sz w:val="22"/>
        </w:rPr>
        <w:t>为第i个数据的真实值，n为数据的个数。</w:t>
      </w:r>
    </w:p>
    <w:p w:rsidR="00A2601E" w:rsidRDefault="0086139B" w:rsidP="00E35017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根据计算可知，</w:t>
      </w:r>
      <w:r w:rsidR="00021E7B">
        <w:rPr>
          <w:rFonts w:hint="eastAsia"/>
          <w:sz w:val="22"/>
        </w:rPr>
        <w:t>我们所提模型</w:t>
      </w:r>
      <w:r>
        <w:rPr>
          <w:rFonts w:hint="eastAsia"/>
          <w:sz w:val="22"/>
        </w:rPr>
        <w:t>预测的</w:t>
      </w:r>
      <w:r w:rsidR="00F66F44">
        <w:rPr>
          <w:rFonts w:hint="eastAsia"/>
          <w:sz w:val="22"/>
        </w:rPr>
        <w:t>均方根误差</w:t>
      </w:r>
      <w:r>
        <w:rPr>
          <w:rFonts w:hint="eastAsia"/>
          <w:sz w:val="22"/>
        </w:rPr>
        <w:t>为</w:t>
      </w:r>
      <w:r w:rsidR="007A73A7">
        <w:rPr>
          <w:sz w:val="22"/>
        </w:rPr>
        <w:t>177.43</w:t>
      </w:r>
    </w:p>
    <w:p w:rsidR="00A2601E" w:rsidRDefault="00A2601E" w:rsidP="00E35017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预测结果图</w:t>
      </w:r>
      <w:r>
        <w:rPr>
          <w:sz w:val="22"/>
        </w:rPr>
        <w:t>：</w:t>
      </w:r>
    </w:p>
    <w:p w:rsidR="00F66F44" w:rsidRPr="0023095D" w:rsidRDefault="0023095D" w:rsidP="005E6857">
      <w:pPr>
        <w:spacing w:line="360" w:lineRule="auto"/>
        <w:jc w:val="center"/>
        <w:rPr>
          <w:sz w:val="22"/>
        </w:rPr>
      </w:pPr>
      <w:r w:rsidRPr="007D1A99">
        <w:rPr>
          <w:noProof/>
          <w:sz w:val="22"/>
        </w:rPr>
        <w:drawing>
          <wp:anchor distT="0" distB="0" distL="114300" distR="114300" simplePos="0" relativeHeight="251669504" behindDoc="0" locked="0" layoutInCell="1" allowOverlap="1" wp14:anchorId="6BF491B5" wp14:editId="2086CFCE">
            <wp:simplePos x="0" y="0"/>
            <wp:positionH relativeFrom="margin">
              <wp:posOffset>-682218</wp:posOffset>
            </wp:positionH>
            <wp:positionV relativeFrom="paragraph">
              <wp:posOffset>281533</wp:posOffset>
            </wp:positionV>
            <wp:extent cx="6754495" cy="3379470"/>
            <wp:effectExtent l="0" t="0" r="8255" b="0"/>
            <wp:wrapTopAndBottom/>
            <wp:docPr id="7" name="图片 7" descr="C:\Users\SEELE\Desktop\177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ELE\Desktop\177_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988" w:rsidRPr="00082988">
        <w:rPr>
          <w:rFonts w:hint="eastAsia"/>
          <w:b/>
          <w:sz w:val="22"/>
        </w:rPr>
        <w:t>2017年12月</w:t>
      </w:r>
      <w:r w:rsidR="00082988">
        <w:rPr>
          <w:rFonts w:hint="eastAsia"/>
          <w:b/>
          <w:sz w:val="22"/>
        </w:rPr>
        <w:t>22</w:t>
      </w:r>
      <w:r w:rsidR="00082988" w:rsidRPr="00082988">
        <w:rPr>
          <w:rFonts w:hint="eastAsia"/>
          <w:b/>
          <w:sz w:val="22"/>
        </w:rPr>
        <w:t>日至201</w:t>
      </w:r>
      <w:r w:rsidR="00082988">
        <w:rPr>
          <w:rFonts w:hint="eastAsia"/>
          <w:b/>
          <w:sz w:val="22"/>
        </w:rPr>
        <w:t>7</w:t>
      </w:r>
      <w:r w:rsidR="00082988" w:rsidRPr="00082988">
        <w:rPr>
          <w:rFonts w:hint="eastAsia"/>
          <w:b/>
          <w:sz w:val="22"/>
        </w:rPr>
        <w:t>年</w:t>
      </w:r>
      <w:r w:rsidR="00082988">
        <w:rPr>
          <w:rFonts w:hint="eastAsia"/>
          <w:b/>
          <w:sz w:val="22"/>
        </w:rPr>
        <w:t>1</w:t>
      </w:r>
      <w:r w:rsidR="00082988" w:rsidRPr="00082988">
        <w:rPr>
          <w:rFonts w:hint="eastAsia"/>
          <w:b/>
          <w:sz w:val="22"/>
        </w:rPr>
        <w:t>2月</w:t>
      </w:r>
      <w:r w:rsidR="00082988">
        <w:rPr>
          <w:rFonts w:hint="eastAsia"/>
          <w:b/>
          <w:sz w:val="22"/>
        </w:rPr>
        <w:t>31</w:t>
      </w:r>
      <w:r w:rsidR="00082988" w:rsidRPr="00082988">
        <w:rPr>
          <w:rFonts w:hint="eastAsia"/>
          <w:b/>
          <w:sz w:val="22"/>
        </w:rPr>
        <w:t>日的总体充电量曲线</w:t>
      </w:r>
      <w:r w:rsidR="00082988">
        <w:rPr>
          <w:rFonts w:hint="eastAsia"/>
          <w:b/>
          <w:sz w:val="22"/>
        </w:rPr>
        <w:t>：</w:t>
      </w:r>
    </w:p>
    <w:p w:rsidR="00562290" w:rsidRDefault="00562290" w:rsidP="005E6857">
      <w:pPr>
        <w:pStyle w:val="a3"/>
        <w:spacing w:line="360" w:lineRule="auto"/>
        <w:ind w:firstLineChars="0" w:firstLine="0"/>
        <w:jc w:val="center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x轴为与2017年1</w:t>
      </w:r>
      <w:r w:rsidR="00F12E73">
        <w:rPr>
          <w:sz w:val="22"/>
        </w:rPr>
        <w:t>2</w:t>
      </w:r>
      <w:r>
        <w:rPr>
          <w:rFonts w:hint="eastAsia"/>
          <w:sz w:val="22"/>
        </w:rPr>
        <w:t>月22日0点的小时差，y轴为充电量</w:t>
      </w:r>
      <w:r>
        <w:rPr>
          <w:sz w:val="22"/>
        </w:rPr>
        <w:t>）</w:t>
      </w:r>
    </w:p>
    <w:p w:rsidR="00F66F44" w:rsidRDefault="00562290" w:rsidP="005E6857">
      <w:pPr>
        <w:pStyle w:val="a3"/>
        <w:spacing w:line="360" w:lineRule="auto"/>
        <w:ind w:firstLineChars="0" w:firstLine="0"/>
        <w:jc w:val="center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红色曲线为充电量真实值，蓝色曲线为充电量预测值</w:t>
      </w:r>
      <w:r>
        <w:rPr>
          <w:sz w:val="22"/>
        </w:rPr>
        <w:t>）</w:t>
      </w:r>
    </w:p>
    <w:p w:rsidR="00106C22" w:rsidRDefault="00106C22" w:rsidP="00106C22">
      <w:pPr>
        <w:pStyle w:val="3"/>
      </w:pPr>
      <w:r>
        <w:rPr>
          <w:rFonts w:hint="eastAsia"/>
        </w:rPr>
        <w:lastRenderedPageBreak/>
        <w:t>1.2.4</w:t>
      </w:r>
      <w:r>
        <w:t xml:space="preserve"> </w:t>
      </w:r>
      <w:r>
        <w:rPr>
          <w:rFonts w:hint="eastAsia"/>
        </w:rPr>
        <w:t>时间区间预测结果</w:t>
      </w:r>
    </w:p>
    <w:p w:rsidR="00106C22" w:rsidRDefault="001E6A0D" w:rsidP="00FF381E">
      <w:pPr>
        <w:pStyle w:val="a3"/>
        <w:spacing w:line="360" w:lineRule="auto"/>
        <w:ind w:firstLine="440"/>
        <w:rPr>
          <w:sz w:val="22"/>
        </w:rPr>
      </w:pPr>
      <w:r w:rsidRPr="001E6A0D">
        <w:rPr>
          <w:rFonts w:hint="eastAsia"/>
          <w:sz w:val="22"/>
        </w:rPr>
        <w:t>利用当前时间的充电量数据，预测未来一段时间的充电量曲线。</w:t>
      </w:r>
    </w:p>
    <w:p w:rsidR="00072247" w:rsidRDefault="00072247" w:rsidP="00FF381E">
      <w:pPr>
        <w:pStyle w:val="a3"/>
        <w:spacing w:line="360" w:lineRule="auto"/>
        <w:ind w:firstLine="440"/>
        <w:rPr>
          <w:sz w:val="22"/>
        </w:rPr>
      </w:pPr>
      <w:r>
        <w:rPr>
          <w:rFonts w:hint="eastAsia"/>
          <w:sz w:val="22"/>
        </w:rPr>
        <w:t>我们发现时间区间在10天以内的预测效果较好，超出10天的预测效果会显著下降。</w:t>
      </w:r>
      <w:r w:rsidR="00FB5A51">
        <w:rPr>
          <w:rFonts w:hint="eastAsia"/>
          <w:sz w:val="22"/>
        </w:rPr>
        <w:t>以下为不同时间区间的预测结果：</w:t>
      </w:r>
    </w:p>
    <w:p w:rsidR="00F7488B" w:rsidRDefault="00456521" w:rsidP="00F7488B">
      <w:pPr>
        <w:pStyle w:val="a3"/>
        <w:numPr>
          <w:ilvl w:val="0"/>
          <w:numId w:val="13"/>
        </w:numPr>
        <w:spacing w:line="360" w:lineRule="auto"/>
        <w:ind w:left="709" w:firstLineChars="0"/>
        <w:rPr>
          <w:sz w:val="22"/>
        </w:rPr>
      </w:pPr>
      <w:r w:rsidRPr="00456521">
        <w:rPr>
          <w:rFonts w:hint="eastAsia"/>
          <w:sz w:val="22"/>
        </w:rPr>
        <w:t>预测未来12小时的充电量</w:t>
      </w:r>
    </w:p>
    <w:p w:rsidR="00FF381E" w:rsidRPr="00F7488B" w:rsidRDefault="00F7488B" w:rsidP="00F7488B">
      <w:pPr>
        <w:pStyle w:val="a3"/>
        <w:spacing w:line="360" w:lineRule="auto"/>
        <w:ind w:left="709" w:firstLineChars="0" w:firstLine="0"/>
        <w:rPr>
          <w:sz w:val="22"/>
        </w:rPr>
      </w:pPr>
      <w:r w:rsidRPr="00851E22">
        <w:rPr>
          <w:noProof/>
          <w:sz w:val="22"/>
        </w:rPr>
        <w:drawing>
          <wp:anchor distT="0" distB="0" distL="114300" distR="114300" simplePos="0" relativeHeight="251671552" behindDoc="0" locked="0" layoutInCell="1" allowOverlap="1" wp14:anchorId="7DB56ACD" wp14:editId="33CF3DE6">
            <wp:simplePos x="0" y="0"/>
            <wp:positionH relativeFrom="margin">
              <wp:align>right</wp:align>
            </wp:positionH>
            <wp:positionV relativeFrom="paragraph">
              <wp:posOffset>809625</wp:posOffset>
            </wp:positionV>
            <wp:extent cx="5274000" cy="3927600"/>
            <wp:effectExtent l="0" t="0" r="3175" b="0"/>
            <wp:wrapTopAndBottom/>
            <wp:docPr id="5" name="图片 5" descr="C:\Users\SEELE\12_31-before12period-182.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LE\12_31-before12period-182.8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71" w:rsidRPr="00F7488B">
        <w:rPr>
          <w:rFonts w:hint="eastAsia"/>
          <w:sz w:val="22"/>
        </w:rPr>
        <w:t>预测2</w:t>
      </w:r>
      <w:r w:rsidR="00762671" w:rsidRPr="00F7488B">
        <w:rPr>
          <w:sz w:val="22"/>
        </w:rPr>
        <w:t>017年12月31日0点至12点的总体充电量</w:t>
      </w:r>
      <w:r w:rsidR="00762671" w:rsidRPr="00F7488B">
        <w:rPr>
          <w:rFonts w:hint="eastAsia"/>
          <w:sz w:val="22"/>
        </w:rPr>
        <w:t>，预测结果的</w:t>
      </w:r>
      <w:r w:rsidR="00FF381E" w:rsidRPr="00F7488B">
        <w:rPr>
          <w:rFonts w:hint="eastAsia"/>
          <w:sz w:val="22"/>
        </w:rPr>
        <w:t>均方根误差（R</w:t>
      </w:r>
      <w:r w:rsidR="00FF381E" w:rsidRPr="00F7488B">
        <w:rPr>
          <w:sz w:val="22"/>
        </w:rPr>
        <w:t>MSE）</w:t>
      </w:r>
      <w:r w:rsidR="00FF381E" w:rsidRPr="00F7488B">
        <w:rPr>
          <w:rFonts w:hint="eastAsia"/>
          <w:sz w:val="22"/>
        </w:rPr>
        <w:t>为</w:t>
      </w:r>
      <w:r w:rsidR="00FF381E" w:rsidRPr="00F7488B">
        <w:rPr>
          <w:sz w:val="22"/>
        </w:rPr>
        <w:t xml:space="preserve"> </w:t>
      </w:r>
      <w:r w:rsidR="0007653B" w:rsidRPr="00F7488B">
        <w:rPr>
          <w:sz w:val="22"/>
        </w:rPr>
        <w:t>182.87</w:t>
      </w:r>
      <w:r w:rsidR="00FF381E" w:rsidRPr="00F7488B">
        <w:rPr>
          <w:sz w:val="22"/>
        </w:rPr>
        <w:t>。</w:t>
      </w:r>
    </w:p>
    <w:p w:rsidR="00456521" w:rsidRDefault="00456521" w:rsidP="00456521">
      <w:pPr>
        <w:pStyle w:val="a3"/>
        <w:spacing w:line="360" w:lineRule="auto"/>
        <w:ind w:left="1680" w:firstLineChars="0" w:firstLine="0"/>
        <w:rPr>
          <w:sz w:val="22"/>
        </w:rPr>
      </w:pPr>
      <w:r w:rsidRPr="00082988">
        <w:rPr>
          <w:rFonts w:hint="eastAsia"/>
          <w:b/>
          <w:sz w:val="22"/>
        </w:rPr>
        <w:t>2017年12月</w:t>
      </w:r>
      <w:r>
        <w:rPr>
          <w:rFonts w:hint="eastAsia"/>
          <w:b/>
          <w:sz w:val="22"/>
        </w:rPr>
        <w:t>31</w:t>
      </w:r>
      <w:r w:rsidRPr="00082988">
        <w:rPr>
          <w:rFonts w:hint="eastAsia"/>
          <w:b/>
          <w:sz w:val="22"/>
        </w:rPr>
        <w:t>日</w:t>
      </w:r>
      <w:r>
        <w:rPr>
          <w:rFonts w:hint="eastAsia"/>
          <w:b/>
          <w:sz w:val="22"/>
        </w:rPr>
        <w:t>0点</w:t>
      </w:r>
      <w:r w:rsidRPr="00082988">
        <w:rPr>
          <w:rFonts w:hint="eastAsia"/>
          <w:b/>
          <w:sz w:val="22"/>
        </w:rPr>
        <w:t>至</w:t>
      </w:r>
      <w:r>
        <w:rPr>
          <w:rFonts w:hint="eastAsia"/>
          <w:b/>
          <w:sz w:val="22"/>
        </w:rPr>
        <w:t>12点</w:t>
      </w:r>
      <w:r w:rsidRPr="00082988">
        <w:rPr>
          <w:rFonts w:hint="eastAsia"/>
          <w:b/>
          <w:sz w:val="22"/>
        </w:rPr>
        <w:t>的总体充电量曲线</w:t>
      </w:r>
    </w:p>
    <w:p w:rsidR="00456521" w:rsidRDefault="00456521" w:rsidP="00456521">
      <w:pPr>
        <w:pStyle w:val="a3"/>
        <w:spacing w:line="360" w:lineRule="auto"/>
        <w:ind w:left="1200" w:firstLineChars="0" w:firstLine="0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x轴为与2017年1</w:t>
      </w:r>
      <w:r>
        <w:rPr>
          <w:sz w:val="22"/>
        </w:rPr>
        <w:t>2</w:t>
      </w:r>
      <w:r>
        <w:rPr>
          <w:rFonts w:hint="eastAsia"/>
          <w:sz w:val="22"/>
        </w:rPr>
        <w:t>月31日0点的小时差，y轴为充电量</w:t>
      </w:r>
      <w:r>
        <w:rPr>
          <w:sz w:val="22"/>
        </w:rPr>
        <w:t>）</w:t>
      </w:r>
    </w:p>
    <w:p w:rsidR="00456521" w:rsidRDefault="00456521" w:rsidP="00E610A8">
      <w:pPr>
        <w:pStyle w:val="a3"/>
        <w:spacing w:line="360" w:lineRule="auto"/>
        <w:ind w:left="1200" w:firstLineChars="0" w:firstLine="0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红色曲线为充电量真实值，蓝色曲线为充电量预测值</w:t>
      </w:r>
      <w:r>
        <w:rPr>
          <w:sz w:val="22"/>
        </w:rPr>
        <w:t>）</w:t>
      </w:r>
    </w:p>
    <w:p w:rsidR="00E610A8" w:rsidRPr="00E610A8" w:rsidRDefault="00E610A8" w:rsidP="00E610A8">
      <w:pPr>
        <w:pStyle w:val="a3"/>
        <w:spacing w:line="360" w:lineRule="auto"/>
        <w:ind w:left="1200" w:firstLineChars="0" w:firstLine="0"/>
        <w:rPr>
          <w:sz w:val="22"/>
        </w:rPr>
      </w:pPr>
    </w:p>
    <w:p w:rsidR="00F7488B" w:rsidRDefault="00456521" w:rsidP="00F7488B">
      <w:pPr>
        <w:pStyle w:val="a3"/>
        <w:numPr>
          <w:ilvl w:val="0"/>
          <w:numId w:val="13"/>
        </w:numPr>
        <w:spacing w:line="360" w:lineRule="auto"/>
        <w:ind w:left="709" w:firstLineChars="0"/>
        <w:rPr>
          <w:sz w:val="22"/>
        </w:rPr>
      </w:pPr>
      <w:r w:rsidRPr="00456521">
        <w:rPr>
          <w:rFonts w:hint="eastAsia"/>
          <w:sz w:val="22"/>
        </w:rPr>
        <w:t>预测未来24小时的充电量</w:t>
      </w:r>
    </w:p>
    <w:p w:rsidR="00E610A8" w:rsidRPr="00F7488B" w:rsidRDefault="00202B42" w:rsidP="00F7488B">
      <w:pPr>
        <w:pStyle w:val="a3"/>
        <w:spacing w:line="360" w:lineRule="auto"/>
        <w:ind w:left="709" w:firstLineChars="0" w:firstLine="0"/>
        <w:rPr>
          <w:sz w:val="22"/>
        </w:rPr>
      </w:pPr>
      <w:r w:rsidRPr="00F7488B">
        <w:rPr>
          <w:rFonts w:hint="eastAsia"/>
          <w:sz w:val="22"/>
        </w:rPr>
        <w:t>预测2</w:t>
      </w:r>
      <w:r w:rsidRPr="00F7488B">
        <w:rPr>
          <w:sz w:val="22"/>
        </w:rPr>
        <w:t>017年12月31日0点至24点的总体充电量</w:t>
      </w:r>
      <w:r w:rsidR="00F03C9F" w:rsidRPr="00F7488B">
        <w:rPr>
          <w:sz w:val="22"/>
        </w:rPr>
        <w:t>，</w:t>
      </w:r>
      <w:r w:rsidR="00F03C9F" w:rsidRPr="00F7488B">
        <w:rPr>
          <w:rFonts w:hint="eastAsia"/>
          <w:sz w:val="22"/>
        </w:rPr>
        <w:t>预测结果的</w:t>
      </w:r>
      <w:r w:rsidR="00E610A8" w:rsidRPr="00F7488B">
        <w:rPr>
          <w:rFonts w:hint="eastAsia"/>
          <w:sz w:val="22"/>
        </w:rPr>
        <w:t>均方根误差（R</w:t>
      </w:r>
      <w:r w:rsidR="00E610A8" w:rsidRPr="00F7488B">
        <w:rPr>
          <w:sz w:val="22"/>
        </w:rPr>
        <w:t>MSE）</w:t>
      </w:r>
      <w:r w:rsidR="00E610A8" w:rsidRPr="00F7488B">
        <w:rPr>
          <w:rFonts w:hint="eastAsia"/>
          <w:sz w:val="22"/>
        </w:rPr>
        <w:t>为</w:t>
      </w:r>
      <w:r w:rsidR="00E02C53" w:rsidRPr="00F7488B">
        <w:rPr>
          <w:sz w:val="22"/>
        </w:rPr>
        <w:t xml:space="preserve"> 190</w:t>
      </w:r>
      <w:r w:rsidR="00E610A8" w:rsidRPr="00F7488B">
        <w:rPr>
          <w:sz w:val="22"/>
        </w:rPr>
        <w:t>.01。</w:t>
      </w:r>
    </w:p>
    <w:p w:rsidR="00E610A8" w:rsidRDefault="00762671" w:rsidP="00F7488B">
      <w:pPr>
        <w:pStyle w:val="a3"/>
        <w:spacing w:line="360" w:lineRule="auto"/>
        <w:ind w:left="1620" w:firstLineChars="0" w:firstLine="0"/>
        <w:rPr>
          <w:sz w:val="22"/>
        </w:rPr>
      </w:pPr>
      <w:r w:rsidRPr="00762671">
        <w:rPr>
          <w:b/>
          <w:noProof/>
          <w:sz w:val="22"/>
        </w:rPr>
        <w:lastRenderedPageBreak/>
        <w:drawing>
          <wp:anchor distT="0" distB="0" distL="114300" distR="114300" simplePos="0" relativeHeight="251672576" behindDoc="0" locked="0" layoutInCell="1" allowOverlap="1" wp14:anchorId="5405BCA1" wp14:editId="7B225CE1">
            <wp:simplePos x="0" y="0"/>
            <wp:positionH relativeFrom="margin">
              <wp:align>left</wp:align>
            </wp:positionH>
            <wp:positionV relativeFrom="paragraph">
              <wp:posOffset>277799</wp:posOffset>
            </wp:positionV>
            <wp:extent cx="5509895" cy="4102100"/>
            <wp:effectExtent l="0" t="0" r="0" b="0"/>
            <wp:wrapTopAndBottom/>
            <wp:docPr id="10" name="图片 10" descr="C:\Users\SEELE\12_31-24period-19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LE\12_31-24period-190.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671">
        <w:rPr>
          <w:rFonts w:hint="eastAsia"/>
          <w:b/>
          <w:sz w:val="22"/>
        </w:rPr>
        <w:t xml:space="preserve"> </w:t>
      </w:r>
      <w:r w:rsidR="00E610A8" w:rsidRPr="00082988">
        <w:rPr>
          <w:rFonts w:hint="eastAsia"/>
          <w:b/>
          <w:sz w:val="22"/>
        </w:rPr>
        <w:t>2017年12月</w:t>
      </w:r>
      <w:r w:rsidR="00E610A8">
        <w:rPr>
          <w:rFonts w:hint="eastAsia"/>
          <w:b/>
          <w:sz w:val="22"/>
        </w:rPr>
        <w:t>31</w:t>
      </w:r>
      <w:r w:rsidR="00E610A8" w:rsidRPr="00082988">
        <w:rPr>
          <w:rFonts w:hint="eastAsia"/>
          <w:b/>
          <w:sz w:val="22"/>
        </w:rPr>
        <w:t>日</w:t>
      </w:r>
      <w:r w:rsidR="00E610A8">
        <w:rPr>
          <w:rFonts w:hint="eastAsia"/>
          <w:b/>
          <w:sz w:val="22"/>
        </w:rPr>
        <w:t>0点</w:t>
      </w:r>
      <w:r w:rsidR="00E610A8" w:rsidRPr="00082988">
        <w:rPr>
          <w:rFonts w:hint="eastAsia"/>
          <w:b/>
          <w:sz w:val="22"/>
        </w:rPr>
        <w:t>至</w:t>
      </w:r>
      <w:r>
        <w:rPr>
          <w:rFonts w:hint="eastAsia"/>
          <w:b/>
          <w:sz w:val="22"/>
        </w:rPr>
        <w:t>24</w:t>
      </w:r>
      <w:r w:rsidR="00E610A8">
        <w:rPr>
          <w:rFonts w:hint="eastAsia"/>
          <w:b/>
          <w:sz w:val="22"/>
        </w:rPr>
        <w:t>点</w:t>
      </w:r>
      <w:r w:rsidR="00E610A8" w:rsidRPr="00082988">
        <w:rPr>
          <w:rFonts w:hint="eastAsia"/>
          <w:b/>
          <w:sz w:val="22"/>
        </w:rPr>
        <w:t>的总体充电量曲线</w:t>
      </w:r>
    </w:p>
    <w:p w:rsidR="00E610A8" w:rsidRDefault="00E610A8" w:rsidP="00F7488B">
      <w:pPr>
        <w:pStyle w:val="a3"/>
        <w:spacing w:line="360" w:lineRule="auto"/>
        <w:ind w:left="1620" w:firstLineChars="0" w:firstLine="0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x轴为与2017年1</w:t>
      </w:r>
      <w:r>
        <w:rPr>
          <w:sz w:val="22"/>
        </w:rPr>
        <w:t>2</w:t>
      </w:r>
      <w:r>
        <w:rPr>
          <w:rFonts w:hint="eastAsia"/>
          <w:sz w:val="22"/>
        </w:rPr>
        <w:t>月31日0点的小时差，y轴为充电量</w:t>
      </w:r>
      <w:r>
        <w:rPr>
          <w:sz w:val="22"/>
        </w:rPr>
        <w:t>）</w:t>
      </w:r>
    </w:p>
    <w:p w:rsidR="00E610A8" w:rsidRDefault="00E610A8" w:rsidP="00F7488B">
      <w:pPr>
        <w:pStyle w:val="a3"/>
        <w:spacing w:line="360" w:lineRule="auto"/>
        <w:ind w:left="1620" w:firstLineChars="0" w:firstLine="0"/>
        <w:rPr>
          <w:sz w:val="22"/>
        </w:rPr>
      </w:pPr>
      <w:r>
        <w:rPr>
          <w:sz w:val="22"/>
        </w:rPr>
        <w:t>（</w:t>
      </w:r>
      <w:r>
        <w:rPr>
          <w:rFonts w:hint="eastAsia"/>
          <w:sz w:val="22"/>
        </w:rPr>
        <w:t>红色曲线为充电量真实值，蓝色曲线为充电量预测值</w:t>
      </w:r>
      <w:r>
        <w:rPr>
          <w:sz w:val="22"/>
        </w:rPr>
        <w:t>）</w:t>
      </w:r>
    </w:p>
    <w:p w:rsidR="00E610A8" w:rsidRPr="00E610A8" w:rsidRDefault="00E610A8" w:rsidP="00F7488B">
      <w:pPr>
        <w:pStyle w:val="a3"/>
        <w:spacing w:line="360" w:lineRule="auto"/>
        <w:ind w:left="1620" w:firstLineChars="0" w:firstLine="0"/>
        <w:rPr>
          <w:sz w:val="22"/>
        </w:rPr>
      </w:pPr>
    </w:p>
    <w:p w:rsidR="0073719A" w:rsidRDefault="00456521" w:rsidP="003439B0">
      <w:pPr>
        <w:pStyle w:val="a3"/>
        <w:numPr>
          <w:ilvl w:val="0"/>
          <w:numId w:val="13"/>
        </w:numPr>
        <w:spacing w:line="360" w:lineRule="auto"/>
        <w:ind w:left="709" w:firstLineChars="0"/>
        <w:rPr>
          <w:sz w:val="22"/>
        </w:rPr>
      </w:pPr>
      <w:r w:rsidRPr="00456521">
        <w:rPr>
          <w:rFonts w:hint="eastAsia"/>
          <w:sz w:val="22"/>
        </w:rPr>
        <w:t>预测未来</w:t>
      </w:r>
      <w:r w:rsidRPr="00456521">
        <w:rPr>
          <w:sz w:val="22"/>
        </w:rPr>
        <w:t>10天的充电量</w:t>
      </w:r>
    </w:p>
    <w:p w:rsidR="00000E23" w:rsidRPr="0073719A" w:rsidRDefault="0073719A" w:rsidP="0025145E">
      <w:pPr>
        <w:pStyle w:val="a3"/>
        <w:spacing w:line="360" w:lineRule="auto"/>
        <w:ind w:left="709" w:firstLineChars="0" w:firstLine="0"/>
        <w:rPr>
          <w:sz w:val="22"/>
        </w:rPr>
      </w:pPr>
      <w:r w:rsidRPr="0073719A">
        <w:rPr>
          <w:rFonts w:hint="eastAsia"/>
          <w:sz w:val="22"/>
        </w:rPr>
        <w:t>预测2</w:t>
      </w:r>
      <w:r w:rsidRPr="0073719A">
        <w:rPr>
          <w:sz w:val="22"/>
        </w:rPr>
        <w:t>017年12月</w:t>
      </w:r>
      <w:r>
        <w:rPr>
          <w:sz w:val="22"/>
        </w:rPr>
        <w:t>22</w:t>
      </w:r>
      <w:r w:rsidRPr="0073719A">
        <w:rPr>
          <w:sz w:val="22"/>
        </w:rPr>
        <w:t>日0点至</w:t>
      </w:r>
      <w:r w:rsidRPr="0073719A">
        <w:rPr>
          <w:rFonts w:hint="eastAsia"/>
          <w:sz w:val="22"/>
        </w:rPr>
        <w:t>2</w:t>
      </w:r>
      <w:r w:rsidRPr="0073719A">
        <w:rPr>
          <w:sz w:val="22"/>
        </w:rPr>
        <w:t>017年12月</w:t>
      </w:r>
      <w:r>
        <w:rPr>
          <w:sz w:val="22"/>
        </w:rPr>
        <w:t>31</w:t>
      </w:r>
      <w:r w:rsidRPr="0073719A">
        <w:rPr>
          <w:sz w:val="22"/>
        </w:rPr>
        <w:t>日24点的总体充电量，</w:t>
      </w:r>
      <w:r w:rsidRPr="0073719A">
        <w:rPr>
          <w:rFonts w:hint="eastAsia"/>
          <w:sz w:val="22"/>
        </w:rPr>
        <w:t>预测结果的均方根误差（R</w:t>
      </w:r>
      <w:r w:rsidRPr="0073719A">
        <w:rPr>
          <w:sz w:val="22"/>
        </w:rPr>
        <w:t>MSE）</w:t>
      </w:r>
      <w:r w:rsidRPr="0073719A">
        <w:rPr>
          <w:rFonts w:hint="eastAsia"/>
          <w:sz w:val="22"/>
        </w:rPr>
        <w:t>为</w:t>
      </w:r>
      <w:r w:rsidR="00B854B5">
        <w:rPr>
          <w:sz w:val="22"/>
        </w:rPr>
        <w:t xml:space="preserve"> 187.59</w:t>
      </w:r>
      <w:r w:rsidRPr="0073719A">
        <w:rPr>
          <w:sz w:val="22"/>
        </w:rPr>
        <w:t>。</w:t>
      </w:r>
    </w:p>
    <w:p w:rsidR="0073719A" w:rsidRPr="00EE267D" w:rsidRDefault="00000E23" w:rsidP="00EE267D">
      <w:pPr>
        <w:spacing w:line="360" w:lineRule="auto"/>
        <w:jc w:val="center"/>
        <w:rPr>
          <w:b/>
          <w:sz w:val="22"/>
        </w:rPr>
      </w:pPr>
      <w:r w:rsidRPr="0073719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C2802FE" wp14:editId="2607CE26">
            <wp:simplePos x="0" y="0"/>
            <wp:positionH relativeFrom="margin">
              <wp:align>center</wp:align>
            </wp:positionH>
            <wp:positionV relativeFrom="paragraph">
              <wp:posOffset>389227</wp:posOffset>
            </wp:positionV>
            <wp:extent cx="4572000" cy="3404235"/>
            <wp:effectExtent l="0" t="0" r="0" b="5715"/>
            <wp:wrapTopAndBottom/>
            <wp:docPr id="13" name="图片 13" descr="C:\Users\SEELE\period10-184.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ELE\period10-184.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19A" w:rsidRPr="00EE267D">
        <w:rPr>
          <w:rFonts w:hint="eastAsia"/>
          <w:b/>
          <w:sz w:val="22"/>
        </w:rPr>
        <w:t>2017年12月</w:t>
      </w:r>
      <w:r w:rsidRPr="00EE267D">
        <w:rPr>
          <w:rFonts w:hint="eastAsia"/>
          <w:b/>
          <w:sz w:val="22"/>
        </w:rPr>
        <w:t>22</w:t>
      </w:r>
      <w:r w:rsidR="0073719A" w:rsidRPr="00EE267D">
        <w:rPr>
          <w:rFonts w:hint="eastAsia"/>
          <w:b/>
          <w:sz w:val="22"/>
        </w:rPr>
        <w:t>日0点至</w:t>
      </w:r>
      <w:r w:rsidRPr="00EE267D">
        <w:rPr>
          <w:rFonts w:hint="eastAsia"/>
          <w:b/>
          <w:sz w:val="22"/>
        </w:rPr>
        <w:t>2017年12月31日</w:t>
      </w:r>
      <w:r w:rsidR="0073719A" w:rsidRPr="00EE267D">
        <w:rPr>
          <w:rFonts w:hint="eastAsia"/>
          <w:b/>
          <w:sz w:val="22"/>
        </w:rPr>
        <w:t>24点的总体充电量曲线</w:t>
      </w:r>
    </w:p>
    <w:p w:rsidR="00EE267D" w:rsidRDefault="0073719A" w:rsidP="00EE267D">
      <w:pPr>
        <w:spacing w:line="360" w:lineRule="auto"/>
        <w:jc w:val="center"/>
        <w:rPr>
          <w:sz w:val="22"/>
        </w:rPr>
      </w:pPr>
      <w:r w:rsidRPr="0073719A">
        <w:rPr>
          <w:sz w:val="22"/>
        </w:rPr>
        <w:t>（</w:t>
      </w:r>
      <w:r w:rsidRPr="0073719A">
        <w:rPr>
          <w:rFonts w:hint="eastAsia"/>
          <w:sz w:val="22"/>
        </w:rPr>
        <w:t>x轴为与2017年1</w:t>
      </w:r>
      <w:r w:rsidRPr="0073719A">
        <w:rPr>
          <w:sz w:val="22"/>
        </w:rPr>
        <w:t>2</w:t>
      </w:r>
      <w:r w:rsidRPr="0073719A">
        <w:rPr>
          <w:rFonts w:hint="eastAsia"/>
          <w:sz w:val="22"/>
        </w:rPr>
        <w:t>月</w:t>
      </w:r>
      <w:r w:rsidR="00EE267D">
        <w:rPr>
          <w:rFonts w:hint="eastAsia"/>
          <w:sz w:val="22"/>
        </w:rPr>
        <w:t>22</w:t>
      </w:r>
      <w:r w:rsidRPr="0073719A">
        <w:rPr>
          <w:rFonts w:hint="eastAsia"/>
          <w:sz w:val="22"/>
        </w:rPr>
        <w:t>日0点的小时差，y轴为充电量</w:t>
      </w:r>
      <w:r w:rsidRPr="0073719A">
        <w:rPr>
          <w:sz w:val="22"/>
        </w:rPr>
        <w:t>）</w:t>
      </w:r>
    </w:p>
    <w:p w:rsidR="0073719A" w:rsidRPr="0073719A" w:rsidRDefault="0073719A" w:rsidP="00EE267D">
      <w:pPr>
        <w:spacing w:line="360" w:lineRule="auto"/>
        <w:jc w:val="center"/>
        <w:rPr>
          <w:sz w:val="22"/>
        </w:rPr>
      </w:pPr>
      <w:r w:rsidRPr="0073719A">
        <w:rPr>
          <w:sz w:val="22"/>
        </w:rPr>
        <w:t>（</w:t>
      </w:r>
      <w:r w:rsidRPr="0073719A">
        <w:rPr>
          <w:rFonts w:hint="eastAsia"/>
          <w:sz w:val="22"/>
        </w:rPr>
        <w:t>红色曲线为充电量真实值，蓝色曲线为充电量预测值</w:t>
      </w:r>
      <w:r w:rsidRPr="0073719A">
        <w:rPr>
          <w:sz w:val="22"/>
        </w:rPr>
        <w:t>）</w:t>
      </w:r>
    </w:p>
    <w:p w:rsidR="00F7488B" w:rsidRDefault="00F7488B" w:rsidP="003439B0">
      <w:pPr>
        <w:pStyle w:val="a3"/>
        <w:numPr>
          <w:ilvl w:val="0"/>
          <w:numId w:val="13"/>
        </w:numPr>
        <w:spacing w:line="360" w:lineRule="auto"/>
        <w:ind w:left="709" w:firstLineChars="0"/>
        <w:rPr>
          <w:sz w:val="22"/>
        </w:rPr>
      </w:pPr>
      <w:r w:rsidRPr="00456521">
        <w:rPr>
          <w:rFonts w:hint="eastAsia"/>
          <w:sz w:val="22"/>
        </w:rPr>
        <w:t>预测未来</w:t>
      </w:r>
      <w:r>
        <w:rPr>
          <w:sz w:val="22"/>
        </w:rPr>
        <w:t>2</w:t>
      </w:r>
      <w:r w:rsidRPr="00456521">
        <w:rPr>
          <w:sz w:val="22"/>
        </w:rPr>
        <w:t>0天的充电量</w:t>
      </w:r>
    </w:p>
    <w:p w:rsidR="00907C09" w:rsidRPr="00907C09" w:rsidRDefault="00F7488B" w:rsidP="00907C09">
      <w:pPr>
        <w:pStyle w:val="a3"/>
        <w:spacing w:line="360" w:lineRule="auto"/>
        <w:ind w:left="709" w:firstLineChars="0" w:firstLine="0"/>
        <w:rPr>
          <w:sz w:val="22"/>
        </w:rPr>
      </w:pPr>
      <w:r w:rsidRPr="00F7488B">
        <w:rPr>
          <w:rFonts w:hint="eastAsia"/>
          <w:sz w:val="22"/>
        </w:rPr>
        <w:t>预测2</w:t>
      </w:r>
      <w:r w:rsidRPr="00F7488B">
        <w:rPr>
          <w:sz w:val="22"/>
        </w:rPr>
        <w:t>017年12月</w:t>
      </w:r>
      <w:r w:rsidR="00C30C28">
        <w:rPr>
          <w:sz w:val="22"/>
        </w:rPr>
        <w:t>1</w:t>
      </w:r>
      <w:r w:rsidRPr="00F7488B">
        <w:rPr>
          <w:sz w:val="22"/>
        </w:rPr>
        <w:t>2日0点至</w:t>
      </w:r>
      <w:r w:rsidRPr="00F7488B">
        <w:rPr>
          <w:rFonts w:hint="eastAsia"/>
          <w:sz w:val="22"/>
        </w:rPr>
        <w:t>2</w:t>
      </w:r>
      <w:r w:rsidRPr="00F7488B">
        <w:rPr>
          <w:sz w:val="22"/>
        </w:rPr>
        <w:t>017年12月31日24点的总体充电量，</w:t>
      </w:r>
      <w:r w:rsidRPr="00F7488B">
        <w:rPr>
          <w:rFonts w:hint="eastAsia"/>
          <w:sz w:val="22"/>
        </w:rPr>
        <w:t>预测结果的均方根误差（R</w:t>
      </w:r>
      <w:r w:rsidRPr="00F7488B">
        <w:rPr>
          <w:sz w:val="22"/>
        </w:rPr>
        <w:t>MSE）</w:t>
      </w:r>
      <w:r w:rsidRPr="00F7488B">
        <w:rPr>
          <w:rFonts w:hint="eastAsia"/>
          <w:sz w:val="22"/>
        </w:rPr>
        <w:t>为</w:t>
      </w:r>
      <w:r w:rsidRPr="00F7488B">
        <w:rPr>
          <w:sz w:val="22"/>
        </w:rPr>
        <w:t xml:space="preserve"> </w:t>
      </w:r>
      <w:r w:rsidR="002F0AE1">
        <w:rPr>
          <w:sz w:val="22"/>
        </w:rPr>
        <w:t>219.19</w:t>
      </w:r>
      <w:r w:rsidRPr="00F7488B">
        <w:rPr>
          <w:sz w:val="22"/>
        </w:rPr>
        <w:t>。</w:t>
      </w:r>
    </w:p>
    <w:p w:rsidR="0025145E" w:rsidRPr="00EE267D" w:rsidRDefault="00907C09" w:rsidP="0025145E">
      <w:pPr>
        <w:spacing w:line="360" w:lineRule="auto"/>
        <w:jc w:val="center"/>
        <w:rPr>
          <w:b/>
          <w:sz w:val="22"/>
        </w:rPr>
      </w:pPr>
      <w:r w:rsidRPr="00907C09">
        <w:rPr>
          <w:b/>
          <w:noProof/>
          <w:sz w:val="22"/>
        </w:rPr>
        <w:lastRenderedPageBreak/>
        <w:drawing>
          <wp:anchor distT="0" distB="0" distL="114300" distR="114300" simplePos="0" relativeHeight="251674624" behindDoc="0" locked="0" layoutInCell="1" allowOverlap="1" wp14:anchorId="072CF482" wp14:editId="62ACDF23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4462396" cy="3324225"/>
            <wp:effectExtent l="0" t="0" r="0" b="0"/>
            <wp:wrapTopAndBottom/>
            <wp:docPr id="15" name="图片 15" descr="C:\Users\SEELE\period20-21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ELE\period20-219.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96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45E" w:rsidRPr="00EE267D">
        <w:rPr>
          <w:rFonts w:hint="eastAsia"/>
          <w:b/>
          <w:sz w:val="22"/>
        </w:rPr>
        <w:t>2017年12月</w:t>
      </w:r>
      <w:r w:rsidR="0025145E">
        <w:rPr>
          <w:b/>
          <w:sz w:val="22"/>
        </w:rPr>
        <w:t>1</w:t>
      </w:r>
      <w:r w:rsidR="0025145E" w:rsidRPr="00EE267D">
        <w:rPr>
          <w:rFonts w:hint="eastAsia"/>
          <w:b/>
          <w:sz w:val="22"/>
        </w:rPr>
        <w:t>2日0点至2017年12月31日24点的总体充电量曲线</w:t>
      </w:r>
    </w:p>
    <w:p w:rsidR="0025145E" w:rsidRDefault="0025145E" w:rsidP="0025145E">
      <w:pPr>
        <w:spacing w:line="360" w:lineRule="auto"/>
        <w:jc w:val="center"/>
        <w:rPr>
          <w:sz w:val="22"/>
        </w:rPr>
      </w:pPr>
      <w:r w:rsidRPr="0073719A">
        <w:rPr>
          <w:sz w:val="22"/>
        </w:rPr>
        <w:t>（</w:t>
      </w:r>
      <w:r w:rsidRPr="0073719A">
        <w:rPr>
          <w:rFonts w:hint="eastAsia"/>
          <w:sz w:val="22"/>
        </w:rPr>
        <w:t>x轴为与2017年1</w:t>
      </w:r>
      <w:r w:rsidRPr="0073719A">
        <w:rPr>
          <w:sz w:val="22"/>
        </w:rPr>
        <w:t>2</w:t>
      </w:r>
      <w:r w:rsidRPr="0073719A">
        <w:rPr>
          <w:rFonts w:hint="eastAsia"/>
          <w:sz w:val="22"/>
        </w:rPr>
        <w:t>月</w:t>
      </w:r>
      <w:r w:rsidR="007F75C0">
        <w:rPr>
          <w:sz w:val="22"/>
        </w:rPr>
        <w:t>1</w:t>
      </w:r>
      <w:r>
        <w:rPr>
          <w:rFonts w:hint="eastAsia"/>
          <w:sz w:val="22"/>
        </w:rPr>
        <w:t>2</w:t>
      </w:r>
      <w:r w:rsidRPr="0073719A">
        <w:rPr>
          <w:rFonts w:hint="eastAsia"/>
          <w:sz w:val="22"/>
        </w:rPr>
        <w:t>日0点的小时差，y轴为充电量</w:t>
      </w:r>
      <w:r w:rsidRPr="0073719A">
        <w:rPr>
          <w:sz w:val="22"/>
        </w:rPr>
        <w:t>）</w:t>
      </w:r>
    </w:p>
    <w:p w:rsidR="0025145E" w:rsidRPr="0073719A" w:rsidRDefault="0025145E" w:rsidP="0025145E">
      <w:pPr>
        <w:spacing w:line="360" w:lineRule="auto"/>
        <w:jc w:val="center"/>
        <w:rPr>
          <w:sz w:val="22"/>
        </w:rPr>
      </w:pPr>
      <w:r w:rsidRPr="0073719A">
        <w:rPr>
          <w:sz w:val="22"/>
        </w:rPr>
        <w:t>（</w:t>
      </w:r>
      <w:r w:rsidRPr="0073719A">
        <w:rPr>
          <w:rFonts w:hint="eastAsia"/>
          <w:sz w:val="22"/>
        </w:rPr>
        <w:t>红色曲线为充电量真实值，蓝色曲线为充电量预测值</w:t>
      </w:r>
      <w:r w:rsidRPr="0073719A">
        <w:rPr>
          <w:sz w:val="22"/>
        </w:rPr>
        <w:t>）</w:t>
      </w:r>
    </w:p>
    <w:p w:rsidR="001E6A0D" w:rsidRPr="00F66F44" w:rsidRDefault="001E6A0D" w:rsidP="001626B5">
      <w:pPr>
        <w:pStyle w:val="a3"/>
        <w:spacing w:line="360" w:lineRule="auto"/>
        <w:ind w:firstLineChars="0" w:firstLine="0"/>
        <w:rPr>
          <w:sz w:val="22"/>
        </w:rPr>
      </w:pPr>
    </w:p>
    <w:p w:rsidR="006E2266" w:rsidRDefault="008021BF" w:rsidP="008021BF">
      <w:pPr>
        <w:pStyle w:val="2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历史平均值</w:t>
      </w:r>
    </w:p>
    <w:p w:rsidR="001626B5" w:rsidRDefault="001626B5" w:rsidP="004A54C0">
      <w:pPr>
        <w:spacing w:line="360" w:lineRule="auto"/>
        <w:ind w:firstLine="420"/>
      </w:pPr>
      <w:r w:rsidRPr="002271CA">
        <w:rPr>
          <w:rFonts w:hint="eastAsia"/>
        </w:rPr>
        <w:t>我们用历史平均值与</w:t>
      </w:r>
      <w:r w:rsidR="001A10BD">
        <w:rPr>
          <w:rFonts w:hint="eastAsia"/>
        </w:rPr>
        <w:t>我们所提模型</w:t>
      </w:r>
      <w:r w:rsidRPr="002271CA">
        <w:t>的结果进行比较，历史平均值就是用前几天同一时刻的数据来预测指定天的充电数据。比如：我们要预测10月5日10点的数据，通过前三天数据预测，那么就是计算10月2日、10月3日和10月4日10点的数据的平均值，这个平均值就被认为是10月5日10点的数据。</w:t>
      </w:r>
    </w:p>
    <w:p w:rsidR="001626B5" w:rsidRDefault="001A10BD" w:rsidP="004A54C0">
      <w:pPr>
        <w:spacing w:line="360" w:lineRule="auto"/>
        <w:ind w:firstLine="420"/>
        <w:rPr>
          <w:rFonts w:asciiTheme="minorEastAsia" w:hAnsiTheme="minorEastAsia"/>
        </w:rPr>
      </w:pPr>
      <w:bookmarkStart w:id="0" w:name="_Hlk516826847"/>
      <w:r>
        <w:rPr>
          <w:rFonts w:asciiTheme="minorEastAsia" w:hAnsiTheme="minorEastAsia" w:hint="eastAsia"/>
        </w:rPr>
        <w:t>采用同样的</w:t>
      </w:r>
      <w:r w:rsidR="00F725D6">
        <w:rPr>
          <w:rFonts w:asciiTheme="minorEastAsia" w:hAnsiTheme="minorEastAsia" w:hint="eastAsia"/>
        </w:rPr>
        <w:t>评判标准RMSE来评判历史平均值与</w:t>
      </w:r>
      <w:r>
        <w:rPr>
          <w:rFonts w:asciiTheme="minorEastAsia" w:hAnsiTheme="minorEastAsia" w:hint="eastAsia"/>
        </w:rPr>
        <w:t>我们模型</w:t>
      </w:r>
      <w:r w:rsidR="00F725D6">
        <w:rPr>
          <w:rFonts w:asciiTheme="minorEastAsia" w:hAnsiTheme="minorEastAsia" w:hint="eastAsia"/>
        </w:rPr>
        <w:t>预测的好坏，</w:t>
      </w:r>
      <w:r w:rsidR="001626B5" w:rsidRPr="001D4484">
        <w:rPr>
          <w:rFonts w:asciiTheme="minorEastAsia" w:hAnsiTheme="minorEastAsia" w:hint="eastAsia"/>
        </w:rPr>
        <w:t>下图为RMSE和预测天数的曲线，从这个图中可以发现当向前观察</w:t>
      </w:r>
      <w:r w:rsidR="001626B5">
        <w:rPr>
          <w:rFonts w:asciiTheme="minorEastAsia" w:hAnsiTheme="minorEastAsia" w:hint="eastAsia"/>
        </w:rPr>
        <w:t>8</w:t>
      </w:r>
      <w:r w:rsidR="001626B5" w:rsidRPr="001D4484">
        <w:rPr>
          <w:rFonts w:asciiTheme="minorEastAsia" w:hAnsiTheme="minorEastAsia" w:hint="eastAsia"/>
        </w:rPr>
        <w:t>天的时候RMSE最小，预测效果最好，此时</w:t>
      </w:r>
      <w:r w:rsidR="001626B5">
        <w:rPr>
          <w:rFonts w:asciiTheme="minorEastAsia" w:hAnsiTheme="minorEastAsia" w:hint="eastAsia"/>
        </w:rPr>
        <w:t>R</w:t>
      </w:r>
      <w:r w:rsidR="001626B5" w:rsidRPr="001D4484">
        <w:rPr>
          <w:rFonts w:asciiTheme="minorEastAsia" w:hAnsiTheme="minorEastAsia" w:hint="eastAsia"/>
        </w:rPr>
        <w:t>MSE为</w:t>
      </w:r>
      <w:r w:rsidR="008D08D4">
        <w:rPr>
          <w:rFonts w:asciiTheme="minorEastAsia" w:hAnsiTheme="minorEastAsia" w:hint="eastAsia"/>
        </w:rPr>
        <w:t>20</w:t>
      </w:r>
      <w:r w:rsidR="001626B5">
        <w:rPr>
          <w:rFonts w:asciiTheme="minorEastAsia" w:hAnsiTheme="minorEastAsia" w:hint="eastAsia"/>
        </w:rPr>
        <w:t>2</w:t>
      </w:r>
      <w:r w:rsidR="001626B5" w:rsidRPr="001D4484">
        <w:rPr>
          <w:rFonts w:asciiTheme="minorEastAsia" w:hAnsiTheme="minorEastAsia" w:hint="eastAsia"/>
        </w:rPr>
        <w:t>。</w:t>
      </w:r>
    </w:p>
    <w:p w:rsidR="001626B5" w:rsidRDefault="001626B5" w:rsidP="001626B5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76F8888" wp14:editId="1CD59F6D">
            <wp:extent cx="5274310" cy="3899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B5" w:rsidRPr="0001545C" w:rsidRDefault="001626B5" w:rsidP="0001545C">
      <w:pPr>
        <w:spacing w:line="360" w:lineRule="auto"/>
        <w:ind w:firstLine="420"/>
      </w:pPr>
      <w:r w:rsidRPr="0001545C">
        <w:rPr>
          <w:rFonts w:hint="eastAsia"/>
        </w:rPr>
        <w:t>下图为用前八天的历史平均值预测当天充电量的效果图</w:t>
      </w:r>
      <w:bookmarkStart w:id="1" w:name="_GoBack"/>
      <w:bookmarkEnd w:id="1"/>
    </w:p>
    <w:p w:rsidR="00CE4DA2" w:rsidRDefault="00CE4DA2" w:rsidP="001626B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51E027" wp14:editId="421123EA">
            <wp:extent cx="5274310" cy="259279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D4" w:rsidRPr="0001545C" w:rsidRDefault="008D08D4" w:rsidP="0001545C">
      <w:pPr>
        <w:spacing w:line="360" w:lineRule="auto"/>
        <w:ind w:firstLine="420"/>
      </w:pPr>
      <w:r w:rsidRPr="0001545C">
        <w:rPr>
          <w:rFonts w:hint="eastAsia"/>
        </w:rPr>
        <w:t>其中，红色曲线为充电的原始数据，蓝色曲线为历史平均值预测曲线。</w:t>
      </w:r>
    </w:p>
    <w:p w:rsidR="006D6B47" w:rsidRPr="0001545C" w:rsidRDefault="006D6B47" w:rsidP="0001545C">
      <w:pPr>
        <w:spacing w:line="360" w:lineRule="auto"/>
        <w:ind w:firstLine="420"/>
      </w:pPr>
      <w:r w:rsidRPr="0001545C">
        <w:rPr>
          <w:rFonts w:hint="eastAsia"/>
        </w:rPr>
        <w:t>比较得知，</w:t>
      </w:r>
      <w:r w:rsidR="00752AAF" w:rsidRPr="0001545C">
        <w:rPr>
          <w:rFonts w:hint="eastAsia"/>
        </w:rPr>
        <w:t>我们所提模型</w:t>
      </w:r>
      <w:r w:rsidRPr="0001545C">
        <w:rPr>
          <w:rFonts w:hint="eastAsia"/>
        </w:rPr>
        <w:t>相对于历史平均值预测，R</w:t>
      </w:r>
      <w:r w:rsidRPr="0001545C">
        <w:t>MSE（</w:t>
      </w:r>
      <w:r w:rsidRPr="0001545C">
        <w:rPr>
          <w:rFonts w:hint="eastAsia"/>
        </w:rPr>
        <w:t>均方根误差</w:t>
      </w:r>
      <w:r w:rsidRPr="0001545C">
        <w:t>）</w:t>
      </w:r>
      <w:r w:rsidRPr="0001545C">
        <w:rPr>
          <w:rFonts w:hint="eastAsia"/>
        </w:rPr>
        <w:t>降低14.12%左右，并且在每日</w:t>
      </w:r>
      <w:r w:rsidR="008021BF" w:rsidRPr="0001545C">
        <w:rPr>
          <w:rFonts w:hint="eastAsia"/>
        </w:rPr>
        <w:t>充电量高峰时期能更好的预测</w:t>
      </w:r>
      <w:r w:rsidR="00752AAF" w:rsidRPr="0001545C">
        <w:rPr>
          <w:rFonts w:hint="eastAsia"/>
        </w:rPr>
        <w:t>，</w:t>
      </w:r>
      <w:r w:rsidR="008021BF" w:rsidRPr="0001545C">
        <w:rPr>
          <w:rFonts w:hint="eastAsia"/>
        </w:rPr>
        <w:t>以提前在用电高峰时期做好准备。</w:t>
      </w:r>
    </w:p>
    <w:p w:rsidR="00EE06C5" w:rsidRPr="00EE06C5" w:rsidRDefault="00EE06C5" w:rsidP="00EE06C5"/>
    <w:p w:rsidR="00233739" w:rsidRPr="00233739" w:rsidRDefault="00233739" w:rsidP="00233739">
      <w:pPr>
        <w:pStyle w:val="1"/>
      </w:pPr>
      <w:r>
        <w:rPr>
          <w:rFonts w:hint="eastAsia"/>
        </w:rPr>
        <w:lastRenderedPageBreak/>
        <w:t>二、单个站点</w:t>
      </w:r>
      <w:r w:rsidR="001E793B">
        <w:rPr>
          <w:rFonts w:hint="eastAsia"/>
        </w:rPr>
        <w:t>（桩群）</w:t>
      </w:r>
      <w:r>
        <w:rPr>
          <w:rFonts w:hint="eastAsia"/>
        </w:rPr>
        <w:t>充电量的预测</w:t>
      </w:r>
    </w:p>
    <w:bookmarkEnd w:id="0"/>
    <w:p w:rsidR="001E793B" w:rsidRDefault="001E793B" w:rsidP="00F66F44">
      <w:pPr>
        <w:pStyle w:val="a3"/>
        <w:numPr>
          <w:ilvl w:val="0"/>
          <w:numId w:val="4"/>
        </w:numPr>
        <w:spacing w:line="360" w:lineRule="auto"/>
        <w:ind w:firstLineChars="0"/>
        <w:rPr>
          <w:sz w:val="22"/>
        </w:rPr>
      </w:pPr>
      <w:r>
        <w:rPr>
          <w:rFonts w:hint="eastAsia"/>
          <w:sz w:val="22"/>
        </w:rPr>
        <w:t>需要桩群的位置数据（目前只有北京的桩位置数据），以及桩群I</w:t>
      </w:r>
      <w:r>
        <w:rPr>
          <w:sz w:val="22"/>
        </w:rPr>
        <w:t>D</w:t>
      </w:r>
    </w:p>
    <w:p w:rsidR="00233739" w:rsidRPr="00C63D3A" w:rsidRDefault="00D76913" w:rsidP="00C63D3A">
      <w:pPr>
        <w:pStyle w:val="a3"/>
        <w:numPr>
          <w:ilvl w:val="0"/>
          <w:numId w:val="4"/>
        </w:numPr>
        <w:spacing w:line="360" w:lineRule="auto"/>
        <w:ind w:firstLineChars="0"/>
        <w:rPr>
          <w:sz w:val="22"/>
        </w:rPr>
      </w:pPr>
      <w:r>
        <w:rPr>
          <w:rFonts w:hint="eastAsia"/>
          <w:sz w:val="22"/>
        </w:rPr>
        <w:t>改进我们所提深度网络模型</w:t>
      </w:r>
      <w:r w:rsidR="00C63D3A" w:rsidRPr="00F66F44">
        <w:rPr>
          <w:rFonts w:hint="eastAsia"/>
          <w:sz w:val="22"/>
        </w:rPr>
        <w:t>（加入周期性，趋势性特征，以及auto-encoder, attention机制等）</w:t>
      </w:r>
      <w:r>
        <w:rPr>
          <w:rFonts w:hint="eastAsia"/>
          <w:sz w:val="22"/>
        </w:rPr>
        <w:t>，融合空间信息</w:t>
      </w:r>
      <w:r w:rsidR="00C63D3A">
        <w:rPr>
          <w:rFonts w:hint="eastAsia"/>
          <w:sz w:val="22"/>
        </w:rPr>
        <w:t>，以及</w:t>
      </w:r>
      <w:r w:rsidR="006C33BE" w:rsidRPr="00C63D3A">
        <w:rPr>
          <w:rFonts w:hint="eastAsia"/>
          <w:sz w:val="22"/>
        </w:rPr>
        <w:t>外部特征（节假日，天气，位置特点等）</w:t>
      </w:r>
    </w:p>
    <w:sectPr w:rsidR="00233739" w:rsidRPr="00C63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A3E" w:rsidRDefault="00E90A3E" w:rsidP="001626B5">
      <w:r>
        <w:separator/>
      </w:r>
    </w:p>
  </w:endnote>
  <w:endnote w:type="continuationSeparator" w:id="0">
    <w:p w:rsidR="00E90A3E" w:rsidRDefault="00E90A3E" w:rsidP="001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A3E" w:rsidRDefault="00E90A3E" w:rsidP="001626B5">
      <w:r>
        <w:separator/>
      </w:r>
    </w:p>
  </w:footnote>
  <w:footnote w:type="continuationSeparator" w:id="0">
    <w:p w:rsidR="00E90A3E" w:rsidRDefault="00E90A3E" w:rsidP="00162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454B2"/>
    <w:multiLevelType w:val="hybridMultilevel"/>
    <w:tmpl w:val="1D3E53B6"/>
    <w:lvl w:ilvl="0" w:tplc="EA76785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C431F28"/>
    <w:multiLevelType w:val="hybridMultilevel"/>
    <w:tmpl w:val="B336A33A"/>
    <w:lvl w:ilvl="0" w:tplc="0F14DA1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D007997"/>
    <w:multiLevelType w:val="hybridMultilevel"/>
    <w:tmpl w:val="1D3E53B6"/>
    <w:lvl w:ilvl="0" w:tplc="EA76785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109D7E6A"/>
    <w:multiLevelType w:val="hybridMultilevel"/>
    <w:tmpl w:val="1DAA5E10"/>
    <w:lvl w:ilvl="0" w:tplc="0409000B">
      <w:start w:val="1"/>
      <w:numFmt w:val="bullet"/>
      <w:lvlText w:val=""/>
      <w:lvlJc w:val="left"/>
      <w:pPr>
        <w:ind w:left="20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2" w:hanging="420"/>
      </w:pPr>
      <w:rPr>
        <w:rFonts w:ascii="Wingdings" w:hAnsi="Wingdings" w:hint="default"/>
      </w:rPr>
    </w:lvl>
  </w:abstractNum>
  <w:abstractNum w:abstractNumId="4">
    <w:nsid w:val="1197092F"/>
    <w:multiLevelType w:val="hybridMultilevel"/>
    <w:tmpl w:val="EBD4C89C"/>
    <w:lvl w:ilvl="0" w:tplc="F91A0E2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18C46C5E">
      <w:start w:val="1"/>
      <w:numFmt w:val="lowerLetter"/>
      <w:lvlText w:val="%2)"/>
      <w:lvlJc w:val="left"/>
      <w:pPr>
        <w:ind w:left="16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5D53A3F"/>
    <w:multiLevelType w:val="hybridMultilevel"/>
    <w:tmpl w:val="90300B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8AA7516"/>
    <w:multiLevelType w:val="hybridMultilevel"/>
    <w:tmpl w:val="2BF6FC7C"/>
    <w:lvl w:ilvl="0" w:tplc="8952A83A">
      <w:start w:val="1"/>
      <w:numFmt w:val="decimal"/>
      <w:lvlText w:val="%1）"/>
      <w:lvlJc w:val="left"/>
      <w:pPr>
        <w:ind w:left="15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2" w:hanging="420"/>
      </w:pPr>
    </w:lvl>
    <w:lvl w:ilvl="2" w:tplc="0409001B" w:tentative="1">
      <w:start w:val="1"/>
      <w:numFmt w:val="lowerRoman"/>
      <w:lvlText w:val="%3."/>
      <w:lvlJc w:val="right"/>
      <w:pPr>
        <w:ind w:left="2482" w:hanging="420"/>
      </w:pPr>
    </w:lvl>
    <w:lvl w:ilvl="3" w:tplc="0409000F" w:tentative="1">
      <w:start w:val="1"/>
      <w:numFmt w:val="decimal"/>
      <w:lvlText w:val="%4."/>
      <w:lvlJc w:val="left"/>
      <w:pPr>
        <w:ind w:left="2902" w:hanging="420"/>
      </w:pPr>
    </w:lvl>
    <w:lvl w:ilvl="4" w:tplc="04090019" w:tentative="1">
      <w:start w:val="1"/>
      <w:numFmt w:val="lowerLetter"/>
      <w:lvlText w:val="%5)"/>
      <w:lvlJc w:val="left"/>
      <w:pPr>
        <w:ind w:left="3322" w:hanging="420"/>
      </w:pPr>
    </w:lvl>
    <w:lvl w:ilvl="5" w:tplc="0409001B" w:tentative="1">
      <w:start w:val="1"/>
      <w:numFmt w:val="lowerRoman"/>
      <w:lvlText w:val="%6."/>
      <w:lvlJc w:val="right"/>
      <w:pPr>
        <w:ind w:left="3742" w:hanging="420"/>
      </w:pPr>
    </w:lvl>
    <w:lvl w:ilvl="6" w:tplc="0409000F" w:tentative="1">
      <w:start w:val="1"/>
      <w:numFmt w:val="decimal"/>
      <w:lvlText w:val="%7."/>
      <w:lvlJc w:val="left"/>
      <w:pPr>
        <w:ind w:left="4162" w:hanging="420"/>
      </w:pPr>
    </w:lvl>
    <w:lvl w:ilvl="7" w:tplc="04090019" w:tentative="1">
      <w:start w:val="1"/>
      <w:numFmt w:val="lowerLetter"/>
      <w:lvlText w:val="%8)"/>
      <w:lvlJc w:val="left"/>
      <w:pPr>
        <w:ind w:left="4582" w:hanging="420"/>
      </w:pPr>
    </w:lvl>
    <w:lvl w:ilvl="8" w:tplc="0409001B" w:tentative="1">
      <w:start w:val="1"/>
      <w:numFmt w:val="lowerRoman"/>
      <w:lvlText w:val="%9."/>
      <w:lvlJc w:val="right"/>
      <w:pPr>
        <w:ind w:left="5002" w:hanging="420"/>
      </w:pPr>
    </w:lvl>
  </w:abstractNum>
  <w:abstractNum w:abstractNumId="7">
    <w:nsid w:val="1BE13CE3"/>
    <w:multiLevelType w:val="hybridMultilevel"/>
    <w:tmpl w:val="1C72869C"/>
    <w:lvl w:ilvl="0" w:tplc="0409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62" w:hanging="420"/>
      </w:pPr>
    </w:lvl>
    <w:lvl w:ilvl="2" w:tplc="0409001B" w:tentative="1">
      <w:start w:val="1"/>
      <w:numFmt w:val="lowerRoman"/>
      <w:lvlText w:val="%3."/>
      <w:lvlJc w:val="right"/>
      <w:pPr>
        <w:ind w:left="2482" w:hanging="420"/>
      </w:pPr>
    </w:lvl>
    <w:lvl w:ilvl="3" w:tplc="0409000F" w:tentative="1">
      <w:start w:val="1"/>
      <w:numFmt w:val="decimal"/>
      <w:lvlText w:val="%4."/>
      <w:lvlJc w:val="left"/>
      <w:pPr>
        <w:ind w:left="2902" w:hanging="420"/>
      </w:pPr>
    </w:lvl>
    <w:lvl w:ilvl="4" w:tplc="04090019" w:tentative="1">
      <w:start w:val="1"/>
      <w:numFmt w:val="lowerLetter"/>
      <w:lvlText w:val="%5)"/>
      <w:lvlJc w:val="left"/>
      <w:pPr>
        <w:ind w:left="3322" w:hanging="420"/>
      </w:pPr>
    </w:lvl>
    <w:lvl w:ilvl="5" w:tplc="0409001B" w:tentative="1">
      <w:start w:val="1"/>
      <w:numFmt w:val="lowerRoman"/>
      <w:lvlText w:val="%6."/>
      <w:lvlJc w:val="right"/>
      <w:pPr>
        <w:ind w:left="3742" w:hanging="420"/>
      </w:pPr>
    </w:lvl>
    <w:lvl w:ilvl="6" w:tplc="0409000F" w:tentative="1">
      <w:start w:val="1"/>
      <w:numFmt w:val="decimal"/>
      <w:lvlText w:val="%7."/>
      <w:lvlJc w:val="left"/>
      <w:pPr>
        <w:ind w:left="4162" w:hanging="420"/>
      </w:pPr>
    </w:lvl>
    <w:lvl w:ilvl="7" w:tplc="04090019" w:tentative="1">
      <w:start w:val="1"/>
      <w:numFmt w:val="lowerLetter"/>
      <w:lvlText w:val="%8)"/>
      <w:lvlJc w:val="left"/>
      <w:pPr>
        <w:ind w:left="4582" w:hanging="420"/>
      </w:pPr>
    </w:lvl>
    <w:lvl w:ilvl="8" w:tplc="0409001B" w:tentative="1">
      <w:start w:val="1"/>
      <w:numFmt w:val="lowerRoman"/>
      <w:lvlText w:val="%9."/>
      <w:lvlJc w:val="right"/>
      <w:pPr>
        <w:ind w:left="5002" w:hanging="420"/>
      </w:pPr>
    </w:lvl>
  </w:abstractNum>
  <w:abstractNum w:abstractNumId="8">
    <w:nsid w:val="27A21B86"/>
    <w:multiLevelType w:val="hybridMultilevel"/>
    <w:tmpl w:val="3530B8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B03AC8"/>
    <w:multiLevelType w:val="hybridMultilevel"/>
    <w:tmpl w:val="9BB63D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E94ECE"/>
    <w:multiLevelType w:val="hybridMultilevel"/>
    <w:tmpl w:val="EE6058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A4150C8"/>
    <w:multiLevelType w:val="hybridMultilevel"/>
    <w:tmpl w:val="AC248F1C"/>
    <w:lvl w:ilvl="0" w:tplc="0222378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7A8E7C5E"/>
    <w:multiLevelType w:val="hybridMultilevel"/>
    <w:tmpl w:val="812E61B0"/>
    <w:lvl w:ilvl="0" w:tplc="1EBA4D7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D4B7ECE"/>
    <w:multiLevelType w:val="hybridMultilevel"/>
    <w:tmpl w:val="373A2EE4"/>
    <w:lvl w:ilvl="0" w:tplc="0409000B">
      <w:start w:val="1"/>
      <w:numFmt w:val="bullet"/>
      <w:lvlText w:val=""/>
      <w:lvlJc w:val="left"/>
      <w:pPr>
        <w:ind w:left="16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2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0"/>
  </w:num>
  <w:num w:numId="5">
    <w:abstractNumId w:val="4"/>
  </w:num>
  <w:num w:numId="6">
    <w:abstractNumId w:val="11"/>
  </w:num>
  <w:num w:numId="7">
    <w:abstractNumId w:val="1"/>
  </w:num>
  <w:num w:numId="8">
    <w:abstractNumId w:val="12"/>
  </w:num>
  <w:num w:numId="9">
    <w:abstractNumId w:val="13"/>
  </w:num>
  <w:num w:numId="10">
    <w:abstractNumId w:val="6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3C5"/>
    <w:rsid w:val="00000E23"/>
    <w:rsid w:val="000030FA"/>
    <w:rsid w:val="0001545C"/>
    <w:rsid w:val="00016BE6"/>
    <w:rsid w:val="00021E7B"/>
    <w:rsid w:val="000700E5"/>
    <w:rsid w:val="00072247"/>
    <w:rsid w:val="0007653B"/>
    <w:rsid w:val="00082988"/>
    <w:rsid w:val="000C690B"/>
    <w:rsid w:val="00106C22"/>
    <w:rsid w:val="001233C5"/>
    <w:rsid w:val="001555D7"/>
    <w:rsid w:val="001626B5"/>
    <w:rsid w:val="0019641A"/>
    <w:rsid w:val="001A10BD"/>
    <w:rsid w:val="001B6248"/>
    <w:rsid w:val="001E6A0D"/>
    <w:rsid w:val="001E793B"/>
    <w:rsid w:val="00202B42"/>
    <w:rsid w:val="0023095D"/>
    <w:rsid w:val="00233739"/>
    <w:rsid w:val="00241ACC"/>
    <w:rsid w:val="0024782D"/>
    <w:rsid w:val="0025145E"/>
    <w:rsid w:val="002A5022"/>
    <w:rsid w:val="002D239C"/>
    <w:rsid w:val="002F0AE1"/>
    <w:rsid w:val="002F48E3"/>
    <w:rsid w:val="00300BB4"/>
    <w:rsid w:val="00315564"/>
    <w:rsid w:val="003439B0"/>
    <w:rsid w:val="00365048"/>
    <w:rsid w:val="00373577"/>
    <w:rsid w:val="00390C70"/>
    <w:rsid w:val="003B3D1B"/>
    <w:rsid w:val="003B60FC"/>
    <w:rsid w:val="004042CE"/>
    <w:rsid w:val="004201D4"/>
    <w:rsid w:val="00432CED"/>
    <w:rsid w:val="0043789D"/>
    <w:rsid w:val="00456521"/>
    <w:rsid w:val="004A54C0"/>
    <w:rsid w:val="004E6E10"/>
    <w:rsid w:val="0052374D"/>
    <w:rsid w:val="00537890"/>
    <w:rsid w:val="00562290"/>
    <w:rsid w:val="005C4397"/>
    <w:rsid w:val="005E6857"/>
    <w:rsid w:val="00630126"/>
    <w:rsid w:val="00630732"/>
    <w:rsid w:val="006324E5"/>
    <w:rsid w:val="00685271"/>
    <w:rsid w:val="006C33BE"/>
    <w:rsid w:val="006D6B47"/>
    <w:rsid w:val="006E2266"/>
    <w:rsid w:val="006E761D"/>
    <w:rsid w:val="00727926"/>
    <w:rsid w:val="0073719A"/>
    <w:rsid w:val="007528B1"/>
    <w:rsid w:val="00752AAF"/>
    <w:rsid w:val="00762671"/>
    <w:rsid w:val="007A73A7"/>
    <w:rsid w:val="007D1A99"/>
    <w:rsid w:val="007F75C0"/>
    <w:rsid w:val="008021BF"/>
    <w:rsid w:val="008123FF"/>
    <w:rsid w:val="0086139B"/>
    <w:rsid w:val="008B1DF1"/>
    <w:rsid w:val="008D08D4"/>
    <w:rsid w:val="008D4123"/>
    <w:rsid w:val="00907C09"/>
    <w:rsid w:val="00926D90"/>
    <w:rsid w:val="00942C91"/>
    <w:rsid w:val="00952F77"/>
    <w:rsid w:val="00956160"/>
    <w:rsid w:val="00957D3F"/>
    <w:rsid w:val="009C2647"/>
    <w:rsid w:val="009E6C36"/>
    <w:rsid w:val="00A2601E"/>
    <w:rsid w:val="00A642DD"/>
    <w:rsid w:val="00A6719A"/>
    <w:rsid w:val="00B854B5"/>
    <w:rsid w:val="00C30C28"/>
    <w:rsid w:val="00C63D3A"/>
    <w:rsid w:val="00C858E9"/>
    <w:rsid w:val="00CE4DA2"/>
    <w:rsid w:val="00CF23F5"/>
    <w:rsid w:val="00D55AB1"/>
    <w:rsid w:val="00D76913"/>
    <w:rsid w:val="00D94B48"/>
    <w:rsid w:val="00E02C53"/>
    <w:rsid w:val="00E20149"/>
    <w:rsid w:val="00E35017"/>
    <w:rsid w:val="00E47AC5"/>
    <w:rsid w:val="00E52657"/>
    <w:rsid w:val="00E610A8"/>
    <w:rsid w:val="00E80F5C"/>
    <w:rsid w:val="00E853EF"/>
    <w:rsid w:val="00E90A3E"/>
    <w:rsid w:val="00EE06C5"/>
    <w:rsid w:val="00EE267D"/>
    <w:rsid w:val="00EE7AC0"/>
    <w:rsid w:val="00F02FD2"/>
    <w:rsid w:val="00F03C9F"/>
    <w:rsid w:val="00F12E73"/>
    <w:rsid w:val="00F46ABD"/>
    <w:rsid w:val="00F66F44"/>
    <w:rsid w:val="00F725D6"/>
    <w:rsid w:val="00F7488B"/>
    <w:rsid w:val="00F81351"/>
    <w:rsid w:val="00FB5A51"/>
    <w:rsid w:val="00FE1C9D"/>
    <w:rsid w:val="00FF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57AB8-4DD1-4E40-884E-B67CFBB2F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21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1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1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BB4"/>
    <w:pPr>
      <w:ind w:firstLineChars="200" w:firstLine="420"/>
    </w:pPr>
  </w:style>
  <w:style w:type="table" w:styleId="a4">
    <w:name w:val="Table Grid"/>
    <w:basedOn w:val="a1"/>
    <w:uiPriority w:val="39"/>
    <w:rsid w:val="00752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162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626B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62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626B5"/>
    <w:rPr>
      <w:sz w:val="18"/>
      <w:szCs w:val="18"/>
    </w:rPr>
  </w:style>
  <w:style w:type="paragraph" w:styleId="a7">
    <w:name w:val="Date"/>
    <w:basedOn w:val="a"/>
    <w:next w:val="a"/>
    <w:link w:val="Char1"/>
    <w:uiPriority w:val="99"/>
    <w:semiHidden/>
    <w:unhideWhenUsed/>
    <w:rsid w:val="00CE4DA2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CE4DA2"/>
  </w:style>
  <w:style w:type="character" w:customStyle="1" w:styleId="1Char">
    <w:name w:val="标题 1 Char"/>
    <w:basedOn w:val="a0"/>
    <w:link w:val="1"/>
    <w:uiPriority w:val="9"/>
    <w:rsid w:val="008021B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1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1BF"/>
    <w:rPr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8613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D10F2-BB91-4538-A117-99E15C299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SEELE</cp:lastModifiedBy>
  <cp:revision>18</cp:revision>
  <dcterms:created xsi:type="dcterms:W3CDTF">2018-06-15T05:34:00Z</dcterms:created>
  <dcterms:modified xsi:type="dcterms:W3CDTF">2018-06-15T06:44:00Z</dcterms:modified>
</cp:coreProperties>
</file>