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B771A">
      <w:pPr>
        <w:pStyle w:val="31"/>
        <w:jc w:val="center"/>
      </w:pPr>
      <w:r>
        <w:rPr>
          <w:rFonts w:ascii="Arial" w:hAnsi="Arial" w:eastAsia="微软雅黑"/>
          <w:b/>
          <w:color w:val="000000"/>
          <w:sz w:val="40"/>
        </w:rPr>
        <w:t>近视眼勇闯恐怖游戏一 前三天18个节点团队执行方案</w:t>
      </w:r>
    </w:p>
    <w:p w14:paraId="3A5ED37E">
      <w:pPr>
        <w:spacing w:after="160"/>
      </w:pPr>
      <w:r>
        <w:rPr>
          <w:rFonts w:ascii="Arial" w:hAnsi="Arial" w:eastAsia="微软雅黑"/>
          <w:b w:val="0"/>
          <w:color w:val="333333"/>
          <w:sz w:val="20"/>
        </w:rPr>
        <w:t>本文件覆盖46节点方案中的序章P01-P04、第1天D1-01至D1-05、第2天D2-01至D2-05和第3天D3-01至D3-04，共18个节点。目标是先完成一条可从网页入口进入、体验前三天、并在D3-04结束时进入第4天的可玩闭环。</w:t>
      </w:r>
    </w:p>
    <w:p w14:paraId="7B4AB051">
      <w:pPr>
        <w:pStyle w:val="3"/>
      </w:pPr>
      <w:r>
        <w:t>三天范围的完成标准</w:t>
      </w:r>
    </w:p>
    <w:p w14:paraId="1E6491B1">
      <w:pPr>
        <w:spacing w:after="40"/>
      </w:pPr>
      <w:r>
        <w:rPr>
          <w:rFonts w:ascii="Arial" w:hAnsi="Arial" w:eastAsia="微软雅黑"/>
          <w:b w:val="0"/>
          <w:color w:val="000000"/>
          <w:sz w:val="19"/>
        </w:rPr>
        <w:t>• 玩家可以从书籍轮播进入副本，完成楼层选择和3D到2D转场。</w:t>
      </w:r>
    </w:p>
    <w:p w14:paraId="5C66F114">
      <w:pPr>
        <w:spacing w:after="40"/>
      </w:pPr>
      <w:r>
        <w:rPr>
          <w:rFonts w:ascii="Arial" w:hAnsi="Arial" w:eastAsia="微软雅黑"/>
          <w:b w:val="0"/>
          <w:color w:val="000000"/>
          <w:sz w:val="19"/>
        </w:rPr>
        <w:t>• 玩家可以体验家庭关系建立、系统人数变化、拜访任务出现和出发准备。</w:t>
      </w:r>
    </w:p>
    <w:p w14:paraId="3FC242E5">
      <w:pPr>
        <w:spacing w:after="40"/>
      </w:pPr>
      <w:r>
        <w:rPr>
          <w:rFonts w:ascii="Arial" w:hAnsi="Arial" w:eastAsia="微软雅黑"/>
          <w:b w:val="0"/>
          <w:color w:val="000000"/>
          <w:sz w:val="19"/>
        </w:rPr>
        <w:t>• 前三天结束状态固定为 day=3、aliveCount=12、visitCards=0；家庭关系、线索和NPC对话摘要能够保存。</w:t>
      </w:r>
    </w:p>
    <w:p w14:paraId="7B05D482">
      <w:pPr>
        <w:spacing w:after="40"/>
      </w:pPr>
      <w:r>
        <w:rPr>
          <w:rFonts w:ascii="Arial" w:hAnsi="Arial" w:eastAsia="微软雅黑"/>
          <w:b w:val="0"/>
          <w:color w:val="000000"/>
          <w:sz w:val="19"/>
        </w:rPr>
        <w:t>• 所有互动选项只改变即时态度、线索展示或关系值，最终汇流到下一主线节点。</w:t>
      </w:r>
    </w:p>
    <w:p w14:paraId="468D294D">
      <w:pPr>
        <w:pStyle w:val="3"/>
      </w:pPr>
      <w:r>
        <w:t>前三天节点执行表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 w14:paraId="30880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AEF5CBA">
            <w:pPr>
              <w:spacing w:after="2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节点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F083E0B">
            <w:pPr>
              <w:spacing w:after="2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出现的场景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8874D96">
            <w:pPr>
              <w:spacing w:after="2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原文内容与主线作用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EEC38EA">
            <w:pPr>
              <w:spacing w:after="2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人物与表演</w:t>
            </w:r>
          </w:p>
        </w:tc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B60A37F">
            <w:pPr>
              <w:spacing w:after="2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场景设计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E10E278">
            <w:pPr>
              <w:spacing w:after="2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语言文字与交互设计</w:t>
            </w:r>
          </w:p>
        </w:tc>
        <w:tc>
          <w:tcPr>
            <w:tcW w:w="17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0B6BA52">
            <w:pPr>
              <w:spacing w:after="2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AI NPC需求</w:t>
            </w:r>
          </w:p>
        </w:tc>
        <w:tc>
          <w:tcPr>
            <w:tcW w:w="21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18934C6">
            <w:pPr>
              <w:spacing w:after="2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素材清单与验收</w:t>
            </w:r>
          </w:p>
        </w:tc>
      </w:tr>
      <w:tr w14:paraId="6240A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E32F6A5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P01</w:t>
            </w:r>
          </w:p>
          <w:p w14:paraId="54F085E0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进入副本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0D06658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3D入口 / 书籍轮播与系统启动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0C47F2A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系统宣布进入“幸福之家”副本，初始玩家数为30人。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211F712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刘看山（3D）；系统旁白；宁念（2D主角）</w:t>
            </w:r>
          </w:p>
        </w:tc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4D6FA34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书籍轮播、系统空间、冷蓝启动画面。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14995CC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保留副本名称和人数信息。交互：选择故事、确认进入；day=1，aliveCount=30。</w:t>
            </w:r>
          </w:p>
        </w:tc>
        <w:tc>
          <w:tcPr>
            <w:tcW w:w="17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F0DA390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不需要AI NPC；系统播报用固定文本。</w:t>
            </w:r>
          </w:p>
        </w:tc>
        <w:tc>
          <w:tcPr>
            <w:tcW w:w="21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0296088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书籍卡、系统HUD、加载动画、提示音、3D到2D转场；验收：可进入P03。</w:t>
            </w:r>
          </w:p>
        </w:tc>
      </w:tr>
      <w:tr w14:paraId="20BA8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A5BC28D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P02</w:t>
            </w:r>
          </w:p>
          <w:p w14:paraId="01E3BB52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规则与惊惧值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B14F524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3D入口 / 系统规则页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098069D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系统展示副本规则、恐惧/惊惧相关指标和通关说明；不新增正文没有的数值规则。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2834C36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刘看山；系统旁白</w:t>
            </w:r>
          </w:p>
        </w:tc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191A17A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规则面板、指标图形、黑底冷光。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E09F3C5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字幕：规则说明、继续按钮、返回按钮。交互：查看规则后继续；只记录已阅读。</w:t>
            </w:r>
          </w:p>
        </w:tc>
        <w:tc>
          <w:tcPr>
            <w:tcW w:w="17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ED1DCEE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不需要AI NPC；系统信息固定。</w:t>
            </w:r>
          </w:p>
        </w:tc>
        <w:tc>
          <w:tcPr>
            <w:tcW w:w="21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723A622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规则UI、指标图标、翻页动画、系统音效；验收：文字可读、手机端不溢出。</w:t>
            </w:r>
          </w:p>
        </w:tc>
      </w:tr>
      <w:tr w14:paraId="7015A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07551F9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P03</w:t>
            </w:r>
          </w:p>
          <w:p w14:paraId="6E2A4CB3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选择楼层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CE13DC4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3D入口 / 高楼与楼层选择界面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00FA28B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副本共有30层，楼层越高Boss等级越高；宁念选择第30层。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7D97F11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刘看山（3D）；系统旁白</w:t>
            </w:r>
          </w:p>
        </w:tc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ACDAB9F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纵向高楼、楼层列表、30层高亮。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5C18605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字幕说明楼层规则。交互：浏览楼层、选择30层、确认；floor=30。</w:t>
            </w:r>
          </w:p>
        </w:tc>
        <w:tc>
          <w:tcPr>
            <w:tcW w:w="17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4EBC144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不需要AI NPC。</w:t>
            </w:r>
          </w:p>
        </w:tc>
        <w:tc>
          <w:tcPr>
            <w:tcW w:w="21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251E669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高楼模型、楼层标识、30层高亮、选择反馈；验收：只能沿主线进入P04。</w:t>
            </w:r>
          </w:p>
        </w:tc>
      </w:tr>
      <w:tr w14:paraId="4B978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118584C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P04</w:t>
            </w:r>
          </w:p>
          <w:p w14:paraId="610290F4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抵达30层房间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EA6A076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3D入口→2D副本 / 30层门口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425D6EF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宁念抵达30层，门后像现实中的家庭房间，门口出现异常血色痕迹。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CA5AF4D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宁念；系统旁白；门内成员以声音/剪影预示</w:t>
            </w:r>
          </w:p>
        </w:tc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03FB1F3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30层走廊、门牌、房门、血色痕迹、镜头坠落。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30A1A7D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字幕：已抵达30层。交互：观察门、靠近、开门；开门后加载2D场景。</w:t>
            </w:r>
          </w:p>
        </w:tc>
        <w:tc>
          <w:tcPr>
            <w:tcW w:w="17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BF7C0DE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不需要AI NPC；门内声音可先用固定音频。</w:t>
            </w:r>
          </w:p>
        </w:tc>
        <w:tc>
          <w:tcPr>
            <w:tcW w:w="21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C5D6552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门牌、房门、血迹材质、镜头动画、2D加载过渡；验收：稳定进入D1-01。</w:t>
            </w:r>
          </w:p>
        </w:tc>
      </w:tr>
      <w:tr w14:paraId="2B0F6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86F6738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D1-01</w:t>
            </w:r>
          </w:p>
          <w:p w14:paraId="2B38A04D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思思首次出现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0A8BB29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2D副本 / 30层玄关或客厅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9D9E1AF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穿红裙的思思出现并抱住宁念，宁念开始承担照顾孩子的角色。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ECD0CE7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宁念；思思；思思需要拥抱、害怕、亲近三种表演状态</w:t>
            </w:r>
          </w:p>
        </w:tc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83B154E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30层玄关/客厅、蓝色低照度、红裙视觉焦点。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A081F77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制作首次见面台词、宁念回应和称呼选项。交互：询问、安抚、接受照顾；选项汇流D1-02。</w:t>
            </w:r>
          </w:p>
        </w:tc>
        <w:tc>
          <w:tcPr>
            <w:tcW w:w="17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0EEE458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必须：思思。自由询问只允许透露当前节点信息。</w:t>
            </w:r>
          </w:p>
        </w:tc>
        <w:tc>
          <w:tcPr>
            <w:tcW w:w="21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562298E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思思立绘3态、红裙、客厅背景、对话框、入场音效；验收：AI回复不跳出家庭初遇信息。</w:t>
            </w:r>
          </w:p>
        </w:tc>
      </w:tr>
      <w:tr w14:paraId="3262F3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78E00B9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D1-02</w:t>
            </w:r>
          </w:p>
          <w:p w14:paraId="5BA52AF5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母女关系异常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7657480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2D副本 / 30层浴室或客厅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35B7EE5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思思的红裙被水打湿并出现血迹，思思将宁念视为妈妈，异常关系进一步确认。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4FF7299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宁念；思思；思思从依赖转为害怕</w:t>
            </w:r>
          </w:p>
        </w:tc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E47C4DD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浴室/客厅局部、湿裙、血迹、反光和水声。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FC0F36C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制作思思求助、宁念安抚、母女称呼文字。交互：查看裙子、安慰、追问来源；familyTrust变化但主线不变。</w:t>
            </w:r>
          </w:p>
        </w:tc>
        <w:tc>
          <w:tcPr>
            <w:tcW w:w="17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D294F18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必须：思思。只能回答湿裙、害怕和“妈妈”称呼相关内容。</w:t>
            </w:r>
          </w:p>
        </w:tc>
        <w:tc>
          <w:tcPr>
            <w:tcW w:w="21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DB80D19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湿红裙、浴室背景、血迹特效、水声、近景CG；验收：所有选项可进入D1-03。</w:t>
            </w:r>
          </w:p>
        </w:tc>
      </w:tr>
      <w:tr w14:paraId="2FC3F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1920C84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D1-03</w:t>
            </w:r>
          </w:p>
          <w:p w14:paraId="2A0240B1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断头Boss登场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47A4F0A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2D副本 / 30层客厅或门口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09BA3C8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断头Boss以异常形态出现，明确表达不要伤害思思，并与宁念形成家庭关系。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308C99D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宁念；断头Boss；思思；Boss有威胁、保护、观察三种状态</w:t>
            </w:r>
          </w:p>
        </w:tc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B27DBEF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客厅暗处、门口逆光、非正常出场、冷光和红眼点缀。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5C3E349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制作Boss首次台词、保护思思的表达和宁念回应。交互：回应、后退、观察；即时态度变化，汇流D1-04。</w:t>
            </w:r>
          </w:p>
        </w:tc>
        <w:tc>
          <w:tcPr>
            <w:tcW w:w="17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E100DF9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必须：断头Boss、思思。不得提前透露后续任务和结局。</w:t>
            </w:r>
          </w:p>
        </w:tc>
        <w:tc>
          <w:tcPr>
            <w:tcW w:w="21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B1BE7D9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Boss立绘/出场CG、声音、环境低频、红眼特效、对话UI；验收：AI不泄露后续信息。</w:t>
            </w:r>
          </w:p>
        </w:tc>
      </w:tr>
      <w:tr w14:paraId="3E80D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5EFCA0E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D1-04</w:t>
            </w:r>
          </w:p>
          <w:p w14:paraId="3560FDB3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第一次家庭晚餐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1E6139B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2D副本 / 30层厨房与餐桌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D44310C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家庭成员共同完成第一次晚餐，思思把宁念纳入家庭，异常食物和家庭规则出现。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F3FE21B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宁念；思思；断头Boss；其他成员按正文需要</w:t>
            </w:r>
          </w:p>
        </w:tc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F8D9E35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厨房、餐桌、夜间窗户、食物近景。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41FD4D4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制作家庭称呼、晚餐对话、异常食物提示。交互：是否进食、回应成员、观察食物；familyTrust与inventory更新。</w:t>
            </w:r>
          </w:p>
        </w:tc>
        <w:tc>
          <w:tcPr>
            <w:tcW w:w="17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59A8442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必须：思思、断头Boss；其他成员可固定文本。</w:t>
            </w:r>
          </w:p>
        </w:tc>
        <w:tc>
          <w:tcPr>
            <w:tcW w:w="21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527059E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餐桌/厨房背景、食物道具、餐具、夜间音效、家庭群像；验收：结束后进入D1-05。</w:t>
            </w:r>
          </w:p>
        </w:tc>
      </w:tr>
      <w:tr w14:paraId="1DC77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2BC3A4B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D1-05</w:t>
            </w:r>
          </w:p>
          <w:p w14:paraId="30F6A4E5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第一夜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F2D0E86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2D副本 / 30层卧室或客厅夜景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6D3B01B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第一夜建立危险氛围和宁念的应对方式，准备切换到第二天。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5482294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宁念；思思；断头Boss</w:t>
            </w:r>
          </w:p>
        </w:tc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107A8D3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夜间客厅/卧室、窗外暗影、低照度镜头。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8F6C9EE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制作睡前对话、夜间提示和惊悚旁白。交互：开灯、查看房间、短聊；day准备切换到2。</w:t>
            </w:r>
          </w:p>
        </w:tc>
        <w:tc>
          <w:tcPr>
            <w:tcW w:w="17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9868752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可选：思思、断头Boss；核心流程用固定文本。</w:t>
            </w:r>
          </w:p>
        </w:tc>
        <w:tc>
          <w:tcPr>
            <w:tcW w:w="21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010CA6F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夜景背景、窗外影子、灯光切换、脚步/呼吸音效；验收：进入D2-01。</w:t>
            </w:r>
          </w:p>
        </w:tc>
      </w:tr>
      <w:tr w14:paraId="34A68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5A2B9A2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D2-01</w:t>
            </w:r>
          </w:p>
          <w:p w14:paraId="559D4AA0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第二天系统播报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7F5AE97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2D副本 / 手机或系统状态页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225C24D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第二天系统显示玩家数从30人减少到15人，群聊和死亡信息制造压力。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5ABE993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宁念；系统；群聊中的其他玩家</w:t>
            </w:r>
          </w:p>
        </w:tc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030B436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手机UI、群聊、状态面板、快速闪过的楼层信息。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C08F76F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制作系统播报、群聊文字、人数变化提示。交互：查看群聊、关闭面板、询问NPC；day=2，aliveCount=15。</w:t>
            </w:r>
          </w:p>
        </w:tc>
        <w:tc>
          <w:tcPr>
            <w:tcW w:w="17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9723BD8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不需要AI NPC；群聊内容固定。</w:t>
            </w:r>
          </w:p>
        </w:tc>
        <w:tc>
          <w:tcPr>
            <w:tcW w:w="21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75D13B7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手机UI、群聊气泡、系统告警、人数动画、提示音；验收：状态值准确写入。</w:t>
            </w:r>
          </w:p>
        </w:tc>
      </w:tr>
      <w:tr w14:paraId="0E535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061B751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D2-02</w:t>
            </w:r>
          </w:p>
          <w:p w14:paraId="15AAC9E2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家人遭遇预警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1D6A9A5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2D副本 / 30层客厅或私密对话空间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C9D455C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断头Boss提醒宁念有人正在攻击自己的家人，并提示外部存在危险。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556A15F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宁念；断头Boss；思思在旁观察</w:t>
            </w:r>
          </w:p>
        </w:tc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AEEDBA4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客厅暗角、Boss低声交谈、门外声音。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05E99FC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制作预警台词、宁念追问、是否相信选项。交互：追问、沉默、安抚思思；clues写入redSisterClue。</w:t>
            </w:r>
          </w:p>
        </w:tc>
        <w:tc>
          <w:tcPr>
            <w:tcW w:w="17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5FFAD9E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必须：断头Boss；可选：思思。不得直接揭示红姐计划。</w:t>
            </w:r>
          </w:p>
        </w:tc>
        <w:tc>
          <w:tcPr>
            <w:tcW w:w="21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79EBFD8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Boss表情、预警CG、门外声音、线索UI、对话选项；验收：线索可在D3-02读取。</w:t>
            </w:r>
          </w:p>
        </w:tc>
      </w:tr>
      <w:tr w14:paraId="1091E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4AF01CA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D2-03</w:t>
            </w:r>
          </w:p>
          <w:p w14:paraId="5EB6F517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断头Boss回到家庭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3CD7DEA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2D副本 / 30层客厅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D978579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断头Boss表现出对家庭的保护和异常亲密，家庭关系稳定但不自然。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4FCD8B0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宁念；断头Boss；思思</w:t>
            </w:r>
          </w:p>
        </w:tc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02E7A11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客厅、门口、家庭成员站位和近距离互动。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62A4A69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制作Boss回归台词、思思反应、宁念观察文字。交互：查看异常、安抚思思、询问发生了什么；familyTrust更新。</w:t>
            </w:r>
          </w:p>
        </w:tc>
        <w:tc>
          <w:tcPr>
            <w:tcW w:w="17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187BC18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必须：断头Boss、思思；只回答当前家庭关系。</w:t>
            </w:r>
          </w:p>
        </w:tc>
        <w:tc>
          <w:tcPr>
            <w:tcW w:w="21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58559FE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Boss状态立绘、思思反应、门口背景、家庭互动CG；验收：不跳过D2-04。</w:t>
            </w:r>
          </w:p>
        </w:tc>
      </w:tr>
      <w:tr w14:paraId="42391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63D9402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D2-04</w:t>
            </w:r>
          </w:p>
          <w:p w14:paraId="77C6C1BE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祖父母登场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2B48009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2D副本 / 30层门口与客厅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47E5BDA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肠老头和黑老太以思思祖父母身份进入30层，家庭称谓和角色关系继续扩展。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C4BDC2A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宁念；思思；断头Boss；肠老头；黑老太</w:t>
            </w:r>
          </w:p>
        </w:tc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E43DA2C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开门、玄关、客厅群像；两位老人保留各自恐怖特征。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5E99036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制作进门台词、家庭称谓和宁念观察文字。交互：观察、迎接、向Boss确认；familyTrust与npcChatState更新。</w:t>
            </w:r>
          </w:p>
        </w:tc>
        <w:tc>
          <w:tcPr>
            <w:tcW w:w="17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7C9810A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可选：肠老头、黑老太；首次登场台词固定，AI用于追问。</w:t>
            </w:r>
          </w:p>
        </w:tc>
        <w:tc>
          <w:tcPr>
            <w:tcW w:w="21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02461FB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两名老人立绘、门口道具、群像构图、称谓UI；验收：四名成员可在D2-05同屏。</w:t>
            </w:r>
          </w:p>
        </w:tc>
      </w:tr>
      <w:tr w14:paraId="43CE5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A0583F2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D2-05</w:t>
            </w:r>
          </w:p>
          <w:p w14:paraId="01F3E604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第二次家庭晚餐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7F9AE1F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2D副本 / 30层餐桌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A6EB6DD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家庭新增成员完成第二次晚餐，角色身份和关系稳定，为拜访做准备。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B608878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宁念；思思；断头Boss；肠老头；黑老太</w:t>
            </w:r>
          </w:p>
        </w:tc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E4FC9DB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完整家庭餐桌、五人构图、异常食物和家庭照片。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A007EDF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制作家庭成员介绍、餐桌对话、宁念观察。交互：选择聊天对象、补充回应、查看家庭物品；完成后进入D3-01。</w:t>
            </w:r>
          </w:p>
        </w:tc>
        <w:tc>
          <w:tcPr>
            <w:tcW w:w="17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73FFE1B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建议：四名家庭NPC；可先用固定主线台词，AI负责闲聊。</w:t>
            </w:r>
          </w:p>
        </w:tc>
        <w:tc>
          <w:tcPr>
            <w:tcW w:w="21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F93E430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五人群像、餐桌背景、食物/照片道具、情绪音效；验收：角色关系状态可读。</w:t>
            </w:r>
          </w:p>
        </w:tc>
      </w:tr>
      <w:tr w14:paraId="352A6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A2C46FE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D3-01</w:t>
            </w:r>
          </w:p>
          <w:p w14:paraId="311A7E83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前三天安全阶段结束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769FB49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2D副本 / 系统状态页与30层室内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DBD8E51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前三天相对平稳，系统显示存活人数减少到12人，拜访阶段即将开始。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47EE517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宁念；系统；家庭成员作为背景</w:t>
            </w:r>
          </w:p>
        </w:tc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D53F169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系统状态页、30层窗边或夜景、倒计时感。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8B8CA83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制作“前三天结束”提示、人数变化和下一阶段标题。交互：查看状态、确认继续；day=3，aliveCount=12。</w:t>
            </w:r>
          </w:p>
        </w:tc>
        <w:tc>
          <w:tcPr>
            <w:tcW w:w="17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D560FE6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不需要AI NPC；系统信息固定。</w:t>
            </w:r>
          </w:p>
        </w:tc>
        <w:tc>
          <w:tcPr>
            <w:tcW w:w="21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10E701D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状态页、12人数字动画、章节标题、夜景背景；验收：进入D3-02。</w:t>
            </w:r>
          </w:p>
        </w:tc>
      </w:tr>
      <w:tr w14:paraId="7C1B6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06FCF49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D3-02</w:t>
            </w:r>
          </w:p>
          <w:p w14:paraId="3DE41CDA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得知拜访任务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CB6C67C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2D副本 / 30层室内与任务面板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76E04BD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宁念得知必须拜访住户，收集30张拜访卡，完成后才有通关机会。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5A39BB3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宁念；思思；断头Boss；系统提示</w:t>
            </w:r>
          </w:p>
        </w:tc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3B1141D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任务面板、30张卡片进度、家庭成员围桌或站立。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2E311A4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制作任务说明、拜访规则、NPC解释和玩家追问。交互：查看任务、询问规则、打开楼层列表；visitCards=0。</w:t>
            </w:r>
          </w:p>
        </w:tc>
        <w:tc>
          <w:tcPr>
            <w:tcW w:w="17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08E9CCD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必须：思思、断头Boss；不得凭空增加规则。</w:t>
            </w:r>
          </w:p>
        </w:tc>
        <w:tc>
          <w:tcPr>
            <w:tcW w:w="21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2BD912D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任务UI、卡片进度、楼层列表、系统提示音、任务CG；验收：状态和AI知识边界同步。</w:t>
            </w:r>
          </w:p>
        </w:tc>
      </w:tr>
      <w:tr w14:paraId="51DC2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31BE7E6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D3-03</w:t>
            </w:r>
          </w:p>
          <w:p w14:paraId="53BCBD4A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拜访计划确认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A0DB24F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2D副本 / 30层客厅或餐桌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4753191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宁念与家庭成员确认拜访安排，家庭关系暂时稳定，主线转入出发准备。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2EE05E1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宁念；思思；断头Boss；肠老头；黑老太可参与</w:t>
            </w:r>
          </w:p>
        </w:tc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4490C95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家庭成员围绕地图/楼层列表讨论，安全但不安。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D7E1C70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制作计划确认对话、每日拜访安排和成员态度。交互：选择顺序、询问住户、确认出发；familyTrust变化，分支汇流。</w:t>
            </w:r>
          </w:p>
        </w:tc>
        <w:tc>
          <w:tcPr>
            <w:tcW w:w="17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4232082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必须：思思、断头Boss；老人可选。只回答已解锁楼层和家庭信息。</w:t>
            </w:r>
          </w:p>
        </w:tc>
        <w:tc>
          <w:tcPr>
            <w:tcW w:w="21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CB5733B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楼层地图、计划清单、家庭群像、对话和选择UI；验收：所有选择进入D3-04。</w:t>
            </w:r>
          </w:p>
        </w:tc>
      </w:tr>
      <w:tr w14:paraId="3F8168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2491F00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D3-04</w:t>
            </w:r>
          </w:p>
          <w:p w14:paraId="5EC2E71E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第三夜准备</w:t>
            </w:r>
          </w:p>
        </w:tc>
        <w:tc>
          <w:tcPr>
            <w:tcW w:w="16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40B00F6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2D副本 / 30层夜景与出发准备空间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809A459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前三天结束，家庭进入拜访前夜，宁念整理信息并准备第二天出发。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C44108C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宁念；思思；断头Boss；家庭成员可短暂出现</w:t>
            </w:r>
          </w:p>
        </w:tc>
        <w:tc>
          <w:tcPr>
            <w:tcW w:w="19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F321CB8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夜间客厅、窗外高楼、任务清单和卡片容器。</w:t>
            </w:r>
          </w:p>
        </w:tc>
        <w:tc>
          <w:tcPr>
            <w:tcW w:w="24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F873244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制作第三夜旁白、准备提示和次日出发台词。交互：查看任务、整理背包、短聊；day准备切换到4。</w:t>
            </w:r>
          </w:p>
        </w:tc>
        <w:tc>
          <w:tcPr>
            <w:tcW w:w="17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078D5C2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5"/>
              </w:rPr>
              <w:t>可选：思思、断头Boss；主要流程固定。</w:t>
            </w:r>
          </w:p>
        </w:tc>
        <w:tc>
          <w:tcPr>
            <w:tcW w:w="21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A49A635">
            <w:pPr>
              <w:spacing w:after="20" w:line="240" w:lineRule="auto"/>
            </w:pPr>
            <w:r>
              <w:rPr>
                <w:rFonts w:ascii="Arial" w:hAnsi="Arial" w:eastAsia="微软雅黑"/>
                <w:b w:val="0"/>
                <w:color w:val="000000"/>
                <w:sz w:val="14"/>
              </w:rPr>
              <w:t>夜景背景、任务清单、卡片容器、背包UI、次日转场；验收：完成后进入D4-01。</w:t>
            </w:r>
          </w:p>
        </w:tc>
      </w:tr>
    </w:tbl>
    <w:p w14:paraId="0EA4D729">
      <w:pPr>
        <w:pStyle w:val="3"/>
      </w:pPr>
      <w:r>
        <w:t>三天完成后的下一步</w:t>
      </w:r>
    </w:p>
    <w:p w14:paraId="769202CD">
      <w:pPr>
        <w:spacing w:after="40"/>
      </w:pPr>
      <w:r>
        <w:rPr>
          <w:rFonts w:ascii="Arial" w:hAnsi="Arial" w:eastAsia="微软雅黑"/>
          <w:b w:val="0"/>
          <w:color w:val="000000"/>
          <w:sz w:val="19"/>
        </w:rPr>
        <w:t>1. 先做垂直切片：优先打通P01-P04→D1-01→D1-03，验证轮播、转场、2D渲染、对话和AI接口。</w:t>
      </w:r>
    </w:p>
    <w:p w14:paraId="4B789C18">
      <w:pPr>
        <w:spacing w:after="40"/>
      </w:pPr>
      <w:r>
        <w:rPr>
          <w:rFonts w:ascii="Arial" w:hAnsi="Arial" w:eastAsia="微软雅黑"/>
          <w:b w:val="0"/>
          <w:color w:val="000000"/>
          <w:sz w:val="19"/>
        </w:rPr>
        <w:t>2. 再补齐第1天：完成D1-02、D1-04、D1-05，并进行一次完整体验测试，冻结人物立绘和家庭客厅模板。</w:t>
      </w:r>
    </w:p>
    <w:p w14:paraId="31098B88">
      <w:pPr>
        <w:spacing w:after="40"/>
      </w:pPr>
      <w:r>
        <w:rPr>
          <w:rFonts w:ascii="Arial" w:hAnsi="Arial" w:eastAsia="微软雅黑"/>
          <w:b w:val="0"/>
          <w:color w:val="000000"/>
          <w:sz w:val="19"/>
        </w:rPr>
        <w:t>3. 扩展第2至第3天：接入人数状态、家庭成员、拜访任务和楼层计划；所有节点通过统一JSON结构驱动。</w:t>
      </w:r>
    </w:p>
    <w:p w14:paraId="0FCCF01F">
      <w:pPr>
        <w:spacing w:after="40"/>
      </w:pPr>
      <w:r>
        <w:rPr>
          <w:rFonts w:ascii="Arial" w:hAnsi="Arial" w:eastAsia="微软雅黑"/>
          <w:b w:val="0"/>
          <w:color w:val="000000"/>
          <w:sz w:val="19"/>
        </w:rPr>
        <w:t>4. 联调和验收：检查移动端适配、AI越界回答、选项汇流、状态保存、转场加载和音画同步。</w:t>
      </w:r>
    </w:p>
    <w:p w14:paraId="47DCD115">
      <w:pPr>
        <w:spacing w:after="40"/>
      </w:pPr>
      <w:r>
        <w:rPr>
          <w:rFonts w:ascii="Arial" w:hAnsi="Arial" w:eastAsia="微软雅黑"/>
          <w:b w:val="0"/>
          <w:color w:val="000000"/>
          <w:sz w:val="19"/>
        </w:rPr>
        <w:t>5. 通过前三天验收后，再制作第4至第7天；楼层拜访采用可复用模板，优先保留第6天冲突和第7天结局。</w:t>
      </w:r>
    </w:p>
    <w:p w14:paraId="79FFD802">
      <w:pPr>
        <w:pStyle w:val="3"/>
      </w:pPr>
      <w:r>
        <w:t>团队任务分配</w:t>
      </w:r>
    </w:p>
    <w:p w14:paraId="429A6C83">
      <w:pPr>
        <w:spacing w:after="60"/>
      </w:pPr>
      <w:r>
        <w:rPr>
          <w:rFonts w:ascii="Arial" w:hAnsi="Arial" w:eastAsia="微软雅黑"/>
          <w:b/>
          <w:color w:val="000000"/>
          <w:sz w:val="19"/>
        </w:rPr>
        <w:t xml:space="preserve"> 统筹与内容负责人：</w:t>
      </w:r>
      <w:r>
        <w:rPr>
          <w:rFonts w:ascii="Arial" w:hAnsi="Arial" w:eastAsia="微软雅黑"/>
          <w:b w:val="0"/>
          <w:color w:val="000000"/>
          <w:sz w:val="19"/>
        </w:rPr>
        <w:t>冻结前三天原文和节点顺序；确认所有选项的汇流规则；审核人物、场景、文字和AI回答；每天组织一次短评审；维护待办清单并做最终验收。</w:t>
      </w:r>
    </w:p>
    <w:p w14:paraId="154D27FD">
      <w:pPr>
        <w:spacing w:after="60"/>
      </w:pPr>
      <w:r>
        <w:rPr>
          <w:rFonts w:ascii="Arial" w:hAnsi="Arial" w:eastAsia="微软雅黑"/>
          <w:b/>
          <w:color w:val="000000"/>
          <w:sz w:val="19"/>
        </w:rPr>
        <w:t>后端开发1 Web主程：</w:t>
      </w:r>
      <w:r>
        <w:rPr>
          <w:rFonts w:ascii="Arial" w:hAnsi="Arial" w:eastAsia="微软雅黑"/>
          <w:b w:val="0"/>
          <w:color w:val="000000"/>
          <w:sz w:val="19"/>
        </w:rPr>
        <w:t>搭建网页入口和节点容器；完成书籍轮播、P01-P04、3D到2D转场；实现2D场景、对话框、选项按钮和节点跳转；接入3D设计师模型并处理网页性能。</w:t>
      </w:r>
    </w:p>
    <w:p w14:paraId="4CF1AC01">
      <w:pPr>
        <w:spacing w:after="60"/>
      </w:pPr>
      <w:r>
        <w:rPr>
          <w:rFonts w:ascii="Arial" w:hAnsi="Arial" w:eastAsia="微软雅黑"/>
          <w:b/>
          <w:color w:val="000000"/>
          <w:sz w:val="19"/>
        </w:rPr>
        <w:t>后端开发2 剧情与AI负责人：</w:t>
      </w:r>
      <w:r>
        <w:rPr>
          <w:rFonts w:ascii="Arial" w:hAnsi="Arial" w:eastAsia="微软雅黑"/>
          <w:b w:val="0"/>
          <w:color w:val="000000"/>
          <w:sz w:val="19"/>
        </w:rPr>
        <w:t>把18个节点整理为JSON；实现day、aliveCount、floor、familyTrust、clues、inventory、visitCards和npcChatState；接入AI NPC、提示词、知识边界和固定文本兜底；实现存档和日志。</w:t>
      </w:r>
    </w:p>
    <w:p w14:paraId="6E2B15D5">
      <w:pPr>
        <w:spacing w:after="60"/>
      </w:pPr>
      <w:r>
        <w:rPr>
          <w:rFonts w:ascii="Arial" w:hAnsi="Arial" w:eastAsia="微软雅黑"/>
          <w:b/>
          <w:color w:val="000000"/>
          <w:sz w:val="19"/>
        </w:rPr>
        <w:t>3D设计师 入口资产负责人：</w:t>
      </w:r>
      <w:r>
        <w:rPr>
          <w:rFonts w:ascii="Arial" w:hAnsi="Arial" w:eastAsia="微软雅黑"/>
          <w:b w:val="0"/>
          <w:color w:val="000000"/>
          <w:sz w:val="19"/>
        </w:rPr>
        <w:t>制作刘看山、书籍/故事卡、楼层选择、高楼、30层门口、门牌和转场所需3D资产；提供网页可用模型、贴图和灯光参考；控制模型大小和加载性能。</w:t>
      </w:r>
    </w:p>
    <w:p w14:paraId="2B575F65">
      <w:pPr>
        <w:spacing w:after="60"/>
      </w:pPr>
      <w:r>
        <w:rPr>
          <w:rFonts w:ascii="Arial" w:hAnsi="Arial" w:eastAsia="微软雅黑"/>
          <w:b/>
          <w:color w:val="000000"/>
          <w:sz w:val="19"/>
        </w:rPr>
        <w:t>UI设计师 界面与2D视觉负责人：</w:t>
      </w:r>
      <w:r>
        <w:rPr>
          <w:rFonts w:ascii="Arial" w:hAnsi="Arial" w:eastAsia="微软雅黑"/>
          <w:b w:val="0"/>
          <w:color w:val="000000"/>
          <w:sz w:val="19"/>
        </w:rPr>
        <w:t>设计轮播、规则页、楼层选择、系统状态、任务面板、对话框和选项；确定参考图风格下的2D客厅、玄关、浴室、卧室夜景；制作思思、断头Boss及家庭成员立绘和情绪规范。</w:t>
      </w:r>
    </w:p>
    <w:p w14:paraId="2C6EA48A">
      <w:pPr>
        <w:pStyle w:val="4"/>
      </w:pPr>
      <w:r>
        <w:t>协作交付顺序</w:t>
      </w:r>
    </w:p>
    <w:p w14:paraId="42E7F311">
      <w:r>
        <w:rPr>
          <w:rFonts w:ascii="Arial" w:hAnsi="Arial" w:eastAsia="微软雅黑"/>
          <w:b w:val="0"/>
          <w:color w:val="000000"/>
          <w:sz w:val="19"/>
        </w:rPr>
        <w:t>你先确认节点和文字 → UI设计师、3D设计师出首批视觉稿 → 后端开发1搭建页面和交互 → 后端开发2接入状态</w:t>
      </w:r>
      <w:bookmarkStart w:id="0" w:name="_GoBack"/>
      <w:bookmarkEnd w:id="0"/>
      <w:r>
        <w:rPr>
          <w:rFonts w:ascii="Arial" w:hAnsi="Arial" w:eastAsia="微软雅黑"/>
          <w:b w:val="0"/>
          <w:color w:val="000000"/>
          <w:sz w:val="19"/>
        </w:rPr>
        <w:t>与AI → 全员联调 → 你验收并冻结版本。</w:t>
      </w:r>
    </w:p>
    <w:sectPr>
      <w:footerReference r:id="rId5" w:type="default"/>
      <w:pgSz w:w="16838" w:h="11906" w:orient="landscape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269CE">
    <w:pPr>
      <w:pStyle w:val="24"/>
      <w:jc w:val="center"/>
    </w:pPr>
    <w:r>
      <w:rPr>
        <w:rFonts w:ascii="Arial" w:hAnsi="Arial" w:eastAsia="微软雅黑"/>
        <w:b w:val="0"/>
        <w:color w:val="666666"/>
        <w:sz w:val="16"/>
      </w:rPr>
      <w:t>幸福之家副本 · 前三天团队执行方案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E1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4176</Words>
  <Characters>4854</Characters>
  <Lines>0</Lines>
  <Paragraphs>0</Paragraphs>
  <TotalTime>1</TotalTime>
  <ScaleCrop>false</ScaleCrop>
  <LinksUpToDate>false</LinksUpToDate>
  <CharactersWithSpaces>4924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WPS_1672034988</cp:lastModifiedBy>
  <dcterms:modified xsi:type="dcterms:W3CDTF">2026-09-13T06:01:45Z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eyJoZGlkIjoiYjFlODJmYmYyMjc5YTg1MGRlYjFkNmQzZGZlMjZkOTUiLCJ1c2VySWQiOiIxNDUxMTU5MTA3In0=</vt:lpwstr>
  </property>
  <property fmtid="{D5CDD505-2E9C-101B-9397-08002B2CF9AE}" pid="3" name="KSOProductBuildVer">
    <vt:lpwstr>2052-12.1.0.28505</vt:lpwstr>
  </property>
  <property fmtid="{D5CDD505-2E9C-101B-9397-08002B2CF9AE}" pid="4" name="ICV">
    <vt:lpwstr>0ED272E7C6354D658BA0F9ACBEE5BA35_12</vt:lpwstr>
  </property>
</Properties>
</file>