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05A9E0">
      <w:pPr>
        <w:jc w:val="center"/>
        <w:rPr>
          <w:rFonts w:hint="eastAsia" w:eastAsia="微软雅黑"/>
          <w:lang w:val="en-US" w:eastAsia="zh-CN"/>
        </w:rPr>
      </w:pPr>
      <w:r>
        <w:rPr>
          <w:rFonts w:ascii="微软雅黑" w:hAnsi="微软雅黑" w:eastAsia="微软雅黑"/>
          <w:b/>
          <w:sz w:val="36"/>
        </w:rPr>
        <w:t>《栖霞诡事》Demo 交互设计</w:t>
      </w:r>
      <w:r>
        <w:rPr>
          <w:rFonts w:hint="eastAsia" w:ascii="微软雅黑" w:hAnsi="微软雅黑" w:eastAsia="微软雅黑"/>
          <w:b/>
          <w:sz w:val="36"/>
          <w:lang w:val="en-US" w:eastAsia="zh-CN"/>
        </w:rPr>
        <w:t>方案</w:t>
      </w:r>
    </w:p>
    <w:p w14:paraId="21E0F2CE">
      <w:pPr>
        <w:pStyle w:val="3"/>
      </w:pPr>
      <w:r>
        <w:rPr>
          <w:rFonts w:ascii="微软雅黑" w:hAnsi="微软雅黑" w:eastAsia="微软雅黑"/>
          <w:b/>
          <w:sz w:val="32"/>
        </w:rPr>
        <w:t>1. 文档目的</w:t>
      </w:r>
    </w:p>
    <w:p w14:paraId="212732A5">
      <w:pPr>
        <w:spacing w:after="120" w:line="300" w:lineRule="auto"/>
      </w:pPr>
      <w:r>
        <w:rPr>
          <w:rFonts w:ascii="微软雅黑" w:hAnsi="微软雅黑" w:eastAsia="微软雅黑"/>
          <w:b w:val="0"/>
          <w:i w:val="0"/>
          <w:sz w:val="22"/>
        </w:rPr>
        <w:t>Demo 剧情写清「演什么」；本文写清：</w:t>
      </w:r>
    </w:p>
    <w:p w14:paraId="07B054DB">
      <w:pPr>
        <w:spacing w:after="120" w:line="300" w:lineRule="auto"/>
      </w:pPr>
      <w:r>
        <w:rPr>
          <w:rFonts w:ascii="微软雅黑" w:hAnsi="微软雅黑" w:eastAsia="微软雅黑"/>
          <w:b w:val="0"/>
          <w:i w:val="0"/>
          <w:sz w:val="22"/>
        </w:rPr>
        <w:t>· 玩家能做什么 / 不能做什么</w:t>
      </w:r>
    </w:p>
    <w:p w14:paraId="11CD6E4A">
      <w:pPr>
        <w:spacing w:after="120" w:line="300" w:lineRule="auto"/>
      </w:pPr>
      <w:r>
        <w:rPr>
          <w:rFonts w:ascii="微软雅黑" w:hAnsi="微软雅黑" w:eastAsia="微软雅黑"/>
          <w:b w:val="0"/>
          <w:i w:val="0"/>
          <w:sz w:val="22"/>
        </w:rPr>
        <w:t>· 每段怎样算过关（出口条件）</w:t>
      </w:r>
    </w:p>
    <w:p w14:paraId="10C3EEDB">
      <w:pPr>
        <w:spacing w:after="120" w:line="300" w:lineRule="auto"/>
      </w:pPr>
      <w:r>
        <w:rPr>
          <w:rFonts w:ascii="微软雅黑" w:hAnsi="微软雅黑" w:eastAsia="微软雅黑"/>
          <w:b w:val="0"/>
          <w:i w:val="0"/>
          <w:sz w:val="22"/>
        </w:rPr>
        <w:t>· 手感 · 反馈 · 控制剥夺（恐怖交互的设计意图）</w:t>
      </w:r>
    </w:p>
    <w:p w14:paraId="032EDD31">
      <w:pPr>
        <w:spacing w:after="120" w:line="300" w:lineRule="auto"/>
      </w:pPr>
      <w:r>
        <w:rPr>
          <w:rFonts w:ascii="微软雅黑" w:hAnsi="微软雅黑" w:eastAsia="微软雅黑"/>
          <w:b/>
          <w:i w:val="0"/>
          <w:sz w:val="22"/>
        </w:rPr>
        <w:t>不做：完整序章谜题、San UI、香火系统、多结局、开放探索。</w:t>
      </w:r>
    </w:p>
    <w:p w14:paraId="6FF73923">
      <w:pPr>
        <w:pStyle w:val="3"/>
      </w:pPr>
      <w:r>
        <w:rPr>
          <w:rFonts w:ascii="微软雅黑" w:hAnsi="微软雅黑" w:eastAsia="微软雅黑"/>
          <w:b/>
          <w:sz w:val="32"/>
        </w:rPr>
        <w:t>2. 全局控制（暂定）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246E7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249" w:type="dxa"/>
          </w:tcPr>
          <w:p w14:paraId="4FBF9D7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输入</w:t>
            </w:r>
          </w:p>
        </w:tc>
        <w:tc>
          <w:tcPr>
            <w:tcW w:w="3249" w:type="dxa"/>
          </w:tcPr>
          <w:p w14:paraId="4C2EC0F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w="3249" w:type="dxa"/>
          </w:tcPr>
          <w:p w14:paraId="4848A51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备注</w:t>
            </w:r>
          </w:p>
        </w:tc>
      </w:tr>
      <w:tr w14:paraId="58FA0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39E0204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A / D（或 ← →）</w:t>
            </w:r>
          </w:p>
        </w:tc>
        <w:tc>
          <w:tcPr>
            <w:tcW w:w="3249" w:type="dxa"/>
          </w:tcPr>
          <w:p w14:paraId="1654083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左右移动</w:t>
            </w:r>
          </w:p>
        </w:tc>
        <w:tc>
          <w:tcPr>
            <w:tcW w:w="3249" w:type="dxa"/>
          </w:tcPr>
          <w:p w14:paraId="7229416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横版唯一玩法移动</w:t>
            </w:r>
          </w:p>
        </w:tc>
      </w:tr>
      <w:tr w14:paraId="43C76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4782EB1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W / S 或自动触发区</w:t>
            </w:r>
          </w:p>
        </w:tc>
        <w:tc>
          <w:tcPr>
            <w:tcW w:w="3249" w:type="dxa"/>
          </w:tcPr>
          <w:p w14:paraId="2AF5A64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进出房间 / 上下楼梯</w:t>
            </w:r>
          </w:p>
        </w:tc>
        <w:tc>
          <w:tcPr>
            <w:tcW w:w="3249" w:type="dxa"/>
          </w:tcPr>
          <w:p w14:paraId="4B17066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用触发体即可，不必四向自由走</w:t>
            </w:r>
          </w:p>
        </w:tc>
      </w:tr>
      <w:tr w14:paraId="35D8C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249" w:type="dxa"/>
          </w:tcPr>
          <w:p w14:paraId="747EDDC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E</w:t>
            </w:r>
          </w:p>
        </w:tc>
        <w:tc>
          <w:tcPr>
            <w:tcW w:w="3249" w:type="dxa"/>
          </w:tcPr>
          <w:p w14:paraId="374112A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调查 / 对话 / 确认</w:t>
            </w:r>
          </w:p>
        </w:tc>
        <w:tc>
          <w:tcPr>
            <w:tcW w:w="3249" w:type="dxa"/>
          </w:tcPr>
          <w:p w14:paraId="7867332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靠近可交互物时提示</w:t>
            </w:r>
          </w:p>
        </w:tc>
      </w:tr>
      <w:tr w14:paraId="133DA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1613C0E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Space</w:t>
            </w:r>
          </w:p>
        </w:tc>
        <w:tc>
          <w:tcPr>
            <w:tcW w:w="3249" w:type="dxa"/>
          </w:tcPr>
          <w:p w14:paraId="4E814B1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继续对话 / 推进演出字幕</w:t>
            </w:r>
          </w:p>
        </w:tc>
        <w:tc>
          <w:tcPr>
            <w:tcW w:w="3249" w:type="dxa"/>
          </w:tcPr>
          <w:p w14:paraId="1A59D55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演出段默认</w:t>
            </w:r>
          </w:p>
        </w:tc>
      </w:tr>
      <w:tr w14:paraId="7A27F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16B781BE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Shift（长按）</w:t>
            </w:r>
            <w:r>
              <w:rPr>
                <w:rFonts w:hint="eastAsia" w:ascii="微软雅黑" w:hAnsi="微软雅黑" w:eastAsia="微软雅黑"/>
                <w:b w:val="0"/>
                <w:sz w:val="18"/>
                <w:lang w:val="en-US" w:eastAsia="zh-CN"/>
              </w:rPr>
              <w:t>//（可选）</w:t>
            </w:r>
          </w:p>
        </w:tc>
        <w:tc>
          <w:tcPr>
            <w:tcW w:w="3249" w:type="dxa"/>
          </w:tcPr>
          <w:p w14:paraId="3856D9E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屏息 / 静止</w:t>
            </w:r>
          </w:p>
        </w:tc>
        <w:tc>
          <w:tcPr>
            <w:tcW w:w="3249" w:type="dxa"/>
          </w:tcPr>
          <w:p w14:paraId="266BCB6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仅若保留微型追逐时启用；无追逐则删</w:t>
            </w:r>
          </w:p>
        </w:tc>
      </w:tr>
      <w:tr w14:paraId="15AEB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60E07AD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Esc</w:t>
            </w:r>
          </w:p>
        </w:tc>
        <w:tc>
          <w:tcPr>
            <w:tcW w:w="3249" w:type="dxa"/>
          </w:tcPr>
          <w:p w14:paraId="3145A5E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暂停</w:t>
            </w:r>
          </w:p>
        </w:tc>
        <w:tc>
          <w:tcPr>
            <w:tcW w:w="3249" w:type="dxa"/>
          </w:tcPr>
          <w:p w14:paraId="67D546A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标准</w:t>
            </w:r>
          </w:p>
        </w:tc>
      </w:tr>
    </w:tbl>
    <w:p w14:paraId="298966D7"/>
    <w:p w14:paraId="0D69C8E1">
      <w:pPr>
        <w:spacing w:after="120" w:line="300" w:lineRule="auto"/>
      </w:pPr>
      <w:r>
        <w:rPr>
          <w:rFonts w:ascii="微软雅黑" w:hAnsi="微软雅黑" w:eastAsia="微软雅黑"/>
          <w:b w:val="0"/>
          <w:i/>
          <w:sz w:val="22"/>
        </w:rPr>
        <w:t>按键可随 Unity Input System 调整；段落表里只写动词（调查、继续），不重复写「按 E」。</w:t>
      </w:r>
    </w:p>
    <w:p w14:paraId="3A65C5FF">
      <w:pPr>
        <w:pStyle w:val="4"/>
      </w:pPr>
      <w:r>
        <w:rPr>
          <w:rFonts w:ascii="微软雅黑" w:hAnsi="微软雅黑" w:eastAsia="微软雅黑"/>
          <w:b/>
          <w:sz w:val="28"/>
        </w:rPr>
        <w:t>2.1 全 Demo 允许的动词（仅此）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462DF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07CF1C1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动词</w:t>
            </w:r>
          </w:p>
        </w:tc>
        <w:tc>
          <w:tcPr>
            <w:tcW w:w="3249" w:type="dxa"/>
          </w:tcPr>
          <w:p w14:paraId="39FCDE4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手感</w:t>
            </w:r>
          </w:p>
        </w:tc>
        <w:tc>
          <w:tcPr>
            <w:tcW w:w="3249" w:type="dxa"/>
          </w:tcPr>
          <w:p w14:paraId="6D5676C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主要用在</w:t>
            </w:r>
          </w:p>
        </w:tc>
      </w:tr>
      <w:tr w14:paraId="2AB2E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6ADABCB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移动</w:t>
            </w:r>
          </w:p>
        </w:tc>
        <w:tc>
          <w:tcPr>
            <w:tcW w:w="3249" w:type="dxa"/>
          </w:tcPr>
          <w:p w14:paraId="73FAA2D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持续按键</w:t>
            </w:r>
          </w:p>
        </w:tc>
        <w:tc>
          <w:tcPr>
            <w:tcW w:w="3249" w:type="dxa"/>
          </w:tcPr>
          <w:p w14:paraId="6DC3857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走廊、办公室、密室</w:t>
            </w:r>
          </w:p>
        </w:tc>
      </w:tr>
      <w:tr w14:paraId="502A2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054ACB5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调查</w:t>
            </w:r>
          </w:p>
        </w:tc>
        <w:tc>
          <w:tcPr>
            <w:tcW w:w="3249" w:type="dxa"/>
          </w:tcPr>
          <w:p w14:paraId="502B8A9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点按一次</w:t>
            </w:r>
          </w:p>
        </w:tc>
        <w:tc>
          <w:tcPr>
            <w:tcW w:w="3249" w:type="dxa"/>
          </w:tcPr>
          <w:p w14:paraId="1DC8C9D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异常点、尸体、密室物件</w:t>
            </w:r>
          </w:p>
        </w:tc>
      </w:tr>
      <w:tr w14:paraId="21EBB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561AD70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对话 / 继续</w:t>
            </w:r>
          </w:p>
        </w:tc>
        <w:tc>
          <w:tcPr>
            <w:tcW w:w="3249" w:type="dxa"/>
          </w:tcPr>
          <w:p w14:paraId="5016316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点按推进</w:t>
            </w:r>
          </w:p>
        </w:tc>
        <w:tc>
          <w:tcPr>
            <w:tcW w:w="3249" w:type="dxa"/>
          </w:tcPr>
          <w:p w14:paraId="58932A1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NPC、旁白</w:t>
            </w:r>
          </w:p>
        </w:tc>
      </w:tr>
      <w:tr w14:paraId="6D12B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04AFC07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擦除</w:t>
            </w:r>
          </w:p>
        </w:tc>
        <w:tc>
          <w:tcPr>
            <w:tcW w:w="3249" w:type="dxa"/>
          </w:tcPr>
          <w:p w14:paraId="1017D4A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长按或连按 3–5 秒</w:t>
            </w:r>
          </w:p>
        </w:tc>
        <w:tc>
          <w:tcPr>
            <w:tcW w:w="3249" w:type="dxa"/>
          </w:tcPr>
          <w:p w14:paraId="5398961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仅第一幕抹法阵</w:t>
            </w:r>
          </w:p>
        </w:tc>
      </w:tr>
      <w:tr w14:paraId="5D841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0320473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钉 / 抓挠（弱输入）</w:t>
            </w:r>
          </w:p>
        </w:tc>
        <w:tc>
          <w:tcPr>
            <w:tcW w:w="3249" w:type="dxa"/>
          </w:tcPr>
          <w:p w14:paraId="4DB9499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节奏点按，逐渐失效</w:t>
            </w:r>
          </w:p>
        </w:tc>
        <w:tc>
          <w:tcPr>
            <w:tcW w:w="3249" w:type="dxa"/>
          </w:tcPr>
          <w:p w14:paraId="57C9C9B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仅第四幕第三层幻象</w:t>
            </w:r>
          </w:p>
        </w:tc>
      </w:tr>
      <w:tr w14:paraId="39F91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5127521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演出</w:t>
            </w:r>
          </w:p>
        </w:tc>
        <w:tc>
          <w:tcPr>
            <w:tcW w:w="3249" w:type="dxa"/>
          </w:tcPr>
          <w:p w14:paraId="3C6E90F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无操作</w:t>
            </w:r>
          </w:p>
        </w:tc>
        <w:tc>
          <w:tcPr>
            <w:tcW w:w="3249" w:type="dxa"/>
          </w:tcPr>
          <w:p w14:paraId="4A49918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死亡、钩子、大段幻象</w:t>
            </w:r>
          </w:p>
        </w:tc>
      </w:tr>
    </w:tbl>
    <w:p w14:paraId="4AA90F59"/>
    <w:p w14:paraId="35B53FC4">
      <w:pPr>
        <w:spacing w:after="120" w:line="300" w:lineRule="auto"/>
        <w:rPr>
          <w:rFonts w:hint="default" w:eastAsia="微软雅黑"/>
          <w:lang w:val="en-US" w:eastAsia="zh-CN"/>
        </w:rPr>
      </w:pPr>
      <w:r>
        <w:rPr>
          <w:rFonts w:hint="eastAsia" w:ascii="微软雅黑" w:hAnsi="微软雅黑" w:eastAsia="微软雅黑"/>
          <w:b/>
          <w:i w:val="0"/>
          <w:sz w:val="22"/>
          <w:lang w:val="en-US" w:eastAsia="zh-CN"/>
        </w:rPr>
        <w:t>目前无：背包组合</w:t>
      </w:r>
    </w:p>
    <w:p w14:paraId="53D19891">
      <w:pPr>
        <w:pStyle w:val="3"/>
      </w:pPr>
      <w:r>
        <w:rPr>
          <w:rFonts w:ascii="微软雅黑" w:hAnsi="微软雅黑" w:eastAsia="微软雅黑"/>
          <w:b/>
          <w:sz w:val="32"/>
        </w:rPr>
        <w:t>3. 交互设计三原则</w:t>
      </w:r>
    </w:p>
    <w:p w14:paraId="6F267FA5">
      <w:pPr>
        <w:pStyle w:val="4"/>
      </w:pPr>
      <w:r>
        <w:rPr>
          <w:rFonts w:ascii="微软雅黑" w:hAnsi="微软雅黑" w:eastAsia="微软雅黑"/>
          <w:b/>
          <w:sz w:val="28"/>
        </w:rPr>
        <w:t>3.1 手感要有区分，种类要少</w:t>
      </w:r>
    </w:p>
    <w:p w14:paraId="11D5100B">
      <w:pPr>
        <w:spacing w:after="120" w:line="300" w:lineRule="auto"/>
      </w:pPr>
      <w:r>
        <w:rPr>
          <w:rFonts w:ascii="微软雅黑" w:hAnsi="微软雅黑" w:eastAsia="微软雅黑"/>
          <w:b w:val="0"/>
          <w:i w:val="0"/>
          <w:sz w:val="22"/>
        </w:rPr>
        <w:t>全片手感不超过 4 种（点查 / 长按擦除 / 弱节奏钉 / Space 继续）。避免全程长按；也避免每幕发明一种新操作。</w:t>
      </w:r>
    </w:p>
    <w:p w14:paraId="069EE262">
      <w:pPr>
        <w:pStyle w:val="4"/>
      </w:pPr>
      <w:r>
        <w:rPr>
          <w:rFonts w:ascii="微软雅黑" w:hAnsi="微软雅黑" w:eastAsia="微软雅黑"/>
          <w:b/>
          <w:sz w:val="28"/>
        </w:rPr>
        <w:t>3.2 反馈写进表</w:t>
      </w:r>
    </w:p>
    <w:p w14:paraId="34790753">
      <w:pPr>
        <w:spacing w:after="120" w:line="300" w:lineRule="auto"/>
      </w:pPr>
      <w:r>
        <w:rPr>
          <w:rFonts w:ascii="微软雅黑" w:hAnsi="微软雅黑" w:eastAsia="微软雅黑"/>
          <w:b w:val="0"/>
          <w:i w:val="0"/>
          <w:sz w:val="22"/>
        </w:rPr>
        <w:t>每条关键交互至少写清：</w:t>
      </w:r>
    </w:p>
    <w:p w14:paraId="09B4DD2C">
      <w:pPr>
        <w:spacing w:after="120" w:line="300" w:lineRule="auto"/>
      </w:pPr>
      <w:r>
        <w:rPr>
          <w:rFonts w:ascii="微软雅黑" w:hAnsi="微软雅黑" w:eastAsia="微软雅黑"/>
          <w:b w:val="0"/>
          <w:i w:val="0"/>
          <w:sz w:val="22"/>
        </w:rPr>
        <w:t>· 视：画面 / UI 变化</w:t>
      </w:r>
    </w:p>
    <w:p w14:paraId="6783C375">
      <w:pPr>
        <w:spacing w:after="120" w:line="300" w:lineRule="auto"/>
      </w:pPr>
      <w:r>
        <w:rPr>
          <w:rFonts w:ascii="微软雅黑" w:hAnsi="微软雅黑" w:eastAsia="微软雅黑"/>
          <w:b w:val="0"/>
          <w:i w:val="0"/>
          <w:sz w:val="22"/>
        </w:rPr>
        <w:t>· 听：预期音效（可先占位事件名；音频后置）</w:t>
      </w:r>
    </w:p>
    <w:p w14:paraId="672930C1">
      <w:pPr>
        <w:spacing w:after="120" w:line="300" w:lineRule="auto"/>
      </w:pPr>
      <w:r>
        <w:rPr>
          <w:rFonts w:ascii="微软雅黑" w:hAnsi="微软雅黑" w:eastAsia="微软雅黑"/>
          <w:b w:val="0"/>
          <w:i w:val="0"/>
          <w:sz w:val="22"/>
        </w:rPr>
        <w:t>· 控：有控制 / 假控制 / 无控制</w:t>
      </w:r>
    </w:p>
    <w:p w14:paraId="751EA7D0">
      <w:pPr>
        <w:pStyle w:val="4"/>
      </w:pPr>
      <w:r>
        <w:rPr>
          <w:rFonts w:ascii="微软雅黑" w:hAnsi="微软雅黑" w:eastAsia="微软雅黑"/>
          <w:b/>
          <w:sz w:val="28"/>
        </w:rPr>
        <w:t>3.3 控制剥夺是刻意设计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59EF5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6230791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w="3249" w:type="dxa"/>
          </w:tcPr>
          <w:p w14:paraId="7503647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含义</w:t>
            </w:r>
          </w:p>
        </w:tc>
        <w:tc>
          <w:tcPr>
            <w:tcW w:w="3249" w:type="dxa"/>
          </w:tcPr>
          <w:p w14:paraId="04CA810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Demo 中的位置</w:t>
            </w:r>
          </w:p>
        </w:tc>
      </w:tr>
      <w:tr w14:paraId="6B976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6DAA420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有控制</w:t>
            </w:r>
          </w:p>
        </w:tc>
        <w:tc>
          <w:tcPr>
            <w:tcW w:w="3249" w:type="dxa"/>
          </w:tcPr>
          <w:p w14:paraId="5257153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操作改变进程</w:t>
            </w:r>
          </w:p>
        </w:tc>
        <w:tc>
          <w:tcPr>
            <w:tcW w:w="3249" w:type="dxa"/>
          </w:tcPr>
          <w:p w14:paraId="0AF4D33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调查齐、抹法阵、验尸</w:t>
            </w:r>
          </w:p>
        </w:tc>
      </w:tr>
      <w:tr w14:paraId="583AC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492E33D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假控制</w:t>
            </w:r>
          </w:p>
        </w:tc>
        <w:tc>
          <w:tcPr>
            <w:tcW w:w="3249" w:type="dxa"/>
          </w:tcPr>
          <w:p w14:paraId="275E36E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有按键，结果不变或必败</w:t>
            </w:r>
          </w:p>
        </w:tc>
        <w:tc>
          <w:tcPr>
            <w:tcW w:w="3249" w:type="dxa"/>
          </w:tcPr>
          <w:p w14:paraId="5509F8D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第三层抓挠渐无效</w:t>
            </w:r>
          </w:p>
        </w:tc>
      </w:tr>
      <w:tr w14:paraId="5AEA0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4156EC4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无控制</w:t>
            </w:r>
          </w:p>
        </w:tc>
        <w:tc>
          <w:tcPr>
            <w:tcW w:w="3249" w:type="dxa"/>
          </w:tcPr>
          <w:p w14:paraId="76665EF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纯演出</w:t>
            </w:r>
          </w:p>
        </w:tc>
        <w:tc>
          <w:tcPr>
            <w:tcW w:w="3249" w:type="dxa"/>
          </w:tcPr>
          <w:p w14:paraId="44363B2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田中/山本之死、地缚灵、莫婉清钩子</w:t>
            </w:r>
          </w:p>
        </w:tc>
      </w:tr>
    </w:tbl>
    <w:p w14:paraId="0B45B412"/>
    <w:p w14:paraId="100FD602">
      <w:pPr>
        <w:pStyle w:val="3"/>
      </w:pPr>
      <w:r>
        <w:rPr>
          <w:rFonts w:ascii="微软雅黑" w:hAnsi="微软雅黑" w:eastAsia="微软雅黑"/>
          <w:b/>
          <w:sz w:val="32"/>
        </w:rPr>
        <w:t>4. 演出 vs 可玩总览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5673E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4D0449C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幕</w:t>
            </w:r>
          </w:p>
        </w:tc>
        <w:tc>
          <w:tcPr>
            <w:tcW w:w="3249" w:type="dxa"/>
          </w:tcPr>
          <w:p w14:paraId="31E510F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可玩比例（约）</w:t>
            </w:r>
          </w:p>
        </w:tc>
        <w:tc>
          <w:tcPr>
            <w:tcW w:w="3249" w:type="dxa"/>
          </w:tcPr>
          <w:p w14:paraId="31419D6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交互重点</w:t>
            </w:r>
          </w:p>
        </w:tc>
      </w:tr>
      <w:tr w14:paraId="4A768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0782013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第一幕·破封</w:t>
            </w:r>
          </w:p>
        </w:tc>
        <w:tc>
          <w:tcPr>
            <w:tcW w:w="3249" w:type="dxa"/>
          </w:tcPr>
          <w:p w14:paraId="553BE53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  <w:tc>
          <w:tcPr>
            <w:tcW w:w="3249" w:type="dxa"/>
          </w:tcPr>
          <w:p w14:paraId="7F06A87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循声调查 → 亲手破封</w:t>
            </w:r>
          </w:p>
        </w:tc>
      </w:tr>
      <w:tr w14:paraId="671E8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2764EFB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第二幕·发现</w:t>
            </w:r>
          </w:p>
        </w:tc>
        <w:tc>
          <w:tcPr>
            <w:tcW w:w="3249" w:type="dxa"/>
          </w:tcPr>
          <w:p w14:paraId="30655CB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中高</w:t>
            </w:r>
          </w:p>
        </w:tc>
        <w:tc>
          <w:tcPr>
            <w:tcW w:w="3249" w:type="dxa"/>
          </w:tcPr>
          <w:p w14:paraId="26A4CDE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验尸；差点进密室</w:t>
            </w:r>
          </w:p>
        </w:tc>
      </w:tr>
      <w:tr w14:paraId="4CC76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5D42148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第三幕·讲述</w:t>
            </w:r>
          </w:p>
        </w:tc>
        <w:tc>
          <w:tcPr>
            <w:tcW w:w="3249" w:type="dxa"/>
          </w:tcPr>
          <w:p w14:paraId="7CBA8BB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低</w:t>
            </w:r>
          </w:p>
        </w:tc>
        <w:tc>
          <w:tcPr>
            <w:tcW w:w="3249" w:type="dxa"/>
          </w:tcPr>
          <w:p w14:paraId="028D698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线性对话 + 穿插；屋内可选调查</w:t>
            </w:r>
          </w:p>
        </w:tc>
      </w:tr>
      <w:tr w14:paraId="58C56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293768F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第四幕·合棺</w:t>
            </w:r>
          </w:p>
        </w:tc>
        <w:tc>
          <w:tcPr>
            <w:tcW w:w="3249" w:type="dxa"/>
          </w:tcPr>
          <w:p w14:paraId="602F416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前高后无</w:t>
            </w:r>
          </w:p>
        </w:tc>
        <w:tc>
          <w:tcPr>
            <w:tcW w:w="3249" w:type="dxa"/>
          </w:tcPr>
          <w:p w14:paraId="0900016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查物 → 幻象 → 七钉弱输入 → 纯演出</w:t>
            </w:r>
          </w:p>
        </w:tc>
      </w:tr>
    </w:tbl>
    <w:p w14:paraId="3E3E6F5A"/>
    <w:p w14:paraId="7B8ABBA8">
      <w:pPr>
        <w:pStyle w:val="3"/>
      </w:pPr>
      <w:r>
        <w:rPr>
          <w:rFonts w:ascii="微软雅黑" w:hAnsi="微软雅黑" w:eastAsia="微软雅黑"/>
          <w:b/>
          <w:sz w:val="32"/>
        </w:rPr>
        <w:t>5. 分幕交互表</w:t>
      </w:r>
    </w:p>
    <w:p w14:paraId="0503D1C5">
      <w:pPr>
        <w:pStyle w:val="4"/>
      </w:pPr>
      <w:r>
        <w:rPr>
          <w:rFonts w:ascii="微软雅黑" w:hAnsi="微软雅黑" w:eastAsia="微软雅黑"/>
          <w:b/>
          <w:sz w:val="28"/>
        </w:rPr>
        <w:t>5.1 第一幕·破封（田中 · 10–15 min）</w:t>
      </w:r>
    </w:p>
    <w:p w14:paraId="6D351BAD">
      <w:pPr>
        <w:spacing w:after="120" w:line="300" w:lineRule="auto"/>
      </w:pPr>
      <w:r>
        <w:rPr>
          <w:rFonts w:ascii="微软雅黑" w:hAnsi="微软雅黑" w:eastAsia="微软雅黑"/>
          <w:b/>
          <w:i w:val="0"/>
          <w:sz w:val="22"/>
        </w:rPr>
        <w:t>目标：玩家感到「被引向地下室」，并以自己的操作完成破封。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 w14:paraId="5303C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92" w:type="dxa"/>
          </w:tcPr>
          <w:p w14:paraId="0D66C16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</w:p>
        </w:tc>
        <w:tc>
          <w:tcPr>
            <w:tcW w:w="1392" w:type="dxa"/>
          </w:tcPr>
          <w:p w14:paraId="4EA9B0E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段落</w:t>
            </w:r>
          </w:p>
        </w:tc>
        <w:tc>
          <w:tcPr>
            <w:tcW w:w="1392" w:type="dxa"/>
          </w:tcPr>
          <w:p w14:paraId="5E523C9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可玩</w:t>
            </w:r>
          </w:p>
        </w:tc>
        <w:tc>
          <w:tcPr>
            <w:tcW w:w="1392" w:type="dxa"/>
          </w:tcPr>
          <w:p w14:paraId="5389D27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玩家操作</w:t>
            </w:r>
          </w:p>
        </w:tc>
        <w:tc>
          <w:tcPr>
            <w:tcW w:w="1392" w:type="dxa"/>
          </w:tcPr>
          <w:p w14:paraId="125F6EC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完成 / 出口</w:t>
            </w:r>
          </w:p>
        </w:tc>
        <w:tc>
          <w:tcPr>
            <w:tcW w:w="1392" w:type="dxa"/>
          </w:tcPr>
          <w:p w14:paraId="028FEC5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反馈要点</w:t>
            </w:r>
          </w:p>
        </w:tc>
        <w:tc>
          <w:tcPr>
            <w:tcW w:w="1392" w:type="dxa"/>
          </w:tcPr>
          <w:p w14:paraId="796E9AD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控制</w:t>
            </w:r>
          </w:p>
        </w:tc>
      </w:tr>
      <w:tr w14:paraId="6F19D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2" w:type="dxa"/>
          </w:tcPr>
          <w:p w14:paraId="07F4BD5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1A</w:t>
            </w:r>
          </w:p>
        </w:tc>
        <w:tc>
          <w:tcPr>
            <w:tcW w:w="1392" w:type="dxa"/>
          </w:tcPr>
          <w:p w14:paraId="689AF74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临时病房</w:t>
            </w:r>
          </w:p>
        </w:tc>
        <w:tc>
          <w:tcPr>
            <w:tcW w:w="1392" w:type="dxa"/>
          </w:tcPr>
          <w:p w14:paraId="7CFD9E7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w="1392" w:type="dxa"/>
          </w:tcPr>
          <w:p w14:paraId="5D41032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起身；可选调查「家人照片」；听粤曲后出门</w:t>
            </w:r>
          </w:p>
        </w:tc>
        <w:tc>
          <w:tcPr>
            <w:tcW w:w="1392" w:type="dxa"/>
          </w:tcPr>
          <w:p w14:paraId="573AA67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离开病房</w:t>
            </w:r>
          </w:p>
        </w:tc>
        <w:tc>
          <w:tcPr>
            <w:tcW w:w="1392" w:type="dxa"/>
          </w:tcPr>
          <w:p w14:paraId="11F7361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视：红影一闪；听：粤曲远</w:t>
            </w:r>
          </w:p>
        </w:tc>
        <w:tc>
          <w:tcPr>
            <w:tcW w:w="1392" w:type="dxa"/>
          </w:tcPr>
          <w:p w14:paraId="4B4AB55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有</w:t>
            </w:r>
          </w:p>
        </w:tc>
      </w:tr>
      <w:tr w14:paraId="6ECF4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2" w:type="dxa"/>
          </w:tcPr>
          <w:p w14:paraId="740612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1B</w:t>
            </w:r>
          </w:p>
        </w:tc>
        <w:tc>
          <w:tcPr>
            <w:tcW w:w="1392" w:type="dxa"/>
          </w:tcPr>
          <w:p w14:paraId="6FE7AB4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走廊楼梯</w:t>
            </w:r>
          </w:p>
        </w:tc>
        <w:tc>
          <w:tcPr>
            <w:tcW w:w="1392" w:type="dxa"/>
          </w:tcPr>
          <w:p w14:paraId="6121460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w="1392" w:type="dxa"/>
          </w:tcPr>
          <w:p w14:paraId="49642CC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 处异常各调查 1 次（满洲窗倒影 / 自开门与熄灯 / 镜中延迟）；沿粤曲方向前进</w:t>
            </w:r>
          </w:p>
        </w:tc>
        <w:tc>
          <w:tcPr>
            <w:tcW w:w="1392" w:type="dxa"/>
          </w:tcPr>
          <w:p w14:paraId="4759406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 处查完且到达楼梯口</w:t>
            </w:r>
          </w:p>
        </w:tc>
        <w:tc>
          <w:tcPr>
            <w:tcW w:w="1392" w:type="dxa"/>
          </w:tcPr>
          <w:p w14:paraId="6F3DA52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再经过时环境略变；听：粤曲渐近</w:t>
            </w:r>
          </w:p>
        </w:tc>
        <w:tc>
          <w:tcPr>
            <w:tcW w:w="1392" w:type="dxa"/>
          </w:tcPr>
          <w:p w14:paraId="717A211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有</w:t>
            </w:r>
          </w:p>
        </w:tc>
      </w:tr>
      <w:tr w14:paraId="27DD2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2" w:type="dxa"/>
          </w:tcPr>
          <w:p w14:paraId="49061E2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1C</w:t>
            </w:r>
          </w:p>
        </w:tc>
        <w:tc>
          <w:tcPr>
            <w:tcW w:w="1392" w:type="dxa"/>
          </w:tcPr>
          <w:p w14:paraId="155F1FE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密室·法阵</w:t>
            </w:r>
          </w:p>
        </w:tc>
        <w:tc>
          <w:tcPr>
            <w:tcW w:w="1392" w:type="dxa"/>
          </w:tcPr>
          <w:p w14:paraId="55112A9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是→假</w:t>
            </w:r>
          </w:p>
        </w:tc>
        <w:tc>
          <w:tcPr>
            <w:tcW w:w="1392" w:type="dxa"/>
          </w:tcPr>
          <w:p w14:paraId="42955C0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调查合棺/法阵 → 蛊惑演出（滤镜+强制走近）→ 擦除法阵（长按或连按至进度满）</w:t>
            </w:r>
          </w:p>
        </w:tc>
        <w:tc>
          <w:tcPr>
            <w:tcW w:w="1392" w:type="dxa"/>
          </w:tcPr>
          <w:p w14:paraId="161C5E9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法阵进度 100%</w:t>
            </w:r>
          </w:p>
        </w:tc>
        <w:tc>
          <w:tcPr>
            <w:tcW w:w="1392" w:type="dxa"/>
          </w:tcPr>
          <w:p w14:paraId="32E0161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视：朱砂渐灭、面具转向；听：擦除声+曲调贴耳</w:t>
            </w:r>
          </w:p>
        </w:tc>
        <w:tc>
          <w:tcPr>
            <w:tcW w:w="1392" w:type="dxa"/>
          </w:tcPr>
          <w:p w14:paraId="213DA1D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蛊惑段无/假；擦除有</w:t>
            </w:r>
          </w:p>
        </w:tc>
      </w:tr>
      <w:tr w14:paraId="1B2B7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2" w:type="dxa"/>
          </w:tcPr>
          <w:p w14:paraId="2FC4643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1D</w:t>
            </w:r>
          </w:p>
        </w:tc>
        <w:tc>
          <w:tcPr>
            <w:tcW w:w="1392" w:type="dxa"/>
          </w:tcPr>
          <w:p w14:paraId="6C9F44F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田中之死</w:t>
            </w:r>
          </w:p>
        </w:tc>
        <w:tc>
          <w:tcPr>
            <w:tcW w:w="1392" w:type="dxa"/>
          </w:tcPr>
          <w:p w14:paraId="0A23887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w="1392" w:type="dxa"/>
          </w:tcPr>
          <w:p w14:paraId="751C56C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无（可 Space 跳过字幕，不可跳过首次死亡演出）</w:t>
            </w:r>
          </w:p>
        </w:tc>
        <w:tc>
          <w:tcPr>
            <w:tcW w:w="1392" w:type="dxa"/>
          </w:tcPr>
          <w:p w14:paraId="0D86424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演出结束切山本</w:t>
            </w:r>
          </w:p>
        </w:tc>
        <w:tc>
          <w:tcPr>
            <w:tcW w:w="1392" w:type="dxa"/>
          </w:tcPr>
          <w:p w14:paraId="6AB159C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枪无效已脚本化</w:t>
            </w:r>
          </w:p>
        </w:tc>
        <w:tc>
          <w:tcPr>
            <w:tcW w:w="1392" w:type="dxa"/>
          </w:tcPr>
          <w:p w14:paraId="4FD4B85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</w:tbl>
    <w:p w14:paraId="26E2048E"/>
    <w:p w14:paraId="6DFFD1A6">
      <w:pPr>
        <w:spacing w:after="120" w:line="300" w:lineRule="auto"/>
        <w:rPr>
          <w:rFonts w:hint="eastAsia" w:ascii="微软雅黑" w:hAnsi="微软雅黑" w:eastAsia="微软雅黑"/>
          <w:b/>
          <w:i w:val="0"/>
          <w:sz w:val="22"/>
          <w:lang w:val="en-US" w:eastAsia="zh-CN"/>
        </w:rPr>
      </w:pPr>
      <w:r>
        <w:rPr>
          <w:rFonts w:ascii="微软雅黑" w:hAnsi="微软雅黑" w:eastAsia="微软雅黑"/>
          <w:b/>
          <w:i w:val="0"/>
          <w:sz w:val="22"/>
        </w:rPr>
        <w:t>明确</w:t>
      </w:r>
      <w:r>
        <w:rPr>
          <w:rFonts w:hint="eastAsia" w:ascii="微软雅黑" w:hAnsi="微软雅黑" w:eastAsia="微软雅黑"/>
          <w:b/>
          <w:i w:val="0"/>
          <w:sz w:val="22"/>
          <w:lang w:eastAsia="zh-CN"/>
        </w:rPr>
        <w:t>：</w:t>
      </w:r>
      <w:r>
        <w:rPr>
          <w:rFonts w:hint="eastAsia" w:ascii="微软雅黑" w:hAnsi="微软雅黑" w:eastAsia="微软雅黑"/>
          <w:b/>
          <w:i w:val="0"/>
          <w:sz w:val="22"/>
          <w:lang w:val="en-US" w:eastAsia="zh-CN"/>
        </w:rPr>
        <w:t>不可逃离密室</w:t>
      </w:r>
    </w:p>
    <w:p w14:paraId="14E7DE19">
      <w:pPr>
        <w:spacing w:after="120" w:line="300" w:lineRule="auto"/>
      </w:pPr>
      <w:r>
        <w:rPr>
          <w:rFonts w:ascii="微软雅黑" w:hAnsi="微软雅黑" w:eastAsia="微软雅黑"/>
          <w:b w:val="0"/>
          <w:i w:val="0"/>
          <w:sz w:val="22"/>
        </w:rPr>
        <w:t>抹法阵手感：长按 E 约 3–5 秒，进度条或朱砂线条消退；中途松开则暂停、不重置（降低挫败）。</w:t>
      </w:r>
    </w:p>
    <w:p w14:paraId="396ECAB0">
      <w:pPr>
        <w:pStyle w:val="4"/>
      </w:pPr>
      <w:r>
        <w:rPr>
          <w:rFonts w:ascii="微软雅黑" w:hAnsi="微软雅黑" w:eastAsia="微软雅黑"/>
          <w:b/>
          <w:sz w:val="28"/>
        </w:rPr>
        <w:t>5.2 第二幕·发现（山本 · 15–20 min）</w:t>
      </w:r>
    </w:p>
    <w:p w14:paraId="62A95E2F">
      <w:pPr>
        <w:spacing w:after="120" w:line="300" w:lineRule="auto"/>
      </w:pPr>
      <w:r>
        <w:rPr>
          <w:rFonts w:ascii="微软雅黑" w:hAnsi="微软雅黑" w:eastAsia="微软雅黑"/>
          <w:b/>
          <w:i w:val="0"/>
          <w:sz w:val="22"/>
        </w:rPr>
        <w:t>目标：用「调查」建立理性军医人设，并让医学解释全部失败。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 w14:paraId="791F4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2" w:type="dxa"/>
          </w:tcPr>
          <w:p w14:paraId="48468AC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</w:p>
        </w:tc>
        <w:tc>
          <w:tcPr>
            <w:tcW w:w="1392" w:type="dxa"/>
          </w:tcPr>
          <w:p w14:paraId="38CF208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段落</w:t>
            </w:r>
          </w:p>
        </w:tc>
        <w:tc>
          <w:tcPr>
            <w:tcW w:w="1392" w:type="dxa"/>
          </w:tcPr>
          <w:p w14:paraId="352618A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可玩</w:t>
            </w:r>
          </w:p>
        </w:tc>
        <w:tc>
          <w:tcPr>
            <w:tcW w:w="1392" w:type="dxa"/>
          </w:tcPr>
          <w:p w14:paraId="40E3A82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玩家操作</w:t>
            </w:r>
          </w:p>
        </w:tc>
        <w:tc>
          <w:tcPr>
            <w:tcW w:w="1392" w:type="dxa"/>
          </w:tcPr>
          <w:p w14:paraId="54EDEAF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完成 / 出口</w:t>
            </w:r>
          </w:p>
        </w:tc>
        <w:tc>
          <w:tcPr>
            <w:tcW w:w="1392" w:type="dxa"/>
          </w:tcPr>
          <w:p w14:paraId="6A677D9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反馈要点</w:t>
            </w:r>
          </w:p>
        </w:tc>
        <w:tc>
          <w:tcPr>
            <w:tcW w:w="1392" w:type="dxa"/>
          </w:tcPr>
          <w:p w14:paraId="37E0342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控制</w:t>
            </w:r>
          </w:p>
        </w:tc>
      </w:tr>
      <w:tr w14:paraId="76479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2" w:type="dxa"/>
          </w:tcPr>
          <w:p w14:paraId="30FBE3B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2A</w:t>
            </w:r>
          </w:p>
        </w:tc>
        <w:tc>
          <w:tcPr>
            <w:tcW w:w="1392" w:type="dxa"/>
          </w:tcPr>
          <w:p w14:paraId="7B000CC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清点名单</w:t>
            </w:r>
          </w:p>
        </w:tc>
        <w:tc>
          <w:tcPr>
            <w:tcW w:w="1392" w:type="dxa"/>
          </w:tcPr>
          <w:p w14:paraId="18C2B4D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w="1392" w:type="dxa"/>
          </w:tcPr>
          <w:p w14:paraId="07359F5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调查名单；对话护士；决定去找</w:t>
            </w:r>
          </w:p>
        </w:tc>
        <w:tc>
          <w:tcPr>
            <w:tcW w:w="1392" w:type="dxa"/>
          </w:tcPr>
          <w:p w14:paraId="0CCBBBC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获得目标「寻找田中」</w:t>
            </w:r>
          </w:p>
        </w:tc>
        <w:tc>
          <w:tcPr>
            <w:tcW w:w="1392" w:type="dxa"/>
          </w:tcPr>
          <w:p w14:paraId="3A53F3D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听：办公室晨间底噪</w:t>
            </w:r>
          </w:p>
        </w:tc>
        <w:tc>
          <w:tcPr>
            <w:tcW w:w="1392" w:type="dxa"/>
          </w:tcPr>
          <w:p w14:paraId="5C5F521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有</w:t>
            </w:r>
          </w:p>
        </w:tc>
      </w:tr>
      <w:tr w14:paraId="06E2D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2" w:type="dxa"/>
          </w:tcPr>
          <w:p w14:paraId="698E0C7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2B</w:t>
            </w:r>
          </w:p>
        </w:tc>
        <w:tc>
          <w:tcPr>
            <w:tcW w:w="1392" w:type="dxa"/>
          </w:tcPr>
          <w:p w14:paraId="61F709A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发现尸体</w:t>
            </w:r>
          </w:p>
        </w:tc>
        <w:tc>
          <w:tcPr>
            <w:tcW w:w="1392" w:type="dxa"/>
          </w:tcPr>
          <w:p w14:paraId="010D9E0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w="1392" w:type="dxa"/>
          </w:tcPr>
          <w:p w14:paraId="4FCEED3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调查楼梯拖痕 → 下楼 → 验尸 3 处（面容 / 双手抓挠 / 体温异常）</w:t>
            </w:r>
          </w:p>
        </w:tc>
        <w:tc>
          <w:tcPr>
            <w:tcW w:w="1392" w:type="dxa"/>
          </w:tcPr>
          <w:p w14:paraId="50F2110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 处全部调查后才可离开上楼</w:t>
            </w:r>
          </w:p>
        </w:tc>
        <w:tc>
          <w:tcPr>
            <w:tcW w:w="1392" w:type="dxa"/>
          </w:tcPr>
          <w:p w14:paraId="2511A41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每处短旁白医学解释→否定；听：心跳略升</w:t>
            </w:r>
          </w:p>
        </w:tc>
        <w:tc>
          <w:tcPr>
            <w:tcW w:w="1392" w:type="dxa"/>
          </w:tcPr>
          <w:p w14:paraId="3D37615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有</w:t>
            </w:r>
          </w:p>
        </w:tc>
      </w:tr>
      <w:tr w14:paraId="20955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2" w:type="dxa"/>
          </w:tcPr>
          <w:p w14:paraId="749978C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2B-门</w:t>
            </w:r>
          </w:p>
        </w:tc>
        <w:tc>
          <w:tcPr>
            <w:tcW w:w="1392" w:type="dxa"/>
          </w:tcPr>
          <w:p w14:paraId="482D8A9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密室门口</w:t>
            </w:r>
          </w:p>
        </w:tc>
        <w:tc>
          <w:tcPr>
            <w:tcW w:w="1392" w:type="dxa"/>
          </w:tcPr>
          <w:p w14:paraId="2C04E4A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弱</w:t>
            </w:r>
          </w:p>
        </w:tc>
        <w:tc>
          <w:tcPr>
            <w:tcW w:w="1392" w:type="dxa"/>
          </w:tcPr>
          <w:p w14:paraId="3969BDB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靠近半开的门；提示「进入/离开」→ 选进入或停一秒 → 手电熄灭预兆（≤3 秒）→ 强制逃回</w:t>
            </w:r>
          </w:p>
        </w:tc>
        <w:tc>
          <w:tcPr>
            <w:tcW w:w="1392" w:type="dxa"/>
          </w:tcPr>
          <w:p w14:paraId="6121C52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进入「已体验过门口」旗标</w:t>
            </w:r>
          </w:p>
        </w:tc>
        <w:tc>
          <w:tcPr>
            <w:tcW w:w="1392" w:type="dxa"/>
          </w:tcPr>
          <w:p w14:paraId="44072AA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视：黑一下；听：骤静或异响</w:t>
            </w:r>
          </w:p>
        </w:tc>
        <w:tc>
          <w:tcPr>
            <w:tcW w:w="1392" w:type="dxa"/>
          </w:tcPr>
          <w:p w14:paraId="34C22B1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假选择（结果同为逃回）</w:t>
            </w:r>
          </w:p>
        </w:tc>
      </w:tr>
      <w:tr w14:paraId="4A92C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2" w:type="dxa"/>
          </w:tcPr>
          <w:p w14:paraId="42943D8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2C</w:t>
            </w:r>
          </w:p>
        </w:tc>
        <w:tc>
          <w:tcPr>
            <w:tcW w:w="1392" w:type="dxa"/>
          </w:tcPr>
          <w:p w14:paraId="47801B1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逃回喘息</w:t>
            </w:r>
          </w:p>
        </w:tc>
        <w:tc>
          <w:tcPr>
            <w:tcW w:w="1392" w:type="dxa"/>
          </w:tcPr>
          <w:p w14:paraId="5471DBB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弱</w:t>
            </w:r>
          </w:p>
        </w:tc>
        <w:tc>
          <w:tcPr>
            <w:tcW w:w="1392" w:type="dxa"/>
          </w:tcPr>
          <w:p w14:paraId="32D6CC0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Space 推进内心独白</w:t>
            </w:r>
          </w:p>
        </w:tc>
        <w:tc>
          <w:tcPr>
            <w:tcW w:w="1392" w:type="dxa"/>
          </w:tcPr>
          <w:p w14:paraId="6A070FF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独白结束</w:t>
            </w:r>
          </w:p>
        </w:tc>
        <w:tc>
          <w:tcPr>
            <w:tcW w:w="1392" w:type="dxa"/>
          </w:tcPr>
          <w:p w14:paraId="293CD21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w="1392" w:type="dxa"/>
          </w:tcPr>
          <w:p w14:paraId="339259C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弱</w:t>
            </w:r>
          </w:p>
        </w:tc>
      </w:tr>
      <w:tr w14:paraId="160AE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2" w:type="dxa"/>
          </w:tcPr>
          <w:p w14:paraId="21A2A11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2D</w:t>
            </w:r>
          </w:p>
        </w:tc>
        <w:tc>
          <w:tcPr>
            <w:tcW w:w="1392" w:type="dxa"/>
          </w:tcPr>
          <w:p w14:paraId="3E6D95F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汇报封锁</w:t>
            </w:r>
          </w:p>
        </w:tc>
        <w:tc>
          <w:tcPr>
            <w:tcW w:w="1392" w:type="dxa"/>
          </w:tcPr>
          <w:p w14:paraId="1072EE8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w="1392" w:type="dxa"/>
          </w:tcPr>
          <w:p w14:paraId="327A944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线性对话上级</w:t>
            </w:r>
          </w:p>
        </w:tc>
        <w:tc>
          <w:tcPr>
            <w:tcW w:w="1392" w:type="dxa"/>
          </w:tcPr>
          <w:p w14:paraId="6A1BC5A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获得目标「找阿福伯」</w:t>
            </w:r>
          </w:p>
        </w:tc>
        <w:tc>
          <w:tcPr>
            <w:tcW w:w="1392" w:type="dxa"/>
          </w:tcPr>
          <w:p w14:paraId="724C6EE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w="1392" w:type="dxa"/>
          </w:tcPr>
          <w:p w14:paraId="7F82F27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有（对话）</w:t>
            </w:r>
          </w:p>
        </w:tc>
      </w:tr>
    </w:tbl>
    <w:p w14:paraId="3330617C"/>
    <w:p w14:paraId="53EDD32C">
      <w:pPr>
        <w:spacing w:after="120" w:line="300" w:lineRule="auto"/>
      </w:pPr>
      <w:r>
        <w:rPr>
          <w:rFonts w:ascii="微软雅黑" w:hAnsi="微软雅黑" w:eastAsia="微软雅黑"/>
          <w:b/>
          <w:i w:val="0"/>
          <w:sz w:val="22"/>
        </w:rPr>
        <w:t>验尸规则：</w:t>
      </w:r>
    </w:p>
    <w:p w14:paraId="09F8935D">
      <w:pPr>
        <w:spacing w:after="120" w:line="300" w:lineRule="auto"/>
      </w:pPr>
      <w:r>
        <w:rPr>
          <w:rFonts w:ascii="微软雅黑" w:hAnsi="微软雅黑" w:eastAsia="微软雅黑"/>
          <w:b w:val="0"/>
          <w:i w:val="0"/>
          <w:sz w:val="22"/>
        </w:rPr>
        <w:t>· 必须 3/3，顺序不限。</w:t>
      </w:r>
    </w:p>
    <w:p w14:paraId="534608F0">
      <w:pPr>
        <w:spacing w:after="120" w:line="300" w:lineRule="auto"/>
      </w:pPr>
      <w:r>
        <w:rPr>
          <w:rFonts w:ascii="微软雅黑" w:hAnsi="微软雅黑" w:eastAsia="微软雅黑"/>
          <w:b w:val="0"/>
          <w:i w:val="0"/>
          <w:sz w:val="22"/>
        </w:rPr>
        <w:t>· 密室内部本幕不可进入。</w:t>
      </w:r>
    </w:p>
    <w:p w14:paraId="1826F0A0">
      <w:pPr>
        <w:pStyle w:val="4"/>
      </w:pPr>
      <w:r>
        <w:rPr>
          <w:rFonts w:ascii="微软雅黑" w:hAnsi="微软雅黑" w:eastAsia="微软雅黑"/>
          <w:b/>
          <w:sz w:val="28"/>
        </w:rPr>
        <w:t>5.3 第三幕·讲述（山本 + 阿霞穿插 · 15–20 min）</w:t>
      </w:r>
    </w:p>
    <w:p w14:paraId="148E940E">
      <w:pPr>
        <w:spacing w:after="120" w:line="300" w:lineRule="auto"/>
      </w:pPr>
      <w:r>
        <w:rPr>
          <w:rFonts w:ascii="微软雅黑" w:hAnsi="微软雅黑" w:eastAsia="微软雅黑"/>
          <w:b/>
          <w:i w:val="0"/>
          <w:sz w:val="22"/>
        </w:rPr>
        <w:t>目标：验证「双视角穿插不突兀」；交互服务听故事，不抢主线。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 w14:paraId="79251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2" w:type="dxa"/>
          </w:tcPr>
          <w:p w14:paraId="189D4CA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</w:p>
        </w:tc>
        <w:tc>
          <w:tcPr>
            <w:tcW w:w="1392" w:type="dxa"/>
          </w:tcPr>
          <w:p w14:paraId="3EB95D5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段落</w:t>
            </w:r>
          </w:p>
        </w:tc>
        <w:tc>
          <w:tcPr>
            <w:tcW w:w="1392" w:type="dxa"/>
          </w:tcPr>
          <w:p w14:paraId="6B90FF4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可玩</w:t>
            </w:r>
          </w:p>
        </w:tc>
        <w:tc>
          <w:tcPr>
            <w:tcW w:w="1392" w:type="dxa"/>
          </w:tcPr>
          <w:p w14:paraId="0DFB2AA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玩家操作</w:t>
            </w:r>
          </w:p>
        </w:tc>
        <w:tc>
          <w:tcPr>
            <w:tcW w:w="1392" w:type="dxa"/>
          </w:tcPr>
          <w:p w14:paraId="5E8C5CE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完成 / 出口</w:t>
            </w:r>
          </w:p>
        </w:tc>
        <w:tc>
          <w:tcPr>
            <w:tcW w:w="1392" w:type="dxa"/>
          </w:tcPr>
          <w:p w14:paraId="614C2FA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反馈要点</w:t>
            </w:r>
          </w:p>
        </w:tc>
        <w:tc>
          <w:tcPr>
            <w:tcW w:w="1392" w:type="dxa"/>
          </w:tcPr>
          <w:p w14:paraId="3902D05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控制</w:t>
            </w:r>
          </w:p>
        </w:tc>
      </w:tr>
      <w:tr w14:paraId="26109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2" w:type="dxa"/>
          </w:tcPr>
          <w:p w14:paraId="49BF92F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3A</w:t>
            </w:r>
          </w:p>
        </w:tc>
        <w:tc>
          <w:tcPr>
            <w:tcW w:w="1392" w:type="dxa"/>
          </w:tcPr>
          <w:p w14:paraId="023A677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找到阿福伯</w:t>
            </w:r>
          </w:p>
        </w:tc>
        <w:tc>
          <w:tcPr>
            <w:tcW w:w="1392" w:type="dxa"/>
          </w:tcPr>
          <w:p w14:paraId="107A334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w="1392" w:type="dxa"/>
          </w:tcPr>
          <w:p w14:paraId="2C1FB93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进小屋；线性对话（逼问→开始讲述）</w:t>
            </w:r>
          </w:p>
        </w:tc>
        <w:tc>
          <w:tcPr>
            <w:tcW w:w="1392" w:type="dxa"/>
          </w:tcPr>
          <w:p w14:paraId="2B8EC06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进入讲述状态机</w:t>
            </w:r>
          </w:p>
        </w:tc>
        <w:tc>
          <w:tcPr>
            <w:tcW w:w="1392" w:type="dxa"/>
          </w:tcPr>
          <w:p w14:paraId="23957B3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w="1392" w:type="dxa"/>
          </w:tcPr>
          <w:p w14:paraId="5933CDE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有</w:t>
            </w:r>
          </w:p>
        </w:tc>
      </w:tr>
      <w:tr w14:paraId="67979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2" w:type="dxa"/>
          </w:tcPr>
          <w:p w14:paraId="53D59FC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3B–3D</w:t>
            </w:r>
          </w:p>
        </w:tc>
        <w:tc>
          <w:tcPr>
            <w:tcW w:w="1392" w:type="dxa"/>
          </w:tcPr>
          <w:p w14:paraId="7F13CE6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讲述三段 + 穿插</w:t>
            </w:r>
          </w:p>
        </w:tc>
        <w:tc>
          <w:tcPr>
            <w:tcW w:w="1392" w:type="dxa"/>
          </w:tcPr>
          <w:p w14:paraId="531F1B9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弱</w:t>
            </w:r>
          </w:p>
        </w:tc>
        <w:tc>
          <w:tcPr>
            <w:tcW w:w="1392" w:type="dxa"/>
          </w:tcPr>
          <w:p w14:paraId="4957F11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Space 推进阿福伯台词；讲到节点自动切阿霞穿插（水墨风）；穿插内仅 Space / 首次不可跳过</w:t>
            </w:r>
          </w:p>
        </w:tc>
        <w:tc>
          <w:tcPr>
            <w:tcW w:w="1392" w:type="dxa"/>
          </w:tcPr>
          <w:p w14:paraId="0894C9C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三段穿插均播完</w:t>
            </w:r>
          </w:p>
        </w:tc>
        <w:tc>
          <w:tcPr>
            <w:tcW w:w="1392" w:type="dxa"/>
          </w:tcPr>
          <w:p w14:paraId="7B0BE8A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视：风格切换；听：穿插可静或弱粤曲</w:t>
            </w:r>
          </w:p>
        </w:tc>
        <w:tc>
          <w:tcPr>
            <w:tcW w:w="1392" w:type="dxa"/>
          </w:tcPr>
          <w:p w14:paraId="1DA3565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弱（听与看）</w:t>
            </w:r>
          </w:p>
        </w:tc>
      </w:tr>
      <w:tr w14:paraId="1C733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2" w:type="dxa"/>
          </w:tcPr>
          <w:p w14:paraId="007E3CC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3-可选</w:t>
            </w:r>
          </w:p>
        </w:tc>
        <w:tc>
          <w:tcPr>
            <w:tcW w:w="1392" w:type="dxa"/>
          </w:tcPr>
          <w:p w14:paraId="207EFF2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屋内遗物</w:t>
            </w:r>
          </w:p>
        </w:tc>
        <w:tc>
          <w:tcPr>
            <w:tcW w:w="1392" w:type="dxa"/>
          </w:tcPr>
          <w:p w14:paraId="3EDF40E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可选</w:t>
            </w:r>
          </w:p>
        </w:tc>
        <w:tc>
          <w:tcPr>
            <w:tcW w:w="1392" w:type="dxa"/>
          </w:tcPr>
          <w:p w14:paraId="49260CD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梳子 / 曲谱 / 旧物调查得短文案</w:t>
            </w:r>
          </w:p>
        </w:tc>
        <w:tc>
          <w:tcPr>
            <w:tcW w:w="1392" w:type="dxa"/>
          </w:tcPr>
          <w:p w14:paraId="40705D1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不挡主线</w:t>
            </w:r>
          </w:p>
        </w:tc>
        <w:tc>
          <w:tcPr>
            <w:tcW w:w="1392" w:type="dxa"/>
          </w:tcPr>
          <w:p w14:paraId="7A8C134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不触发主穿插</w:t>
            </w:r>
          </w:p>
        </w:tc>
        <w:tc>
          <w:tcPr>
            <w:tcW w:w="1392" w:type="dxa"/>
          </w:tcPr>
          <w:p w14:paraId="3B29DE5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有</w:t>
            </w:r>
          </w:p>
        </w:tc>
      </w:tr>
      <w:tr w14:paraId="209CB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2" w:type="dxa"/>
          </w:tcPr>
          <w:p w14:paraId="58460C5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3E</w:t>
            </w:r>
          </w:p>
        </w:tc>
        <w:tc>
          <w:tcPr>
            <w:tcW w:w="1392" w:type="dxa"/>
          </w:tcPr>
          <w:p w14:paraId="7B2E890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劝告与辱骂</w:t>
            </w:r>
          </w:p>
        </w:tc>
        <w:tc>
          <w:tcPr>
            <w:tcW w:w="1392" w:type="dxa"/>
          </w:tcPr>
          <w:p w14:paraId="39FC6F7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弱</w:t>
            </w:r>
          </w:p>
        </w:tc>
        <w:tc>
          <w:tcPr>
            <w:tcW w:w="1392" w:type="dxa"/>
          </w:tcPr>
          <w:p w14:paraId="194F82A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固定演出对话；可选「拍桌」表情键（结果相同）</w:t>
            </w:r>
          </w:p>
        </w:tc>
        <w:tc>
          <w:tcPr>
            <w:tcW w:w="1392" w:type="dxa"/>
          </w:tcPr>
          <w:p w14:paraId="12BAE5B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山本决定调查；解锁第四幕</w:t>
            </w:r>
          </w:p>
        </w:tc>
        <w:tc>
          <w:tcPr>
            <w:tcW w:w="1392" w:type="dxa"/>
          </w:tcPr>
          <w:p w14:paraId="641BBAB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w="1392" w:type="dxa"/>
          </w:tcPr>
          <w:p w14:paraId="1E996C9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假分支</w:t>
            </w:r>
          </w:p>
        </w:tc>
      </w:tr>
    </w:tbl>
    <w:p w14:paraId="6C608E00"/>
    <w:p w14:paraId="55A97A4E">
      <w:pPr>
        <w:spacing w:after="120" w:line="300" w:lineRule="auto"/>
        <w:rPr>
          <w:rFonts w:ascii="微软雅黑" w:hAnsi="微软雅黑" w:eastAsia="微软雅黑"/>
          <w:b/>
          <w:i w:val="0"/>
          <w:sz w:val="22"/>
        </w:rPr>
      </w:pPr>
    </w:p>
    <w:p w14:paraId="127EA055">
      <w:pPr>
        <w:spacing w:after="120" w:line="300" w:lineRule="auto"/>
      </w:pPr>
      <w:r>
        <w:rPr>
          <w:rFonts w:ascii="微软雅黑" w:hAnsi="微软雅黑" w:eastAsia="微软雅黑"/>
          <w:b/>
          <w:i w:val="0"/>
          <w:sz w:val="22"/>
        </w:rPr>
        <w:t>穿插触发（与剧情对齐，程序用节点 ID）：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406AA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873" w:type="dxa"/>
          </w:tcPr>
          <w:p w14:paraId="06C6B4B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阿福伯节点（摘要）</w:t>
            </w:r>
          </w:p>
        </w:tc>
        <w:tc>
          <w:tcPr>
            <w:tcW w:w="4873" w:type="dxa"/>
          </w:tcPr>
          <w:p w14:paraId="34023CA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阿霞穿插</w:t>
            </w:r>
          </w:p>
        </w:tc>
      </w:tr>
      <w:tr w14:paraId="080F7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</w:tcPr>
          <w:p w14:paraId="6B4FEFE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「七年前有个姑娘」</w:t>
            </w:r>
          </w:p>
        </w:tc>
        <w:tc>
          <w:tcPr>
            <w:tcW w:w="4873" w:type="dxa"/>
          </w:tcPr>
          <w:p w14:paraId="62C97C6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日常梳妆哼曲</w:t>
            </w:r>
          </w:p>
        </w:tc>
      </w:tr>
      <w:tr w14:paraId="3CA5F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</w:tcPr>
          <w:p w14:paraId="09934FF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「要把她嫁给死人」</w:t>
            </w:r>
          </w:p>
        </w:tc>
        <w:tc>
          <w:tcPr>
            <w:tcW w:w="4873" w:type="dxa"/>
          </w:tcPr>
          <w:p w14:paraId="52A120C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跪地哀求</w:t>
            </w:r>
          </w:p>
        </w:tc>
      </w:tr>
      <w:tr w14:paraId="56C3F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</w:tcPr>
          <w:p w14:paraId="37CFC78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「钉进了棺材」</w:t>
            </w:r>
          </w:p>
        </w:tc>
        <w:tc>
          <w:tcPr>
            <w:tcW w:w="4873" w:type="dxa"/>
          </w:tcPr>
          <w:p w14:paraId="2F8A863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合棺物理事实</w:t>
            </w:r>
          </w:p>
        </w:tc>
      </w:tr>
    </w:tbl>
    <w:p w14:paraId="22C7169F"/>
    <w:p w14:paraId="03C1D410">
      <w:pPr>
        <w:pStyle w:val="4"/>
      </w:pPr>
      <w:r>
        <w:rPr>
          <w:rFonts w:ascii="微软雅黑" w:hAnsi="微软雅黑" w:eastAsia="微软雅黑"/>
          <w:b/>
          <w:sz w:val="28"/>
        </w:rPr>
        <w:t>5.4 第四幕·合棺（山本 · 20–25 min）</w:t>
      </w:r>
    </w:p>
    <w:p w14:paraId="56CE9A0C">
      <w:pPr>
        <w:spacing w:after="120" w:line="300" w:lineRule="auto"/>
      </w:pPr>
      <w:r>
        <w:rPr>
          <w:rFonts w:ascii="微软雅黑" w:hAnsi="微软雅黑" w:eastAsia="微软雅黑"/>
          <w:b/>
          <w:i w:val="0"/>
          <w:sz w:val="22"/>
        </w:rPr>
        <w:t>目标：合棺体验可打动人；花旦鬼可截图；交互在高潮后应收束为演出。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 w14:paraId="717F2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2" w:type="dxa"/>
          </w:tcPr>
          <w:p w14:paraId="3A0232E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</w:p>
        </w:tc>
        <w:tc>
          <w:tcPr>
            <w:tcW w:w="1392" w:type="dxa"/>
          </w:tcPr>
          <w:p w14:paraId="05739E5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段落</w:t>
            </w:r>
          </w:p>
        </w:tc>
        <w:tc>
          <w:tcPr>
            <w:tcW w:w="1392" w:type="dxa"/>
          </w:tcPr>
          <w:p w14:paraId="785E193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可玩</w:t>
            </w:r>
          </w:p>
        </w:tc>
        <w:tc>
          <w:tcPr>
            <w:tcW w:w="1392" w:type="dxa"/>
          </w:tcPr>
          <w:p w14:paraId="3D28AE1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玩家操作</w:t>
            </w:r>
          </w:p>
        </w:tc>
        <w:tc>
          <w:tcPr>
            <w:tcW w:w="1392" w:type="dxa"/>
          </w:tcPr>
          <w:p w14:paraId="02D22BB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完成 / 出口</w:t>
            </w:r>
          </w:p>
        </w:tc>
        <w:tc>
          <w:tcPr>
            <w:tcW w:w="1392" w:type="dxa"/>
          </w:tcPr>
          <w:p w14:paraId="49D2261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反馈要点</w:t>
            </w:r>
          </w:p>
        </w:tc>
        <w:tc>
          <w:tcPr>
            <w:tcW w:w="1392" w:type="dxa"/>
          </w:tcPr>
          <w:p w14:paraId="2E867A6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控制</w:t>
            </w:r>
          </w:p>
        </w:tc>
      </w:tr>
      <w:tr w14:paraId="6CF60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2" w:type="dxa"/>
          </w:tcPr>
          <w:p w14:paraId="6EFAE3C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4A</w:t>
            </w:r>
          </w:p>
        </w:tc>
        <w:tc>
          <w:tcPr>
            <w:tcW w:w="1392" w:type="dxa"/>
          </w:tcPr>
          <w:p w14:paraId="780D7C5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进入密室</w:t>
            </w:r>
          </w:p>
        </w:tc>
        <w:tc>
          <w:tcPr>
            <w:tcW w:w="1392" w:type="dxa"/>
          </w:tcPr>
          <w:p w14:paraId="0F3FC2D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w="1392" w:type="dxa"/>
          </w:tcPr>
          <w:p w14:paraId="7D403FD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调查清单 5 项（抓痕 / 指印 / 合卺碎片 / 红嫁衣 / 被篡改日记）</w:t>
            </w:r>
          </w:p>
        </w:tc>
        <w:tc>
          <w:tcPr>
            <w:tcW w:w="1392" w:type="dxa"/>
          </w:tcPr>
          <w:p w14:paraId="02323B5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5/5 → 启动第一层幻象</w:t>
            </w:r>
          </w:p>
        </w:tc>
        <w:tc>
          <w:tcPr>
            <w:tcW w:w="1392" w:type="dxa"/>
          </w:tcPr>
          <w:p w14:paraId="46E8511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日记「你看见了吗？」；听：底噪异样</w:t>
            </w:r>
          </w:p>
        </w:tc>
        <w:tc>
          <w:tcPr>
            <w:tcW w:w="1392" w:type="dxa"/>
          </w:tcPr>
          <w:p w14:paraId="1D7B54C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有</w:t>
            </w:r>
          </w:p>
        </w:tc>
      </w:tr>
      <w:tr w14:paraId="58194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2" w:type="dxa"/>
          </w:tcPr>
          <w:p w14:paraId="0AC1BB3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4B</w:t>
            </w:r>
          </w:p>
        </w:tc>
        <w:tc>
          <w:tcPr>
            <w:tcW w:w="1392" w:type="dxa"/>
          </w:tcPr>
          <w:p w14:paraId="6FAE053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一层·日常幻象</w:t>
            </w:r>
          </w:p>
        </w:tc>
        <w:tc>
          <w:tcPr>
            <w:tcW w:w="1392" w:type="dxa"/>
          </w:tcPr>
          <w:p w14:paraId="0E0EACD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弱</w:t>
            </w:r>
          </w:p>
        </w:tc>
        <w:tc>
          <w:tcPr>
            <w:tcW w:w="1392" w:type="dxa"/>
          </w:tcPr>
          <w:p w14:paraId="74E1573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推荐：旁观 + 允许小范围移动靠近阿霞；靠近有「无法触及」停顿；阿霞转头看镜头后 Space 继续</w:t>
            </w:r>
          </w:p>
        </w:tc>
        <w:tc>
          <w:tcPr>
            <w:tcW w:w="1392" w:type="dxa"/>
          </w:tcPr>
          <w:p w14:paraId="4F996B0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一层结束</w:t>
            </w:r>
          </w:p>
        </w:tc>
        <w:tc>
          <w:tcPr>
            <w:tcW w:w="1392" w:type="dxa"/>
          </w:tcPr>
          <w:p w14:paraId="6850A45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视：水墨；永远碰不到</w:t>
            </w:r>
          </w:p>
        </w:tc>
        <w:tc>
          <w:tcPr>
            <w:tcW w:w="1392" w:type="dxa"/>
          </w:tcPr>
          <w:p w14:paraId="447268A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弱有 / 假接触</w:t>
            </w:r>
          </w:p>
        </w:tc>
      </w:tr>
      <w:tr w14:paraId="3FE8F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2" w:type="dxa"/>
          </w:tcPr>
          <w:p w14:paraId="116B4AA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4C</w:t>
            </w:r>
          </w:p>
        </w:tc>
        <w:tc>
          <w:tcPr>
            <w:tcW w:w="1392" w:type="dxa"/>
          </w:tcPr>
          <w:p w14:paraId="63CE624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二层·冥婚合棺</w:t>
            </w:r>
          </w:p>
        </w:tc>
        <w:tc>
          <w:tcPr>
            <w:tcW w:w="1392" w:type="dxa"/>
          </w:tcPr>
          <w:p w14:paraId="2B8CB28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w="1392" w:type="dxa"/>
          </w:tcPr>
          <w:p w14:paraId="035F3E1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纯旁观（不设挣扎 QTE，避免与三层重复）</w:t>
            </w:r>
          </w:p>
        </w:tc>
        <w:tc>
          <w:tcPr>
            <w:tcW w:w="1392" w:type="dxa"/>
          </w:tcPr>
          <w:p w14:paraId="1CB795B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二层结束</w:t>
            </w:r>
          </w:p>
        </w:tc>
        <w:tc>
          <w:tcPr>
            <w:tcW w:w="1392" w:type="dxa"/>
          </w:tcPr>
          <w:p w14:paraId="0E5794C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钉棺声+画面震；山本无法闭眼逃避（演出）</w:t>
            </w:r>
          </w:p>
        </w:tc>
        <w:tc>
          <w:tcPr>
            <w:tcW w:w="1392" w:type="dxa"/>
          </w:tcPr>
          <w:p w14:paraId="25707F0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 w14:paraId="5500A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2" w:type="dxa"/>
          </w:tcPr>
          <w:p w14:paraId="0F83C4A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4D</w:t>
            </w:r>
          </w:p>
        </w:tc>
        <w:tc>
          <w:tcPr>
            <w:tcW w:w="1392" w:type="dxa"/>
          </w:tcPr>
          <w:p w14:paraId="18739AC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三层·棺内</w:t>
            </w:r>
          </w:p>
        </w:tc>
        <w:tc>
          <w:tcPr>
            <w:tcW w:w="1392" w:type="dxa"/>
          </w:tcPr>
          <w:p w14:paraId="7DDA957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假→无</w:t>
            </w:r>
          </w:p>
        </w:tc>
        <w:tc>
          <w:tcPr>
            <w:tcW w:w="1392" w:type="dxa"/>
          </w:tcPr>
          <w:p w14:paraId="78B4627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七钉结构：每钉 Space 或点按一次「撑住/抓挠」；钉 1–3 有反馈；钉 4–6 反馈变弱；钉 7 后按键无响应 → 黑屏静默约 5 秒</w:t>
            </w:r>
          </w:p>
        </w:tc>
        <w:tc>
          <w:tcPr>
            <w:tcW w:w="1392" w:type="dxa"/>
          </w:tcPr>
          <w:p w14:paraId="32BA91E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静默结束</w:t>
            </w:r>
          </w:p>
        </w:tc>
        <w:tc>
          <w:tcPr>
            <w:tcW w:w="1392" w:type="dxa"/>
          </w:tcPr>
          <w:p w14:paraId="757A507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听：渐灭（核心）；视：全黑+震动递减</w:t>
            </w:r>
          </w:p>
        </w:tc>
        <w:tc>
          <w:tcPr>
            <w:tcW w:w="1392" w:type="dxa"/>
          </w:tcPr>
          <w:p w14:paraId="3983B44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假控制→剥夺</w:t>
            </w:r>
          </w:p>
        </w:tc>
      </w:tr>
      <w:tr w14:paraId="52CEF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2" w:type="dxa"/>
          </w:tcPr>
          <w:p w14:paraId="5242C34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4E</w:t>
            </w:r>
          </w:p>
        </w:tc>
        <w:tc>
          <w:tcPr>
            <w:tcW w:w="1392" w:type="dxa"/>
          </w:tcPr>
          <w:p w14:paraId="499FFF7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山本之死</w:t>
            </w:r>
          </w:p>
        </w:tc>
        <w:tc>
          <w:tcPr>
            <w:tcW w:w="1392" w:type="dxa"/>
          </w:tcPr>
          <w:p w14:paraId="51C76AF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w="1392" w:type="dxa"/>
          </w:tcPr>
          <w:p w14:paraId="02488DB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无（不开限时挣脱）</w:t>
            </w:r>
          </w:p>
        </w:tc>
        <w:tc>
          <w:tcPr>
            <w:tcW w:w="1392" w:type="dxa"/>
          </w:tcPr>
          <w:p w14:paraId="6D6DEE2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花旦鬼演出结束</w:t>
            </w:r>
          </w:p>
        </w:tc>
        <w:tc>
          <w:tcPr>
            <w:tcW w:w="1392" w:type="dxa"/>
          </w:tcPr>
          <w:p w14:paraId="2372883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视觉锚点</w:t>
            </w:r>
          </w:p>
        </w:tc>
        <w:tc>
          <w:tcPr>
            <w:tcW w:w="1392" w:type="dxa"/>
          </w:tcPr>
          <w:p w14:paraId="2E7746D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 w14:paraId="3D1B9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2" w:type="dxa"/>
          </w:tcPr>
          <w:p w14:paraId="417D103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4F–4H</w:t>
            </w:r>
          </w:p>
        </w:tc>
        <w:tc>
          <w:tcPr>
            <w:tcW w:w="1392" w:type="dxa"/>
          </w:tcPr>
          <w:p w14:paraId="6200A02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地缚灵 / 钩子 / 撤离</w:t>
            </w:r>
          </w:p>
        </w:tc>
        <w:tc>
          <w:tcPr>
            <w:tcW w:w="1392" w:type="dxa"/>
          </w:tcPr>
          <w:p w14:paraId="0A47633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w="1392" w:type="dxa"/>
          </w:tcPr>
          <w:p w14:paraId="3F91AE5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Space 推进字幕即可</w:t>
            </w:r>
          </w:p>
        </w:tc>
        <w:tc>
          <w:tcPr>
            <w:tcW w:w="1392" w:type="dxa"/>
          </w:tcPr>
          <w:p w14:paraId="0BE6BEF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Demo 结束</w:t>
            </w:r>
          </w:p>
        </w:tc>
        <w:tc>
          <w:tcPr>
            <w:tcW w:w="1392" w:type="dxa"/>
          </w:tcPr>
          <w:p w14:paraId="797E56E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钩子悬念</w:t>
            </w:r>
          </w:p>
        </w:tc>
        <w:tc>
          <w:tcPr>
            <w:tcW w:w="1392" w:type="dxa"/>
          </w:tcPr>
          <w:p w14:paraId="0080B7D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</w:tbl>
    <w:p w14:paraId="43D25049">
      <w:pPr>
        <w:pStyle w:val="3"/>
      </w:pPr>
      <w:r>
        <w:rPr>
          <w:rFonts w:ascii="微软雅黑" w:hAnsi="微软雅黑" w:eastAsia="微软雅黑"/>
          <w:b/>
          <w:sz w:val="32"/>
        </w:rPr>
        <w:t>6. 可选</w:t>
      </w:r>
      <w:r>
        <w:rPr>
          <w:rFonts w:hint="eastAsia" w:ascii="微软雅黑" w:hAnsi="微软雅黑" w:eastAsia="微软雅黑"/>
          <w:b/>
          <w:sz w:val="32"/>
          <w:lang w:val="en-US" w:eastAsia="zh-CN"/>
        </w:rPr>
        <w:t>拓展</w:t>
      </w:r>
      <w:r>
        <w:rPr>
          <w:rFonts w:ascii="微软雅黑" w:hAnsi="微软雅黑" w:eastAsia="微软雅黑"/>
          <w:b/>
          <w:sz w:val="32"/>
        </w:rPr>
        <w:t>：微型追逐</w:t>
      </w:r>
    </w:p>
    <w:p w14:paraId="31409675">
      <w:pPr>
        <w:spacing w:after="120" w:line="300" w:lineRule="auto"/>
        <w:rPr>
          <w:rFonts w:ascii="微软雅黑" w:hAnsi="微软雅黑" w:eastAsia="微软雅黑"/>
          <w:b w:val="0"/>
          <w:i w:val="0"/>
          <w:sz w:val="22"/>
        </w:rPr>
      </w:pPr>
      <w:r>
        <w:rPr>
          <w:rFonts w:ascii="微软雅黑" w:hAnsi="微软雅黑" w:eastAsia="微软雅黑"/>
          <w:b w:val="0"/>
          <w:i w:val="0"/>
          <w:sz w:val="22"/>
        </w:rPr>
        <w:t>策划案有「红嫁衣缓慢逼近 → 躲暗处」。Demo 剧情未写死。</w:t>
      </w:r>
    </w:p>
    <w:p w14:paraId="3EE20686">
      <w:pPr>
        <w:spacing w:after="120" w:line="300" w:lineRule="auto"/>
        <w:rPr>
          <w:rFonts w:hint="default" w:ascii="微软雅黑" w:hAnsi="微软雅黑" w:eastAsia="微软雅黑"/>
          <w:b w:val="0"/>
          <w:i w:val="0"/>
          <w:sz w:val="22"/>
          <w:lang w:val="en-US" w:eastAsia="zh-CN"/>
        </w:rPr>
      </w:pPr>
      <w:r>
        <w:rPr>
          <w:rFonts w:hint="eastAsia" w:ascii="微软雅黑" w:hAnsi="微软雅黑" w:eastAsia="微软雅黑"/>
          <w:b w:val="0"/>
          <w:i w:val="0"/>
          <w:sz w:val="22"/>
          <w:lang w:val="en-US" w:eastAsia="zh-CN"/>
        </w:rPr>
        <w:t>若后续游玩缺乏交互可加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07D04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3E5D833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若做</w:t>
            </w:r>
          </w:p>
        </w:tc>
        <w:tc>
          <w:tcPr>
            <w:tcW w:w="3249" w:type="dxa"/>
          </w:tcPr>
          <w:p w14:paraId="75D9484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放哪</w:t>
            </w:r>
          </w:p>
        </w:tc>
        <w:tc>
          <w:tcPr>
            <w:tcW w:w="3249" w:type="dxa"/>
          </w:tcPr>
          <w:p w14:paraId="2A5B249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规则</w:t>
            </w:r>
          </w:p>
        </w:tc>
      </w:tr>
      <w:tr w14:paraId="3F4DE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4144068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做</w:t>
            </w:r>
          </w:p>
        </w:tc>
        <w:tc>
          <w:tcPr>
            <w:tcW w:w="3249" w:type="dxa"/>
          </w:tcPr>
          <w:p w14:paraId="79167DB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3E 之后、4A 之前，仅一次</w:t>
            </w:r>
          </w:p>
        </w:tc>
        <w:tc>
          <w:tcPr>
            <w:tcW w:w="3249" w:type="dxa"/>
          </w:tcPr>
          <w:p w14:paraId="4AA783D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逼近 → 走进躲藏触发体或长按 Shift → 结束；失败回检查点，不扣进度</w:t>
            </w:r>
          </w:p>
        </w:tc>
      </w:tr>
      <w:tr w14:paraId="4CADF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2A215BB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不做</w:t>
            </w:r>
          </w:p>
        </w:tc>
        <w:tc>
          <w:tcPr>
            <w:tcW w:w="3249" w:type="dxa"/>
          </w:tcPr>
          <w:p w14:paraId="372DB27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w="3249" w:type="dxa"/>
          </w:tcPr>
          <w:p w14:paraId="28D0B00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全片删除 Shift；用 2B-门「差点进去」承担压迫预演</w:t>
            </w:r>
          </w:p>
        </w:tc>
      </w:tr>
    </w:tbl>
    <w:p w14:paraId="2E5C585C"/>
    <w:p w14:paraId="45B456E6">
      <w:pPr>
        <w:spacing w:after="120" w:line="300" w:lineRule="auto"/>
      </w:pPr>
      <w:r>
        <w:rPr>
          <w:rFonts w:ascii="微软雅黑" w:hAnsi="微软雅黑" w:eastAsia="微软雅黑"/>
          <w:b/>
          <w:i w:val="0"/>
          <w:sz w:val="22"/>
        </w:rPr>
        <w:t>默认建议：Demo v0.1 先不做，减系统；若试玩反馈「鬼碰不到我」再补。</w:t>
      </w:r>
    </w:p>
    <w:p w14:paraId="661BA717">
      <w:pPr>
        <w:pStyle w:val="3"/>
      </w:pPr>
      <w:r>
        <w:rPr>
          <w:rFonts w:ascii="微软雅黑" w:hAnsi="微软雅黑" w:eastAsia="微软雅黑"/>
          <w:b/>
          <w:sz w:val="32"/>
        </w:rPr>
        <w:t>7. 手感与反馈一览（给程序 / 音频）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6"/>
        <w:gridCol w:w="2436"/>
      </w:tblGrid>
      <w:tr w14:paraId="60C06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31EE72E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交互</w:t>
            </w:r>
          </w:p>
        </w:tc>
        <w:tc>
          <w:tcPr>
            <w:tcW w:w="2436" w:type="dxa"/>
          </w:tcPr>
          <w:p w14:paraId="08E2944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手感</w:t>
            </w:r>
          </w:p>
        </w:tc>
        <w:tc>
          <w:tcPr>
            <w:tcW w:w="2436" w:type="dxa"/>
          </w:tcPr>
          <w:p w14:paraId="6D1A5A3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视反馈</w:t>
            </w:r>
          </w:p>
        </w:tc>
        <w:tc>
          <w:tcPr>
            <w:tcW w:w="2436" w:type="dxa"/>
          </w:tcPr>
          <w:p w14:paraId="05150B1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听反馈（占位名）</w:t>
            </w:r>
          </w:p>
        </w:tc>
      </w:tr>
      <w:tr w14:paraId="1F391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69D1F39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调查</w:t>
            </w:r>
          </w:p>
        </w:tc>
        <w:tc>
          <w:tcPr>
            <w:tcW w:w="2436" w:type="dxa"/>
          </w:tcPr>
          <w:p w14:paraId="0C7BAC6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点按</w:t>
            </w:r>
          </w:p>
        </w:tc>
        <w:tc>
          <w:tcPr>
            <w:tcW w:w="2436" w:type="dxa"/>
          </w:tcPr>
          <w:p w14:paraId="06E2C55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高亮 → 文案框</w:t>
            </w:r>
          </w:p>
        </w:tc>
        <w:tc>
          <w:tcPr>
            <w:tcW w:w="2436" w:type="dxa"/>
          </w:tcPr>
          <w:p w14:paraId="70228AB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sfx_inspect</w:t>
            </w:r>
          </w:p>
        </w:tc>
      </w:tr>
      <w:tr w14:paraId="4825F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4091304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抹法阵</w:t>
            </w:r>
          </w:p>
        </w:tc>
        <w:tc>
          <w:tcPr>
            <w:tcW w:w="2436" w:type="dxa"/>
          </w:tcPr>
          <w:p w14:paraId="39A2F30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长按 3–5s</w:t>
            </w:r>
          </w:p>
        </w:tc>
        <w:tc>
          <w:tcPr>
            <w:tcW w:w="2436" w:type="dxa"/>
          </w:tcPr>
          <w:p w14:paraId="0B881A7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朱砂消退</w:t>
            </w:r>
          </w:p>
        </w:tc>
        <w:tc>
          <w:tcPr>
            <w:tcW w:w="2436" w:type="dxa"/>
          </w:tcPr>
          <w:p w14:paraId="70C0512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sfx_erase_seal / 粤曲贴耳</w:t>
            </w:r>
          </w:p>
        </w:tc>
      </w:tr>
      <w:tr w14:paraId="77C5D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1B7D2C9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验尸</w:t>
            </w:r>
          </w:p>
        </w:tc>
        <w:tc>
          <w:tcPr>
            <w:tcW w:w="2436" w:type="dxa"/>
          </w:tcPr>
          <w:p w14:paraId="55C46ED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点按×3</w:t>
            </w:r>
          </w:p>
        </w:tc>
        <w:tc>
          <w:tcPr>
            <w:tcW w:w="2436" w:type="dxa"/>
          </w:tcPr>
          <w:p w14:paraId="5E8E53C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部位高亮+旁白</w:t>
            </w:r>
          </w:p>
        </w:tc>
        <w:tc>
          <w:tcPr>
            <w:tcW w:w="2436" w:type="dxa"/>
          </w:tcPr>
          <w:p w14:paraId="6FEC187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sfx_inspect_body</w:t>
            </w:r>
          </w:p>
        </w:tc>
      </w:tr>
      <w:tr w14:paraId="23784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3CA5B1F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差点进门</w:t>
            </w:r>
          </w:p>
        </w:tc>
        <w:tc>
          <w:tcPr>
            <w:tcW w:w="2436" w:type="dxa"/>
          </w:tcPr>
          <w:p w14:paraId="4E11377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假选择</w:t>
            </w:r>
          </w:p>
        </w:tc>
        <w:tc>
          <w:tcPr>
            <w:tcW w:w="2436" w:type="dxa"/>
          </w:tcPr>
          <w:p w14:paraId="44600C9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手电灭</w:t>
            </w:r>
          </w:p>
        </w:tc>
        <w:tc>
          <w:tcPr>
            <w:tcW w:w="2436" w:type="dxa"/>
          </w:tcPr>
          <w:p w14:paraId="396565E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sfx_flashlight_die</w:t>
            </w:r>
          </w:p>
        </w:tc>
      </w:tr>
      <w:tr w14:paraId="76B08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5468F8F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阿霞穿插</w:t>
            </w:r>
          </w:p>
        </w:tc>
        <w:tc>
          <w:tcPr>
            <w:tcW w:w="2436" w:type="dxa"/>
          </w:tcPr>
          <w:p w14:paraId="58E3561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Space</w:t>
            </w:r>
          </w:p>
        </w:tc>
        <w:tc>
          <w:tcPr>
            <w:tcW w:w="2436" w:type="dxa"/>
          </w:tcPr>
          <w:p w14:paraId="694DA5E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水墨切换</w:t>
            </w:r>
          </w:p>
        </w:tc>
        <w:tc>
          <w:tcPr>
            <w:tcW w:w="2436" w:type="dxa"/>
          </w:tcPr>
          <w:p w14:paraId="24EB337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amb_ink_transition</w:t>
            </w:r>
          </w:p>
        </w:tc>
      </w:tr>
      <w:tr w14:paraId="17557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1FCA7E9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七钉/抓挠</w:t>
            </w:r>
          </w:p>
        </w:tc>
        <w:tc>
          <w:tcPr>
            <w:tcW w:w="2436" w:type="dxa"/>
          </w:tcPr>
          <w:p w14:paraId="1DFFF00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点按渐无效</w:t>
            </w:r>
          </w:p>
        </w:tc>
        <w:tc>
          <w:tcPr>
            <w:tcW w:w="2436" w:type="dxa"/>
          </w:tcPr>
          <w:p w14:paraId="72977CA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震动递减→黑</w:t>
            </w:r>
          </w:p>
        </w:tc>
        <w:tc>
          <w:tcPr>
            <w:tcW w:w="2436" w:type="dxa"/>
          </w:tcPr>
          <w:p w14:paraId="330A334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sfx_nail_1..7 → silence</w:t>
            </w:r>
          </w:p>
        </w:tc>
      </w:tr>
    </w:tbl>
    <w:p w14:paraId="030D4E59"/>
    <w:p w14:paraId="07FFD609">
      <w:pPr>
        <w:pStyle w:val="3"/>
      </w:pPr>
      <w:r>
        <w:rPr>
          <w:rFonts w:ascii="微软雅黑" w:hAnsi="微软雅黑" w:eastAsia="微软雅黑"/>
          <w:b/>
          <w:sz w:val="32"/>
        </w:rPr>
        <w:t>8. 控制剥夺专门表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6"/>
        <w:gridCol w:w="2436"/>
      </w:tblGrid>
      <w:tr w14:paraId="2F718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2E5A805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段落</w:t>
            </w:r>
          </w:p>
        </w:tc>
        <w:tc>
          <w:tcPr>
            <w:tcW w:w="2436" w:type="dxa"/>
          </w:tcPr>
          <w:p w14:paraId="7FCA0CB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玩家以为</w:t>
            </w:r>
          </w:p>
        </w:tc>
        <w:tc>
          <w:tcPr>
            <w:tcW w:w="2436" w:type="dxa"/>
          </w:tcPr>
          <w:p w14:paraId="37CF1F4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实际</w:t>
            </w:r>
          </w:p>
        </w:tc>
        <w:tc>
          <w:tcPr>
            <w:tcW w:w="2436" w:type="dxa"/>
          </w:tcPr>
          <w:p w14:paraId="34D3573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设计意图</w:t>
            </w:r>
          </w:p>
        </w:tc>
      </w:tr>
      <w:tr w14:paraId="29E7A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060C1B2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1C 蛊惑</w:t>
            </w:r>
          </w:p>
        </w:tc>
        <w:tc>
          <w:tcPr>
            <w:tcW w:w="2436" w:type="dxa"/>
          </w:tcPr>
          <w:p w14:paraId="7B58AC1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自己走近</w:t>
            </w:r>
          </w:p>
        </w:tc>
        <w:tc>
          <w:tcPr>
            <w:tcW w:w="2436" w:type="dxa"/>
          </w:tcPr>
          <w:p w14:paraId="349FCFD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强制位移+滤镜</w:t>
            </w:r>
          </w:p>
        </w:tc>
        <w:tc>
          <w:tcPr>
            <w:tcW w:w="2436" w:type="dxa"/>
          </w:tcPr>
          <w:p w14:paraId="7E16D6E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被牵线而不自知</w:t>
            </w:r>
          </w:p>
        </w:tc>
      </w:tr>
      <w:tr w14:paraId="01B57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6F2E8B6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2B-门</w:t>
            </w:r>
          </w:p>
        </w:tc>
        <w:tc>
          <w:tcPr>
            <w:tcW w:w="2436" w:type="dxa"/>
          </w:tcPr>
          <w:p w14:paraId="60E4822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可以选择进密室</w:t>
            </w:r>
          </w:p>
        </w:tc>
        <w:tc>
          <w:tcPr>
            <w:tcW w:w="2436" w:type="dxa"/>
          </w:tcPr>
          <w:p w14:paraId="54DE3C7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进也立刻被赶出</w:t>
            </w:r>
          </w:p>
        </w:tc>
        <w:tc>
          <w:tcPr>
            <w:tcW w:w="2436" w:type="dxa"/>
          </w:tcPr>
          <w:p w14:paraId="5955E64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预演第四幕恐惧</w:t>
            </w:r>
          </w:p>
        </w:tc>
      </w:tr>
      <w:tr w14:paraId="0DCFF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4E8BACC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3E 拍桌</w:t>
            </w:r>
          </w:p>
        </w:tc>
        <w:tc>
          <w:tcPr>
            <w:tcW w:w="2436" w:type="dxa"/>
          </w:tcPr>
          <w:p w14:paraId="0A6460B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态度可选</w:t>
            </w:r>
          </w:p>
        </w:tc>
        <w:tc>
          <w:tcPr>
            <w:tcW w:w="2436" w:type="dxa"/>
          </w:tcPr>
          <w:p w14:paraId="1BA797A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剧情不变</w:t>
            </w:r>
          </w:p>
        </w:tc>
        <w:tc>
          <w:tcPr>
            <w:tcW w:w="2436" w:type="dxa"/>
          </w:tcPr>
          <w:p w14:paraId="2D3F0DA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傲慢已定</w:t>
            </w:r>
          </w:p>
        </w:tc>
      </w:tr>
      <w:tr w14:paraId="66981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6173051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4B 靠近阿霞</w:t>
            </w:r>
          </w:p>
        </w:tc>
        <w:tc>
          <w:tcPr>
            <w:tcW w:w="2436" w:type="dxa"/>
          </w:tcPr>
          <w:p w14:paraId="6529B26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能碰到</w:t>
            </w:r>
          </w:p>
        </w:tc>
        <w:tc>
          <w:tcPr>
            <w:tcW w:w="2436" w:type="dxa"/>
          </w:tcPr>
          <w:p w14:paraId="43DA69C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永远差一步</w:t>
            </w:r>
          </w:p>
        </w:tc>
        <w:tc>
          <w:tcPr>
            <w:tcW w:w="2436" w:type="dxa"/>
          </w:tcPr>
          <w:p w14:paraId="573FD8D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死物/幻象</w:t>
            </w:r>
          </w:p>
        </w:tc>
      </w:tr>
      <w:tr w14:paraId="049B4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4279AC3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4D 抓挠呼救</w:t>
            </w:r>
          </w:p>
        </w:tc>
        <w:tc>
          <w:tcPr>
            <w:tcW w:w="2436" w:type="dxa"/>
          </w:tcPr>
          <w:p w14:paraId="7459F2A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还能挣扎</w:t>
            </w:r>
          </w:p>
        </w:tc>
        <w:tc>
          <w:tcPr>
            <w:tcW w:w="2436" w:type="dxa"/>
          </w:tcPr>
          <w:p w14:paraId="343D411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按键失效</w:t>
            </w:r>
          </w:p>
        </w:tc>
        <w:tc>
          <w:tcPr>
            <w:tcW w:w="2436" w:type="dxa"/>
          </w:tcPr>
          <w:p w14:paraId="236A88F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与合棺主题同构</w:t>
            </w:r>
          </w:p>
        </w:tc>
      </w:tr>
      <w:tr w14:paraId="0B07E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6621327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4E 开枪</w:t>
            </w:r>
          </w:p>
        </w:tc>
        <w:tc>
          <w:tcPr>
            <w:tcW w:w="2436" w:type="dxa"/>
          </w:tcPr>
          <w:p w14:paraId="447F321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能反抗</w:t>
            </w:r>
          </w:p>
        </w:tc>
        <w:tc>
          <w:tcPr>
            <w:tcW w:w="2436" w:type="dxa"/>
          </w:tcPr>
          <w:p w14:paraId="15FBC93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无效</w:t>
            </w:r>
          </w:p>
        </w:tc>
        <w:tc>
          <w:tcPr>
            <w:tcW w:w="2436" w:type="dxa"/>
          </w:tcPr>
          <w:p w14:paraId="24953A1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无力</w:t>
            </w:r>
          </w:p>
        </w:tc>
      </w:tr>
    </w:tbl>
    <w:p w14:paraId="79BD88A2"/>
    <w:p w14:paraId="0F3C080C">
      <w:pPr>
        <w:pStyle w:val="3"/>
      </w:pPr>
      <w:r>
        <w:rPr>
          <w:rFonts w:hint="eastAsia" w:ascii="微软雅黑" w:hAnsi="微软雅黑" w:eastAsia="微软雅黑"/>
          <w:b/>
          <w:sz w:val="32"/>
          <w:lang w:val="en-US" w:eastAsia="zh-CN"/>
        </w:rPr>
        <w:t>9</w:t>
      </w:r>
      <w:r>
        <w:rPr>
          <w:rFonts w:ascii="微软雅黑" w:hAnsi="微软雅黑" w:eastAsia="微软雅黑"/>
          <w:b/>
          <w:sz w:val="32"/>
        </w:rPr>
        <w:t>. 验收标准（交互侧）</w:t>
      </w:r>
    </w:p>
    <w:p w14:paraId="04C64AF4">
      <w:pPr>
        <w:spacing w:after="120" w:line="300" w:lineRule="auto"/>
      </w:pPr>
      <w:r>
        <w:rPr>
          <w:rFonts w:ascii="微软雅黑" w:hAnsi="微软雅黑" w:eastAsia="微软雅黑"/>
          <w:b w:val="0"/>
          <w:i w:val="0"/>
          <w:sz w:val="22"/>
        </w:rPr>
        <w:t>交互方案落地后，灰盒或切片应满足：</w:t>
      </w:r>
    </w:p>
    <w:p w14:paraId="50535644">
      <w:pPr>
        <w:spacing w:after="120" w:line="300" w:lineRule="auto"/>
      </w:pPr>
      <w:r>
        <w:rPr>
          <w:rFonts w:ascii="微软雅黑" w:hAnsi="微软雅黑" w:eastAsia="微软雅黑"/>
          <w:b w:val="0"/>
          <w:i w:val="0"/>
          <w:sz w:val="22"/>
        </w:rPr>
        <w:t>1. 生手仅看屏幕提示，能从 1A 打到 Demo 结束，无卡死。</w:t>
      </w:r>
    </w:p>
    <w:p w14:paraId="6E0B1BCD">
      <w:pPr>
        <w:spacing w:after="120" w:line="300" w:lineRule="auto"/>
      </w:pPr>
      <w:r>
        <w:rPr>
          <w:rFonts w:ascii="微软雅黑" w:hAnsi="微软雅黑" w:eastAsia="微软雅黑"/>
          <w:b w:val="0"/>
          <w:i w:val="0"/>
          <w:sz w:val="22"/>
        </w:rPr>
        <w:t>2. 破封、验尸 3/3、密室 5/5 为硬门槛；无隐形必需操作。</w:t>
      </w:r>
    </w:p>
    <w:p w14:paraId="343D3881">
      <w:pPr>
        <w:spacing w:after="120" w:line="300" w:lineRule="auto"/>
      </w:pPr>
      <w:r>
        <w:rPr>
          <w:rFonts w:ascii="微软雅黑" w:hAnsi="微软雅黑" w:eastAsia="微软雅黑"/>
          <w:b w:val="0"/>
          <w:i w:val="0"/>
          <w:sz w:val="22"/>
        </w:rPr>
        <w:t>3. 第三幕穿插不依赖可选遗物。</w:t>
      </w:r>
    </w:p>
    <w:p w14:paraId="015FFCE1">
      <w:pPr>
        <w:spacing w:after="120" w:line="300" w:lineRule="auto"/>
      </w:pPr>
      <w:r>
        <w:rPr>
          <w:rFonts w:ascii="微软雅黑" w:hAnsi="微软雅黑" w:eastAsia="微软雅黑"/>
          <w:b w:val="0"/>
          <w:i w:val="0"/>
          <w:sz w:val="22"/>
        </w:rPr>
        <w:t>4. 4D 至少半数试玩者能描述「按了也没用 / 声音没了」一类感受。</w:t>
      </w:r>
    </w:p>
    <w:p w14:paraId="47F8E833">
      <w:pPr>
        <w:spacing w:after="120" w:line="300" w:lineRule="auto"/>
      </w:pPr>
      <w:r>
        <w:rPr>
          <w:rFonts w:ascii="微软雅黑" w:hAnsi="微软雅黑" w:eastAsia="微软雅黑"/>
          <w:b w:val="0"/>
          <w:i w:val="0"/>
          <w:sz w:val="22"/>
        </w:rPr>
        <w:t>5. 全片手感种类 ≤4，无键位反向、无必败限时挣脱。</w:t>
      </w:r>
    </w:p>
    <w:p w14:paraId="698ABF40">
      <w:pPr>
        <w:pStyle w:val="3"/>
      </w:pPr>
      <w:r>
        <w:rPr>
          <w:rFonts w:hint="eastAsia" w:ascii="微软雅黑" w:hAnsi="微软雅黑" w:eastAsia="微软雅黑"/>
          <w:b/>
          <w:sz w:val="32"/>
          <w:lang w:val="en-US" w:eastAsia="zh-CN"/>
        </w:rPr>
        <w:t>10</w:t>
      </w:r>
      <w:r>
        <w:rPr>
          <w:rFonts w:ascii="微软雅黑" w:hAnsi="微软雅黑" w:eastAsia="微软雅黑"/>
          <w:b/>
          <w:sz w:val="32"/>
        </w:rPr>
        <w:t>. 修订记录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2735B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0EC6B5C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版本</w:t>
            </w:r>
          </w:p>
        </w:tc>
        <w:tc>
          <w:tcPr>
            <w:tcW w:w="3249" w:type="dxa"/>
          </w:tcPr>
          <w:p w14:paraId="73946E5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日期</w:t>
            </w:r>
          </w:p>
        </w:tc>
        <w:tc>
          <w:tcPr>
            <w:tcW w:w="3249" w:type="dxa"/>
          </w:tcPr>
          <w:p w14:paraId="2916A72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 w14:paraId="7180F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3888D73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v0.1</w:t>
            </w:r>
          </w:p>
        </w:tc>
        <w:tc>
          <w:tcPr>
            <w:tcW w:w="3249" w:type="dxa"/>
          </w:tcPr>
          <w:p w14:paraId="1DF9F51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2026-09-11</w:t>
            </w:r>
          </w:p>
        </w:tc>
        <w:tc>
          <w:tcPr>
            <w:tcW w:w="3249" w:type="dxa"/>
          </w:tcPr>
          <w:p w14:paraId="0BADBC8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初稿：对齐 Demo 四幕；吸收「手感/反馈/剥夺」；</w:t>
            </w:r>
            <w:bookmarkStart w:id="0" w:name="_GoBack"/>
            <w:bookmarkEnd w:id="0"/>
          </w:p>
        </w:tc>
      </w:tr>
    </w:tbl>
    <w:p w14:paraId="73B64069"/>
    <w:p w14:paraId="5F205F6A">
      <w:pPr>
        <w:spacing w:after="120" w:line="300" w:lineRule="auto"/>
      </w:pPr>
    </w:p>
    <w:sectPr>
      <w:pgSz w:w="12240" w:h="15840"/>
      <w:pgMar w:top="1247" w:right="1247" w:bottom="1247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FF42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2089</Words>
  <Characters>2229</Characters>
  <Lines>0</Lines>
  <Paragraphs>0</Paragraphs>
  <TotalTime>12</TotalTime>
  <ScaleCrop>false</ScaleCrop>
  <LinksUpToDate>false</LinksUpToDate>
  <CharactersWithSpaces>2413</CharactersWithSpaces>
  <Application>WPS Office_12.1.0.28599_F1E327BC-269C-435d-A152-05C5408002CA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郑鹏辰</cp:lastModifiedBy>
  <dcterms:modified xsi:type="dcterms:W3CDTF">2026-09-11T08:54:20Z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eyJoZGlkIjoiNTVmZDVlOGMwNTg1NGVkNzRkYTFmMTZmYjI5MDYwOWMiLCJ1c2VySWQiOiI0MDYyOTI5MzEifQ==</vt:lpwstr>
  </property>
  <property fmtid="{D5CDD505-2E9C-101B-9397-08002B2CF9AE}" pid="3" name="KSOProductBuildVer">
    <vt:lpwstr>2052-12.1.0.28599</vt:lpwstr>
  </property>
  <property fmtid="{D5CDD505-2E9C-101B-9397-08002B2CF9AE}" pid="4" name="ICV">
    <vt:lpwstr>8EC19FC7F49A4674A115F40F63452E43_12</vt:lpwstr>
  </property>
</Properties>
</file>