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64AC53" w14:textId="197CFD15" w:rsidR="001F0D81" w:rsidRDefault="00671FBD">
      <w:pPr>
        <w:rPr>
          <w:lang w:val="en-AU"/>
        </w:rPr>
      </w:pPr>
      <w:r>
        <w:rPr>
          <w:noProof/>
        </w:rPr>
        <w:drawing>
          <wp:inline distT="0" distB="0" distL="0" distR="0" wp14:anchorId="622B6B87" wp14:editId="4236F24A">
            <wp:extent cx="952500" cy="3064565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0060" t="42379" r="41633" b="10104"/>
                    <a:stretch/>
                  </pic:blipFill>
                  <pic:spPr bwMode="auto">
                    <a:xfrm>
                      <a:off x="0" y="0"/>
                      <a:ext cx="952854" cy="3065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5DE5A" w14:textId="5B3006B9" w:rsidR="00671FBD" w:rsidRDefault="00671FBD">
      <w:pPr>
        <w:rPr>
          <w:lang w:val="en-AU"/>
        </w:rPr>
      </w:pPr>
    </w:p>
    <w:p w14:paraId="5C7ED3ED" w14:textId="576955C2" w:rsidR="00671FBD" w:rsidRDefault="00671FBD">
      <w:pPr>
        <w:rPr>
          <w:lang w:val="en-AU"/>
        </w:rPr>
      </w:pPr>
      <w:r>
        <w:rPr>
          <w:lang w:val="en-AU"/>
        </w:rPr>
        <w:t>Saving temporary variable</w:t>
      </w:r>
    </w:p>
    <w:p w14:paraId="2F933B56" w14:textId="3D952840" w:rsidR="00671FBD" w:rsidRDefault="00671FBD">
      <w:pPr>
        <w:rPr>
          <w:lang w:val="en-AU"/>
        </w:rPr>
      </w:pPr>
      <w:r>
        <w:rPr>
          <w:noProof/>
        </w:rPr>
        <w:drawing>
          <wp:inline distT="0" distB="0" distL="0" distR="0" wp14:anchorId="39037C17" wp14:editId="4DF7FC41">
            <wp:extent cx="1954530" cy="773399"/>
            <wp:effectExtent l="0" t="0" r="762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989" t="76909" r="32096" b="10488"/>
                    <a:stretch/>
                  </pic:blipFill>
                  <pic:spPr bwMode="auto">
                    <a:xfrm>
                      <a:off x="0" y="0"/>
                      <a:ext cx="1957954" cy="774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5E28A" w14:textId="0CC09AE3" w:rsidR="00671FBD" w:rsidRDefault="00671FBD">
      <w:pPr>
        <w:rPr>
          <w:lang w:val="en-AU"/>
        </w:rPr>
      </w:pPr>
      <w:r>
        <w:rPr>
          <w:noProof/>
        </w:rPr>
        <w:drawing>
          <wp:inline distT="0" distB="0" distL="0" distR="0" wp14:anchorId="329D4E89" wp14:editId="43EE19DE">
            <wp:extent cx="1897084" cy="1192530"/>
            <wp:effectExtent l="0" t="0" r="825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916" t="41867" r="33470" b="39565"/>
                    <a:stretch/>
                  </pic:blipFill>
                  <pic:spPr bwMode="auto">
                    <a:xfrm>
                      <a:off x="0" y="0"/>
                      <a:ext cx="1899345" cy="1193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2BDDF" w14:textId="083AF1D3" w:rsidR="00385FAE" w:rsidRPr="00671FBD" w:rsidRDefault="00385FAE">
      <w:pPr>
        <w:rPr>
          <w:rFonts w:hint="eastAsia"/>
          <w:lang w:val="en-AU"/>
        </w:rPr>
      </w:pPr>
      <w:r>
        <w:rPr>
          <w:noProof/>
        </w:rPr>
        <w:drawing>
          <wp:inline distT="0" distB="0" distL="0" distR="0" wp14:anchorId="585BEF03" wp14:editId="75CFDDCF">
            <wp:extent cx="1897084" cy="836295"/>
            <wp:effectExtent l="0" t="0" r="825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916" t="76748" r="33470" b="10231"/>
                    <a:stretch/>
                  </pic:blipFill>
                  <pic:spPr bwMode="auto">
                    <a:xfrm>
                      <a:off x="0" y="0"/>
                      <a:ext cx="1899345" cy="837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85FAE" w:rsidRPr="00671F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E13"/>
    <w:rsid w:val="001F0D81"/>
    <w:rsid w:val="00330E13"/>
    <w:rsid w:val="00385FAE"/>
    <w:rsid w:val="00671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9C810"/>
  <w15:chartTrackingRefBased/>
  <w15:docId w15:val="{BB26B843-E2A6-4F6A-8DCF-E053A8C84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Chen</dc:creator>
  <cp:keywords/>
  <dc:description/>
  <cp:lastModifiedBy>Xin Chen</cp:lastModifiedBy>
  <cp:revision>3</cp:revision>
  <dcterms:created xsi:type="dcterms:W3CDTF">2018-10-22T02:17:00Z</dcterms:created>
  <dcterms:modified xsi:type="dcterms:W3CDTF">2018-10-22T02:24:00Z</dcterms:modified>
</cp:coreProperties>
</file>