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AE8E" w14:textId="77777777" w:rsidR="00581CA5" w:rsidRPr="00581CA5" w:rsidRDefault="00581CA5" w:rsidP="00581CA5">
      <w:pPr>
        <w:rPr>
          <w:rFonts w:ascii="Arial" w:hAnsi="Arial" w:cs="Arial"/>
          <w:b/>
          <w:bCs/>
        </w:rPr>
      </w:pPr>
      <w:r w:rsidRPr="00581CA5">
        <w:rPr>
          <w:rFonts w:ascii="Arial" w:hAnsi="Arial" w:cs="Arial"/>
          <w:b/>
          <w:bCs/>
        </w:rPr>
        <w:t>Employee Security Awareness Training Plan</w:t>
      </w:r>
    </w:p>
    <w:p w14:paraId="3B30606B" w14:textId="77777777" w:rsidR="00581CA5" w:rsidRPr="00581CA5" w:rsidRDefault="00581CA5" w:rsidP="00581CA5">
      <w:pPr>
        <w:rPr>
          <w:rFonts w:ascii="Arial" w:hAnsi="Arial" w:cs="Arial"/>
          <w:b/>
          <w:bCs/>
        </w:rPr>
      </w:pPr>
      <w:r w:rsidRPr="00581CA5">
        <w:rPr>
          <w:rFonts w:ascii="Arial" w:hAnsi="Arial" w:cs="Arial"/>
          <w:b/>
          <w:bCs/>
        </w:rPr>
        <w:t>1. Training Overview</w:t>
      </w:r>
    </w:p>
    <w:p w14:paraId="49EFB2C0" w14:textId="77777777" w:rsidR="00581CA5" w:rsidRPr="00581CA5" w:rsidRDefault="00581CA5" w:rsidP="00581CA5">
      <w:pPr>
        <w:rPr>
          <w:rFonts w:ascii="Arial" w:hAnsi="Arial" w:cs="Arial"/>
        </w:rPr>
      </w:pPr>
      <w:r w:rsidRPr="00581CA5">
        <w:rPr>
          <w:rFonts w:ascii="Arial" w:hAnsi="Arial" w:cs="Arial"/>
        </w:rPr>
        <w:t>This training is designed to equip employees with essential knowledge of system administration basics, IT infrastructure awareness, and cybersecurity practices. The goal is to reduce security risks caused by human error and improve safe use of organisational systems.</w:t>
      </w:r>
    </w:p>
    <w:p w14:paraId="0BA94D57" w14:textId="77777777" w:rsidR="00581CA5" w:rsidRPr="00581CA5" w:rsidRDefault="00581CA5" w:rsidP="00581CA5">
      <w:pPr>
        <w:rPr>
          <w:rFonts w:ascii="Arial" w:hAnsi="Arial" w:cs="Arial"/>
        </w:rPr>
      </w:pPr>
      <w:r w:rsidRPr="00581CA5">
        <w:rPr>
          <w:rFonts w:ascii="Arial" w:hAnsi="Arial" w:cs="Arial"/>
        </w:rPr>
        <w:t>Duration: 2–3 hours (or split into short sessions)</w:t>
      </w:r>
      <w:r w:rsidRPr="00581CA5">
        <w:rPr>
          <w:rFonts w:ascii="Arial" w:hAnsi="Arial" w:cs="Arial"/>
        </w:rPr>
        <w:br/>
        <w:t>Format: Workshop + interactive examples + short quiz</w:t>
      </w:r>
    </w:p>
    <w:p w14:paraId="7908B10F" w14:textId="69412AE8" w:rsidR="00581CA5" w:rsidRPr="00581CA5" w:rsidRDefault="00581CA5" w:rsidP="00581CA5">
      <w:pPr>
        <w:rPr>
          <w:rFonts w:ascii="Arial" w:hAnsi="Arial" w:cs="Arial"/>
        </w:rPr>
      </w:pPr>
    </w:p>
    <w:p w14:paraId="5D7D7DF7" w14:textId="77777777" w:rsidR="00581CA5" w:rsidRPr="00581CA5" w:rsidRDefault="00581CA5" w:rsidP="00581CA5">
      <w:pPr>
        <w:rPr>
          <w:rFonts w:ascii="Arial" w:hAnsi="Arial" w:cs="Arial"/>
          <w:b/>
          <w:bCs/>
        </w:rPr>
      </w:pPr>
      <w:r w:rsidRPr="00581CA5">
        <w:rPr>
          <w:rFonts w:ascii="Arial" w:hAnsi="Arial" w:cs="Arial"/>
          <w:b/>
          <w:bCs/>
        </w:rPr>
        <w:t>2. Training Objectives</w:t>
      </w:r>
    </w:p>
    <w:p w14:paraId="32564DC4" w14:textId="77777777" w:rsidR="00581CA5" w:rsidRPr="00581CA5" w:rsidRDefault="00581CA5" w:rsidP="00581CA5">
      <w:pPr>
        <w:rPr>
          <w:rFonts w:ascii="Arial" w:hAnsi="Arial" w:cs="Arial"/>
        </w:rPr>
      </w:pPr>
      <w:r w:rsidRPr="00581CA5">
        <w:rPr>
          <w:rFonts w:ascii="Arial" w:hAnsi="Arial" w:cs="Arial"/>
        </w:rPr>
        <w:t>By the end of the training, employees should be able to:</w:t>
      </w:r>
    </w:p>
    <w:p w14:paraId="33F2144C" w14:textId="77777777" w:rsidR="00581CA5" w:rsidRPr="00581CA5" w:rsidRDefault="00581CA5" w:rsidP="00581CA5">
      <w:pPr>
        <w:numPr>
          <w:ilvl w:val="0"/>
          <w:numId w:val="1"/>
        </w:numPr>
        <w:rPr>
          <w:rFonts w:ascii="Arial" w:hAnsi="Arial" w:cs="Arial"/>
        </w:rPr>
      </w:pPr>
      <w:r w:rsidRPr="00581CA5">
        <w:rPr>
          <w:rFonts w:ascii="Arial" w:hAnsi="Arial" w:cs="Arial"/>
        </w:rPr>
        <w:t xml:space="preserve">Understand basic system and network services in an organisation </w:t>
      </w:r>
    </w:p>
    <w:p w14:paraId="69017502" w14:textId="77777777" w:rsidR="00581CA5" w:rsidRPr="00581CA5" w:rsidRDefault="00581CA5" w:rsidP="00581CA5">
      <w:pPr>
        <w:numPr>
          <w:ilvl w:val="0"/>
          <w:numId w:val="1"/>
        </w:numPr>
        <w:rPr>
          <w:rFonts w:ascii="Arial" w:hAnsi="Arial" w:cs="Arial"/>
        </w:rPr>
      </w:pPr>
      <w:r w:rsidRPr="00581CA5">
        <w:rPr>
          <w:rFonts w:ascii="Arial" w:hAnsi="Arial" w:cs="Arial"/>
        </w:rPr>
        <w:t xml:space="preserve">Recognise common security threats (phishing, malware, social engineering) </w:t>
      </w:r>
    </w:p>
    <w:p w14:paraId="77F2BFEA" w14:textId="77777777" w:rsidR="00581CA5" w:rsidRPr="00581CA5" w:rsidRDefault="00581CA5" w:rsidP="00581CA5">
      <w:pPr>
        <w:numPr>
          <w:ilvl w:val="0"/>
          <w:numId w:val="1"/>
        </w:numPr>
        <w:rPr>
          <w:rFonts w:ascii="Arial" w:hAnsi="Arial" w:cs="Arial"/>
        </w:rPr>
      </w:pPr>
      <w:r w:rsidRPr="00581CA5">
        <w:rPr>
          <w:rFonts w:ascii="Arial" w:hAnsi="Arial" w:cs="Arial"/>
        </w:rPr>
        <w:t xml:space="preserve">Apply secure authentication and password practices </w:t>
      </w:r>
    </w:p>
    <w:p w14:paraId="36B96D51" w14:textId="77777777" w:rsidR="00581CA5" w:rsidRPr="00581CA5" w:rsidRDefault="00581CA5" w:rsidP="00581CA5">
      <w:pPr>
        <w:numPr>
          <w:ilvl w:val="0"/>
          <w:numId w:val="1"/>
        </w:numPr>
        <w:rPr>
          <w:rFonts w:ascii="Arial" w:hAnsi="Arial" w:cs="Arial"/>
        </w:rPr>
      </w:pPr>
      <w:r w:rsidRPr="00581CA5">
        <w:rPr>
          <w:rFonts w:ascii="Arial" w:hAnsi="Arial" w:cs="Arial"/>
        </w:rPr>
        <w:t xml:space="preserve">Follow safe data handling and backup awareness procedures </w:t>
      </w:r>
    </w:p>
    <w:p w14:paraId="02A39944" w14:textId="77777777" w:rsidR="00581CA5" w:rsidRPr="00581CA5" w:rsidRDefault="00581CA5" w:rsidP="00581CA5">
      <w:pPr>
        <w:numPr>
          <w:ilvl w:val="0"/>
          <w:numId w:val="1"/>
        </w:numPr>
        <w:rPr>
          <w:rFonts w:ascii="Arial" w:hAnsi="Arial" w:cs="Arial"/>
        </w:rPr>
      </w:pPr>
      <w:r w:rsidRPr="00581CA5">
        <w:rPr>
          <w:rFonts w:ascii="Arial" w:hAnsi="Arial" w:cs="Arial"/>
        </w:rPr>
        <w:t xml:space="preserve">Identify and report suspicious activity </w:t>
      </w:r>
    </w:p>
    <w:p w14:paraId="593B7B33" w14:textId="12F168F2" w:rsidR="00581CA5" w:rsidRPr="00581CA5" w:rsidRDefault="00581CA5" w:rsidP="00581CA5">
      <w:pPr>
        <w:rPr>
          <w:rFonts w:ascii="Arial" w:hAnsi="Arial" w:cs="Arial"/>
        </w:rPr>
      </w:pPr>
    </w:p>
    <w:p w14:paraId="59F247E4" w14:textId="77777777" w:rsidR="00581CA5" w:rsidRPr="00581CA5" w:rsidRDefault="00581CA5" w:rsidP="00581CA5">
      <w:pPr>
        <w:rPr>
          <w:rFonts w:ascii="Arial" w:hAnsi="Arial" w:cs="Arial"/>
          <w:b/>
          <w:bCs/>
        </w:rPr>
      </w:pPr>
      <w:r w:rsidRPr="00581CA5">
        <w:rPr>
          <w:rFonts w:ascii="Arial" w:hAnsi="Arial" w:cs="Arial"/>
          <w:b/>
          <w:bCs/>
        </w:rPr>
        <w:t>3. Training Modules</w:t>
      </w:r>
    </w:p>
    <w:p w14:paraId="3EBCEA0B" w14:textId="77777777" w:rsidR="00581CA5" w:rsidRPr="00581CA5" w:rsidRDefault="00581CA5" w:rsidP="00581CA5">
      <w:pPr>
        <w:rPr>
          <w:rFonts w:ascii="Arial" w:hAnsi="Arial" w:cs="Arial"/>
          <w:b/>
          <w:bCs/>
        </w:rPr>
      </w:pPr>
      <w:r w:rsidRPr="00581CA5">
        <w:rPr>
          <w:rFonts w:ascii="Arial" w:hAnsi="Arial" w:cs="Arial"/>
          <w:b/>
          <w:bCs/>
        </w:rPr>
        <w:t>Module 1: System Administration &amp; IT Infrastructure (20 min)</w:t>
      </w:r>
    </w:p>
    <w:p w14:paraId="706B7745" w14:textId="77777777" w:rsidR="00581CA5" w:rsidRPr="00581CA5" w:rsidRDefault="00581CA5" w:rsidP="00581CA5">
      <w:pPr>
        <w:numPr>
          <w:ilvl w:val="0"/>
          <w:numId w:val="2"/>
        </w:numPr>
        <w:rPr>
          <w:rFonts w:ascii="Arial" w:hAnsi="Arial" w:cs="Arial"/>
        </w:rPr>
      </w:pPr>
      <w:r w:rsidRPr="00581CA5">
        <w:rPr>
          <w:rFonts w:ascii="Arial" w:hAnsi="Arial" w:cs="Arial"/>
        </w:rPr>
        <w:t xml:space="preserve">What system administration is and why it matters </w:t>
      </w:r>
    </w:p>
    <w:p w14:paraId="65CB72A6" w14:textId="77777777" w:rsidR="00581CA5" w:rsidRPr="00581CA5" w:rsidRDefault="00581CA5" w:rsidP="00581CA5">
      <w:pPr>
        <w:numPr>
          <w:ilvl w:val="0"/>
          <w:numId w:val="2"/>
        </w:numPr>
        <w:rPr>
          <w:rFonts w:ascii="Arial" w:hAnsi="Arial" w:cs="Arial"/>
        </w:rPr>
      </w:pPr>
      <w:r w:rsidRPr="00581CA5">
        <w:rPr>
          <w:rFonts w:ascii="Arial" w:hAnsi="Arial" w:cs="Arial"/>
        </w:rPr>
        <w:t xml:space="preserve">Overview of network and infrastructure services </w:t>
      </w:r>
    </w:p>
    <w:p w14:paraId="48FA2963" w14:textId="77777777" w:rsidR="00581CA5" w:rsidRPr="00581CA5" w:rsidRDefault="00581CA5" w:rsidP="00581CA5">
      <w:pPr>
        <w:numPr>
          <w:ilvl w:val="0"/>
          <w:numId w:val="2"/>
        </w:numPr>
        <w:rPr>
          <w:rFonts w:ascii="Arial" w:hAnsi="Arial" w:cs="Arial"/>
        </w:rPr>
      </w:pPr>
      <w:r w:rsidRPr="00581CA5">
        <w:rPr>
          <w:rFonts w:ascii="Arial" w:hAnsi="Arial" w:cs="Arial"/>
        </w:rPr>
        <w:t xml:space="preserve">Introduction to software, platforms, and directory services </w:t>
      </w:r>
    </w:p>
    <w:p w14:paraId="4012A810" w14:textId="77777777" w:rsidR="00581CA5" w:rsidRPr="00581CA5" w:rsidRDefault="00581CA5" w:rsidP="00581CA5">
      <w:pPr>
        <w:numPr>
          <w:ilvl w:val="0"/>
          <w:numId w:val="2"/>
        </w:numPr>
        <w:rPr>
          <w:rFonts w:ascii="Arial" w:hAnsi="Arial" w:cs="Arial"/>
        </w:rPr>
      </w:pPr>
      <w:r w:rsidRPr="00581CA5">
        <w:rPr>
          <w:rFonts w:ascii="Arial" w:hAnsi="Arial" w:cs="Arial"/>
        </w:rPr>
        <w:t xml:space="preserve">Basic understanding of backups and recovery systems </w:t>
      </w:r>
    </w:p>
    <w:p w14:paraId="26C63346" w14:textId="5253DA4A" w:rsidR="00581CA5" w:rsidRPr="00581CA5" w:rsidRDefault="00581CA5" w:rsidP="00581CA5">
      <w:pPr>
        <w:rPr>
          <w:rFonts w:ascii="Arial" w:hAnsi="Arial" w:cs="Arial"/>
        </w:rPr>
      </w:pPr>
    </w:p>
    <w:p w14:paraId="1CA9C685" w14:textId="77777777" w:rsidR="00581CA5" w:rsidRPr="00581CA5" w:rsidRDefault="00581CA5" w:rsidP="00581CA5">
      <w:pPr>
        <w:rPr>
          <w:rFonts w:ascii="Arial" w:hAnsi="Arial" w:cs="Arial"/>
          <w:b/>
          <w:bCs/>
        </w:rPr>
      </w:pPr>
      <w:r w:rsidRPr="00581CA5">
        <w:rPr>
          <w:rFonts w:ascii="Arial" w:hAnsi="Arial" w:cs="Arial"/>
          <w:b/>
          <w:bCs/>
        </w:rPr>
        <w:t>Module 2: Understanding Security Threats (30 min)</w:t>
      </w:r>
    </w:p>
    <w:p w14:paraId="383197BC" w14:textId="77777777" w:rsidR="00581CA5" w:rsidRPr="00581CA5" w:rsidRDefault="00581CA5" w:rsidP="00581CA5">
      <w:pPr>
        <w:numPr>
          <w:ilvl w:val="0"/>
          <w:numId w:val="3"/>
        </w:numPr>
        <w:rPr>
          <w:rFonts w:ascii="Arial" w:hAnsi="Arial" w:cs="Arial"/>
        </w:rPr>
      </w:pPr>
      <w:r w:rsidRPr="00581CA5">
        <w:rPr>
          <w:rFonts w:ascii="Arial" w:hAnsi="Arial" w:cs="Arial"/>
        </w:rPr>
        <w:t xml:space="preserve">Types of threats: phishing, ransomware, spyware, insider threats </w:t>
      </w:r>
    </w:p>
    <w:p w14:paraId="6196E2B5" w14:textId="77777777" w:rsidR="00581CA5" w:rsidRPr="00581CA5" w:rsidRDefault="00581CA5" w:rsidP="00581CA5">
      <w:pPr>
        <w:numPr>
          <w:ilvl w:val="0"/>
          <w:numId w:val="3"/>
        </w:numPr>
        <w:rPr>
          <w:rFonts w:ascii="Arial" w:hAnsi="Arial" w:cs="Arial"/>
        </w:rPr>
      </w:pPr>
      <w:r w:rsidRPr="00581CA5">
        <w:rPr>
          <w:rFonts w:ascii="Arial" w:hAnsi="Arial" w:cs="Arial"/>
        </w:rPr>
        <w:t xml:space="preserve">Real-life examples of security breaches </w:t>
      </w:r>
    </w:p>
    <w:p w14:paraId="74842AAB" w14:textId="77777777" w:rsidR="00581CA5" w:rsidRPr="00581CA5" w:rsidRDefault="00581CA5" w:rsidP="00581CA5">
      <w:pPr>
        <w:numPr>
          <w:ilvl w:val="0"/>
          <w:numId w:val="3"/>
        </w:numPr>
        <w:rPr>
          <w:rFonts w:ascii="Arial" w:hAnsi="Arial" w:cs="Arial"/>
        </w:rPr>
      </w:pPr>
      <w:r w:rsidRPr="00581CA5">
        <w:rPr>
          <w:rFonts w:ascii="Arial" w:hAnsi="Arial" w:cs="Arial"/>
        </w:rPr>
        <w:t xml:space="preserve">How attackers target employees </w:t>
      </w:r>
    </w:p>
    <w:p w14:paraId="0D65D810" w14:textId="75EA2292" w:rsidR="00581CA5" w:rsidRPr="00581CA5" w:rsidRDefault="00581CA5" w:rsidP="00581CA5">
      <w:pPr>
        <w:rPr>
          <w:rFonts w:ascii="Arial" w:hAnsi="Arial" w:cs="Arial"/>
        </w:rPr>
      </w:pPr>
    </w:p>
    <w:p w14:paraId="171E8DB2" w14:textId="77777777" w:rsidR="00581CA5" w:rsidRPr="00581CA5" w:rsidRDefault="00581CA5" w:rsidP="00581CA5">
      <w:pPr>
        <w:rPr>
          <w:rFonts w:ascii="Arial" w:hAnsi="Arial" w:cs="Arial"/>
          <w:b/>
          <w:bCs/>
        </w:rPr>
      </w:pPr>
      <w:r w:rsidRPr="00581CA5">
        <w:rPr>
          <w:rFonts w:ascii="Arial" w:hAnsi="Arial" w:cs="Arial"/>
          <w:b/>
          <w:bCs/>
        </w:rPr>
        <w:t>Module 3: Cryptology &amp; Data Protection Basics (20 min)</w:t>
      </w:r>
    </w:p>
    <w:p w14:paraId="0A2E9BC4" w14:textId="77777777" w:rsidR="00581CA5" w:rsidRPr="00581CA5" w:rsidRDefault="00581CA5" w:rsidP="00581CA5">
      <w:pPr>
        <w:numPr>
          <w:ilvl w:val="0"/>
          <w:numId w:val="4"/>
        </w:numPr>
        <w:rPr>
          <w:rFonts w:ascii="Arial" w:hAnsi="Arial" w:cs="Arial"/>
        </w:rPr>
      </w:pPr>
      <w:r w:rsidRPr="00581CA5">
        <w:rPr>
          <w:rFonts w:ascii="Arial" w:hAnsi="Arial" w:cs="Arial"/>
        </w:rPr>
        <w:lastRenderedPageBreak/>
        <w:t xml:space="preserve">What encryption is and why it matters </w:t>
      </w:r>
    </w:p>
    <w:p w14:paraId="391A6739" w14:textId="77777777" w:rsidR="00581CA5" w:rsidRPr="00581CA5" w:rsidRDefault="00581CA5" w:rsidP="00581CA5">
      <w:pPr>
        <w:numPr>
          <w:ilvl w:val="0"/>
          <w:numId w:val="4"/>
        </w:numPr>
        <w:rPr>
          <w:rFonts w:ascii="Arial" w:hAnsi="Arial" w:cs="Arial"/>
        </w:rPr>
      </w:pPr>
      <w:r w:rsidRPr="00581CA5">
        <w:rPr>
          <w:rFonts w:ascii="Arial" w:hAnsi="Arial" w:cs="Arial"/>
        </w:rPr>
        <w:t xml:space="preserve">How secure communication works (simple explanation) </w:t>
      </w:r>
    </w:p>
    <w:p w14:paraId="44F6D850" w14:textId="77777777" w:rsidR="00581CA5" w:rsidRPr="00581CA5" w:rsidRDefault="00581CA5" w:rsidP="00581CA5">
      <w:pPr>
        <w:numPr>
          <w:ilvl w:val="0"/>
          <w:numId w:val="4"/>
        </w:numPr>
        <w:rPr>
          <w:rFonts w:ascii="Arial" w:hAnsi="Arial" w:cs="Arial"/>
        </w:rPr>
      </w:pPr>
      <w:r w:rsidRPr="00581CA5">
        <w:rPr>
          <w:rFonts w:ascii="Arial" w:hAnsi="Arial" w:cs="Arial"/>
        </w:rPr>
        <w:t xml:space="preserve">Importance of protecting sensitive data </w:t>
      </w:r>
    </w:p>
    <w:p w14:paraId="4CD55066" w14:textId="323D2524" w:rsidR="00581CA5" w:rsidRPr="00581CA5" w:rsidRDefault="00581CA5" w:rsidP="00581CA5">
      <w:pPr>
        <w:rPr>
          <w:rFonts w:ascii="Arial" w:hAnsi="Arial" w:cs="Arial"/>
        </w:rPr>
      </w:pPr>
    </w:p>
    <w:p w14:paraId="2E7A4301" w14:textId="77777777" w:rsidR="00581CA5" w:rsidRPr="00581CA5" w:rsidRDefault="00581CA5" w:rsidP="00581CA5">
      <w:pPr>
        <w:rPr>
          <w:rFonts w:ascii="Arial" w:hAnsi="Arial" w:cs="Arial"/>
          <w:b/>
          <w:bCs/>
        </w:rPr>
      </w:pPr>
      <w:r w:rsidRPr="00581CA5">
        <w:rPr>
          <w:rFonts w:ascii="Arial" w:hAnsi="Arial" w:cs="Arial"/>
          <w:b/>
          <w:bCs/>
        </w:rPr>
        <w:t>Module 4: Authentication, Authorization &amp; Accounting (AAA) (25 min)</w:t>
      </w:r>
    </w:p>
    <w:p w14:paraId="2369510F" w14:textId="77777777" w:rsidR="00581CA5" w:rsidRPr="00581CA5" w:rsidRDefault="00581CA5" w:rsidP="00581CA5">
      <w:pPr>
        <w:numPr>
          <w:ilvl w:val="0"/>
          <w:numId w:val="5"/>
        </w:numPr>
        <w:rPr>
          <w:rFonts w:ascii="Arial" w:hAnsi="Arial" w:cs="Arial"/>
        </w:rPr>
      </w:pPr>
      <w:r w:rsidRPr="00581CA5">
        <w:rPr>
          <w:rFonts w:ascii="Arial" w:hAnsi="Arial" w:cs="Arial"/>
        </w:rPr>
        <w:t xml:space="preserve">Strong passwords and password managers </w:t>
      </w:r>
    </w:p>
    <w:p w14:paraId="1A57822B" w14:textId="77777777" w:rsidR="00581CA5" w:rsidRPr="00581CA5" w:rsidRDefault="00581CA5" w:rsidP="00581CA5">
      <w:pPr>
        <w:numPr>
          <w:ilvl w:val="0"/>
          <w:numId w:val="5"/>
        </w:numPr>
        <w:rPr>
          <w:rFonts w:ascii="Arial" w:hAnsi="Arial" w:cs="Arial"/>
        </w:rPr>
      </w:pPr>
      <w:r w:rsidRPr="00581CA5">
        <w:rPr>
          <w:rFonts w:ascii="Arial" w:hAnsi="Arial" w:cs="Arial"/>
        </w:rPr>
        <w:t xml:space="preserve">Multi-factor authentication (MFA) </w:t>
      </w:r>
    </w:p>
    <w:p w14:paraId="2A297DAB" w14:textId="77777777" w:rsidR="00581CA5" w:rsidRPr="00581CA5" w:rsidRDefault="00581CA5" w:rsidP="00581CA5">
      <w:pPr>
        <w:numPr>
          <w:ilvl w:val="0"/>
          <w:numId w:val="5"/>
        </w:numPr>
        <w:rPr>
          <w:rFonts w:ascii="Arial" w:hAnsi="Arial" w:cs="Arial"/>
        </w:rPr>
      </w:pPr>
      <w:r w:rsidRPr="00581CA5">
        <w:rPr>
          <w:rFonts w:ascii="Arial" w:hAnsi="Arial" w:cs="Arial"/>
        </w:rPr>
        <w:t xml:space="preserve">User access levels and why permissions matter </w:t>
      </w:r>
    </w:p>
    <w:p w14:paraId="14C6DEFE" w14:textId="77777777" w:rsidR="00581CA5" w:rsidRPr="00581CA5" w:rsidRDefault="00581CA5" w:rsidP="00581CA5">
      <w:pPr>
        <w:numPr>
          <w:ilvl w:val="0"/>
          <w:numId w:val="5"/>
        </w:numPr>
        <w:rPr>
          <w:rFonts w:ascii="Arial" w:hAnsi="Arial" w:cs="Arial"/>
        </w:rPr>
      </w:pPr>
      <w:r w:rsidRPr="00581CA5">
        <w:rPr>
          <w:rFonts w:ascii="Arial" w:hAnsi="Arial" w:cs="Arial"/>
        </w:rPr>
        <w:t xml:space="preserve">Logging and accountability in systems </w:t>
      </w:r>
    </w:p>
    <w:p w14:paraId="2C656FE5" w14:textId="6EC69158" w:rsidR="00581CA5" w:rsidRPr="00581CA5" w:rsidRDefault="00581CA5" w:rsidP="00581CA5">
      <w:pPr>
        <w:rPr>
          <w:rFonts w:ascii="Arial" w:hAnsi="Arial" w:cs="Arial"/>
        </w:rPr>
      </w:pPr>
    </w:p>
    <w:p w14:paraId="4A8271D1" w14:textId="77777777" w:rsidR="00581CA5" w:rsidRPr="00581CA5" w:rsidRDefault="00581CA5" w:rsidP="00581CA5">
      <w:pPr>
        <w:rPr>
          <w:rFonts w:ascii="Arial" w:hAnsi="Arial" w:cs="Arial"/>
          <w:b/>
          <w:bCs/>
        </w:rPr>
      </w:pPr>
      <w:r w:rsidRPr="00581CA5">
        <w:rPr>
          <w:rFonts w:ascii="Arial" w:hAnsi="Arial" w:cs="Arial"/>
          <w:b/>
          <w:bCs/>
        </w:rPr>
        <w:t>Module 5: Securing Networks &amp; Defense in Depth (30 min)</w:t>
      </w:r>
    </w:p>
    <w:p w14:paraId="09553FA9" w14:textId="77777777" w:rsidR="00581CA5" w:rsidRPr="00581CA5" w:rsidRDefault="00581CA5" w:rsidP="00581CA5">
      <w:pPr>
        <w:numPr>
          <w:ilvl w:val="0"/>
          <w:numId w:val="6"/>
        </w:numPr>
        <w:rPr>
          <w:rFonts w:ascii="Arial" w:hAnsi="Arial" w:cs="Arial"/>
        </w:rPr>
      </w:pPr>
      <w:r w:rsidRPr="00581CA5">
        <w:rPr>
          <w:rFonts w:ascii="Arial" w:hAnsi="Arial" w:cs="Arial"/>
        </w:rPr>
        <w:t xml:space="preserve">Safe use of Wi-Fi and VPNs </w:t>
      </w:r>
    </w:p>
    <w:p w14:paraId="2677FCFB" w14:textId="77777777" w:rsidR="00581CA5" w:rsidRPr="00581CA5" w:rsidRDefault="00581CA5" w:rsidP="00581CA5">
      <w:pPr>
        <w:numPr>
          <w:ilvl w:val="0"/>
          <w:numId w:val="6"/>
        </w:numPr>
        <w:rPr>
          <w:rFonts w:ascii="Arial" w:hAnsi="Arial" w:cs="Arial"/>
        </w:rPr>
      </w:pPr>
      <w:r w:rsidRPr="00581CA5">
        <w:rPr>
          <w:rFonts w:ascii="Arial" w:hAnsi="Arial" w:cs="Arial"/>
        </w:rPr>
        <w:t xml:space="preserve">Firewalls and antivirus basics </w:t>
      </w:r>
    </w:p>
    <w:p w14:paraId="6430E0B4" w14:textId="77777777" w:rsidR="00581CA5" w:rsidRPr="00581CA5" w:rsidRDefault="00581CA5" w:rsidP="00581CA5">
      <w:pPr>
        <w:numPr>
          <w:ilvl w:val="0"/>
          <w:numId w:val="6"/>
        </w:numPr>
        <w:rPr>
          <w:rFonts w:ascii="Arial" w:hAnsi="Arial" w:cs="Arial"/>
        </w:rPr>
      </w:pPr>
      <w:r w:rsidRPr="00581CA5">
        <w:rPr>
          <w:rFonts w:ascii="Arial" w:hAnsi="Arial" w:cs="Arial"/>
        </w:rPr>
        <w:t xml:space="preserve">Defense in depth concept (multiple layers of security) </w:t>
      </w:r>
    </w:p>
    <w:p w14:paraId="42294A15" w14:textId="77777777" w:rsidR="00581CA5" w:rsidRPr="00581CA5" w:rsidRDefault="00581CA5" w:rsidP="00581CA5">
      <w:pPr>
        <w:numPr>
          <w:ilvl w:val="0"/>
          <w:numId w:val="6"/>
        </w:numPr>
        <w:rPr>
          <w:rFonts w:ascii="Arial" w:hAnsi="Arial" w:cs="Arial"/>
        </w:rPr>
      </w:pPr>
      <w:r w:rsidRPr="00581CA5">
        <w:rPr>
          <w:rFonts w:ascii="Arial" w:hAnsi="Arial" w:cs="Arial"/>
        </w:rPr>
        <w:t xml:space="preserve">Safe browsing and email practices </w:t>
      </w:r>
    </w:p>
    <w:p w14:paraId="450BE8A9" w14:textId="52C2D0CF" w:rsidR="00581CA5" w:rsidRPr="00581CA5" w:rsidRDefault="00581CA5" w:rsidP="00581CA5">
      <w:pPr>
        <w:rPr>
          <w:rFonts w:ascii="Arial" w:hAnsi="Arial" w:cs="Arial"/>
        </w:rPr>
      </w:pPr>
    </w:p>
    <w:p w14:paraId="74E97DD9" w14:textId="77777777" w:rsidR="00581CA5" w:rsidRPr="00581CA5" w:rsidRDefault="00581CA5" w:rsidP="00581CA5">
      <w:pPr>
        <w:rPr>
          <w:rFonts w:ascii="Arial" w:hAnsi="Arial" w:cs="Arial"/>
          <w:b/>
          <w:bCs/>
        </w:rPr>
      </w:pPr>
      <w:r w:rsidRPr="00581CA5">
        <w:rPr>
          <w:rFonts w:ascii="Arial" w:hAnsi="Arial" w:cs="Arial"/>
          <w:b/>
          <w:bCs/>
        </w:rPr>
        <w:t>Module 6: Practical Security Awareness (20 min)</w:t>
      </w:r>
    </w:p>
    <w:p w14:paraId="3C8DE199" w14:textId="77777777" w:rsidR="00581CA5" w:rsidRPr="00581CA5" w:rsidRDefault="00581CA5" w:rsidP="00581CA5">
      <w:pPr>
        <w:numPr>
          <w:ilvl w:val="0"/>
          <w:numId w:val="7"/>
        </w:numPr>
        <w:rPr>
          <w:rFonts w:ascii="Arial" w:hAnsi="Arial" w:cs="Arial"/>
        </w:rPr>
      </w:pPr>
      <w:r w:rsidRPr="00581CA5">
        <w:rPr>
          <w:rFonts w:ascii="Arial" w:hAnsi="Arial" w:cs="Arial"/>
        </w:rPr>
        <w:t xml:space="preserve">Spotting phishing emails and fake links </w:t>
      </w:r>
    </w:p>
    <w:p w14:paraId="2A14767C" w14:textId="77777777" w:rsidR="00581CA5" w:rsidRPr="00581CA5" w:rsidRDefault="00581CA5" w:rsidP="00581CA5">
      <w:pPr>
        <w:numPr>
          <w:ilvl w:val="0"/>
          <w:numId w:val="7"/>
        </w:numPr>
        <w:rPr>
          <w:rFonts w:ascii="Arial" w:hAnsi="Arial" w:cs="Arial"/>
        </w:rPr>
      </w:pPr>
      <w:r w:rsidRPr="00581CA5">
        <w:rPr>
          <w:rFonts w:ascii="Arial" w:hAnsi="Arial" w:cs="Arial"/>
        </w:rPr>
        <w:t xml:space="preserve">Safe file handling and downloads </w:t>
      </w:r>
    </w:p>
    <w:p w14:paraId="6E124CF5" w14:textId="77777777" w:rsidR="00581CA5" w:rsidRPr="00581CA5" w:rsidRDefault="00581CA5" w:rsidP="00581CA5">
      <w:pPr>
        <w:numPr>
          <w:ilvl w:val="0"/>
          <w:numId w:val="7"/>
        </w:numPr>
        <w:rPr>
          <w:rFonts w:ascii="Arial" w:hAnsi="Arial" w:cs="Arial"/>
        </w:rPr>
      </w:pPr>
      <w:r w:rsidRPr="00581CA5">
        <w:rPr>
          <w:rFonts w:ascii="Arial" w:hAnsi="Arial" w:cs="Arial"/>
        </w:rPr>
        <w:t xml:space="preserve">Reporting suspicious activity immediately </w:t>
      </w:r>
    </w:p>
    <w:p w14:paraId="4F1F5202" w14:textId="16D16826" w:rsidR="00581CA5" w:rsidRPr="00581CA5" w:rsidRDefault="00581CA5" w:rsidP="00581CA5">
      <w:pPr>
        <w:rPr>
          <w:rFonts w:ascii="Arial" w:hAnsi="Arial" w:cs="Arial"/>
        </w:rPr>
      </w:pPr>
    </w:p>
    <w:p w14:paraId="7F99EC11" w14:textId="77777777" w:rsidR="00581CA5" w:rsidRPr="00581CA5" w:rsidRDefault="00581CA5" w:rsidP="00581CA5">
      <w:pPr>
        <w:rPr>
          <w:rFonts w:ascii="Arial" w:hAnsi="Arial" w:cs="Arial"/>
          <w:b/>
          <w:bCs/>
        </w:rPr>
      </w:pPr>
      <w:r w:rsidRPr="00581CA5">
        <w:rPr>
          <w:rFonts w:ascii="Arial" w:hAnsi="Arial" w:cs="Arial"/>
          <w:b/>
          <w:bCs/>
        </w:rPr>
        <w:t>4. Assessment &amp; Evaluation</w:t>
      </w:r>
    </w:p>
    <w:p w14:paraId="4F02441B" w14:textId="77777777" w:rsidR="00581CA5" w:rsidRPr="00581CA5" w:rsidRDefault="00581CA5" w:rsidP="00581CA5">
      <w:pPr>
        <w:numPr>
          <w:ilvl w:val="0"/>
          <w:numId w:val="8"/>
        </w:numPr>
        <w:rPr>
          <w:rFonts w:ascii="Arial" w:hAnsi="Arial" w:cs="Arial"/>
        </w:rPr>
      </w:pPr>
      <w:r w:rsidRPr="00581CA5">
        <w:rPr>
          <w:rFonts w:ascii="Arial" w:hAnsi="Arial" w:cs="Arial"/>
        </w:rPr>
        <w:t xml:space="preserve">Short quiz (10–15 questions) </w:t>
      </w:r>
    </w:p>
    <w:p w14:paraId="24FBAA6F" w14:textId="77777777" w:rsidR="00581CA5" w:rsidRPr="00581CA5" w:rsidRDefault="00581CA5" w:rsidP="00581CA5">
      <w:pPr>
        <w:numPr>
          <w:ilvl w:val="0"/>
          <w:numId w:val="8"/>
        </w:numPr>
        <w:rPr>
          <w:rFonts w:ascii="Arial" w:hAnsi="Arial" w:cs="Arial"/>
        </w:rPr>
      </w:pPr>
      <w:r w:rsidRPr="00581CA5">
        <w:rPr>
          <w:rFonts w:ascii="Arial" w:hAnsi="Arial" w:cs="Arial"/>
        </w:rPr>
        <w:t xml:space="preserve">Scenario-based phishing identification activity </w:t>
      </w:r>
    </w:p>
    <w:p w14:paraId="65C62A01" w14:textId="77777777" w:rsidR="00581CA5" w:rsidRPr="00581CA5" w:rsidRDefault="00581CA5" w:rsidP="00581CA5">
      <w:pPr>
        <w:numPr>
          <w:ilvl w:val="0"/>
          <w:numId w:val="8"/>
        </w:numPr>
        <w:rPr>
          <w:rFonts w:ascii="Arial" w:hAnsi="Arial" w:cs="Arial"/>
        </w:rPr>
      </w:pPr>
      <w:r w:rsidRPr="00581CA5">
        <w:rPr>
          <w:rFonts w:ascii="Arial" w:hAnsi="Arial" w:cs="Arial"/>
        </w:rPr>
        <w:t xml:space="preserve">Participation in discussion or Q&amp;A </w:t>
      </w:r>
    </w:p>
    <w:p w14:paraId="7E4665B7" w14:textId="7A953033" w:rsidR="00581CA5" w:rsidRPr="00581CA5" w:rsidRDefault="00581CA5" w:rsidP="00581CA5">
      <w:pPr>
        <w:rPr>
          <w:rFonts w:ascii="Arial" w:hAnsi="Arial" w:cs="Arial"/>
        </w:rPr>
      </w:pPr>
    </w:p>
    <w:p w14:paraId="6DB91942" w14:textId="77777777" w:rsidR="00581CA5" w:rsidRPr="00581CA5" w:rsidRDefault="00581CA5" w:rsidP="00581CA5">
      <w:pPr>
        <w:rPr>
          <w:rFonts w:ascii="Arial" w:hAnsi="Arial" w:cs="Arial"/>
          <w:b/>
          <w:bCs/>
        </w:rPr>
      </w:pPr>
      <w:r w:rsidRPr="00581CA5">
        <w:rPr>
          <w:rFonts w:ascii="Arial" w:hAnsi="Arial" w:cs="Arial"/>
          <w:b/>
          <w:bCs/>
        </w:rPr>
        <w:t>5. Follow-Up Measures</w:t>
      </w:r>
    </w:p>
    <w:p w14:paraId="710AFBE0" w14:textId="77777777" w:rsidR="00581CA5" w:rsidRPr="00581CA5" w:rsidRDefault="00581CA5" w:rsidP="00581CA5">
      <w:pPr>
        <w:numPr>
          <w:ilvl w:val="0"/>
          <w:numId w:val="9"/>
        </w:numPr>
        <w:rPr>
          <w:rFonts w:ascii="Arial" w:hAnsi="Arial" w:cs="Arial"/>
        </w:rPr>
      </w:pPr>
      <w:r w:rsidRPr="00581CA5">
        <w:rPr>
          <w:rFonts w:ascii="Arial" w:hAnsi="Arial" w:cs="Arial"/>
        </w:rPr>
        <w:t xml:space="preserve">Monthly security reminder emails </w:t>
      </w:r>
    </w:p>
    <w:p w14:paraId="4D6DA6CD" w14:textId="77777777" w:rsidR="00581CA5" w:rsidRPr="00581CA5" w:rsidRDefault="00581CA5" w:rsidP="00581CA5">
      <w:pPr>
        <w:numPr>
          <w:ilvl w:val="0"/>
          <w:numId w:val="9"/>
        </w:numPr>
        <w:rPr>
          <w:rFonts w:ascii="Arial" w:hAnsi="Arial" w:cs="Arial"/>
        </w:rPr>
      </w:pPr>
      <w:r w:rsidRPr="00581CA5">
        <w:rPr>
          <w:rFonts w:ascii="Arial" w:hAnsi="Arial" w:cs="Arial"/>
        </w:rPr>
        <w:t xml:space="preserve">Annual refresher training </w:t>
      </w:r>
    </w:p>
    <w:p w14:paraId="02A4EC01" w14:textId="77777777" w:rsidR="00581CA5" w:rsidRPr="00581CA5" w:rsidRDefault="00581CA5" w:rsidP="00581CA5">
      <w:pPr>
        <w:numPr>
          <w:ilvl w:val="0"/>
          <w:numId w:val="9"/>
        </w:numPr>
        <w:rPr>
          <w:rFonts w:ascii="Arial" w:hAnsi="Arial" w:cs="Arial"/>
        </w:rPr>
      </w:pPr>
      <w:r w:rsidRPr="00581CA5">
        <w:rPr>
          <w:rFonts w:ascii="Arial" w:hAnsi="Arial" w:cs="Arial"/>
        </w:rPr>
        <w:lastRenderedPageBreak/>
        <w:t xml:space="preserve">Simulated phishing tests </w:t>
      </w:r>
    </w:p>
    <w:p w14:paraId="0BFE9A90" w14:textId="77777777" w:rsidR="00581CA5" w:rsidRPr="00581CA5" w:rsidRDefault="00581CA5" w:rsidP="00581CA5">
      <w:pPr>
        <w:numPr>
          <w:ilvl w:val="0"/>
          <w:numId w:val="9"/>
        </w:numPr>
        <w:rPr>
          <w:rFonts w:ascii="Arial" w:hAnsi="Arial" w:cs="Arial"/>
        </w:rPr>
      </w:pPr>
      <w:r w:rsidRPr="00581CA5">
        <w:rPr>
          <w:rFonts w:ascii="Arial" w:hAnsi="Arial" w:cs="Arial"/>
        </w:rPr>
        <w:t>Updated security policy distribution</w:t>
      </w:r>
    </w:p>
    <w:p w14:paraId="1883E057" w14:textId="77777777" w:rsidR="00581CA5" w:rsidRPr="00581CA5" w:rsidRDefault="00581CA5">
      <w:pPr>
        <w:rPr>
          <w:rFonts w:ascii="Arial" w:hAnsi="Arial" w:cs="Arial"/>
        </w:rPr>
      </w:pPr>
    </w:p>
    <w:sectPr w:rsidR="00581CA5" w:rsidRPr="00581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966"/>
    <w:multiLevelType w:val="multilevel"/>
    <w:tmpl w:val="347C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13471"/>
    <w:multiLevelType w:val="multilevel"/>
    <w:tmpl w:val="01F8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A0694"/>
    <w:multiLevelType w:val="multilevel"/>
    <w:tmpl w:val="3464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2C3D76"/>
    <w:multiLevelType w:val="multilevel"/>
    <w:tmpl w:val="17E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E3F6B"/>
    <w:multiLevelType w:val="multilevel"/>
    <w:tmpl w:val="7088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D7E2A"/>
    <w:multiLevelType w:val="multilevel"/>
    <w:tmpl w:val="E4A6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311D8"/>
    <w:multiLevelType w:val="multilevel"/>
    <w:tmpl w:val="9B9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B4871"/>
    <w:multiLevelType w:val="multilevel"/>
    <w:tmpl w:val="A102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75961"/>
    <w:multiLevelType w:val="multilevel"/>
    <w:tmpl w:val="4358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58791">
    <w:abstractNumId w:val="2"/>
  </w:num>
  <w:num w:numId="2" w16cid:durableId="1739136678">
    <w:abstractNumId w:val="7"/>
  </w:num>
  <w:num w:numId="3" w16cid:durableId="248661138">
    <w:abstractNumId w:val="8"/>
  </w:num>
  <w:num w:numId="4" w16cid:durableId="1612931767">
    <w:abstractNumId w:val="6"/>
  </w:num>
  <w:num w:numId="5" w16cid:durableId="868252438">
    <w:abstractNumId w:val="4"/>
  </w:num>
  <w:num w:numId="6" w16cid:durableId="420640270">
    <w:abstractNumId w:val="5"/>
  </w:num>
  <w:num w:numId="7" w16cid:durableId="1724668898">
    <w:abstractNumId w:val="3"/>
  </w:num>
  <w:num w:numId="8" w16cid:durableId="1713266340">
    <w:abstractNumId w:val="1"/>
  </w:num>
  <w:num w:numId="9" w16cid:durableId="1405058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CA5"/>
    <w:rsid w:val="00581CA5"/>
    <w:rsid w:val="005C2D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F9231"/>
  <w15:chartTrackingRefBased/>
  <w15:docId w15:val="{74998A26-D647-4598-97A2-A20681F9D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C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C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C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C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C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C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CA5"/>
    <w:rPr>
      <w:rFonts w:eastAsiaTheme="majorEastAsia" w:cstheme="majorBidi"/>
      <w:color w:val="272727" w:themeColor="text1" w:themeTint="D8"/>
    </w:rPr>
  </w:style>
  <w:style w:type="paragraph" w:styleId="Title">
    <w:name w:val="Title"/>
    <w:basedOn w:val="Normal"/>
    <w:next w:val="Normal"/>
    <w:link w:val="TitleChar"/>
    <w:uiPriority w:val="10"/>
    <w:qFormat/>
    <w:rsid w:val="00581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CA5"/>
    <w:pPr>
      <w:spacing w:before="160"/>
      <w:jc w:val="center"/>
    </w:pPr>
    <w:rPr>
      <w:i/>
      <w:iCs/>
      <w:color w:val="404040" w:themeColor="text1" w:themeTint="BF"/>
    </w:rPr>
  </w:style>
  <w:style w:type="character" w:customStyle="1" w:styleId="QuoteChar">
    <w:name w:val="Quote Char"/>
    <w:basedOn w:val="DefaultParagraphFont"/>
    <w:link w:val="Quote"/>
    <w:uiPriority w:val="29"/>
    <w:rsid w:val="00581CA5"/>
    <w:rPr>
      <w:i/>
      <w:iCs/>
      <w:color w:val="404040" w:themeColor="text1" w:themeTint="BF"/>
    </w:rPr>
  </w:style>
  <w:style w:type="paragraph" w:styleId="ListParagraph">
    <w:name w:val="List Paragraph"/>
    <w:basedOn w:val="Normal"/>
    <w:uiPriority w:val="34"/>
    <w:qFormat/>
    <w:rsid w:val="00581CA5"/>
    <w:pPr>
      <w:ind w:left="720"/>
      <w:contextualSpacing/>
    </w:pPr>
  </w:style>
  <w:style w:type="character" w:styleId="IntenseEmphasis">
    <w:name w:val="Intense Emphasis"/>
    <w:basedOn w:val="DefaultParagraphFont"/>
    <w:uiPriority w:val="21"/>
    <w:qFormat/>
    <w:rsid w:val="00581CA5"/>
    <w:rPr>
      <w:i/>
      <w:iCs/>
      <w:color w:val="0F4761" w:themeColor="accent1" w:themeShade="BF"/>
    </w:rPr>
  </w:style>
  <w:style w:type="paragraph" w:styleId="IntenseQuote">
    <w:name w:val="Intense Quote"/>
    <w:basedOn w:val="Normal"/>
    <w:next w:val="Normal"/>
    <w:link w:val="IntenseQuoteChar"/>
    <w:uiPriority w:val="30"/>
    <w:qFormat/>
    <w:rsid w:val="00581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CA5"/>
    <w:rPr>
      <w:i/>
      <w:iCs/>
      <w:color w:val="0F4761" w:themeColor="accent1" w:themeShade="BF"/>
    </w:rPr>
  </w:style>
  <w:style w:type="character" w:styleId="IntenseReference">
    <w:name w:val="Intense Reference"/>
    <w:basedOn w:val="DefaultParagraphFont"/>
    <w:uiPriority w:val="32"/>
    <w:qFormat/>
    <w:rsid w:val="00581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Sibahle Lottering</dc:creator>
  <cp:keywords/>
  <dc:description/>
  <cp:lastModifiedBy>Sibahle Lottering</cp:lastModifiedBy>
  <cp:revision>1</cp:revision>
  <dcterms:created xsi:type="dcterms:W3CDTF">2026-06-08T08:04:00Z</dcterms:created>
  <dcterms:modified xsi:type="dcterms:W3CDTF">2026-06-08T08:06:00Z</dcterms:modified>
</cp:coreProperties>
</file>