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D977" w14:textId="251FDC1B" w:rsidR="00914BA9" w:rsidRDefault="00AD5D98" w:rsidP="00AD5D98">
      <w:pPr>
        <w:pStyle w:val="Heading1"/>
      </w:pPr>
      <w:r>
        <w:t xml:space="preserve">Incident Response Plan </w:t>
      </w:r>
    </w:p>
    <w:p w14:paraId="136701AD" w14:textId="77777777" w:rsidR="00AD5D98" w:rsidRDefault="00AD5D98" w:rsidP="00AD5D98"/>
    <w:p w14:paraId="5942062E" w14:textId="77682231" w:rsidR="00AD5D98" w:rsidRPr="00AD5D98" w:rsidRDefault="00AD5D98" w:rsidP="00AD5D98">
      <w:pPr>
        <w:rPr>
          <w:b/>
          <w:bCs/>
          <w:sz w:val="28"/>
          <w:szCs w:val="28"/>
        </w:rPr>
      </w:pPr>
      <w:r w:rsidRPr="00AD5D98">
        <w:rPr>
          <w:b/>
          <w:bCs/>
          <w:sz w:val="28"/>
          <w:szCs w:val="28"/>
        </w:rPr>
        <w:t>Task 4: Incident Response Plan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846"/>
        <w:gridCol w:w="7180"/>
      </w:tblGrid>
      <w:tr w:rsidR="00AD5D98" w:rsidRPr="00AD5D98" w14:paraId="439DD967" w14:textId="77777777" w:rsidTr="00AD5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D4AEFAD" w14:textId="536A76A2" w:rsidR="00AD5D98" w:rsidRPr="00AD5D98" w:rsidRDefault="00AD5D98" w:rsidP="00AD5D98">
            <w:pPr>
              <w:spacing w:after="160" w:line="278" w:lineRule="auto"/>
            </w:pPr>
            <w:r w:rsidRPr="00AD5D98">
              <w:t>P</w:t>
            </w:r>
            <w:r w:rsidRPr="00AD5D98">
              <w:rPr>
                <w:caps w:val="0"/>
              </w:rPr>
              <w:t>hase</w:t>
            </w:r>
          </w:p>
        </w:tc>
        <w:tc>
          <w:tcPr>
            <w:tcW w:w="0" w:type="auto"/>
            <w:hideMark/>
          </w:tcPr>
          <w:p w14:paraId="3ED9C66B" w14:textId="1FCD334C" w:rsidR="00AD5D98" w:rsidRPr="00AD5D98" w:rsidRDefault="00AD5D98" w:rsidP="00AD5D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5D98">
              <w:t>A</w:t>
            </w:r>
            <w:r w:rsidRPr="00AD5D98">
              <w:rPr>
                <w:caps w:val="0"/>
              </w:rPr>
              <w:t>ction</w:t>
            </w:r>
          </w:p>
        </w:tc>
      </w:tr>
      <w:tr w:rsidR="00AD5D98" w:rsidRPr="00AD5D98" w14:paraId="7FE6D6AC" w14:textId="77777777" w:rsidTr="00AD5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A18CA" w14:textId="0D17DFF9" w:rsidR="00AD5D98" w:rsidRPr="00AD5D98" w:rsidRDefault="00AD5D98" w:rsidP="00AD5D98">
            <w:pPr>
              <w:spacing w:after="160" w:line="278" w:lineRule="auto"/>
            </w:pPr>
            <w:r w:rsidRPr="00AD5D98">
              <w:rPr>
                <w:caps w:val="0"/>
              </w:rPr>
              <w:t>1. Detection</w:t>
            </w:r>
          </w:p>
        </w:tc>
        <w:tc>
          <w:tcPr>
            <w:tcW w:w="0" w:type="auto"/>
            <w:hideMark/>
          </w:tcPr>
          <w:p w14:paraId="2D85C517" w14:textId="77777777" w:rsidR="00AD5D98" w:rsidRPr="00AD5D98" w:rsidRDefault="00AD5D98" w:rsidP="00AD5D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5D98">
              <w:t>Identify and detect security incidents such as phishing attempts, ransomware infections, hardware failures, or power outages through monitoring tools, alerts, and user reports.</w:t>
            </w:r>
          </w:p>
        </w:tc>
      </w:tr>
      <w:tr w:rsidR="00AD5D98" w:rsidRPr="00AD5D98" w14:paraId="3BC83BCF" w14:textId="77777777" w:rsidTr="00AD5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68416" w14:textId="3322F9FF" w:rsidR="00AD5D98" w:rsidRPr="00AD5D98" w:rsidRDefault="00AD5D98" w:rsidP="00AD5D98">
            <w:pPr>
              <w:spacing w:after="160" w:line="278" w:lineRule="auto"/>
            </w:pPr>
            <w:r w:rsidRPr="00AD5D98">
              <w:rPr>
                <w:caps w:val="0"/>
              </w:rPr>
              <w:t>2. Reporting</w:t>
            </w:r>
          </w:p>
        </w:tc>
        <w:tc>
          <w:tcPr>
            <w:tcW w:w="0" w:type="auto"/>
            <w:hideMark/>
          </w:tcPr>
          <w:p w14:paraId="3BC626B8" w14:textId="77777777" w:rsidR="00AD5D98" w:rsidRPr="00AD5D98" w:rsidRDefault="00AD5D98" w:rsidP="00AD5D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D98">
              <w:t>Immediately report the incident to the IT support team, system administrators, and relevant management personnel. Record details such as the time, affected systems, and suspected cause.</w:t>
            </w:r>
          </w:p>
        </w:tc>
      </w:tr>
      <w:tr w:rsidR="00AD5D98" w:rsidRPr="00AD5D98" w14:paraId="32A4CC10" w14:textId="77777777" w:rsidTr="00AD5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B3B4F" w14:textId="4C4B998D" w:rsidR="00AD5D98" w:rsidRPr="00AD5D98" w:rsidRDefault="00AD5D98" w:rsidP="00AD5D98">
            <w:pPr>
              <w:spacing w:after="160" w:line="278" w:lineRule="auto"/>
            </w:pPr>
            <w:r w:rsidRPr="00AD5D98">
              <w:rPr>
                <w:caps w:val="0"/>
              </w:rPr>
              <w:t>3. Containment</w:t>
            </w:r>
          </w:p>
        </w:tc>
        <w:tc>
          <w:tcPr>
            <w:tcW w:w="0" w:type="auto"/>
            <w:hideMark/>
          </w:tcPr>
          <w:p w14:paraId="430F07A3" w14:textId="77777777" w:rsidR="00AD5D98" w:rsidRPr="00AD5D98" w:rsidRDefault="00AD5D98" w:rsidP="00AD5D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5D98">
              <w:t>Limit the spread and impact of the incident. Disconnect infected devices from the network, isolate affected systems, and activate backup power systems where necessary.</w:t>
            </w:r>
          </w:p>
        </w:tc>
      </w:tr>
      <w:tr w:rsidR="00AD5D98" w:rsidRPr="00AD5D98" w14:paraId="593135BA" w14:textId="77777777" w:rsidTr="00AD5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53F1A" w14:textId="5E055DFC" w:rsidR="00AD5D98" w:rsidRPr="00AD5D98" w:rsidRDefault="00AD5D98" w:rsidP="00AD5D98">
            <w:pPr>
              <w:spacing w:after="160" w:line="278" w:lineRule="auto"/>
            </w:pPr>
            <w:r w:rsidRPr="00AD5D98">
              <w:rPr>
                <w:caps w:val="0"/>
              </w:rPr>
              <w:t>4. Eradication</w:t>
            </w:r>
          </w:p>
        </w:tc>
        <w:tc>
          <w:tcPr>
            <w:tcW w:w="0" w:type="auto"/>
            <w:hideMark/>
          </w:tcPr>
          <w:p w14:paraId="50C2B89D" w14:textId="77777777" w:rsidR="00AD5D98" w:rsidRPr="00AD5D98" w:rsidRDefault="00AD5D98" w:rsidP="00AD5D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D98">
              <w:t>Remove the root cause of the incident. Delete malicious software, patch vulnerabilities, replace faulty hardware, and ensure compromised accounts are secured.</w:t>
            </w:r>
          </w:p>
        </w:tc>
      </w:tr>
      <w:tr w:rsidR="00AD5D98" w:rsidRPr="00AD5D98" w14:paraId="5EAD2F75" w14:textId="77777777" w:rsidTr="00AD5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7007A" w14:textId="2E9408A2" w:rsidR="00AD5D98" w:rsidRPr="00AD5D98" w:rsidRDefault="00AD5D98" w:rsidP="00AD5D98">
            <w:pPr>
              <w:spacing w:after="160" w:line="278" w:lineRule="auto"/>
            </w:pPr>
            <w:r w:rsidRPr="00AD5D98">
              <w:rPr>
                <w:caps w:val="0"/>
              </w:rPr>
              <w:t>5. Recovery</w:t>
            </w:r>
          </w:p>
        </w:tc>
        <w:tc>
          <w:tcPr>
            <w:tcW w:w="0" w:type="auto"/>
            <w:hideMark/>
          </w:tcPr>
          <w:p w14:paraId="6C0A3557" w14:textId="77777777" w:rsidR="00AD5D98" w:rsidRPr="00AD5D98" w:rsidRDefault="00AD5D98" w:rsidP="00AD5D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5D98">
              <w:t>Restore systems and services to normal operation using verified backups. Test systems to confirm functionality and monitor closely for any recurring issues.</w:t>
            </w:r>
          </w:p>
        </w:tc>
      </w:tr>
      <w:tr w:rsidR="00AD5D98" w:rsidRPr="00AD5D98" w14:paraId="175CE36B" w14:textId="77777777" w:rsidTr="00AD5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2883A" w14:textId="4C419A19" w:rsidR="00AD5D98" w:rsidRPr="00AD5D98" w:rsidRDefault="00AD5D98" w:rsidP="00AD5D98">
            <w:pPr>
              <w:spacing w:after="160" w:line="278" w:lineRule="auto"/>
            </w:pPr>
            <w:r w:rsidRPr="00AD5D98">
              <w:rPr>
                <w:caps w:val="0"/>
              </w:rPr>
              <w:t>6. Lessons Learned</w:t>
            </w:r>
          </w:p>
        </w:tc>
        <w:tc>
          <w:tcPr>
            <w:tcW w:w="0" w:type="auto"/>
            <w:hideMark/>
          </w:tcPr>
          <w:p w14:paraId="3D30E20D" w14:textId="77777777" w:rsidR="00AD5D98" w:rsidRPr="00AD5D98" w:rsidRDefault="00AD5D98" w:rsidP="00AD5D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D98">
              <w:t>Conduct a post-incident review to identify what happened, evaluate the effectiveness of the response, document findings, and implement improvements to prevent similar incidents in the future.</w:t>
            </w:r>
          </w:p>
        </w:tc>
      </w:tr>
    </w:tbl>
    <w:p w14:paraId="3C781410" w14:textId="77777777" w:rsidR="00AD5D98" w:rsidRDefault="00AD5D98" w:rsidP="00AD5D98"/>
    <w:p w14:paraId="4093E9A6" w14:textId="77777777" w:rsidR="00AD5D98" w:rsidRDefault="00AD5D98" w:rsidP="00AD5D98"/>
    <w:p w14:paraId="1F473C6D" w14:textId="77777777" w:rsidR="00AD5D98" w:rsidRDefault="00AD5D98" w:rsidP="00AD5D98"/>
    <w:p w14:paraId="32F7745A" w14:textId="1BE7F3E5" w:rsidR="00AD5D98" w:rsidRPr="00AD5D98" w:rsidRDefault="00AD5D98" w:rsidP="00AD5D98">
      <w:pPr>
        <w:rPr>
          <w:b/>
          <w:bCs/>
          <w:sz w:val="28"/>
          <w:szCs w:val="28"/>
        </w:rPr>
      </w:pPr>
      <w:r w:rsidRPr="00AD5D98">
        <w:rPr>
          <w:b/>
          <w:bCs/>
          <w:sz w:val="28"/>
          <w:szCs w:val="28"/>
        </w:rPr>
        <w:t>Incident-Specific Examples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753"/>
        <w:gridCol w:w="2182"/>
        <w:gridCol w:w="2469"/>
        <w:gridCol w:w="2622"/>
      </w:tblGrid>
      <w:tr w:rsidR="00AD5D98" w:rsidRPr="00AD5D98" w14:paraId="1CCDA426" w14:textId="77777777" w:rsidTr="00AD5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20F148D" w14:textId="438886C2" w:rsidR="00AD5D98" w:rsidRPr="00AD5D98" w:rsidRDefault="00AD5D98" w:rsidP="00AD5D98">
            <w:pPr>
              <w:spacing w:after="160" w:line="278" w:lineRule="auto"/>
            </w:pPr>
            <w:r w:rsidRPr="00AD5D98">
              <w:rPr>
                <w:caps w:val="0"/>
              </w:rPr>
              <w:t>Risk</w:t>
            </w:r>
          </w:p>
        </w:tc>
        <w:tc>
          <w:tcPr>
            <w:tcW w:w="0" w:type="auto"/>
            <w:hideMark/>
          </w:tcPr>
          <w:p w14:paraId="679414A6" w14:textId="7F46D267" w:rsidR="00AD5D98" w:rsidRPr="00AD5D98" w:rsidRDefault="00AD5D98" w:rsidP="00AD5D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5D98">
              <w:rPr>
                <w:caps w:val="0"/>
              </w:rPr>
              <w:t>Detection</w:t>
            </w:r>
          </w:p>
        </w:tc>
        <w:tc>
          <w:tcPr>
            <w:tcW w:w="0" w:type="auto"/>
            <w:hideMark/>
          </w:tcPr>
          <w:p w14:paraId="36E923AF" w14:textId="1172A7B4" w:rsidR="00AD5D98" w:rsidRPr="00AD5D98" w:rsidRDefault="00AD5D98" w:rsidP="00AD5D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5D98">
              <w:rPr>
                <w:caps w:val="0"/>
              </w:rPr>
              <w:t>Containment</w:t>
            </w:r>
          </w:p>
        </w:tc>
        <w:tc>
          <w:tcPr>
            <w:tcW w:w="0" w:type="auto"/>
            <w:hideMark/>
          </w:tcPr>
          <w:p w14:paraId="290AC253" w14:textId="4E2A88EA" w:rsidR="00AD5D98" w:rsidRPr="00AD5D98" w:rsidRDefault="00AD5D98" w:rsidP="00AD5D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5D98">
              <w:rPr>
                <w:caps w:val="0"/>
              </w:rPr>
              <w:t>Recovery</w:t>
            </w:r>
          </w:p>
        </w:tc>
      </w:tr>
      <w:tr w:rsidR="00AD5D98" w:rsidRPr="00AD5D98" w14:paraId="26AABBCA" w14:textId="77777777" w:rsidTr="00AD5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F0FE9" w14:textId="56299FFC" w:rsidR="00AD5D98" w:rsidRPr="00AD5D98" w:rsidRDefault="00AD5D98" w:rsidP="00AD5D98">
            <w:pPr>
              <w:spacing w:after="160" w:line="278" w:lineRule="auto"/>
            </w:pPr>
            <w:r w:rsidRPr="00AD5D98">
              <w:rPr>
                <w:caps w:val="0"/>
              </w:rPr>
              <w:t>Phishing</w:t>
            </w:r>
          </w:p>
        </w:tc>
        <w:tc>
          <w:tcPr>
            <w:tcW w:w="0" w:type="auto"/>
            <w:hideMark/>
          </w:tcPr>
          <w:p w14:paraId="7AB229C5" w14:textId="77777777" w:rsidR="00AD5D98" w:rsidRPr="00AD5D98" w:rsidRDefault="00AD5D98" w:rsidP="00AD5D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5D98">
              <w:t>Suspicious emails reported by users</w:t>
            </w:r>
          </w:p>
        </w:tc>
        <w:tc>
          <w:tcPr>
            <w:tcW w:w="0" w:type="auto"/>
            <w:hideMark/>
          </w:tcPr>
          <w:p w14:paraId="1FF95963" w14:textId="77777777" w:rsidR="00AD5D98" w:rsidRPr="00AD5D98" w:rsidRDefault="00AD5D98" w:rsidP="00AD5D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5D98">
              <w:t>Block sender and isolate affected accounts</w:t>
            </w:r>
          </w:p>
        </w:tc>
        <w:tc>
          <w:tcPr>
            <w:tcW w:w="0" w:type="auto"/>
            <w:hideMark/>
          </w:tcPr>
          <w:p w14:paraId="3BE6F751" w14:textId="77777777" w:rsidR="00AD5D98" w:rsidRPr="00AD5D98" w:rsidRDefault="00AD5D98" w:rsidP="00AD5D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5D98">
              <w:t>Reset passwords and provide user awareness training</w:t>
            </w:r>
          </w:p>
        </w:tc>
      </w:tr>
      <w:tr w:rsidR="00AD5D98" w:rsidRPr="00AD5D98" w14:paraId="55B8C48F" w14:textId="77777777" w:rsidTr="00AD5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2F44B" w14:textId="0513A2A7" w:rsidR="00AD5D98" w:rsidRPr="00AD5D98" w:rsidRDefault="00AD5D98" w:rsidP="00AD5D98">
            <w:pPr>
              <w:spacing w:after="160" w:line="278" w:lineRule="auto"/>
            </w:pPr>
            <w:r w:rsidRPr="00AD5D98">
              <w:rPr>
                <w:caps w:val="0"/>
              </w:rPr>
              <w:lastRenderedPageBreak/>
              <w:t>Ransomware</w:t>
            </w:r>
          </w:p>
        </w:tc>
        <w:tc>
          <w:tcPr>
            <w:tcW w:w="0" w:type="auto"/>
            <w:hideMark/>
          </w:tcPr>
          <w:p w14:paraId="4992DF20" w14:textId="77777777" w:rsidR="00AD5D98" w:rsidRPr="00AD5D98" w:rsidRDefault="00AD5D98" w:rsidP="00AD5D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D98">
              <w:t>Unusual file encryption or ransom notes</w:t>
            </w:r>
          </w:p>
        </w:tc>
        <w:tc>
          <w:tcPr>
            <w:tcW w:w="0" w:type="auto"/>
            <w:hideMark/>
          </w:tcPr>
          <w:p w14:paraId="2286AE76" w14:textId="77777777" w:rsidR="00AD5D98" w:rsidRPr="00AD5D98" w:rsidRDefault="00AD5D98" w:rsidP="00AD5D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D98">
              <w:t>Disconnect infected devices from the network</w:t>
            </w:r>
          </w:p>
        </w:tc>
        <w:tc>
          <w:tcPr>
            <w:tcW w:w="0" w:type="auto"/>
            <w:hideMark/>
          </w:tcPr>
          <w:p w14:paraId="23DFA48F" w14:textId="77777777" w:rsidR="00AD5D98" w:rsidRPr="00AD5D98" w:rsidRDefault="00AD5D98" w:rsidP="00AD5D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D98">
              <w:t>Restore data from backups and verify system integrity</w:t>
            </w:r>
          </w:p>
        </w:tc>
      </w:tr>
      <w:tr w:rsidR="00AD5D98" w:rsidRPr="00AD5D98" w14:paraId="7C5ED904" w14:textId="77777777" w:rsidTr="00AD5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98E26" w14:textId="6BEE0F86" w:rsidR="00AD5D98" w:rsidRPr="00AD5D98" w:rsidRDefault="00AD5D98" w:rsidP="00AD5D98">
            <w:pPr>
              <w:spacing w:after="160" w:line="278" w:lineRule="auto"/>
            </w:pPr>
            <w:r w:rsidRPr="00AD5D98">
              <w:rPr>
                <w:caps w:val="0"/>
              </w:rPr>
              <w:t>Hardware Failure</w:t>
            </w:r>
          </w:p>
        </w:tc>
        <w:tc>
          <w:tcPr>
            <w:tcW w:w="0" w:type="auto"/>
            <w:hideMark/>
          </w:tcPr>
          <w:p w14:paraId="02AF0660" w14:textId="77777777" w:rsidR="00AD5D98" w:rsidRPr="00AD5D98" w:rsidRDefault="00AD5D98" w:rsidP="00AD5D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5D98">
              <w:t>Monitoring alerts or device malfunction</w:t>
            </w:r>
          </w:p>
        </w:tc>
        <w:tc>
          <w:tcPr>
            <w:tcW w:w="0" w:type="auto"/>
            <w:hideMark/>
          </w:tcPr>
          <w:p w14:paraId="0F9437B1" w14:textId="77777777" w:rsidR="00AD5D98" w:rsidRPr="00AD5D98" w:rsidRDefault="00AD5D98" w:rsidP="00AD5D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5D98">
              <w:t>Switch to redundant equipment</w:t>
            </w:r>
          </w:p>
        </w:tc>
        <w:tc>
          <w:tcPr>
            <w:tcW w:w="0" w:type="auto"/>
            <w:hideMark/>
          </w:tcPr>
          <w:p w14:paraId="4429383A" w14:textId="77777777" w:rsidR="00AD5D98" w:rsidRPr="00AD5D98" w:rsidRDefault="00AD5D98" w:rsidP="00AD5D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5D98">
              <w:t>Replace hardware and restore services</w:t>
            </w:r>
          </w:p>
        </w:tc>
      </w:tr>
      <w:tr w:rsidR="00AD5D98" w:rsidRPr="00AD5D98" w14:paraId="45134378" w14:textId="77777777" w:rsidTr="00AD5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86763" w14:textId="0B95A3FA" w:rsidR="00AD5D98" w:rsidRPr="00AD5D98" w:rsidRDefault="00AD5D98" w:rsidP="00AD5D98">
            <w:pPr>
              <w:spacing w:after="160" w:line="278" w:lineRule="auto"/>
            </w:pPr>
            <w:r w:rsidRPr="00AD5D98">
              <w:rPr>
                <w:caps w:val="0"/>
              </w:rPr>
              <w:t>Power Outage</w:t>
            </w:r>
          </w:p>
        </w:tc>
        <w:tc>
          <w:tcPr>
            <w:tcW w:w="0" w:type="auto"/>
            <w:hideMark/>
          </w:tcPr>
          <w:p w14:paraId="06632167" w14:textId="77777777" w:rsidR="00AD5D98" w:rsidRPr="00AD5D98" w:rsidRDefault="00AD5D98" w:rsidP="00AD5D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D98">
              <w:t>Loss of mains power detected</w:t>
            </w:r>
          </w:p>
        </w:tc>
        <w:tc>
          <w:tcPr>
            <w:tcW w:w="0" w:type="auto"/>
            <w:hideMark/>
          </w:tcPr>
          <w:p w14:paraId="24051721" w14:textId="77777777" w:rsidR="00AD5D98" w:rsidRPr="00AD5D98" w:rsidRDefault="00AD5D98" w:rsidP="00AD5D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D98">
              <w:t>Activate UPS systems</w:t>
            </w:r>
          </w:p>
        </w:tc>
        <w:tc>
          <w:tcPr>
            <w:tcW w:w="0" w:type="auto"/>
            <w:hideMark/>
          </w:tcPr>
          <w:p w14:paraId="725514FE" w14:textId="77777777" w:rsidR="00AD5D98" w:rsidRPr="00AD5D98" w:rsidRDefault="00AD5D98" w:rsidP="00AD5D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D98">
              <w:t>Restore normal power and verify all systems are operational</w:t>
            </w:r>
          </w:p>
        </w:tc>
      </w:tr>
    </w:tbl>
    <w:p w14:paraId="192F747D" w14:textId="77777777" w:rsidR="00AD5D98" w:rsidRPr="00AD5D98" w:rsidRDefault="00AD5D98" w:rsidP="00AD5D98"/>
    <w:sectPr w:rsidR="00AD5D98" w:rsidRPr="00AD5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BA9"/>
    <w:rsid w:val="0006261D"/>
    <w:rsid w:val="00914BA9"/>
    <w:rsid w:val="00AD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40B95E"/>
  <w15:chartTrackingRefBased/>
  <w15:docId w15:val="{0684A00F-073E-4E2A-983F-7ECA7C9A3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BA9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AD5D9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AD5D9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Semoshwe Mapokgole</dc:creator>
  <cp:keywords/>
  <dc:description/>
  <cp:lastModifiedBy>Semoshwe Mapokgole</cp:lastModifiedBy>
  <cp:revision>2</cp:revision>
  <dcterms:created xsi:type="dcterms:W3CDTF">2026-06-03T07:50:00Z</dcterms:created>
  <dcterms:modified xsi:type="dcterms:W3CDTF">2026-06-03T07:54:00Z</dcterms:modified>
</cp:coreProperties>
</file>