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8F"/>
          <w:sz w:val="30"/>
          <w:szCs w:val="30"/>
          <w:u w:val="single"/>
        </w:rPr>
        <w:t xml:space="preserve">PAZ Y SALVO LABORAL</w:t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Paz y Salvo Laboral</w:t>
      </w:r>
    </w:p>
    <w:p>
      <w:pPr>
        <w:spacing w:after="120" w:before="0"/>
        <w:jc w:val="both"/>
      </w:pPr>
      <w:r>
        <w:t xml:space="preserve">PROCIMEC INGENIERÍA SAS </w:t>
      </w:r>
      <w:r>
        <w:rPr>
          <w:b/>
          <w:bCs/>
        </w:rPr>
        <w:t xml:space="preserve">HACE CONSTAR</w:t>
      </w:r>
      <w:r>
        <w:t xml:space="preserve"> que el(la) señor(a) {{EMP_NOMBRE}}, C.C. No. {{EMP_DOCUMENTO}}, quien se desempeñó como {{CARGO_NOMBRE}} desde el {{CARGO_FECHA_INICIO}} hasta el {{CARGO_FECHA_FIN}}, se encuentra a PAZ Y SALVO con la empresa en los siguientes conceptos: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shd w:fill="1F4E8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3600"/>
            <w:shd w:fill="1F4E8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Dotación y elementos de trabajo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{{PSV_ITEM_1}}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Elementos de Protección Personal (EPP)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{{PSV_ITEM_2}}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Equipos, herramientas y/o maquinaria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{{PSV_ITEM_3}}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Llaves, accesos y tarjetas de ingreso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{{PSV_ITEM_4}}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Documentos, planos y archivos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{{PSV_ITEM_5}}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Saldos de anticipos o caja menor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{{PSV_ITEM_6}}</w:t>
            </w:r>
          </w:p>
        </w:tc>
      </w:tr>
      <w:tr>
        <w:tc>
          <w:tcPr>
            <w:tcW w:type="dxa" w:w="5760"/>
          </w:tcPr>
          <w:p>
            <w:pPr>
              <w:spacing w:after="60" w:before="60"/>
              <w:jc w:val="both"/>
            </w:pPr>
            <w:r>
              <w:t xml:space="preserve">Carnet corporativo y credenciales</w:t>
            </w:r>
          </w:p>
        </w:tc>
        <w:tc>
          <w:tcPr>
            <w:tcW w:type="dxa" w:w="3600"/>
          </w:tcPr>
          <w:p>
            <w:pPr>
              <w:spacing w:after="60" w:before="60"/>
              <w:jc w:val="center"/>
            </w:pPr>
            <w:r>
              <w:t xml:space="preserve">{{PSV_ITEM_7}}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before="0"/>
        <w:jc w:val="both"/>
      </w:pPr>
      <w:r>
        <w:t xml:space="preserve">La empresa se encuentra igualmente a paz y salvo con el(la) trabajador(a) en cuanto al pago de salarios, prestaciones sociales, vacaciones e indemnizaciones.</w:t>
      </w:r>
    </w:p>
    <w:p>
      <w:pPr>
        <w:spacing w:after="120" w:before="0"/>
        <w:jc w:val="both"/>
      </w:pPr>
      <w:r>
        <w:rPr>
          <w:b/>
          <w:bCs/>
        </w:rPr>
        <w:t xml:space="preserve">Observaciones: </w:t>
      </w:r>
      <w:r>
        <w:t xml:space="preserve">{{PSV_OBSERVACIONES}}</w:t>
      </w:r>
    </w:p>
    <w:p>
      <w:pPr>
        <w:spacing w:after="0" w:before="0"/>
        <w:jc w:val="both"/>
      </w:pPr>
      <w:r>
        <w:t xml:space="preserve">Cordialmente,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 w:before="400"/>
        <w:jc w:val="both"/>
      </w:pPr>
      <w:r>
        <w:rPr>
          <w:b/>
          <w:bCs/>
        </w:rPr>
        <w:t xml:space="preserve">Firma del trabajador: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0"/>
        <w:jc w:val="both"/>
      </w:pPr>
      <w:r>
        <w:t xml:space="preserve">{{EMP_NOMBRE}}   –   C.C. {{EMP_DOCUMENTO}}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2026-09-23T13:42:09.655Z</dcterms:created>
  <dcterms:modified xsi:type="dcterms:W3CDTF">2026-09-23T13:42:09.655Z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