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AE" w:rsidRDefault="00261169">
      <w:pPr>
        <w:spacing w:before="47"/>
        <w:ind w:left="7044"/>
        <w:rPr>
          <w:i/>
          <w:sz w:val="20"/>
        </w:rPr>
      </w:pPr>
      <w:r>
        <w:rPr>
          <w:i/>
          <w:sz w:val="20"/>
        </w:rPr>
        <w:t>Tabelul 5,12</w:t>
      </w:r>
    </w:p>
    <w:p w:rsidR="005A51AE" w:rsidRDefault="00B15FE4">
      <w:pPr>
        <w:pStyle w:val="BodyText"/>
        <w:spacing w:before="20" w:line="256" w:lineRule="auto"/>
        <w:ind w:left="2149" w:right="131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>
                <wp:simplePos x="0" y="0"/>
                <wp:positionH relativeFrom="page">
                  <wp:posOffset>3520440</wp:posOffset>
                </wp:positionH>
                <wp:positionV relativeFrom="paragraph">
                  <wp:posOffset>1295400</wp:posOffset>
                </wp:positionV>
                <wp:extent cx="16319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19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AB6FB" id="Line 3" o:spid="_x0000_s1026" style="position:absolute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2pt,102pt" to="290.0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Nz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" strokeweight=".6pt">
                <w10:wrap anchorx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>
                <wp:simplePos x="0" y="0"/>
                <wp:positionH relativeFrom="page">
                  <wp:posOffset>5544185</wp:posOffset>
                </wp:positionH>
                <wp:positionV relativeFrom="paragraph">
                  <wp:posOffset>1386840</wp:posOffset>
                </wp:positionV>
                <wp:extent cx="16002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9B630" id="Line 2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6.55pt,109.2pt" to="44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" strokeweight=".6pt">
                <w10:wrap anchorx="page"/>
              </v:line>
            </w:pict>
          </mc:Fallback>
        </mc:AlternateContent>
      </w:r>
      <w:r w:rsidR="00261169">
        <w:t xml:space="preserve">Înregistrarea datelor referitoare la diametrele și înălțimilearborilor având diametre apropiate de </w:t>
      </w:r>
      <w:r w:rsidR="00261169">
        <w:rPr>
          <w:i/>
        </w:rPr>
        <w:t xml:space="preserve">d </w:t>
      </w:r>
      <w:r w:rsidR="00261169">
        <w:rPr>
          <w:i/>
          <w:vertAlign w:val="subscript"/>
        </w:rPr>
        <w:t>gM</w:t>
      </w:r>
      <w:r w:rsidR="00261169">
        <w:rPr>
          <w:i/>
        </w:rPr>
        <w:t xml:space="preserve"> </w:t>
      </w:r>
      <w:r w:rsidR="00261169">
        <w:t>= 58,4 cm</w:t>
      </w:r>
    </w:p>
    <w:p w:rsidR="005A51AE" w:rsidRDefault="005A51AE">
      <w:pPr>
        <w:rPr>
          <w:b/>
          <w:sz w:val="9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1622"/>
        <w:gridCol w:w="1622"/>
        <w:gridCol w:w="1622"/>
        <w:gridCol w:w="1622"/>
      </w:tblGrid>
      <w:tr w:rsidR="005A51AE">
        <w:trPr>
          <w:trHeight w:val="666"/>
        </w:trPr>
        <w:tc>
          <w:tcPr>
            <w:tcW w:w="1622" w:type="dxa"/>
          </w:tcPr>
          <w:p w:rsidR="005A51AE" w:rsidRDefault="00261169">
            <w:pPr>
              <w:pStyle w:val="TableParagraph"/>
              <w:spacing w:before="79" w:line="259" w:lineRule="auto"/>
              <w:ind w:left="309" w:right="260" w:hanging="17"/>
              <w:rPr>
                <w:sz w:val="20"/>
              </w:rPr>
            </w:pPr>
            <w:r>
              <w:rPr>
                <w:sz w:val="20"/>
              </w:rPr>
              <w:t>Categoria de diametre, m</w:t>
            </w: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79" w:line="259" w:lineRule="auto"/>
              <w:ind w:left="251" w:right="220" w:firstLine="177"/>
              <w:rPr>
                <w:sz w:val="20"/>
              </w:rPr>
            </w:pPr>
            <w:r>
              <w:rPr>
                <w:sz w:val="20"/>
              </w:rPr>
              <w:t>Diametre măsurate, cm</w:t>
            </w: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79" w:line="259" w:lineRule="auto"/>
              <w:ind w:left="379" w:right="348" w:firstLine="24"/>
              <w:rPr>
                <w:sz w:val="20"/>
              </w:rPr>
            </w:pPr>
            <w:r>
              <w:rPr>
                <w:sz w:val="20"/>
              </w:rPr>
              <w:t>Diametrul mediu, cm</w:t>
            </w: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79" w:line="259" w:lineRule="auto"/>
              <w:ind w:left="295" w:right="261" w:firstLine="208"/>
              <w:rPr>
                <w:sz w:val="20"/>
              </w:rPr>
            </w:pPr>
            <w:r>
              <w:rPr>
                <w:sz w:val="20"/>
              </w:rPr>
              <w:t>Înălțimi măsurate, m</w:t>
            </w: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79" w:line="259" w:lineRule="auto"/>
              <w:ind w:left="425" w:right="389" w:firstLine="2"/>
              <w:rPr>
                <w:sz w:val="20"/>
              </w:rPr>
            </w:pPr>
            <w:r>
              <w:rPr>
                <w:sz w:val="20"/>
              </w:rPr>
              <w:t>Înălțimea medie, m</w:t>
            </w:r>
          </w:p>
        </w:tc>
      </w:tr>
      <w:tr w:rsidR="005A51AE">
        <w:trPr>
          <w:trHeight w:val="335"/>
        </w:trPr>
        <w:tc>
          <w:tcPr>
            <w:tcW w:w="1622" w:type="dxa"/>
          </w:tcPr>
          <w:p w:rsidR="005A51AE" w:rsidRDefault="00261169">
            <w:pPr>
              <w:pStyle w:val="TableParagraph"/>
              <w:spacing w:before="45"/>
              <w:ind w:left="320" w:right="28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45"/>
              <w:ind w:left="320" w:right="290"/>
              <w:jc w:val="center"/>
              <w:rPr>
                <w:sz w:val="20"/>
              </w:rPr>
            </w:pPr>
            <w:r>
              <w:rPr>
                <w:sz w:val="20"/>
              </w:rPr>
              <w:t>53  52</w:t>
            </w:r>
          </w:p>
        </w:tc>
        <w:tc>
          <w:tcPr>
            <w:tcW w:w="1622" w:type="dxa"/>
            <w:tcBorders>
              <w:bottom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45"/>
              <w:ind w:left="320" w:right="290"/>
              <w:jc w:val="center"/>
              <w:rPr>
                <w:sz w:val="20"/>
              </w:rPr>
            </w:pPr>
            <w:r>
              <w:rPr>
                <w:sz w:val="20"/>
              </w:rPr>
              <w:t>30,0 20,0</w:t>
            </w:r>
          </w:p>
        </w:tc>
        <w:tc>
          <w:tcPr>
            <w:tcW w:w="1622" w:type="dxa"/>
            <w:tcBorders>
              <w:bottom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51AE">
        <w:trPr>
          <w:trHeight w:val="877"/>
        </w:trPr>
        <w:tc>
          <w:tcPr>
            <w:tcW w:w="1622" w:type="dxa"/>
          </w:tcPr>
          <w:p w:rsidR="005A51AE" w:rsidRDefault="005A51AE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A51AE" w:rsidRDefault="00261169">
            <w:pPr>
              <w:pStyle w:val="TableParagraph"/>
              <w:ind w:left="320" w:right="28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622" w:type="dxa"/>
          </w:tcPr>
          <w:p w:rsidR="005A51AE" w:rsidRDefault="005A51AE">
            <w:pPr>
              <w:pStyle w:val="TableParagraph"/>
              <w:spacing w:before="1"/>
              <w:rPr>
                <w:b/>
                <w:sz w:val="15"/>
              </w:rPr>
            </w:pPr>
          </w:p>
          <w:p w:rsidR="005A51AE" w:rsidRDefault="00261169">
            <w:pPr>
              <w:pStyle w:val="TableParagraph"/>
              <w:ind w:left="410"/>
              <w:rPr>
                <w:sz w:val="20"/>
              </w:rPr>
            </w:pPr>
            <w:r>
              <w:rPr>
                <w:sz w:val="20"/>
              </w:rPr>
              <w:t xml:space="preserve">54  56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56</w:t>
            </w:r>
          </w:p>
          <w:p w:rsidR="005A51AE" w:rsidRDefault="00261169">
            <w:pPr>
              <w:pStyle w:val="TableParagraph"/>
              <w:spacing w:before="20"/>
              <w:ind w:left="410"/>
              <w:rPr>
                <w:sz w:val="20"/>
              </w:rPr>
            </w:pPr>
            <w:r>
              <w:rPr>
                <w:sz w:val="20"/>
              </w:rPr>
              <w:t xml:space="preserve">56  56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57</w:t>
            </w:r>
          </w:p>
        </w:tc>
        <w:tc>
          <w:tcPr>
            <w:tcW w:w="1622" w:type="dxa"/>
            <w:vMerge w:val="restart"/>
            <w:tcBorders>
              <w:top w:val="nil"/>
              <w:bottom w:val="nil"/>
            </w:tcBorders>
          </w:tcPr>
          <w:p w:rsidR="005A51AE" w:rsidRDefault="00261169">
            <w:pPr>
              <w:pStyle w:val="TableParagraph"/>
              <w:tabs>
                <w:tab w:val="left" w:pos="720"/>
              </w:tabs>
              <w:spacing w:before="17" w:line="177" w:lineRule="exact"/>
              <w:ind w:left="300"/>
              <w:rPr>
                <w:rFonts w:ascii="Cambria Math" w:hAnsi="Cambria Math"/>
                <w:sz w:val="14"/>
              </w:rPr>
            </w:pPr>
            <w:r>
              <w:rPr>
                <w:rFonts w:ascii="Arial" w:hAnsi="Arial"/>
                <w:w w:val="105"/>
                <w:position w:val="1"/>
                <w:sz w:val="20"/>
              </w:rPr>
              <w:t>˗</w:t>
            </w:r>
            <w:r>
              <w:rPr>
                <w:rFonts w:ascii="Arial" w:hAnsi="Arial"/>
                <w:w w:val="105"/>
                <w:position w:val="1"/>
                <w:sz w:val="20"/>
              </w:rPr>
              <w:tab/>
            </w:r>
            <w:r>
              <w:rPr>
                <w:rFonts w:ascii="Cambria Math" w:hAnsi="Cambria Math"/>
                <w:w w:val="105"/>
                <w:sz w:val="14"/>
              </w:rPr>
              <w:t>683</w:t>
            </w:r>
          </w:p>
          <w:p w:rsidR="005A51AE" w:rsidRDefault="00261169">
            <w:pPr>
              <w:pStyle w:val="TableParagraph"/>
              <w:spacing w:line="172" w:lineRule="auto"/>
              <w:ind w:left="240"/>
              <w:rPr>
                <w:sz w:val="20"/>
              </w:rPr>
            </w:pPr>
            <w:r>
              <w:rPr>
                <w:i/>
                <w:w w:val="105"/>
                <w:sz w:val="20"/>
              </w:rPr>
              <w:t>d</w:t>
            </w:r>
            <w:r>
              <w:rPr>
                <w:i/>
                <w:w w:val="105"/>
                <w:position w:val="-4"/>
                <w:sz w:val="13"/>
              </w:rPr>
              <w:t xml:space="preserve">gM </w:t>
            </w:r>
            <w:r>
              <w:rPr>
                <w:w w:val="105"/>
                <w:sz w:val="20"/>
              </w:rPr>
              <w:t xml:space="preserve">= </w:t>
            </w:r>
            <w:r>
              <w:rPr>
                <w:rFonts w:ascii="Cambria Math"/>
                <w:w w:val="105"/>
                <w:position w:val="-9"/>
                <w:sz w:val="14"/>
              </w:rPr>
              <w:t xml:space="preserve">12 </w:t>
            </w:r>
            <w:r>
              <w:rPr>
                <w:w w:val="105"/>
                <w:sz w:val="20"/>
              </w:rPr>
              <w:t>=</w:t>
            </w:r>
          </w:p>
          <w:p w:rsidR="005A51AE" w:rsidRDefault="00261169">
            <w:pPr>
              <w:pStyle w:val="TableParagraph"/>
              <w:spacing w:before="234"/>
              <w:ind w:left="240"/>
              <w:rPr>
                <w:sz w:val="20"/>
              </w:rPr>
            </w:pPr>
            <w:r>
              <w:rPr>
                <w:sz w:val="20"/>
              </w:rPr>
              <w:t>56,9 cm</w:t>
            </w: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52"/>
              <w:ind w:left="403"/>
              <w:rPr>
                <w:sz w:val="20"/>
              </w:rPr>
            </w:pPr>
            <w:r>
              <w:rPr>
                <w:sz w:val="20"/>
              </w:rPr>
              <w:t xml:space="preserve">33,0 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34,o</w:t>
            </w:r>
          </w:p>
          <w:p w:rsidR="005A51AE" w:rsidRDefault="00261169">
            <w:pPr>
              <w:pStyle w:val="TableParagraph"/>
              <w:spacing w:before="20"/>
              <w:ind w:left="406"/>
              <w:rPr>
                <w:sz w:val="20"/>
              </w:rPr>
            </w:pPr>
            <w:r>
              <w:rPr>
                <w:sz w:val="20"/>
              </w:rPr>
              <w:t xml:space="preserve">33,5 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34,5</w:t>
            </w:r>
          </w:p>
          <w:p w:rsidR="005A51AE" w:rsidRDefault="00261169">
            <w:pPr>
              <w:pStyle w:val="TableParagraph"/>
              <w:spacing w:before="20"/>
              <w:ind w:left="406"/>
              <w:rPr>
                <w:sz w:val="20"/>
              </w:rPr>
            </w:pPr>
            <w:r>
              <w:rPr>
                <w:sz w:val="20"/>
              </w:rPr>
              <w:t xml:space="preserve">32,0 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31,5</w:t>
            </w:r>
          </w:p>
        </w:tc>
        <w:tc>
          <w:tcPr>
            <w:tcW w:w="1622" w:type="dxa"/>
            <w:vMerge w:val="restart"/>
            <w:tcBorders>
              <w:top w:val="nil"/>
              <w:bottom w:val="nil"/>
            </w:tcBorders>
          </w:tcPr>
          <w:p w:rsidR="005A51AE" w:rsidRDefault="00261169">
            <w:pPr>
              <w:pStyle w:val="TableParagraph"/>
              <w:tabs>
                <w:tab w:val="left" w:pos="663"/>
              </w:tabs>
              <w:spacing w:before="161" w:line="177" w:lineRule="exact"/>
              <w:ind w:left="241"/>
              <w:rPr>
                <w:rFonts w:ascii="Cambria Math" w:hAnsi="Cambria Math"/>
                <w:sz w:val="14"/>
              </w:rPr>
            </w:pPr>
            <w:r>
              <w:rPr>
                <w:rFonts w:ascii="Arial" w:hAnsi="Arial"/>
                <w:w w:val="105"/>
                <w:position w:val="1"/>
                <w:sz w:val="20"/>
              </w:rPr>
              <w:t>˗</w:t>
            </w:r>
            <w:r>
              <w:rPr>
                <w:rFonts w:ascii="Arial" w:hAnsi="Arial"/>
                <w:w w:val="105"/>
                <w:position w:val="1"/>
                <w:sz w:val="20"/>
              </w:rPr>
              <w:tab/>
            </w:r>
            <w:r>
              <w:rPr>
                <w:rFonts w:ascii="Cambria Math" w:hAnsi="Cambria Math"/>
                <w:w w:val="105"/>
                <w:sz w:val="14"/>
              </w:rPr>
              <w:t>396</w:t>
            </w:r>
          </w:p>
          <w:p w:rsidR="005A51AE" w:rsidRDefault="00261169">
            <w:pPr>
              <w:pStyle w:val="TableParagraph"/>
              <w:spacing w:line="172" w:lineRule="auto"/>
              <w:ind w:left="183"/>
              <w:rPr>
                <w:sz w:val="20"/>
              </w:rPr>
            </w:pPr>
            <w:r>
              <w:rPr>
                <w:i/>
                <w:w w:val="105"/>
                <w:sz w:val="20"/>
              </w:rPr>
              <w:t>h</w:t>
            </w:r>
            <w:r>
              <w:rPr>
                <w:i/>
                <w:w w:val="105"/>
                <w:position w:val="-4"/>
                <w:sz w:val="13"/>
              </w:rPr>
              <w:t xml:space="preserve">gM </w:t>
            </w:r>
            <w:r>
              <w:rPr>
                <w:w w:val="105"/>
                <w:sz w:val="20"/>
              </w:rPr>
              <w:t xml:space="preserve">= </w:t>
            </w:r>
            <w:r>
              <w:rPr>
                <w:rFonts w:ascii="Cambria Math"/>
                <w:w w:val="105"/>
                <w:position w:val="-9"/>
                <w:sz w:val="14"/>
              </w:rPr>
              <w:t xml:space="preserve">12 </w:t>
            </w:r>
            <w:r>
              <w:rPr>
                <w:w w:val="105"/>
                <w:sz w:val="20"/>
              </w:rPr>
              <w:t>=</w:t>
            </w:r>
          </w:p>
          <w:p w:rsidR="005A51AE" w:rsidRDefault="00261169">
            <w:pPr>
              <w:pStyle w:val="TableParagraph"/>
              <w:spacing w:before="234"/>
              <w:ind w:left="183"/>
              <w:rPr>
                <w:sz w:val="20"/>
              </w:rPr>
            </w:pPr>
            <w:r>
              <w:rPr>
                <w:sz w:val="20"/>
              </w:rPr>
              <w:t>33,0 cm</w:t>
            </w:r>
          </w:p>
        </w:tc>
      </w:tr>
      <w:tr w:rsidR="005A51AE">
        <w:trPr>
          <w:trHeight w:val="196"/>
        </w:trPr>
        <w:tc>
          <w:tcPr>
            <w:tcW w:w="1622" w:type="dxa"/>
            <w:tcBorders>
              <w:bottom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tcBorders>
              <w:bottom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vMerge/>
            <w:tcBorders>
              <w:top w:val="nil"/>
              <w:bottom w:val="nil"/>
            </w:tcBorders>
          </w:tcPr>
          <w:p w:rsidR="005A51AE" w:rsidRDefault="005A51AE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tcBorders>
              <w:bottom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vMerge/>
            <w:tcBorders>
              <w:top w:val="nil"/>
              <w:bottom w:val="nil"/>
            </w:tcBorders>
          </w:tcPr>
          <w:p w:rsidR="005A51AE" w:rsidRDefault="005A51AE">
            <w:pPr>
              <w:rPr>
                <w:sz w:val="2"/>
                <w:szCs w:val="2"/>
              </w:rPr>
            </w:pPr>
          </w:p>
        </w:tc>
      </w:tr>
      <w:tr w:rsidR="005A51AE">
        <w:trPr>
          <w:trHeight w:val="681"/>
        </w:trPr>
        <w:tc>
          <w:tcPr>
            <w:tcW w:w="1622" w:type="dxa"/>
            <w:tcBorders>
              <w:top w:val="nil"/>
            </w:tcBorders>
          </w:tcPr>
          <w:p w:rsidR="005A51AE" w:rsidRDefault="00261169">
            <w:pPr>
              <w:pStyle w:val="TableParagraph"/>
              <w:spacing w:before="120"/>
              <w:ind w:left="320" w:right="288"/>
              <w:jc w:val="center"/>
              <w:rPr>
                <w:sz w:val="20"/>
              </w:rPr>
            </w:pPr>
            <w:bookmarkStart w:id="0" w:name="_GoBack"/>
            <w:r>
              <w:rPr>
                <w:sz w:val="20"/>
              </w:rPr>
              <w:t>60</w:t>
            </w:r>
          </w:p>
        </w:tc>
        <w:tc>
          <w:tcPr>
            <w:tcW w:w="1622" w:type="dxa"/>
            <w:tcBorders>
              <w:top w:val="nil"/>
            </w:tcBorders>
          </w:tcPr>
          <w:p w:rsidR="005A51AE" w:rsidRDefault="00261169">
            <w:pPr>
              <w:pStyle w:val="TableParagraph"/>
              <w:spacing w:before="120"/>
              <w:ind w:left="320" w:right="294"/>
              <w:jc w:val="center"/>
              <w:rPr>
                <w:sz w:val="20"/>
              </w:rPr>
            </w:pPr>
            <w:r>
              <w:rPr>
                <w:sz w:val="20"/>
              </w:rPr>
              <w:t>61 60 60 62</w:t>
            </w:r>
          </w:p>
        </w:tc>
        <w:tc>
          <w:tcPr>
            <w:tcW w:w="1622" w:type="dxa"/>
            <w:tcBorders>
              <w:top w:val="nil"/>
              <w:bottom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tcBorders>
              <w:top w:val="nil"/>
            </w:tcBorders>
          </w:tcPr>
          <w:p w:rsidR="005A51AE" w:rsidRDefault="00261169">
            <w:pPr>
              <w:pStyle w:val="TableParagraph"/>
              <w:spacing w:line="233" w:lineRule="exact"/>
              <w:ind w:left="406"/>
              <w:rPr>
                <w:sz w:val="20"/>
              </w:rPr>
            </w:pPr>
            <w:r>
              <w:rPr>
                <w:sz w:val="20"/>
              </w:rPr>
              <w:t xml:space="preserve">35,0 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39,5</w:t>
            </w:r>
          </w:p>
          <w:p w:rsidR="005A51AE" w:rsidRDefault="00261169">
            <w:pPr>
              <w:pStyle w:val="TableParagraph"/>
              <w:spacing w:before="20"/>
              <w:ind w:left="406"/>
              <w:rPr>
                <w:sz w:val="20"/>
              </w:rPr>
            </w:pPr>
            <w:r>
              <w:rPr>
                <w:sz w:val="20"/>
              </w:rPr>
              <w:t xml:space="preserve">34,0 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35,0</w:t>
            </w:r>
          </w:p>
        </w:tc>
        <w:tc>
          <w:tcPr>
            <w:tcW w:w="1622" w:type="dxa"/>
            <w:tcBorders>
              <w:top w:val="nil"/>
              <w:bottom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bookmarkEnd w:id="0"/>
      <w:tr w:rsidR="005A51AE">
        <w:trPr>
          <w:trHeight w:val="376"/>
        </w:trPr>
        <w:tc>
          <w:tcPr>
            <w:tcW w:w="1622" w:type="dxa"/>
          </w:tcPr>
          <w:p w:rsidR="005A51AE" w:rsidRDefault="00261169">
            <w:pPr>
              <w:pStyle w:val="TableParagraph"/>
              <w:spacing w:before="64"/>
              <w:ind w:left="320" w:right="28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64"/>
              <w:ind w:left="320" w:right="292"/>
              <w:jc w:val="center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1622" w:type="dxa"/>
            <w:tcBorders>
              <w:top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</w:tcPr>
          <w:p w:rsidR="005A51AE" w:rsidRDefault="00261169">
            <w:pPr>
              <w:pStyle w:val="TableParagraph"/>
              <w:spacing w:before="64"/>
              <w:ind w:left="320" w:right="290"/>
              <w:jc w:val="center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1622" w:type="dxa"/>
            <w:tcBorders>
              <w:top w:val="nil"/>
            </w:tcBorders>
          </w:tcPr>
          <w:p w:rsidR="005A51AE" w:rsidRDefault="005A51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61169" w:rsidRDefault="00261169"/>
    <w:sectPr w:rsidR="00261169">
      <w:type w:val="continuous"/>
      <w:pgSz w:w="12240" w:h="15840"/>
      <w:pgMar w:top="1140" w:right="17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AE"/>
    <w:rsid w:val="00261169"/>
    <w:rsid w:val="005A51AE"/>
    <w:rsid w:val="00B15FE4"/>
    <w:rsid w:val="00C2422B"/>
    <w:rsid w:val="00E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C2BB7-D678-4C14-9BEF-5C9179F3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ro-RO" w:eastAsia="ro-RO" w:bidi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042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Tabel 5.12.xlsx</vt:lpstr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 5.12.xlsx</dc:title>
  <dc:creator>userpc</dc:creator>
  <cp:lastModifiedBy>user</cp:lastModifiedBy>
  <cp:revision>2</cp:revision>
  <dcterms:created xsi:type="dcterms:W3CDTF">2020-03-28T20:02:00Z</dcterms:created>
  <dcterms:modified xsi:type="dcterms:W3CDTF">2020-03-28T20:02:00Z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2020-03-28T00:00:00Z</vt:filetime>
  </property>
</Properties>
</file>