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6" w:type="dxa"/>
        <w:tblInd w:w="5" w:type="dxa"/>
        <w:tblLook w:val="04A0" w:firstRow="1" w:lastRow="0" w:firstColumn="1" w:lastColumn="0" w:noHBand="0" w:noVBand="1"/>
      </w:tblPr>
      <w:tblGrid>
        <w:gridCol w:w="1585"/>
        <w:gridCol w:w="1080"/>
        <w:gridCol w:w="1535"/>
        <w:gridCol w:w="1535"/>
        <w:gridCol w:w="1708"/>
        <w:gridCol w:w="2053"/>
      </w:tblGrid>
      <w:tr w:rsidR="008B06CD" w:rsidRPr="008B06CD" w:rsidTr="008B06CD">
        <w:trPr>
          <w:trHeight w:val="1230"/>
        </w:trPr>
        <w:tc>
          <w:tcPr>
            <w:tcW w:w="94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6CD" w:rsidRPr="008B06CD" w:rsidRDefault="008B06CD" w:rsidP="008B0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80"/>
            </w:tblGrid>
            <w:tr w:rsidR="008B06CD" w:rsidRPr="008B06CD">
              <w:trPr>
                <w:trHeight w:val="1230"/>
                <w:tblCellSpacing w:w="0" w:type="dxa"/>
              </w:trPr>
              <w:tc>
                <w:tcPr>
                  <w:tcW w:w="9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B06CD" w:rsidRPr="008B06CD" w:rsidRDefault="008B06CD" w:rsidP="008B06C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8B06C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en-GB"/>
                    </w:rPr>
                    <w:t xml:space="preserve">                                                                                                                           </w:t>
                  </w:r>
                  <w:proofErr w:type="spellStart"/>
                  <w:r w:rsidRPr="008B06C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en-GB"/>
                    </w:rPr>
                    <w:t>Tabelul</w:t>
                  </w:r>
                  <w:proofErr w:type="spellEnd"/>
                  <w:r w:rsidRPr="008B06C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en-GB"/>
                    </w:rPr>
                    <w:t xml:space="preserve"> 5.16</w:t>
                  </w:r>
                  <w:r w:rsidRPr="008B06CD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br/>
                  </w:r>
                  <w:proofErr w:type="spellStart"/>
                  <w:r w:rsidRPr="008B06C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>Determinarea</w:t>
                  </w:r>
                  <w:proofErr w:type="spellEnd"/>
                  <w:r w:rsidRPr="008B06C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 xml:space="preserve"> </w:t>
                  </w:r>
                  <w:proofErr w:type="spellStart"/>
                  <w:r w:rsidRPr="008B06C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>volumului</w:t>
                  </w:r>
                  <w:proofErr w:type="spellEnd"/>
                  <w:r w:rsidRPr="008B06C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 xml:space="preserve"> total la un </w:t>
                  </w:r>
                  <w:proofErr w:type="spellStart"/>
                  <w:r w:rsidRPr="008B06C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>arboret</w:t>
                  </w:r>
                  <w:proofErr w:type="spellEnd"/>
                  <w:r w:rsidRPr="008B06C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 xml:space="preserve"> </w:t>
                  </w:r>
                  <w:proofErr w:type="spellStart"/>
                  <w:r w:rsidRPr="008B06C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>plurien</w:t>
                  </w:r>
                  <w:proofErr w:type="spellEnd"/>
                  <w:r w:rsidRPr="008B06C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 xml:space="preserve"> de fag</w:t>
                  </w:r>
                  <w:r w:rsidRPr="008B06C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br/>
                  </w:r>
                  <w:proofErr w:type="spellStart"/>
                  <w:r w:rsidRPr="008B06C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>după</w:t>
                  </w:r>
                  <w:proofErr w:type="spellEnd"/>
                  <w:r w:rsidRPr="008B06C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 xml:space="preserve"> </w:t>
                  </w:r>
                  <w:proofErr w:type="spellStart"/>
                  <w:r w:rsidRPr="008B06C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>metoda</w:t>
                  </w:r>
                  <w:proofErr w:type="spellEnd"/>
                  <w:r w:rsidRPr="008B06C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 xml:space="preserve"> </w:t>
                  </w:r>
                  <w:proofErr w:type="spellStart"/>
                  <w:r w:rsidRPr="008B06C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>seriilor</w:t>
                  </w:r>
                  <w:proofErr w:type="spellEnd"/>
                  <w:r w:rsidRPr="008B06C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 xml:space="preserve"> de volume (</w:t>
                  </w:r>
                  <w:proofErr w:type="spellStart"/>
                  <w:r w:rsidRPr="008B06C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>h</w:t>
                  </w:r>
                  <w:r w:rsidRPr="008B06CD">
                    <w:rPr>
                      <w:rFonts w:ascii="Calibri" w:eastAsia="Times New Roman" w:hAnsi="Calibri" w:cs="Calibri"/>
                      <w:b/>
                      <w:bCs/>
                      <w:color w:val="000000"/>
                      <w:vertAlign w:val="subscript"/>
                      <w:lang w:eastAsia="en-GB"/>
                    </w:rPr>
                    <w:t>so</w:t>
                  </w:r>
                  <w:proofErr w:type="spellEnd"/>
                  <w:r w:rsidRPr="008B06C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 xml:space="preserve"> = 31,7 m, </w:t>
                  </w:r>
                  <w:proofErr w:type="spellStart"/>
                  <w:r w:rsidRPr="008B06C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>seria</w:t>
                  </w:r>
                  <w:proofErr w:type="spellEnd"/>
                  <w:r w:rsidRPr="008B06C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 xml:space="preserve"> de volume 31,5)</w:t>
                  </w:r>
                </w:p>
              </w:tc>
            </w:tr>
          </w:tbl>
          <w:p w:rsidR="008B06CD" w:rsidRPr="008B06CD" w:rsidRDefault="008B06CD" w:rsidP="008B0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8B06CD" w:rsidRPr="008B06CD" w:rsidTr="008B06CD">
        <w:trPr>
          <w:trHeight w:val="990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0" w:name="_GoBack"/>
            <w:r w:rsidRPr="008B06CD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</w:t>
            </w: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(cm)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n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B06CD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gn</w:t>
            </w:r>
            <w:proofErr w:type="spellEnd"/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(m</w:t>
            </w:r>
            <w:r w:rsidRPr="008B06CD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2</w:t>
            </w: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(m</w:t>
            </w:r>
            <w:r w:rsidRPr="008B06CD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2</w:t>
            </w: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v</w:t>
            </w: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(m</w:t>
            </w:r>
            <w:r w:rsidRPr="008B06CD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3</w:t>
            </w: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B06CD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vn</w:t>
            </w:r>
            <w:proofErr w:type="spellEnd"/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(m</w:t>
            </w:r>
            <w:r w:rsidRPr="008B06CD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3</w:t>
            </w: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</w:tr>
      <w:bookmarkEnd w:id="0"/>
      <w:tr w:rsidR="008B06CD" w:rsidRPr="008B06CD" w:rsidTr="008B06CD">
        <w:trPr>
          <w:trHeight w:val="288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0,3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0,3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0,058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1,334</w:t>
            </w:r>
          </w:p>
        </w:tc>
      </w:tr>
      <w:tr w:rsidR="008B06CD" w:rsidRPr="008B06CD" w:rsidTr="008B06CD">
        <w:trPr>
          <w:trHeight w:val="288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0,3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0,6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0,147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2,058</w:t>
            </w:r>
          </w:p>
        </w:tc>
      </w:tr>
      <w:tr w:rsidR="008B06CD" w:rsidRPr="008B06CD" w:rsidTr="008B06CD">
        <w:trPr>
          <w:trHeight w:val="288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0,1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0,7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0,287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1,148</w:t>
            </w:r>
          </w:p>
        </w:tc>
      </w:tr>
      <w:tr w:rsidR="008B06CD" w:rsidRPr="008B06CD" w:rsidTr="008B06CD">
        <w:trPr>
          <w:trHeight w:val="288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0,4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1,1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57C72E9" wp14:editId="025130E3">
                      <wp:simplePos x="0" y="0"/>
                      <wp:positionH relativeFrom="column">
                        <wp:posOffset>-1043940</wp:posOffset>
                      </wp:positionH>
                      <wp:positionV relativeFrom="paragraph">
                        <wp:posOffset>-1221105</wp:posOffset>
                      </wp:positionV>
                      <wp:extent cx="922020" cy="37338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714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8B06CD" w:rsidRDefault="008B06CD" w:rsidP="008B06C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nary>
                                        <m:naryPr>
                                          <m:chr m:val="∑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ro-RO"/>
                                            </w:rPr>
                                            <m:t>gn</m:t>
                                          </m:r>
                                        </m:e>
                                      </m:nary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7C72E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82.2pt;margin-top:-96.15pt;width:72.6pt;height:29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" filled="f" stroked="f">
                      <v:textbox>
                        <w:txbxContent>
                          <w:p w:rsidR="008B06CD" w:rsidRDefault="008B06CD" w:rsidP="008B06C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nary>
                                  <m:naryPr>
                                    <m:chr m:val="∑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ro-RO"/>
                                      </w:rPr>
                                      <m:t>gn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0,482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4,338</w:t>
            </w:r>
          </w:p>
        </w:tc>
      </w:tr>
      <w:tr w:rsidR="008B06CD" w:rsidRPr="008B06CD" w:rsidTr="008B06CD">
        <w:trPr>
          <w:trHeight w:val="288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0,6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1,7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0,732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7,320</w:t>
            </w:r>
          </w:p>
        </w:tc>
      </w:tr>
      <w:tr w:rsidR="008B06CD" w:rsidRPr="008B06CD" w:rsidTr="008B06CD">
        <w:trPr>
          <w:trHeight w:val="288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0,5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2,2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1,040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6,240</w:t>
            </w:r>
          </w:p>
        </w:tc>
      </w:tr>
      <w:tr w:rsidR="008B06CD" w:rsidRPr="008B06CD" w:rsidTr="008B06CD">
        <w:trPr>
          <w:trHeight w:val="288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0,5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2,7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1,406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7,030</w:t>
            </w:r>
          </w:p>
        </w:tc>
      </w:tr>
      <w:tr w:rsidR="008B06CD" w:rsidRPr="008B06CD" w:rsidTr="008B06CD">
        <w:trPr>
          <w:trHeight w:val="288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0,6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3,3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1,832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9,160</w:t>
            </w:r>
          </w:p>
        </w:tc>
      </w:tr>
      <w:tr w:rsidR="008B06CD" w:rsidRPr="008B06CD" w:rsidTr="008B06CD">
        <w:trPr>
          <w:trHeight w:val="288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1,2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4,5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2,320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18,560</w:t>
            </w:r>
          </w:p>
        </w:tc>
      </w:tr>
      <w:tr w:rsidR="008B06CD" w:rsidRPr="008B06CD" w:rsidTr="008B06CD">
        <w:trPr>
          <w:trHeight w:val="288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1,3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5,8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2,870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20,090</w:t>
            </w:r>
          </w:p>
        </w:tc>
      </w:tr>
      <w:tr w:rsidR="008B06CD" w:rsidRPr="008B06CD" w:rsidTr="008B06CD">
        <w:trPr>
          <w:trHeight w:val="288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1,5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7,3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3,486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24,402</w:t>
            </w:r>
          </w:p>
        </w:tc>
      </w:tr>
      <w:tr w:rsidR="008B06CD" w:rsidRPr="008B06CD" w:rsidTr="008B06CD">
        <w:trPr>
          <w:trHeight w:val="288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1,5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8,8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4,168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25,008</w:t>
            </w:r>
          </w:p>
        </w:tc>
      </w:tr>
      <w:tr w:rsidR="008B06CD" w:rsidRPr="008B06CD" w:rsidTr="008B06CD">
        <w:trPr>
          <w:trHeight w:val="288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2,5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11,3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4,920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44,280</w:t>
            </w:r>
          </w:p>
        </w:tc>
      </w:tr>
      <w:tr w:rsidR="008B06CD" w:rsidRPr="008B06CD" w:rsidTr="008B06CD">
        <w:trPr>
          <w:trHeight w:val="288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¦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¦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¦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¦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¦</w:t>
            </w:r>
          </w:p>
        </w:tc>
      </w:tr>
      <w:tr w:rsidR="008B06CD" w:rsidRPr="008B06CD" w:rsidTr="008B06CD">
        <w:trPr>
          <w:trHeight w:val="288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B06CD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18,6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15,140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15,140</w:t>
            </w:r>
          </w:p>
        </w:tc>
      </w:tr>
      <w:tr w:rsidR="008B06CD" w:rsidRPr="008B06CD" w:rsidTr="008B06CD">
        <w:trPr>
          <w:trHeight w:val="435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N</w:t>
            </w: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130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18,6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B06CD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B06CD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6CD" w:rsidRPr="008B06CD" w:rsidRDefault="008B06CD" w:rsidP="008B0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06CD">
              <w:rPr>
                <w:rFonts w:ascii="Calibri" w:eastAsia="Times New Roman" w:hAnsi="Calibri" w:cs="Calibri"/>
                <w:color w:val="000000"/>
                <w:lang w:eastAsia="en-GB"/>
              </w:rPr>
              <w:t>V = 309,943</w:t>
            </w:r>
          </w:p>
        </w:tc>
      </w:tr>
    </w:tbl>
    <w:p w:rsidR="00F63082" w:rsidRDefault="00F63082"/>
    <w:sectPr w:rsidR="00F63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6CD"/>
    <w:rsid w:val="008B06CD"/>
    <w:rsid w:val="00F6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BA5A8-5B46-48C9-BAA5-AADFD222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06C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3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2020-03-29T17:56:00Z</dcterms:created>
  <dcterms:modified xsi:type="dcterms:W3CDTF">2020-03-29T17:56:00Z</dcterms:modified>
</cp:coreProperties>
</file>