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93" w:rsidRDefault="00416756" w:rsidP="002F322A">
      <w:pPr>
        <w:spacing w:after="53" w:line="240" w:lineRule="auto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Tabelul</w:t>
      </w:r>
      <w:proofErr w:type="spellEnd"/>
      <w:r>
        <w:rPr>
          <w:rFonts w:ascii="Times New Roman" w:eastAsia="Times New Roman" w:hAnsi="Times New Roman" w:cs="Times New Roman"/>
        </w:rPr>
        <w:t xml:space="preserve"> 5.8a</w:t>
      </w:r>
    </w:p>
    <w:p w:rsidR="00DF1D93" w:rsidRDefault="00416756">
      <w:pPr>
        <w:spacing w:after="52" w:line="272" w:lineRule="auto"/>
        <w:ind w:left="10" w:right="183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Proporția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volumului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lemn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furnire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estetice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volumul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lemnului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gros</w:t>
      </w:r>
      <w:proofErr w:type="spellEnd"/>
      <w:r>
        <w:rPr>
          <w:rFonts w:ascii="Times New Roman" w:eastAsia="Times New Roman" w:hAnsi="Times New Roman" w:cs="Times New Roman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</w:rPr>
        <w:t>șigros</w:t>
      </w:r>
      <w:proofErr w:type="spellEnd"/>
      <w:r>
        <w:rPr>
          <w:rFonts w:ascii="Times New Roman" w:eastAsia="Times New Roman" w:hAnsi="Times New Roman" w:cs="Times New Roman"/>
        </w:rPr>
        <w:t xml:space="preserve"> II,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funcție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diametrul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mediu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arboretului</w:t>
      </w:r>
      <w:proofErr w:type="spellEnd"/>
    </w:p>
    <w:p w:rsidR="00DF1D93" w:rsidRDefault="00416756">
      <w:pPr>
        <w:spacing w:after="166" w:line="272" w:lineRule="auto"/>
        <w:ind w:left="10" w:right="-15" w:hanging="10"/>
        <w:jc w:val="center"/>
      </w:pPr>
      <w:proofErr w:type="gramStart"/>
      <w:r>
        <w:rPr>
          <w:rFonts w:ascii="Times New Roman" w:eastAsia="Times New Roman" w:hAnsi="Times New Roman" w:cs="Times New Roman"/>
        </w:rPr>
        <w:t>la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gorun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stejar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pedunculat</w:t>
      </w:r>
      <w:proofErr w:type="spellEnd"/>
    </w:p>
    <w:tbl>
      <w:tblPr>
        <w:tblStyle w:val="TableGrid"/>
        <w:tblW w:w="8873" w:type="dxa"/>
        <w:tblInd w:w="-106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4"/>
        <w:gridCol w:w="2894"/>
        <w:gridCol w:w="2895"/>
      </w:tblGrid>
      <w:tr w:rsidR="00DF1D93">
        <w:trPr>
          <w:trHeight w:val="1224"/>
        </w:trPr>
        <w:tc>
          <w:tcPr>
            <w:tcW w:w="30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1D93" w:rsidRDefault="00416756">
            <w:pPr>
              <w:spacing w:after="52" w:line="267" w:lineRule="auto"/>
              <w:ind w:left="85" w:righ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Diametrul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(d</w:t>
            </w:r>
            <w:r>
              <w:rPr>
                <w:rFonts w:ascii="Times New Roman" w:eastAsia="Times New Roman" w:hAnsi="Times New Roman" w:cs="Times New Roman"/>
                <w:sz w:val="20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) 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lotului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arbori</w:t>
            </w:r>
            <w:proofErr w:type="spellEnd"/>
          </w:p>
          <w:p w:rsidR="00DF1D93" w:rsidRDefault="0041675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5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1D93" w:rsidRDefault="00416756">
            <w:pPr>
              <w:spacing w:after="52" w:line="267" w:lineRule="auto"/>
              <w:ind w:left="464" w:right="45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Proporția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participare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volumului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furnire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estetice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volumul</w:t>
            </w:r>
            <w:proofErr w:type="spellEnd"/>
          </w:p>
          <w:p w:rsidR="00DF1D93" w:rsidRDefault="0041675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</w:tr>
      <w:tr w:rsidR="00DF1D93">
        <w:trPr>
          <w:trHeight w:val="8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F1D93" w:rsidRDefault="00DF1D93"/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1D93" w:rsidRDefault="00416756">
            <w:pPr>
              <w:ind w:left="898" w:right="8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 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&gt; 40 cm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1D93" w:rsidRDefault="00416756">
            <w:pPr>
              <w:ind w:left="802" w:right="7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II d: 20-40 cm</w:t>
            </w:r>
          </w:p>
        </w:tc>
      </w:tr>
      <w:tr w:rsidR="00DF1D93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D93" w:rsidRDefault="00DF1D93"/>
        </w:tc>
        <w:tc>
          <w:tcPr>
            <w:tcW w:w="5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D93" w:rsidRDefault="0041675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volum</w:t>
            </w:r>
            <w:proofErr w:type="spellEnd"/>
          </w:p>
        </w:tc>
      </w:tr>
      <w:tr w:rsidR="00DF1D93">
        <w:trPr>
          <w:trHeight w:val="5849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  <w:p w:rsidR="00DF1D93" w:rsidRDefault="0041675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1D93" w:rsidRDefault="00416756">
            <w:pPr>
              <w:spacing w:after="7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  <w:p w:rsidR="00DF1D93" w:rsidRDefault="00416756">
            <w:pPr>
              <w:spacing w:after="66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  <w:p w:rsidR="00DF1D93" w:rsidRDefault="00416756">
            <w:pPr>
              <w:spacing w:after="52" w:line="267" w:lineRule="auto"/>
              <w:ind w:left="1166" w:right="1163"/>
              <w:jc w:val="center"/>
            </w:pPr>
            <w:r>
              <w:rPr>
                <w:rFonts w:ascii="Times New Roman" w:eastAsia="Times New Roman" w:hAnsi="Times New Roman" w:cs="Times New Roman"/>
              </w:rPr>
              <w:t>18 2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  <w:p w:rsidR="00DF1D93" w:rsidRDefault="0041675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  <w:p w:rsidR="00DF1D93" w:rsidRDefault="00416756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  <w:p w:rsidR="00DF1D93" w:rsidRDefault="0041675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bookmarkStart w:id="0" w:name="_GoBack"/>
        <w:bookmarkEnd w:id="0"/>
      </w:tr>
    </w:tbl>
    <w:p w:rsidR="00416756" w:rsidRDefault="00416756"/>
    <w:sectPr w:rsidR="00416756">
      <w:pgSz w:w="11906" w:h="16838"/>
      <w:pgMar w:top="1440" w:right="2695" w:bottom="1440" w:left="2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93"/>
    <w:rsid w:val="002F322A"/>
    <w:rsid w:val="00416756"/>
    <w:rsid w:val="00D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63E5D-41D8-4990-9589-270DB8F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a)Propor￈ﾛia volumului de lemn pentru furnire estetice din volumul lemnului.xlsx</dc:title>
  <dc:subject/>
  <dc:creator>user</dc:creator>
  <cp:keywords/>
  <cp:lastModifiedBy>user</cp:lastModifiedBy>
  <cp:revision>2</cp:revision>
  <dcterms:created xsi:type="dcterms:W3CDTF">2020-03-27T19:53:00Z</dcterms:created>
  <dcterms:modified xsi:type="dcterms:W3CDTF">2020-03-27T19:53:00Z</dcterms:modified>
</cp:coreProperties>
</file>