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6BD9" w14:textId="6578DBD0" w:rsidR="008378E9" w:rsidRDefault="00FE5D55">
      <w:r>
        <w:fldChar w:fldCharType="begin"/>
      </w:r>
      <w:r>
        <w:instrText xml:space="preserve"> INCLUDEPICTURE "https://theme.zdassets.com/theme_assets/727325/7c60f039bf3cbc8a4ee014c9af8f75cf2121426e.png" \* MERGEFORMATINET </w:instrText>
      </w:r>
      <w:r>
        <w:fldChar w:fldCharType="separate"/>
      </w:r>
      <w:r>
        <w:rPr>
          <w:noProof/>
        </w:rPr>
        <w:drawing>
          <wp:inline distT="0" distB="0" distL="0" distR="0" wp14:anchorId="59905CC7" wp14:editId="4585C563">
            <wp:extent cx="3204210" cy="786130"/>
            <wp:effectExtent l="0" t="0" r="0" b="127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4210" cy="786130"/>
                    </a:xfrm>
                    <a:prstGeom prst="rect">
                      <a:avLst/>
                    </a:prstGeom>
                    <a:noFill/>
                    <a:ln>
                      <a:noFill/>
                    </a:ln>
                  </pic:spPr>
                </pic:pic>
              </a:graphicData>
            </a:graphic>
          </wp:inline>
        </w:drawing>
      </w:r>
      <w:r>
        <w:fldChar w:fldCharType="end"/>
      </w:r>
    </w:p>
    <w:p w14:paraId="6895B31F" w14:textId="7A970326" w:rsidR="00FE5D55" w:rsidRDefault="00FE5D55" w:rsidP="00FE5D55">
      <w:pPr>
        <w:pStyle w:val="Title"/>
        <w:jc w:val="center"/>
      </w:pPr>
      <w:r w:rsidRPr="00FE5D55">
        <w:t>GoPro MAX</w:t>
      </w:r>
    </w:p>
    <w:p w14:paraId="0E60CCC2" w14:textId="1DE6D06D" w:rsidR="00FE5D55" w:rsidRDefault="00FE5D55" w:rsidP="00FE5D55">
      <w:pPr>
        <w:pStyle w:val="Heading1"/>
      </w:pPr>
      <w:r w:rsidRPr="00FE5D55">
        <w:t>Ensure GPS is on</w:t>
      </w:r>
    </w:p>
    <w:p w14:paraId="3AD6A8CF" w14:textId="7D52F46F" w:rsidR="00FE5D55" w:rsidRDefault="00FE5D55" w:rsidP="00FE5D55">
      <w:r>
        <w:fldChar w:fldCharType="begin"/>
      </w:r>
      <w:r>
        <w:instrText xml:space="preserve"> INCLUDEPICTURE "https://help.mapillary.com/hc/article_attachments/7409484031900" \* MERGEFORMATINET </w:instrText>
      </w:r>
      <w:r>
        <w:fldChar w:fldCharType="separate"/>
      </w:r>
      <w:r>
        <w:rPr>
          <w:noProof/>
        </w:rPr>
        <w:drawing>
          <wp:inline distT="0" distB="0" distL="0" distR="0" wp14:anchorId="7638BC16" wp14:editId="3F65DB39">
            <wp:extent cx="320421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4210" cy="901700"/>
                    </a:xfrm>
                    <a:prstGeom prst="rect">
                      <a:avLst/>
                    </a:prstGeom>
                    <a:noFill/>
                    <a:ln>
                      <a:noFill/>
                    </a:ln>
                  </pic:spPr>
                </pic:pic>
              </a:graphicData>
            </a:graphic>
          </wp:inline>
        </w:drawing>
      </w:r>
      <w:r>
        <w:fldChar w:fldCharType="end"/>
      </w:r>
    </w:p>
    <w:p w14:paraId="72783C8F" w14:textId="09B82C12" w:rsidR="00FE5D55" w:rsidRDefault="00FE5D55" w:rsidP="00FE5D55"/>
    <w:p w14:paraId="797F543A" w14:textId="3500F4E6" w:rsidR="00FE5D55" w:rsidRDefault="00FE5D55" w:rsidP="00FE5D55">
      <w:pPr>
        <w:pStyle w:val="Heading1"/>
      </w:pPr>
      <w:r w:rsidRPr="00FE5D55">
        <w:rPr>
          <w:rFonts w:ascii="Apple Color Emoji" w:hAnsi="Apple Color Emoji" w:cs="Apple Color Emoji"/>
        </w:rPr>
        <w:t>🚗</w:t>
      </w:r>
      <w:r w:rsidRPr="00FE5D55">
        <w:t xml:space="preserve"> Driving Setup</w:t>
      </w:r>
    </w:p>
    <w:p w14:paraId="00BFF639" w14:textId="049BC6A1" w:rsidR="00FE5D55" w:rsidRDefault="00FE5D55" w:rsidP="00FE5D55">
      <w:r>
        <w:fldChar w:fldCharType="begin"/>
      </w:r>
      <w:r>
        <w:instrText xml:space="preserve"> INCLUDEPICTURE "https://help.mapillary.com/hc/article_attachments/7398745876124" \* MERGEFORMATINET </w:instrText>
      </w:r>
      <w:r>
        <w:fldChar w:fldCharType="separate"/>
      </w:r>
      <w:r>
        <w:rPr>
          <w:noProof/>
        </w:rPr>
        <w:drawing>
          <wp:inline distT="0" distB="0" distL="0" distR="0" wp14:anchorId="23FD0958" wp14:editId="0402C117">
            <wp:extent cx="3204210" cy="1637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4210" cy="1637030"/>
                    </a:xfrm>
                    <a:prstGeom prst="rect">
                      <a:avLst/>
                    </a:prstGeom>
                    <a:noFill/>
                    <a:ln>
                      <a:noFill/>
                    </a:ln>
                  </pic:spPr>
                </pic:pic>
              </a:graphicData>
            </a:graphic>
          </wp:inline>
        </w:drawing>
      </w:r>
      <w:r>
        <w:fldChar w:fldCharType="end"/>
      </w:r>
    </w:p>
    <w:p w14:paraId="671FCF4D" w14:textId="74CCD88B" w:rsidR="00FE5D55" w:rsidRDefault="00FE5D55" w:rsidP="00FE5D55">
      <w:r>
        <w:rPr>
          <w:lang w:val="en-US"/>
        </w:rPr>
        <w:t>3</w:t>
      </w:r>
      <w:r w:rsidRPr="00FE5D55">
        <w:t xml:space="preserve">60 </w:t>
      </w:r>
      <w:r w:rsidR="00EB047E" w:rsidRPr="00FE5D55">
        <w:t>videos</w:t>
      </w:r>
      <w:r w:rsidRPr="00FE5D55">
        <w:t xml:space="preserve"> at 24 frames per second and 5.6K resolution.</w:t>
      </w:r>
    </w:p>
    <w:p w14:paraId="719C4FC5" w14:textId="77777777" w:rsidR="00EB047E" w:rsidRDefault="00EB047E" w:rsidP="00FE5D55"/>
    <w:p w14:paraId="5F798BB1" w14:textId="79983DC5" w:rsidR="00FE5D55" w:rsidRPr="00EB047E" w:rsidRDefault="00FE5D55" w:rsidP="00FE5D55">
      <w:pPr>
        <w:rPr>
          <w:b/>
          <w:bCs/>
        </w:rPr>
      </w:pPr>
      <w:r w:rsidRPr="00EB047E">
        <w:rPr>
          <w:b/>
          <w:bCs/>
        </w:rPr>
        <w:t>Tips:</w:t>
      </w:r>
    </w:p>
    <w:p w14:paraId="54F0F52B" w14:textId="1D6595CB" w:rsidR="00FE5D55" w:rsidRDefault="00FE5D55" w:rsidP="00FE5D55">
      <w:pPr>
        <w:pStyle w:val="ListParagraph"/>
        <w:numPr>
          <w:ilvl w:val="0"/>
          <w:numId w:val="1"/>
        </w:numPr>
      </w:pPr>
      <w:r>
        <w:t>Secure the GoPro MAX camera onto a vehicle suction mount or your vehicle’s roof rack system</w:t>
      </w:r>
      <w:r w:rsidR="00EB047E">
        <w:rPr>
          <w:lang w:val="en-US"/>
        </w:rPr>
        <w:t>.</w:t>
      </w:r>
    </w:p>
    <w:p w14:paraId="3AFA53BB" w14:textId="77777777" w:rsidR="00FE5D55" w:rsidRDefault="00FE5D55" w:rsidP="00FE5D55">
      <w:pPr>
        <w:pStyle w:val="ListParagraph"/>
        <w:numPr>
          <w:ilvl w:val="0"/>
          <w:numId w:val="1"/>
        </w:numPr>
      </w:pPr>
      <w:r>
        <w:t>Place the camera close to the center of the vehicle with the LCD screen facing the back of the car. Adjust the angles of the mounts so that the camera’s lenses face the front and back of your vehicle.</w:t>
      </w:r>
    </w:p>
    <w:p w14:paraId="306AEFFF" w14:textId="5D305653" w:rsidR="00FE5D55" w:rsidRDefault="00FE5D55" w:rsidP="00FE5D55">
      <w:pPr>
        <w:pStyle w:val="ListParagraph"/>
        <w:numPr>
          <w:ilvl w:val="0"/>
          <w:numId w:val="1"/>
        </w:numPr>
      </w:pPr>
      <w:r>
        <w:t xml:space="preserve">Remove objects obstructing </w:t>
      </w:r>
      <w:r w:rsidR="00EB047E">
        <w:rPr>
          <w:lang w:val="en-US"/>
        </w:rPr>
        <w:t xml:space="preserve">the </w:t>
      </w:r>
      <w:r>
        <w:t>camera view (such as the vehicle antenna)</w:t>
      </w:r>
      <w:r w:rsidR="00EB047E">
        <w:rPr>
          <w:lang w:val="en-US"/>
        </w:rPr>
        <w:t>.</w:t>
      </w:r>
    </w:p>
    <w:p w14:paraId="3644255F" w14:textId="226C963B" w:rsidR="00FE5D55" w:rsidRDefault="00FE5D55" w:rsidP="00FE5D55">
      <w:pPr>
        <w:pStyle w:val="ListParagraph"/>
        <w:numPr>
          <w:ilvl w:val="0"/>
          <w:numId w:val="1"/>
        </w:numPr>
      </w:pPr>
      <w:r>
        <w:t>Connect and secure a power bank if your session will continue for 2 hours or more</w:t>
      </w:r>
      <w:r w:rsidR="00EB047E">
        <w:rPr>
          <w:lang w:val="en-US"/>
        </w:rPr>
        <w:t>.</w:t>
      </w:r>
    </w:p>
    <w:p w14:paraId="30FD2E42" w14:textId="061D3782" w:rsidR="00FE5D55" w:rsidRDefault="00FE5D55" w:rsidP="00FE5D55">
      <w:pPr>
        <w:pStyle w:val="Heading1"/>
      </w:pPr>
      <w:r w:rsidRPr="00FE5D55">
        <w:rPr>
          <w:rFonts w:ascii="Apple Color Emoji" w:hAnsi="Apple Color Emoji" w:cs="Apple Color Emoji"/>
        </w:rPr>
        <w:t>🚲</w:t>
      </w:r>
      <w:r w:rsidRPr="00FE5D55">
        <w:t xml:space="preserve"> Biking Setup (up to ~22 mph or 35 km/h)</w:t>
      </w:r>
    </w:p>
    <w:p w14:paraId="29E716F9" w14:textId="6EA5B223" w:rsidR="00FE5D55" w:rsidRDefault="00FE5D55" w:rsidP="00FE5D55">
      <w:r>
        <w:fldChar w:fldCharType="begin"/>
      </w:r>
      <w:r>
        <w:instrText xml:space="preserve"> INCLUDEPICTURE "https://help.mapillary.com/hc/article_attachments/7398855552796" \* MERGEFORMATINET </w:instrText>
      </w:r>
      <w:r>
        <w:fldChar w:fldCharType="separate"/>
      </w:r>
      <w:r>
        <w:rPr>
          <w:noProof/>
        </w:rPr>
        <w:drawing>
          <wp:inline distT="0" distB="0" distL="0" distR="0" wp14:anchorId="54777552" wp14:editId="539B705B">
            <wp:extent cx="3204210" cy="2029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4210" cy="2029460"/>
                    </a:xfrm>
                    <a:prstGeom prst="rect">
                      <a:avLst/>
                    </a:prstGeom>
                    <a:noFill/>
                    <a:ln>
                      <a:noFill/>
                    </a:ln>
                  </pic:spPr>
                </pic:pic>
              </a:graphicData>
            </a:graphic>
          </wp:inline>
        </w:drawing>
      </w:r>
      <w:r>
        <w:fldChar w:fldCharType="end"/>
      </w:r>
    </w:p>
    <w:p w14:paraId="65AFD13D" w14:textId="50EFDFB2" w:rsidR="00FE5D55" w:rsidRDefault="00FE5D55" w:rsidP="00FE5D55">
      <w:r w:rsidRPr="00FE5D55">
        <w:t xml:space="preserve">360 </w:t>
      </w:r>
      <w:r w:rsidR="00EB047E">
        <w:t>time-lapse</w:t>
      </w:r>
      <w:r w:rsidRPr="00FE5D55">
        <w:t xml:space="preserve"> video at an interval of 0.5 seconds and 5.6K resolution.</w:t>
      </w:r>
    </w:p>
    <w:p w14:paraId="14E2D2D6" w14:textId="3C0A7E33" w:rsidR="00FE5D55" w:rsidRDefault="00FE5D55" w:rsidP="00FE5D55">
      <w:pPr>
        <w:pStyle w:val="Heading1"/>
      </w:pPr>
      <w:r w:rsidRPr="00FE5D55">
        <w:rPr>
          <w:rFonts w:ascii="Apple Color Emoji" w:hAnsi="Apple Color Emoji" w:cs="Apple Color Emoji"/>
        </w:rPr>
        <w:t>🚶‍♂️</w:t>
      </w:r>
      <w:r w:rsidRPr="00FE5D55">
        <w:t>Walking Setup (up to ~5 mph or 8 km/h)</w:t>
      </w:r>
    </w:p>
    <w:p w14:paraId="665B261F" w14:textId="13C9FA95" w:rsidR="00FE5D55" w:rsidRDefault="00FE5D55" w:rsidP="00FE5D55">
      <w:r>
        <w:fldChar w:fldCharType="begin"/>
      </w:r>
      <w:r>
        <w:instrText xml:space="preserve"> INCLUDEPICTURE "https://help.mapillary.com/hc/article_attachments/7399426778396" \* MERGEFORMATINET </w:instrText>
      </w:r>
      <w:r>
        <w:fldChar w:fldCharType="separate"/>
      </w:r>
      <w:r>
        <w:rPr>
          <w:noProof/>
        </w:rPr>
        <w:drawing>
          <wp:inline distT="0" distB="0" distL="0" distR="0" wp14:anchorId="2123C9D4" wp14:editId="48A258FE">
            <wp:extent cx="3204210" cy="164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210" cy="1640840"/>
                    </a:xfrm>
                    <a:prstGeom prst="rect">
                      <a:avLst/>
                    </a:prstGeom>
                    <a:noFill/>
                    <a:ln>
                      <a:noFill/>
                    </a:ln>
                  </pic:spPr>
                </pic:pic>
              </a:graphicData>
            </a:graphic>
          </wp:inline>
        </w:drawing>
      </w:r>
      <w:r>
        <w:fldChar w:fldCharType="end"/>
      </w:r>
    </w:p>
    <w:p w14:paraId="469EEF8F" w14:textId="14AD1B66" w:rsidR="00FE5D55" w:rsidRDefault="00FE5D55" w:rsidP="00FE5D55">
      <w:r w:rsidRPr="00FE5D55">
        <w:t xml:space="preserve">360 </w:t>
      </w:r>
      <w:r w:rsidR="00EB047E">
        <w:t>time-lapse</w:t>
      </w:r>
      <w:r w:rsidRPr="00FE5D55">
        <w:t xml:space="preserve"> photos (one frame every 2 seconds, 16MP resolution).</w:t>
      </w:r>
    </w:p>
    <w:p w14:paraId="5000E202" w14:textId="77777777" w:rsidR="00EB047E" w:rsidRDefault="00EB047E" w:rsidP="00FE5D55"/>
    <w:p w14:paraId="01D8180E" w14:textId="6086A733" w:rsidR="00EB047E" w:rsidRPr="00EB047E" w:rsidRDefault="00EB047E" w:rsidP="00EB047E">
      <w:pPr>
        <w:rPr>
          <w:b/>
          <w:bCs/>
        </w:rPr>
      </w:pPr>
      <w:r w:rsidRPr="00EB047E">
        <w:rPr>
          <w:b/>
          <w:bCs/>
        </w:rPr>
        <w:t>Tips:</w:t>
      </w:r>
    </w:p>
    <w:p w14:paraId="5A1F7546" w14:textId="7B3E9703" w:rsidR="00EB047E" w:rsidRDefault="00EB047E" w:rsidP="00EB047E">
      <w:pPr>
        <w:pStyle w:val="ListParagraph"/>
        <w:numPr>
          <w:ilvl w:val="0"/>
          <w:numId w:val="2"/>
        </w:numPr>
      </w:pPr>
      <w:r>
        <w:t>Charge your GoPro fully before embarking on a capture adventure</w:t>
      </w:r>
      <w:r>
        <w:rPr>
          <w:lang w:val="en-US"/>
        </w:rPr>
        <w:t>,</w:t>
      </w:r>
      <w:r>
        <w:t xml:space="preserve"> or carry a power bank if your session </w:t>
      </w:r>
      <w:r>
        <w:rPr>
          <w:lang w:val="en-US"/>
        </w:rPr>
        <w:t>lasts</w:t>
      </w:r>
      <w:r>
        <w:t xml:space="preserve"> </w:t>
      </w:r>
      <w:r>
        <w:rPr>
          <w:lang w:val="en-US"/>
        </w:rPr>
        <w:t>over</w:t>
      </w:r>
      <w:r>
        <w:t xml:space="preserve"> 2 hours</w:t>
      </w:r>
      <w:r>
        <w:rPr>
          <w:lang w:val="en-US"/>
        </w:rPr>
        <w:t>.</w:t>
      </w:r>
    </w:p>
    <w:p w14:paraId="03E2F460" w14:textId="42367088" w:rsidR="00EB047E" w:rsidRDefault="00EB047E" w:rsidP="00EB047E">
      <w:pPr>
        <w:pStyle w:val="ListParagraph"/>
        <w:numPr>
          <w:ilvl w:val="0"/>
          <w:numId w:val="2"/>
        </w:numPr>
      </w:pPr>
      <w:r>
        <w:t>We recommend using a selfie stick when walking</w:t>
      </w:r>
      <w:r>
        <w:rPr>
          <w:lang w:val="en-US"/>
        </w:rPr>
        <w:t>.</w:t>
      </w:r>
    </w:p>
    <w:p w14:paraId="34C5A73F" w14:textId="3ACC1460" w:rsidR="00EB047E" w:rsidRDefault="00EB047E" w:rsidP="00EB047E">
      <w:pPr>
        <w:pStyle w:val="ListParagraph"/>
        <w:numPr>
          <w:ilvl w:val="0"/>
          <w:numId w:val="2"/>
        </w:numPr>
      </w:pPr>
      <w:r>
        <w:t>You can either hold the stick in your hand or fasten it to a backpack in a steady, upright position</w:t>
      </w:r>
      <w:r>
        <w:rPr>
          <w:lang w:val="en-US"/>
        </w:rPr>
        <w:t>.</w:t>
      </w:r>
    </w:p>
    <w:p w14:paraId="7B258B35" w14:textId="1DADE159" w:rsidR="00FE5D55" w:rsidRPr="00FE5D55" w:rsidRDefault="00EB047E" w:rsidP="00EB047E">
      <w:pPr>
        <w:pStyle w:val="ListParagraph"/>
        <w:numPr>
          <w:ilvl w:val="0"/>
          <w:numId w:val="2"/>
        </w:numPr>
      </w:pPr>
      <w:r>
        <w:t>Be sure to keep the camera at least 30 cm above your head to minimize interference from your head.</w:t>
      </w:r>
    </w:p>
    <w:sectPr w:rsidR="00FE5D55" w:rsidRPr="00FE5D55" w:rsidSect="00FE5D55">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308E"/>
    <w:multiLevelType w:val="hybridMultilevel"/>
    <w:tmpl w:val="0002A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A1050C"/>
    <w:multiLevelType w:val="hybridMultilevel"/>
    <w:tmpl w:val="BCC2E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2338849">
    <w:abstractNumId w:val="0"/>
  </w:num>
  <w:num w:numId="2" w16cid:durableId="298078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55"/>
    <w:rsid w:val="001A5E17"/>
    <w:rsid w:val="001C759D"/>
    <w:rsid w:val="008378E9"/>
    <w:rsid w:val="009F5AEB"/>
    <w:rsid w:val="00D014E0"/>
    <w:rsid w:val="00EB047E"/>
    <w:rsid w:val="00FE5D55"/>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9F04"/>
  <w15:chartTrackingRefBased/>
  <w15:docId w15:val="{B5292593-2A55-B04A-B577-67235F5D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5D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D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D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5D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E5D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5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147553">
      <w:bodyDiv w:val="1"/>
      <w:marLeft w:val="0"/>
      <w:marRight w:val="0"/>
      <w:marTop w:val="0"/>
      <w:marBottom w:val="0"/>
      <w:divBdr>
        <w:top w:val="none" w:sz="0" w:space="0" w:color="auto"/>
        <w:left w:val="none" w:sz="0" w:space="0" w:color="auto"/>
        <w:bottom w:val="none" w:sz="0" w:space="0" w:color="auto"/>
        <w:right w:val="none" w:sz="0" w:space="0" w:color="auto"/>
      </w:divBdr>
    </w:div>
    <w:div w:id="142110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GOMEZ CASANOVA</dc:creator>
  <cp:keywords/>
  <dc:description/>
  <cp:lastModifiedBy>ANDRES GOMEZ CASANOVA</cp:lastModifiedBy>
  <cp:revision>1</cp:revision>
  <dcterms:created xsi:type="dcterms:W3CDTF">2023-03-27T21:33:00Z</dcterms:created>
  <dcterms:modified xsi:type="dcterms:W3CDTF">2023-03-27T22:35:00Z</dcterms:modified>
</cp:coreProperties>
</file>