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011" w:rsidRPr="00EA2F63" w:rsidRDefault="00EA2F63" w:rsidP="00EA2F63">
      <w:pPr>
        <w:jc w:val="center"/>
        <w:rPr>
          <w:sz w:val="48"/>
          <w:szCs w:val="48"/>
          <w:lang w:val="en-GB"/>
        </w:rPr>
      </w:pPr>
      <w:r w:rsidRPr="00EA2F63">
        <w:rPr>
          <w:sz w:val="48"/>
          <w:szCs w:val="48"/>
          <w:lang w:val="en-GB"/>
        </w:rPr>
        <w:t>Shark Cage Project</w:t>
      </w:r>
    </w:p>
    <w:p w:rsidR="00EA2F63" w:rsidRPr="00EA2F63" w:rsidRDefault="00EA2F63" w:rsidP="00EA2F63">
      <w:pPr>
        <w:jc w:val="center"/>
        <w:rPr>
          <w:sz w:val="36"/>
          <w:szCs w:val="36"/>
          <w:lang w:val="en-GB"/>
        </w:rPr>
      </w:pPr>
      <w:r w:rsidRPr="00EA2F63">
        <w:rPr>
          <w:sz w:val="36"/>
          <w:szCs w:val="36"/>
          <w:lang w:val="en-GB"/>
        </w:rPr>
        <w:t>Documentation of code and work</w:t>
      </w: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center"/>
        <w:rPr>
          <w:sz w:val="36"/>
          <w:szCs w:val="36"/>
          <w:lang w:val="en-GB"/>
        </w:rPr>
      </w:pPr>
    </w:p>
    <w:p w:rsidR="00EA2F63" w:rsidRPr="00EA2F63" w:rsidRDefault="00EA2F63" w:rsidP="00EA2F63">
      <w:pPr>
        <w:jc w:val="right"/>
        <w:rPr>
          <w:sz w:val="24"/>
          <w:szCs w:val="24"/>
          <w:lang w:val="en-GB"/>
        </w:rPr>
      </w:pPr>
      <w:r w:rsidRPr="00EA2F63">
        <w:rPr>
          <w:sz w:val="24"/>
          <w:szCs w:val="24"/>
          <w:lang w:val="en-GB"/>
        </w:rPr>
        <w:t xml:space="preserve">Peter </w:t>
      </w:r>
      <w:proofErr w:type="spellStart"/>
      <w:r w:rsidRPr="00EA2F63">
        <w:rPr>
          <w:sz w:val="24"/>
          <w:szCs w:val="24"/>
          <w:lang w:val="en-GB"/>
        </w:rPr>
        <w:t>Benčík</w:t>
      </w:r>
      <w:proofErr w:type="spellEnd"/>
    </w:p>
    <w:p w:rsidR="00EA2F63" w:rsidRPr="00EA2F63" w:rsidRDefault="00EA2F63" w:rsidP="00EA2F63">
      <w:pPr>
        <w:jc w:val="right"/>
        <w:rPr>
          <w:sz w:val="24"/>
          <w:szCs w:val="24"/>
          <w:lang w:val="en-GB"/>
        </w:rPr>
      </w:pPr>
      <w:r w:rsidRPr="00EA2F63">
        <w:rPr>
          <w:sz w:val="24"/>
          <w:szCs w:val="24"/>
          <w:lang w:val="en-GB"/>
        </w:rPr>
        <w:t xml:space="preserve">Francisco Javier </w:t>
      </w:r>
      <w:proofErr w:type="spellStart"/>
      <w:r w:rsidRPr="00EA2F63">
        <w:rPr>
          <w:sz w:val="24"/>
          <w:szCs w:val="24"/>
          <w:lang w:val="en-GB"/>
        </w:rPr>
        <w:t>García</w:t>
      </w:r>
      <w:proofErr w:type="spellEnd"/>
      <w:r w:rsidRPr="00EA2F63">
        <w:rPr>
          <w:sz w:val="24"/>
          <w:szCs w:val="24"/>
          <w:lang w:val="en-GB"/>
        </w:rPr>
        <w:t xml:space="preserve"> </w:t>
      </w:r>
      <w:proofErr w:type="spellStart"/>
      <w:r w:rsidRPr="00EA2F63">
        <w:rPr>
          <w:sz w:val="24"/>
          <w:szCs w:val="24"/>
          <w:lang w:val="en-GB"/>
        </w:rPr>
        <w:t>Parrales</w:t>
      </w:r>
      <w:proofErr w:type="spellEnd"/>
    </w:p>
    <w:p w:rsidR="00EA2F63" w:rsidRPr="00EA2F63" w:rsidRDefault="00EA2F63" w:rsidP="00EA2F63">
      <w:pPr>
        <w:jc w:val="right"/>
        <w:rPr>
          <w:sz w:val="24"/>
          <w:szCs w:val="24"/>
          <w:lang w:val="en-GB"/>
        </w:rPr>
      </w:pPr>
      <w:r w:rsidRPr="00EA2F63">
        <w:rPr>
          <w:sz w:val="24"/>
          <w:szCs w:val="24"/>
          <w:lang w:val="en-GB"/>
        </w:rPr>
        <w:t xml:space="preserve">Etienne </w:t>
      </w:r>
      <w:proofErr w:type="spellStart"/>
      <w:r w:rsidRPr="00EA2F63">
        <w:rPr>
          <w:sz w:val="24"/>
          <w:szCs w:val="24"/>
          <w:lang w:val="en-GB"/>
        </w:rPr>
        <w:t>Gramlich</w:t>
      </w:r>
      <w:proofErr w:type="spellEnd"/>
    </w:p>
    <w:p w:rsidR="00EA2F63" w:rsidRPr="00EA2F63" w:rsidRDefault="00EA2F63" w:rsidP="00EA2F63">
      <w:pPr>
        <w:jc w:val="right"/>
        <w:rPr>
          <w:sz w:val="24"/>
          <w:szCs w:val="24"/>
          <w:lang w:val="en-GB"/>
        </w:rPr>
      </w:pPr>
      <w:r w:rsidRPr="00EA2F63">
        <w:rPr>
          <w:sz w:val="24"/>
          <w:szCs w:val="24"/>
          <w:lang w:val="en-GB"/>
        </w:rPr>
        <w:t xml:space="preserve">Raquel Romero </w:t>
      </w:r>
      <w:proofErr w:type="spellStart"/>
      <w:r w:rsidRPr="00EA2F63">
        <w:rPr>
          <w:sz w:val="24"/>
          <w:szCs w:val="24"/>
          <w:lang w:val="en-GB"/>
        </w:rPr>
        <w:t>Sanabria</w:t>
      </w:r>
      <w:proofErr w:type="spellEnd"/>
    </w:p>
    <w:p w:rsidR="00EA2F63" w:rsidRPr="00EA2F63" w:rsidRDefault="00EA2F63" w:rsidP="00EA2F63">
      <w:pPr>
        <w:jc w:val="center"/>
        <w:rPr>
          <w:sz w:val="36"/>
          <w:szCs w:val="36"/>
          <w:lang w:val="en-GB"/>
        </w:rPr>
      </w:pPr>
    </w:p>
    <w:p w:rsidR="00EA2F63" w:rsidRPr="00EA2F63" w:rsidRDefault="00EA2F63" w:rsidP="00EA2F63">
      <w:pPr>
        <w:jc w:val="center"/>
        <w:rPr>
          <w:sz w:val="44"/>
          <w:szCs w:val="44"/>
          <w:lang w:val="en-GB"/>
        </w:rPr>
      </w:pPr>
      <w:r w:rsidRPr="00EA2F63">
        <w:rPr>
          <w:sz w:val="44"/>
          <w:szCs w:val="44"/>
          <w:lang w:val="en-GB"/>
        </w:rPr>
        <w:lastRenderedPageBreak/>
        <w:t>Index</w:t>
      </w:r>
    </w:p>
    <w:p w:rsidR="00EA2F63" w:rsidRPr="00EA2F63" w:rsidRDefault="00EA2F63" w:rsidP="00EA2F63">
      <w:pPr>
        <w:pStyle w:val="Prrafodelista"/>
        <w:numPr>
          <w:ilvl w:val="0"/>
          <w:numId w:val="1"/>
        </w:numPr>
        <w:rPr>
          <w:sz w:val="24"/>
          <w:szCs w:val="24"/>
          <w:lang w:val="en-GB"/>
        </w:rPr>
      </w:pPr>
      <w:r w:rsidRPr="00EA2F63">
        <w:rPr>
          <w:sz w:val="24"/>
          <w:szCs w:val="24"/>
          <w:lang w:val="en-GB"/>
        </w:rPr>
        <w:t>Introduction</w:t>
      </w:r>
    </w:p>
    <w:p w:rsidR="00EA2F63" w:rsidRPr="00EA2F63" w:rsidRDefault="00EA2F63" w:rsidP="00EA2F63">
      <w:pPr>
        <w:pStyle w:val="Prrafodelista"/>
        <w:numPr>
          <w:ilvl w:val="0"/>
          <w:numId w:val="1"/>
        </w:numPr>
        <w:rPr>
          <w:sz w:val="24"/>
          <w:szCs w:val="24"/>
          <w:lang w:val="en-GB"/>
        </w:rPr>
      </w:pPr>
      <w:r w:rsidRPr="00EA2F63">
        <w:rPr>
          <w:sz w:val="24"/>
          <w:szCs w:val="24"/>
          <w:lang w:val="en-GB"/>
        </w:rPr>
        <w:t>First thoughts</w:t>
      </w:r>
    </w:p>
    <w:p w:rsidR="00EA2F63" w:rsidRPr="00EA2F63" w:rsidRDefault="00EA2F63" w:rsidP="00EA2F63">
      <w:pPr>
        <w:pStyle w:val="Prrafodelista"/>
        <w:numPr>
          <w:ilvl w:val="0"/>
          <w:numId w:val="1"/>
        </w:numPr>
        <w:rPr>
          <w:sz w:val="24"/>
          <w:szCs w:val="24"/>
          <w:lang w:val="en-GB"/>
        </w:rPr>
      </w:pPr>
      <w:r w:rsidRPr="00EA2F63">
        <w:rPr>
          <w:sz w:val="24"/>
          <w:szCs w:val="24"/>
          <w:lang w:val="en-GB"/>
        </w:rPr>
        <w:t>Tasks management</w:t>
      </w:r>
    </w:p>
    <w:p w:rsidR="00EA2F63" w:rsidRPr="00EA2F63" w:rsidRDefault="00EA2F63" w:rsidP="00EA2F63">
      <w:pPr>
        <w:pStyle w:val="Prrafodelista"/>
        <w:numPr>
          <w:ilvl w:val="1"/>
          <w:numId w:val="1"/>
        </w:numPr>
        <w:rPr>
          <w:sz w:val="24"/>
          <w:szCs w:val="24"/>
          <w:lang w:val="en-GB"/>
        </w:rPr>
      </w:pPr>
      <w:r w:rsidRPr="00EA2F63">
        <w:rPr>
          <w:sz w:val="24"/>
          <w:szCs w:val="24"/>
          <w:lang w:val="en-GB"/>
        </w:rPr>
        <w:t>Task division</w:t>
      </w:r>
    </w:p>
    <w:p w:rsidR="00EA2F63" w:rsidRPr="00EA2F63" w:rsidRDefault="00EA2F63" w:rsidP="00EA2F63">
      <w:pPr>
        <w:pStyle w:val="Prrafodelista"/>
        <w:numPr>
          <w:ilvl w:val="1"/>
          <w:numId w:val="1"/>
        </w:numPr>
        <w:rPr>
          <w:sz w:val="24"/>
          <w:szCs w:val="24"/>
          <w:lang w:val="en-GB"/>
        </w:rPr>
      </w:pPr>
      <w:r w:rsidRPr="00EA2F63">
        <w:rPr>
          <w:sz w:val="24"/>
          <w:szCs w:val="24"/>
          <w:lang w:val="en-GB"/>
        </w:rPr>
        <w:t>Workload of tasks</w:t>
      </w:r>
    </w:p>
    <w:p w:rsidR="00EA2F63" w:rsidRPr="00EA2F63" w:rsidRDefault="00EA2F63" w:rsidP="00EA2F63">
      <w:pPr>
        <w:pStyle w:val="Prrafodelista"/>
        <w:numPr>
          <w:ilvl w:val="0"/>
          <w:numId w:val="1"/>
        </w:numPr>
        <w:rPr>
          <w:sz w:val="24"/>
          <w:szCs w:val="24"/>
          <w:lang w:val="en-GB"/>
        </w:rPr>
      </w:pPr>
      <w:r w:rsidRPr="00EA2F63">
        <w:rPr>
          <w:sz w:val="24"/>
          <w:szCs w:val="24"/>
          <w:lang w:val="en-GB"/>
        </w:rPr>
        <w:t>Code explanation</w:t>
      </w:r>
    </w:p>
    <w:p w:rsidR="00EA2F63" w:rsidRDefault="00EA2F63" w:rsidP="00BA30D7">
      <w:pPr>
        <w:pStyle w:val="Prrafodelista"/>
        <w:numPr>
          <w:ilvl w:val="0"/>
          <w:numId w:val="1"/>
        </w:numPr>
        <w:rPr>
          <w:sz w:val="24"/>
          <w:szCs w:val="24"/>
          <w:lang w:val="en-GB"/>
        </w:rPr>
      </w:pPr>
      <w:r>
        <w:rPr>
          <w:sz w:val="24"/>
          <w:szCs w:val="24"/>
          <w:lang w:val="en-GB"/>
        </w:rPr>
        <w:t>Results</w:t>
      </w: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EA2F63" w:rsidP="00EA2F63">
      <w:pPr>
        <w:rPr>
          <w:sz w:val="24"/>
          <w:szCs w:val="24"/>
          <w:lang w:val="en-GB"/>
        </w:rPr>
      </w:pPr>
    </w:p>
    <w:p w:rsidR="00EA2F63" w:rsidRDefault="009B3B0A" w:rsidP="009B3B0A">
      <w:pPr>
        <w:pStyle w:val="Ttulo1"/>
        <w:numPr>
          <w:ilvl w:val="0"/>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lastRenderedPageBreak/>
        <w:t xml:space="preserve"> </w:t>
      </w:r>
      <w:r w:rsidR="00EA2F63" w:rsidRPr="009B3B0A">
        <w:rPr>
          <w:rFonts w:asciiTheme="minorHAnsi" w:hAnsiTheme="minorHAnsi" w:cstheme="minorHAnsi"/>
          <w:color w:val="auto"/>
          <w:sz w:val="44"/>
          <w:szCs w:val="44"/>
          <w:lang w:val="en-GB"/>
        </w:rPr>
        <w:t>Introduction</w:t>
      </w:r>
    </w:p>
    <w:p w:rsidR="00AE7232" w:rsidRPr="00AE7232" w:rsidRDefault="00AE7232" w:rsidP="00AE7232">
      <w:pPr>
        <w:rPr>
          <w:lang w:val="en-GB"/>
        </w:rPr>
      </w:pPr>
    </w:p>
    <w:p w:rsidR="00EA2F63" w:rsidRDefault="00EA2F63" w:rsidP="00EA2F63">
      <w:pPr>
        <w:rPr>
          <w:sz w:val="24"/>
          <w:szCs w:val="24"/>
          <w:lang w:val="en-GB"/>
        </w:rPr>
      </w:pPr>
      <w:r>
        <w:rPr>
          <w:sz w:val="24"/>
          <w:szCs w:val="24"/>
          <w:lang w:val="en-GB"/>
        </w:rPr>
        <w:t>In this documentation, we are going to explain the process of design, development and deployment of the desktop application ‘Shark Cage’, a project for the Software Security course in HTWG Konstanz.</w:t>
      </w:r>
    </w:p>
    <w:p w:rsidR="009B3B0A" w:rsidRDefault="009B3B0A" w:rsidP="00EA2F63">
      <w:pPr>
        <w:rPr>
          <w:sz w:val="24"/>
          <w:szCs w:val="24"/>
          <w:lang w:val="en-GB"/>
        </w:rPr>
      </w:pPr>
      <w:r w:rsidRPr="009B3B0A">
        <w:rPr>
          <w:sz w:val="24"/>
          <w:szCs w:val="24"/>
          <w:lang w:val="en-GB"/>
        </w:rPr>
        <w:t>This project contains windows programs to isolate a program in an own deskt</w:t>
      </w:r>
      <w:r>
        <w:rPr>
          <w:sz w:val="24"/>
          <w:szCs w:val="24"/>
          <w:lang w:val="en-GB"/>
        </w:rPr>
        <w:t>op to prevent malware (without operative system</w:t>
      </w:r>
      <w:r w:rsidRPr="009B3B0A">
        <w:rPr>
          <w:sz w:val="24"/>
          <w:szCs w:val="24"/>
          <w:lang w:val="en-GB"/>
        </w:rPr>
        <w:t xml:space="preserve"> privileges) to capture user input or </w:t>
      </w:r>
      <w:proofErr w:type="spellStart"/>
      <w:r w:rsidRPr="009B3B0A">
        <w:rPr>
          <w:sz w:val="24"/>
          <w:szCs w:val="24"/>
          <w:lang w:val="en-GB"/>
        </w:rPr>
        <w:t>sreenshots</w:t>
      </w:r>
      <w:proofErr w:type="spellEnd"/>
      <w:r w:rsidRPr="009B3B0A">
        <w:rPr>
          <w:sz w:val="24"/>
          <w:szCs w:val="24"/>
          <w:lang w:val="en-GB"/>
        </w:rPr>
        <w:t>. It consists of 3 sub-programs: The Cage Service, Cage Manager and user interface. The 3 parts communicate over a TCP connection to interchange messages.</w:t>
      </w:r>
    </w:p>
    <w:p w:rsidR="00EA2F63" w:rsidRDefault="00EA2F63" w:rsidP="00EA2F63">
      <w:pPr>
        <w:rPr>
          <w:sz w:val="24"/>
          <w:szCs w:val="24"/>
          <w:lang w:val="en-GB"/>
        </w:rPr>
      </w:pPr>
      <w:r>
        <w:rPr>
          <w:sz w:val="24"/>
          <w:szCs w:val="24"/>
          <w:lang w:val="en-GB"/>
        </w:rPr>
        <w:t xml:space="preserve">The development group was initially and mainly formed by exchange students and </w:t>
      </w:r>
      <w:proofErr w:type="spellStart"/>
      <w:proofErr w:type="gramStart"/>
      <w:r>
        <w:rPr>
          <w:sz w:val="24"/>
          <w:szCs w:val="24"/>
          <w:lang w:val="en-GB"/>
        </w:rPr>
        <w:t>a</w:t>
      </w:r>
      <w:proofErr w:type="spellEnd"/>
      <w:proofErr w:type="gramEnd"/>
      <w:r>
        <w:rPr>
          <w:sz w:val="24"/>
          <w:szCs w:val="24"/>
          <w:lang w:val="en-GB"/>
        </w:rPr>
        <w:t xml:space="preserve"> initial size of 9 students. At the middle-end of the development of this project the group has finally resulted in 4 students. Due to this problem at the end of the development, our initial thoughts and tasks management were firstly made for 9 total developers, which </w:t>
      </w:r>
      <w:r w:rsidR="009B3B0A">
        <w:rPr>
          <w:sz w:val="24"/>
          <w:szCs w:val="24"/>
          <w:lang w:val="en-GB"/>
        </w:rPr>
        <w:t>carried us to cancel some tasks and functionalities.</w:t>
      </w:r>
      <w:r>
        <w:rPr>
          <w:sz w:val="24"/>
          <w:szCs w:val="24"/>
          <w:lang w:val="en-GB"/>
        </w:rPr>
        <w:t xml:space="preserve"> </w:t>
      </w:r>
    </w:p>
    <w:p w:rsidR="00AE7232" w:rsidRDefault="00AE7232" w:rsidP="00EA2F63">
      <w:pPr>
        <w:rPr>
          <w:sz w:val="24"/>
          <w:szCs w:val="24"/>
          <w:lang w:val="en-GB"/>
        </w:rPr>
      </w:pPr>
      <w:r>
        <w:rPr>
          <w:sz w:val="24"/>
          <w:szCs w:val="24"/>
          <w:lang w:val="en-GB"/>
        </w:rPr>
        <w:t>In this document we are going to explain our first thoughts to start developing the project, how it was managed and its results, explaining the parts of the project as could be the code.</w:t>
      </w:r>
    </w:p>
    <w:p w:rsidR="009B3B0A" w:rsidRDefault="009B3B0A" w:rsidP="009B3B0A">
      <w:pPr>
        <w:pStyle w:val="Ttulo1"/>
        <w:numPr>
          <w:ilvl w:val="0"/>
          <w:numId w:val="3"/>
        </w:numPr>
        <w:rPr>
          <w:rFonts w:asciiTheme="minorHAnsi" w:hAnsiTheme="minorHAnsi" w:cstheme="minorHAnsi"/>
          <w:color w:val="auto"/>
          <w:sz w:val="44"/>
          <w:szCs w:val="44"/>
          <w:lang w:val="en-GB"/>
        </w:rPr>
      </w:pPr>
      <w:r w:rsidRPr="009B3B0A">
        <w:rPr>
          <w:rFonts w:asciiTheme="minorHAnsi" w:hAnsiTheme="minorHAnsi" w:cstheme="minorHAnsi"/>
          <w:color w:val="auto"/>
          <w:sz w:val="44"/>
          <w:szCs w:val="44"/>
          <w:lang w:val="en-GB"/>
        </w:rPr>
        <w:t xml:space="preserve"> First thoughts</w:t>
      </w:r>
    </w:p>
    <w:p w:rsidR="00AE7232" w:rsidRDefault="00AE7232" w:rsidP="001703F0">
      <w:pPr>
        <w:rPr>
          <w:noProof/>
          <w:lang w:eastAsia="es-ES"/>
        </w:rPr>
      </w:pPr>
    </w:p>
    <w:p w:rsidR="00AE7232" w:rsidRDefault="00AE7232" w:rsidP="001703F0">
      <w:pPr>
        <w:rPr>
          <w:noProof/>
          <w:lang w:eastAsia="es-ES"/>
        </w:rPr>
      </w:pPr>
      <w:r>
        <w:rPr>
          <w:noProof/>
          <w:lang w:eastAsia="es-ES"/>
        </w:rPr>
        <w:t xml:space="preserve">Here we are going to explain how the project was initially thought and how we decided its structure in order to develop it step by step. The project was divided in 3 </w:t>
      </w:r>
      <w:r w:rsidR="004B0F14">
        <w:rPr>
          <w:noProof/>
          <w:lang w:eastAsia="es-ES"/>
        </w:rPr>
        <w:t>sub-programs: Cage Ser</w:t>
      </w:r>
      <w:r>
        <w:rPr>
          <w:noProof/>
          <w:lang w:eastAsia="es-ES"/>
        </w:rPr>
        <w:t>vice, Cage Manager and Cage labeller / UI. Now, we are going to explain the structure of the poject workflow.</w:t>
      </w:r>
    </w:p>
    <w:p w:rsidR="001703F0" w:rsidRDefault="001703F0" w:rsidP="001703F0">
      <w:pPr>
        <w:jc w:val="center"/>
        <w:rPr>
          <w:lang w:val="en-GB"/>
        </w:rPr>
      </w:pPr>
      <w:r>
        <w:rPr>
          <w:noProof/>
          <w:lang w:eastAsia="es-ES"/>
        </w:rPr>
        <w:drawing>
          <wp:inline distT="0" distB="0" distL="0" distR="0" wp14:anchorId="3DAD39C1" wp14:editId="525C28FF">
            <wp:extent cx="4913906" cy="1678246"/>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960" t="24875" r="33137" b="42394"/>
                    <a:stretch/>
                  </pic:blipFill>
                  <pic:spPr bwMode="auto">
                    <a:xfrm>
                      <a:off x="0" y="0"/>
                      <a:ext cx="4914911" cy="1678589"/>
                    </a:xfrm>
                    <a:prstGeom prst="rect">
                      <a:avLst/>
                    </a:prstGeom>
                    <a:ln>
                      <a:noFill/>
                    </a:ln>
                    <a:extLst>
                      <a:ext uri="{53640926-AAD7-44D8-BBD7-CCE9431645EC}">
                        <a14:shadowObscured xmlns:a14="http://schemas.microsoft.com/office/drawing/2010/main"/>
                      </a:ext>
                    </a:extLst>
                  </pic:spPr>
                </pic:pic>
              </a:graphicData>
            </a:graphic>
          </wp:inline>
        </w:drawing>
      </w:r>
    </w:p>
    <w:p w:rsidR="001703F0" w:rsidRDefault="001703F0" w:rsidP="001703F0">
      <w:pPr>
        <w:jc w:val="center"/>
        <w:rPr>
          <w:noProof/>
          <w:lang w:eastAsia="es-ES"/>
        </w:rPr>
      </w:pPr>
    </w:p>
    <w:p w:rsidR="001703F0" w:rsidRPr="001703F0" w:rsidRDefault="001703F0" w:rsidP="001703F0">
      <w:pPr>
        <w:jc w:val="center"/>
        <w:rPr>
          <w:lang w:val="en-GB"/>
        </w:rPr>
      </w:pPr>
      <w:r>
        <w:rPr>
          <w:noProof/>
          <w:lang w:eastAsia="es-ES"/>
        </w:rPr>
        <w:lastRenderedPageBreak/>
        <w:drawing>
          <wp:inline distT="0" distB="0" distL="0" distR="0" wp14:anchorId="74194882" wp14:editId="68E90865">
            <wp:extent cx="3559286" cy="2671639"/>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751" t="14401" r="29013" b="5213"/>
                    <a:stretch/>
                  </pic:blipFill>
                  <pic:spPr bwMode="auto">
                    <a:xfrm>
                      <a:off x="0" y="0"/>
                      <a:ext cx="3560013" cy="2672184"/>
                    </a:xfrm>
                    <a:prstGeom prst="rect">
                      <a:avLst/>
                    </a:prstGeom>
                    <a:ln>
                      <a:noFill/>
                    </a:ln>
                    <a:extLst>
                      <a:ext uri="{53640926-AAD7-44D8-BBD7-CCE9431645EC}">
                        <a14:shadowObscured xmlns:a14="http://schemas.microsoft.com/office/drawing/2010/main"/>
                      </a:ext>
                    </a:extLst>
                  </pic:spPr>
                </pic:pic>
              </a:graphicData>
            </a:graphic>
          </wp:inline>
        </w:drawing>
      </w:r>
    </w:p>
    <w:p w:rsidR="001703F0" w:rsidRDefault="00A1256B" w:rsidP="001703F0">
      <w:pPr>
        <w:rPr>
          <w:lang w:val="en-GB"/>
        </w:rPr>
      </w:pPr>
      <w:r>
        <w:rPr>
          <w:lang w:val="en-GB"/>
        </w:rPr>
        <w:t xml:space="preserve">These two pictures </w:t>
      </w:r>
      <w:r w:rsidR="001703F0" w:rsidRPr="001703F0">
        <w:rPr>
          <w:lang w:val="en-GB"/>
        </w:rPr>
        <w:t>presents a high level overview of the system, introducing its structure, how the responsibilities will be delegated to different parts of the system and in which order are they going to be execut</w:t>
      </w:r>
      <w:r w:rsidR="001703F0">
        <w:rPr>
          <w:lang w:val="en-GB"/>
        </w:rPr>
        <w:t>ed. The sequence diagram (first image</w:t>
      </w:r>
      <w:r w:rsidR="001703F0" w:rsidRPr="001703F0">
        <w:rPr>
          <w:lang w:val="en-GB"/>
        </w:rPr>
        <w:t xml:space="preserve">) represents the original design of the system proposed and the tweaks made to it for it to suit our needs. Use case diagrams on the </w:t>
      </w:r>
      <w:r w:rsidR="001703F0">
        <w:rPr>
          <w:lang w:val="en-GB"/>
        </w:rPr>
        <w:t xml:space="preserve">second image </w:t>
      </w:r>
      <w:r w:rsidR="001703F0" w:rsidRPr="001703F0">
        <w:rPr>
          <w:lang w:val="en-GB"/>
        </w:rPr>
        <w:t xml:space="preserve">represent individual </w:t>
      </w:r>
      <w:proofErr w:type="spellStart"/>
      <w:r w:rsidR="001703F0" w:rsidRPr="001703F0">
        <w:rPr>
          <w:lang w:val="en-GB"/>
        </w:rPr>
        <w:t>executables</w:t>
      </w:r>
      <w:proofErr w:type="spellEnd"/>
      <w:r w:rsidR="001703F0" w:rsidRPr="001703F0">
        <w:rPr>
          <w:lang w:val="en-GB"/>
        </w:rPr>
        <w:t xml:space="preserve"> in the project, with the responsibilities of each of them defined as use cases. The numbering represents the sequence in which they shall be executed in runtime.</w:t>
      </w:r>
    </w:p>
    <w:p w:rsidR="001703F0" w:rsidRDefault="001703F0" w:rsidP="001703F0">
      <w:pPr>
        <w:rPr>
          <w:noProof/>
          <w:lang w:eastAsia="es-ES"/>
        </w:rPr>
      </w:pPr>
    </w:p>
    <w:p w:rsidR="001703F0" w:rsidRDefault="001703F0" w:rsidP="001703F0">
      <w:pPr>
        <w:jc w:val="center"/>
        <w:rPr>
          <w:lang w:val="en-GB"/>
        </w:rPr>
      </w:pPr>
      <w:r>
        <w:rPr>
          <w:noProof/>
          <w:lang w:eastAsia="es-ES"/>
        </w:rPr>
        <w:drawing>
          <wp:inline distT="0" distB="0" distL="0" distR="0" wp14:anchorId="52E80423" wp14:editId="0C0EF89F">
            <wp:extent cx="3983604" cy="29200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131" t="16234" r="30192" b="4689"/>
                    <a:stretch/>
                  </pic:blipFill>
                  <pic:spPr bwMode="auto">
                    <a:xfrm>
                      <a:off x="0" y="0"/>
                      <a:ext cx="3990379" cy="2924984"/>
                    </a:xfrm>
                    <a:prstGeom prst="rect">
                      <a:avLst/>
                    </a:prstGeom>
                    <a:ln>
                      <a:noFill/>
                    </a:ln>
                    <a:extLst>
                      <a:ext uri="{53640926-AAD7-44D8-BBD7-CCE9431645EC}">
                        <a14:shadowObscured xmlns:a14="http://schemas.microsoft.com/office/drawing/2010/main"/>
                      </a:ext>
                    </a:extLst>
                  </pic:spPr>
                </pic:pic>
              </a:graphicData>
            </a:graphic>
          </wp:inline>
        </w:drawing>
      </w:r>
    </w:p>
    <w:p w:rsidR="00A1256B" w:rsidRPr="001703F0" w:rsidRDefault="00A1256B" w:rsidP="00A1256B">
      <w:pPr>
        <w:rPr>
          <w:lang w:val="en-GB"/>
        </w:rPr>
      </w:pPr>
      <w:r w:rsidRPr="00A1256B">
        <w:rPr>
          <w:lang w:val="en-GB"/>
        </w:rPr>
        <w:t xml:space="preserve">This </w:t>
      </w:r>
      <w:r>
        <w:rPr>
          <w:lang w:val="en-GB"/>
        </w:rPr>
        <w:t>image</w:t>
      </w:r>
      <w:r w:rsidRPr="00A1256B">
        <w:rPr>
          <w:lang w:val="en-GB"/>
        </w:rPr>
        <w:t xml:space="preserve"> represents the service module of the application as a state machine, precisely as a finite deterministic automaton. This diagram was created to clearly define (and restrict) the amount of parallelism in the runtime and provide a guideline for implementing it.</w:t>
      </w:r>
    </w:p>
    <w:p w:rsidR="00E417A1" w:rsidRDefault="00E417A1" w:rsidP="00E417A1">
      <w:pPr>
        <w:pStyle w:val="Ttulo1"/>
        <w:numPr>
          <w:ilvl w:val="0"/>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lastRenderedPageBreak/>
        <w:t xml:space="preserve"> Task management</w:t>
      </w:r>
    </w:p>
    <w:p w:rsidR="00BD7EBA" w:rsidRDefault="00E417A1" w:rsidP="00BD7EBA">
      <w:pPr>
        <w:pStyle w:val="Ttulo1"/>
        <w:numPr>
          <w:ilvl w:val="1"/>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t xml:space="preserve"> Task division</w:t>
      </w:r>
    </w:p>
    <w:p w:rsidR="00AE7232" w:rsidRDefault="00AE7232" w:rsidP="00AE7232">
      <w:pPr>
        <w:rPr>
          <w:lang w:val="en-GB"/>
        </w:rPr>
      </w:pPr>
      <w:r>
        <w:rPr>
          <w:noProof/>
          <w:lang w:eastAsia="es-ES"/>
        </w:rPr>
        <w:drawing>
          <wp:anchor distT="0" distB="0" distL="114300" distR="114300" simplePos="0" relativeHeight="251658240" behindDoc="1" locked="0" layoutInCell="1" allowOverlap="1" wp14:anchorId="183B1EBC" wp14:editId="2F16DEA6">
            <wp:simplePos x="0" y="0"/>
            <wp:positionH relativeFrom="column">
              <wp:posOffset>-872490</wp:posOffset>
            </wp:positionH>
            <wp:positionV relativeFrom="paragraph">
              <wp:posOffset>123190</wp:posOffset>
            </wp:positionV>
            <wp:extent cx="7065010" cy="1915795"/>
            <wp:effectExtent l="0" t="0" r="254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357" t="21471" r="9131" b="35848"/>
                    <a:stretch/>
                  </pic:blipFill>
                  <pic:spPr bwMode="auto">
                    <a:xfrm>
                      <a:off x="0" y="0"/>
                      <a:ext cx="706501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7232" w:rsidRPr="00AE7232" w:rsidRDefault="00AE7232" w:rsidP="00AE7232">
      <w:pPr>
        <w:rPr>
          <w:lang w:val="en-GB"/>
        </w:rPr>
      </w:pPr>
    </w:p>
    <w:p w:rsidR="00BD7EBA" w:rsidRPr="00BD7EBA" w:rsidRDefault="00BD7EBA" w:rsidP="00BD7EBA">
      <w:pPr>
        <w:rPr>
          <w:lang w:val="en-GB"/>
        </w:rPr>
      </w:pPr>
    </w:p>
    <w:p w:rsidR="00E417A1" w:rsidRDefault="00E417A1" w:rsidP="00E417A1">
      <w:pPr>
        <w:rPr>
          <w:lang w:val="en-GB"/>
        </w:rPr>
      </w:pPr>
    </w:p>
    <w:p w:rsidR="001703F0" w:rsidRDefault="001703F0" w:rsidP="00E417A1">
      <w:pPr>
        <w:rPr>
          <w:noProof/>
          <w:lang w:eastAsia="es-ES"/>
        </w:rPr>
      </w:pPr>
    </w:p>
    <w:p w:rsidR="00E417A1" w:rsidRPr="00E417A1" w:rsidRDefault="00E417A1" w:rsidP="00E417A1">
      <w:pPr>
        <w:rPr>
          <w:lang w:val="en-GB"/>
        </w:rPr>
      </w:pPr>
    </w:p>
    <w:p w:rsidR="00E417A1" w:rsidRDefault="00E417A1" w:rsidP="00E417A1">
      <w:pPr>
        <w:pStyle w:val="Ttulo1"/>
        <w:numPr>
          <w:ilvl w:val="1"/>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t xml:space="preserve"> Workload</w:t>
      </w:r>
      <w:r w:rsidR="00AE7232">
        <w:rPr>
          <w:rFonts w:asciiTheme="minorHAnsi" w:hAnsiTheme="minorHAnsi" w:cstheme="minorHAnsi"/>
          <w:color w:val="auto"/>
          <w:sz w:val="44"/>
          <w:szCs w:val="44"/>
          <w:lang w:val="en-GB"/>
        </w:rPr>
        <w:t xml:space="preserve"> of tasks by working percentage</w:t>
      </w:r>
    </w:p>
    <w:p w:rsidR="00AE7232" w:rsidRPr="00AE7232" w:rsidRDefault="00AE7232" w:rsidP="00AE7232">
      <w:pPr>
        <w:rPr>
          <w:lang w:val="en-GB"/>
        </w:rPr>
      </w:pPr>
    </w:p>
    <w:tbl>
      <w:tblPr>
        <w:tblW w:w="22820" w:type="dxa"/>
        <w:tblInd w:w="55" w:type="dxa"/>
        <w:tblCellMar>
          <w:left w:w="70" w:type="dxa"/>
          <w:right w:w="70" w:type="dxa"/>
        </w:tblCellMar>
        <w:tblLook w:val="04A0" w:firstRow="1" w:lastRow="0" w:firstColumn="1" w:lastColumn="0" w:noHBand="0" w:noVBand="1"/>
      </w:tblPr>
      <w:tblGrid>
        <w:gridCol w:w="8560"/>
        <w:gridCol w:w="1360"/>
        <w:gridCol w:w="1200"/>
        <w:gridCol w:w="1200"/>
        <w:gridCol w:w="1200"/>
        <w:gridCol w:w="1200"/>
        <w:gridCol w:w="1200"/>
        <w:gridCol w:w="1200"/>
        <w:gridCol w:w="1200"/>
        <w:gridCol w:w="1200"/>
        <w:gridCol w:w="1200"/>
        <w:gridCol w:w="1200"/>
        <w:gridCol w:w="1200"/>
        <w:gridCol w:w="1200"/>
        <w:gridCol w:w="1200"/>
        <w:gridCol w:w="1200"/>
        <w:gridCol w:w="1200"/>
      </w:tblGrid>
      <w:tr w:rsidR="00AE7232" w:rsidRPr="008C54D8" w:rsidTr="00053696">
        <w:trPr>
          <w:trHeight w:val="300"/>
        </w:trPr>
        <w:tc>
          <w:tcPr>
            <w:tcW w:w="3460" w:type="dxa"/>
            <w:tcBorders>
              <w:top w:val="nil"/>
              <w:left w:val="nil"/>
              <w:bottom w:val="nil"/>
              <w:right w:val="nil"/>
            </w:tcBorders>
            <w:shd w:val="clear" w:color="auto" w:fill="auto"/>
            <w:noWrap/>
            <w:vAlign w:val="bottom"/>
          </w:tcPr>
          <w:tbl>
            <w:tblPr>
              <w:tblStyle w:val="Cuadrculamedia3-nfasis5"/>
              <w:tblW w:w="8400" w:type="dxa"/>
              <w:tblLook w:val="04A0" w:firstRow="1" w:lastRow="0" w:firstColumn="1" w:lastColumn="0" w:noHBand="0" w:noVBand="1"/>
            </w:tblPr>
            <w:tblGrid>
              <w:gridCol w:w="1353"/>
              <w:gridCol w:w="1984"/>
              <w:gridCol w:w="1701"/>
              <w:gridCol w:w="1843"/>
              <w:gridCol w:w="1519"/>
            </w:tblGrid>
            <w:tr w:rsidR="00AE7232" w:rsidRPr="008C54D8" w:rsidTr="000536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Task / Student</w:t>
                  </w:r>
                </w:p>
              </w:tc>
              <w:tc>
                <w:tcPr>
                  <w:tcW w:w="1984" w:type="dxa"/>
                  <w:noWrap/>
                  <w:hideMark/>
                </w:tcPr>
                <w:p w:rsidR="00AE7232" w:rsidRPr="008C54D8" w:rsidRDefault="00AE7232" w:rsidP="0005369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 xml:space="preserve">Francisco Javier </w:t>
                  </w:r>
                  <w:proofErr w:type="spellStart"/>
                  <w:r w:rsidRPr="008C54D8">
                    <w:rPr>
                      <w:rFonts w:ascii="Calibri" w:eastAsia="Times New Roman" w:hAnsi="Calibri" w:cs="Calibri"/>
                      <w:color w:val="000000"/>
                      <w:lang w:val="en-GB" w:eastAsia="es-ES"/>
                    </w:rPr>
                    <w:t>García</w:t>
                  </w:r>
                  <w:proofErr w:type="spellEnd"/>
                  <w:r w:rsidRPr="008C54D8">
                    <w:rPr>
                      <w:rFonts w:ascii="Calibri" w:eastAsia="Times New Roman" w:hAnsi="Calibri" w:cs="Calibri"/>
                      <w:color w:val="000000"/>
                      <w:lang w:val="en-GB" w:eastAsia="es-ES"/>
                    </w:rPr>
                    <w:t xml:space="preserve"> </w:t>
                  </w:r>
                  <w:proofErr w:type="spellStart"/>
                  <w:r w:rsidRPr="008C54D8">
                    <w:rPr>
                      <w:rFonts w:ascii="Calibri" w:eastAsia="Times New Roman" w:hAnsi="Calibri" w:cs="Calibri"/>
                      <w:color w:val="000000"/>
                      <w:lang w:val="en-GB" w:eastAsia="es-ES"/>
                    </w:rPr>
                    <w:t>Parrales</w:t>
                  </w:r>
                  <w:proofErr w:type="spellEnd"/>
                </w:p>
              </w:tc>
              <w:tc>
                <w:tcPr>
                  <w:tcW w:w="1701" w:type="dxa"/>
                  <w:noWrap/>
                  <w:hideMark/>
                </w:tcPr>
                <w:p w:rsidR="00AE7232" w:rsidRPr="008C54D8" w:rsidRDefault="00AE7232" w:rsidP="0005369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 xml:space="preserve">Raquel Romero </w:t>
                  </w:r>
                  <w:proofErr w:type="spellStart"/>
                  <w:r w:rsidRPr="008C54D8">
                    <w:rPr>
                      <w:rFonts w:ascii="Calibri" w:eastAsia="Times New Roman" w:hAnsi="Calibri" w:cs="Calibri"/>
                      <w:color w:val="000000"/>
                      <w:lang w:val="en-GB" w:eastAsia="es-ES"/>
                    </w:rPr>
                    <w:t>Sanabria</w:t>
                  </w:r>
                  <w:proofErr w:type="spellEnd"/>
                </w:p>
              </w:tc>
              <w:tc>
                <w:tcPr>
                  <w:tcW w:w="1843" w:type="dxa"/>
                  <w:noWrap/>
                  <w:hideMark/>
                </w:tcPr>
                <w:p w:rsidR="00AE7232" w:rsidRPr="008C54D8" w:rsidRDefault="00AE7232" w:rsidP="0005369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 xml:space="preserve">Peter </w:t>
                  </w:r>
                  <w:proofErr w:type="spellStart"/>
                  <w:r w:rsidRPr="008C54D8">
                    <w:rPr>
                      <w:rFonts w:ascii="Calibri" w:eastAsia="Times New Roman" w:hAnsi="Calibri" w:cs="Calibri"/>
                      <w:color w:val="000000"/>
                      <w:lang w:val="en-GB" w:eastAsia="es-ES"/>
                    </w:rPr>
                    <w:t>Benčík</w:t>
                  </w:r>
                  <w:proofErr w:type="spellEnd"/>
                </w:p>
              </w:tc>
              <w:tc>
                <w:tcPr>
                  <w:tcW w:w="1519" w:type="dxa"/>
                  <w:noWrap/>
                  <w:hideMark/>
                </w:tcPr>
                <w:p w:rsidR="00AE7232" w:rsidRPr="008C54D8" w:rsidRDefault="00AE7232" w:rsidP="0005369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 xml:space="preserve">Etienne </w:t>
                  </w:r>
                  <w:proofErr w:type="spellStart"/>
                  <w:r w:rsidRPr="008C54D8">
                    <w:rPr>
                      <w:rFonts w:ascii="Calibri" w:eastAsia="Times New Roman" w:hAnsi="Calibri" w:cs="Calibri"/>
                      <w:color w:val="000000"/>
                      <w:lang w:val="en-GB" w:eastAsia="es-ES"/>
                    </w:rPr>
                    <w:t>Gramlich</w:t>
                  </w:r>
                  <w:proofErr w:type="spellEnd"/>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0</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1.1</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1.2</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1.3</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1.4</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2.1</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33%</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33%</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33%</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2.2</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2.3</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2.4</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50%</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F2F2F2"/>
                      <w:lang w:val="en-GB" w:eastAsia="es-ES"/>
                    </w:rPr>
                  </w:pPr>
                  <w:r w:rsidRPr="008C54D8">
                    <w:rPr>
                      <w:rFonts w:ascii="Calibri" w:eastAsia="Times New Roman" w:hAnsi="Calibri" w:cs="Calibri"/>
                      <w:color w:val="auto"/>
                      <w:lang w:val="en-GB" w:eastAsia="es-ES"/>
                    </w:rPr>
                    <w:t>Task 2.5</w:t>
                  </w:r>
                </w:p>
              </w:tc>
              <w:tc>
                <w:tcPr>
                  <w:tcW w:w="7047" w:type="dxa"/>
                  <w:gridSpan w:val="4"/>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val="en-GB" w:eastAsia="es-ES"/>
                    </w:rPr>
                  </w:pPr>
                  <w:r w:rsidRPr="008C54D8">
                    <w:rPr>
                      <w:rFonts w:ascii="Calibri" w:eastAsia="Times New Roman" w:hAnsi="Calibri" w:cs="Calibri"/>
                      <w:i/>
                      <w:color w:val="632423" w:themeColor="accent2" w:themeShade="80"/>
                      <w:lang w:val="en-GB" w:eastAsia="es-ES"/>
                    </w:rPr>
                    <w:t> Cancelled</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2.6</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2.7</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3.1</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FFFFFF"/>
                      <w:lang w:val="en-GB" w:eastAsia="es-ES"/>
                    </w:rPr>
                  </w:pPr>
                  <w:r w:rsidRPr="008C54D8">
                    <w:rPr>
                      <w:rFonts w:ascii="Calibri" w:eastAsia="Times New Roman" w:hAnsi="Calibri" w:cs="Calibri"/>
                      <w:color w:val="auto"/>
                      <w:lang w:val="en-GB" w:eastAsia="es-ES"/>
                    </w:rPr>
                    <w:t>Task 3.2</w:t>
                  </w:r>
                </w:p>
              </w:tc>
              <w:tc>
                <w:tcPr>
                  <w:tcW w:w="7047" w:type="dxa"/>
                  <w:gridSpan w:val="4"/>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i/>
                      <w:color w:val="632423" w:themeColor="accent2" w:themeShade="80"/>
                      <w:lang w:val="en-GB" w:eastAsia="es-ES"/>
                    </w:rPr>
                    <w:t>Cancelled</w:t>
                  </w:r>
                </w:p>
              </w:tc>
            </w:tr>
            <w:tr w:rsidR="00AE7232" w:rsidRPr="008C54D8" w:rsidTr="000536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3.3</w:t>
                  </w:r>
                </w:p>
              </w:tc>
              <w:tc>
                <w:tcPr>
                  <w:tcW w:w="1984"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519" w:type="dxa"/>
                  <w:noWrap/>
                  <w:hideMark/>
                </w:tcPr>
                <w:p w:rsidR="00AE7232" w:rsidRPr="008C54D8" w:rsidRDefault="00AE7232" w:rsidP="000536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r>
            <w:tr w:rsidR="00AE7232" w:rsidRPr="008C54D8" w:rsidTr="00053696">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AE7232" w:rsidRPr="008C54D8" w:rsidRDefault="00AE7232" w:rsidP="00053696">
                  <w:pPr>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Task 4.1</w:t>
                  </w:r>
                </w:p>
              </w:tc>
              <w:tc>
                <w:tcPr>
                  <w:tcW w:w="1984"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701"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c>
                <w:tcPr>
                  <w:tcW w:w="1843"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100%</w:t>
                  </w:r>
                </w:p>
              </w:tc>
              <w:tc>
                <w:tcPr>
                  <w:tcW w:w="1519" w:type="dxa"/>
                  <w:noWrap/>
                  <w:hideMark/>
                </w:tcPr>
                <w:p w:rsidR="00AE7232" w:rsidRPr="008C54D8" w:rsidRDefault="00AE7232" w:rsidP="000536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s-ES"/>
                    </w:rPr>
                  </w:pPr>
                  <w:r w:rsidRPr="008C54D8">
                    <w:rPr>
                      <w:rFonts w:ascii="Calibri" w:eastAsia="Times New Roman" w:hAnsi="Calibri" w:cs="Calibri"/>
                      <w:color w:val="000000"/>
                      <w:lang w:val="en-GB" w:eastAsia="es-ES"/>
                    </w:rPr>
                    <w:t>NA</w:t>
                  </w:r>
                </w:p>
              </w:tc>
            </w:tr>
          </w:tbl>
          <w:p w:rsidR="00AE7232" w:rsidRPr="008C54D8" w:rsidRDefault="00AE7232" w:rsidP="00053696">
            <w:pPr>
              <w:spacing w:after="0" w:line="240" w:lineRule="auto"/>
              <w:rPr>
                <w:rFonts w:ascii="Calibri" w:eastAsia="Times New Roman" w:hAnsi="Calibri" w:cs="Calibri"/>
                <w:color w:val="000000"/>
                <w:lang w:val="en-GB" w:eastAsia="es-ES"/>
              </w:rPr>
            </w:pPr>
          </w:p>
        </w:tc>
        <w:tc>
          <w:tcPr>
            <w:tcW w:w="136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rPr>
                <w:rFonts w:ascii="Calibri" w:eastAsia="Times New Roman" w:hAnsi="Calibri" w:cs="Calibri"/>
                <w:color w:val="F2F2F2"/>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rPr>
                <w:rFonts w:ascii="Calibri" w:eastAsia="Times New Roman" w:hAnsi="Calibri" w:cs="Calibri"/>
                <w:color w:val="FFFFFF"/>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r>
      <w:tr w:rsidR="00AE7232" w:rsidRPr="008C54D8" w:rsidTr="00053696">
        <w:trPr>
          <w:trHeight w:val="300"/>
        </w:trPr>
        <w:tc>
          <w:tcPr>
            <w:tcW w:w="346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36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r>
      <w:tr w:rsidR="00AE7232" w:rsidRPr="008C54D8" w:rsidTr="00053696">
        <w:trPr>
          <w:trHeight w:val="300"/>
        </w:trPr>
        <w:tc>
          <w:tcPr>
            <w:tcW w:w="346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36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r>
      <w:tr w:rsidR="00AE7232" w:rsidRPr="008C54D8" w:rsidTr="00053696">
        <w:trPr>
          <w:trHeight w:val="300"/>
        </w:trPr>
        <w:tc>
          <w:tcPr>
            <w:tcW w:w="346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36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r>
      <w:tr w:rsidR="00AE7232" w:rsidRPr="008C54D8" w:rsidTr="00053696">
        <w:trPr>
          <w:trHeight w:val="300"/>
        </w:trPr>
        <w:tc>
          <w:tcPr>
            <w:tcW w:w="3460" w:type="dxa"/>
            <w:tcBorders>
              <w:top w:val="nil"/>
              <w:left w:val="nil"/>
              <w:bottom w:val="nil"/>
              <w:right w:val="nil"/>
            </w:tcBorders>
            <w:shd w:val="clear" w:color="auto" w:fill="auto"/>
            <w:noWrap/>
            <w:vAlign w:val="bottom"/>
          </w:tcPr>
          <w:p w:rsidR="00AE7232" w:rsidRPr="008C54D8" w:rsidRDefault="00AE7232" w:rsidP="00053696">
            <w:pPr>
              <w:spacing w:after="0" w:line="240" w:lineRule="auto"/>
              <w:rPr>
                <w:rFonts w:ascii="Calibri" w:eastAsia="Times New Roman" w:hAnsi="Calibri" w:cs="Calibri"/>
                <w:color w:val="000000"/>
                <w:lang w:val="en-GB" w:eastAsia="es-ES"/>
              </w:rPr>
            </w:pPr>
          </w:p>
        </w:tc>
        <w:tc>
          <w:tcPr>
            <w:tcW w:w="136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000000" w:fill="632523"/>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c>
          <w:tcPr>
            <w:tcW w:w="1200" w:type="dxa"/>
            <w:tcBorders>
              <w:top w:val="nil"/>
              <w:left w:val="nil"/>
              <w:bottom w:val="nil"/>
              <w:right w:val="nil"/>
            </w:tcBorders>
            <w:shd w:val="clear" w:color="auto" w:fill="auto"/>
            <w:noWrap/>
            <w:vAlign w:val="bottom"/>
          </w:tcPr>
          <w:p w:rsidR="00AE7232" w:rsidRPr="008C54D8" w:rsidRDefault="00AE7232" w:rsidP="00053696">
            <w:pPr>
              <w:spacing w:after="0" w:line="240" w:lineRule="auto"/>
              <w:jc w:val="center"/>
              <w:rPr>
                <w:rFonts w:ascii="Calibri" w:eastAsia="Times New Roman" w:hAnsi="Calibri" w:cs="Calibri"/>
                <w:color w:val="000000"/>
                <w:lang w:val="en-GB" w:eastAsia="es-ES"/>
              </w:rPr>
            </w:pPr>
          </w:p>
        </w:tc>
      </w:tr>
    </w:tbl>
    <w:p w:rsidR="00E417A1" w:rsidRDefault="00AE7232" w:rsidP="00E417A1">
      <w:pPr>
        <w:rPr>
          <w:lang w:val="en-GB"/>
        </w:rPr>
      </w:pPr>
      <w:r w:rsidRPr="008C54D8">
        <w:rPr>
          <w:lang w:val="en-GB"/>
        </w:rPr>
        <w:t>*NA: Not assigned (initially)</w:t>
      </w:r>
    </w:p>
    <w:p w:rsidR="00E417A1" w:rsidRDefault="00E417A1" w:rsidP="00E417A1">
      <w:pPr>
        <w:pStyle w:val="Ttulo1"/>
        <w:numPr>
          <w:ilvl w:val="0"/>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lastRenderedPageBreak/>
        <w:t xml:space="preserve"> Code explanation</w:t>
      </w:r>
      <w:r w:rsidR="00DF7A72">
        <w:rPr>
          <w:rFonts w:asciiTheme="minorHAnsi" w:hAnsiTheme="minorHAnsi" w:cstheme="minorHAnsi"/>
          <w:color w:val="auto"/>
          <w:sz w:val="44"/>
          <w:szCs w:val="44"/>
          <w:lang w:val="en-GB"/>
        </w:rPr>
        <w:t xml:space="preserve"> by tasks</w:t>
      </w:r>
    </w:p>
    <w:p w:rsidR="004B0F14" w:rsidRDefault="004B0F14" w:rsidP="004B0F14">
      <w:pPr>
        <w:rPr>
          <w:lang w:val="en-GB"/>
        </w:rPr>
      </w:pPr>
    </w:p>
    <w:p w:rsidR="004B0F14" w:rsidRPr="004B0F14" w:rsidRDefault="004B0F14" w:rsidP="004B0F14">
      <w:pPr>
        <w:rPr>
          <w:lang w:val="en-GB"/>
        </w:rPr>
      </w:pPr>
      <w:r>
        <w:rPr>
          <w:lang w:val="en-GB"/>
        </w:rPr>
        <w:t xml:space="preserve">Here we will explain how </w:t>
      </w:r>
      <w:proofErr w:type="gramStart"/>
      <w:r>
        <w:rPr>
          <w:lang w:val="en-GB"/>
        </w:rPr>
        <w:t>were these tasks</w:t>
      </w:r>
      <w:proofErr w:type="gramEnd"/>
      <w:r>
        <w:rPr>
          <w:lang w:val="en-GB"/>
        </w:rPr>
        <w:t xml:space="preserve"> developed in our final code project. This consists in 4 sub-projects: </w:t>
      </w:r>
      <w:proofErr w:type="spellStart"/>
      <w:r>
        <w:rPr>
          <w:lang w:val="en-GB"/>
        </w:rPr>
        <w:t>CageService</w:t>
      </w:r>
      <w:proofErr w:type="spellEnd"/>
      <w:r>
        <w:rPr>
          <w:lang w:val="en-GB"/>
        </w:rPr>
        <w:t xml:space="preserve">, </w:t>
      </w:r>
      <w:proofErr w:type="spellStart"/>
      <w:r>
        <w:rPr>
          <w:lang w:val="en-GB"/>
        </w:rPr>
        <w:t>CageManager</w:t>
      </w:r>
      <w:proofErr w:type="spellEnd"/>
      <w:r>
        <w:rPr>
          <w:lang w:val="en-GB"/>
        </w:rPr>
        <w:t xml:space="preserve">, </w:t>
      </w:r>
      <w:proofErr w:type="spellStart"/>
      <w:r>
        <w:rPr>
          <w:lang w:val="en-GB"/>
        </w:rPr>
        <w:t>StarterCMD</w:t>
      </w:r>
      <w:proofErr w:type="spellEnd"/>
      <w:r>
        <w:rPr>
          <w:lang w:val="en-GB"/>
        </w:rPr>
        <w:t xml:space="preserve"> and </w:t>
      </w:r>
      <w:proofErr w:type="spellStart"/>
      <w:r>
        <w:rPr>
          <w:lang w:val="en-GB"/>
        </w:rPr>
        <w:t>IconSelectDialog</w:t>
      </w:r>
      <w:proofErr w:type="spellEnd"/>
      <w:r>
        <w:rPr>
          <w:lang w:val="en-GB"/>
        </w:rPr>
        <w:t xml:space="preserve">. We highly recommend </w:t>
      </w:r>
      <w:proofErr w:type="gramStart"/>
      <w:r>
        <w:rPr>
          <w:lang w:val="en-GB"/>
        </w:rPr>
        <w:t>to read</w:t>
      </w:r>
      <w:proofErr w:type="gramEnd"/>
      <w:r>
        <w:rPr>
          <w:lang w:val="en-GB"/>
        </w:rPr>
        <w:t xml:space="preserve"> this while looking at the code.</w:t>
      </w:r>
    </w:p>
    <w:p w:rsidR="00A1256B" w:rsidRDefault="00A1256B" w:rsidP="00A1256B">
      <w:pPr>
        <w:rPr>
          <w:b/>
          <w:lang w:val="en-GB"/>
        </w:rPr>
      </w:pPr>
      <w:r w:rsidRPr="00A1256B">
        <w:rPr>
          <w:b/>
          <w:lang w:val="en-GB"/>
        </w:rPr>
        <w:t>Task 1.1: Create a request to send to the Cage Service to establish the trusted path when the app begins</w:t>
      </w:r>
    </w:p>
    <w:p w:rsidR="00DF7A72" w:rsidRPr="00DF7A72" w:rsidRDefault="00DF7A72" w:rsidP="00DF7A72">
      <w:pPr>
        <w:rPr>
          <w:lang w:val="en-GB"/>
        </w:rPr>
      </w:pPr>
      <w:r w:rsidRPr="00DF7A72">
        <w:rPr>
          <w:lang w:val="en-GB"/>
        </w:rPr>
        <w:t xml:space="preserve">The Cage Manager waits for messages from the user interface by making blocking calls to </w:t>
      </w:r>
      <w:proofErr w:type="spellStart"/>
      <w:r w:rsidRPr="00DF7A72">
        <w:rPr>
          <w:lang w:val="en-GB"/>
        </w:rPr>
        <w:t>NetworkManager</w:t>
      </w:r>
      <w:proofErr w:type="spellEnd"/>
      <w:r w:rsidRPr="00DF7A72">
        <w:rPr>
          <w:lang w:val="en-GB"/>
        </w:rPr>
        <w:t>::</w:t>
      </w:r>
      <w:proofErr w:type="gramStart"/>
      <w:r w:rsidRPr="00DF7A72">
        <w:rPr>
          <w:lang w:val="en-GB"/>
        </w:rPr>
        <w:t>listen(</w:t>
      </w:r>
      <w:proofErr w:type="gramEnd"/>
      <w:r w:rsidRPr="00DF7A72">
        <w:rPr>
          <w:lang w:val="en-GB"/>
        </w:rPr>
        <w:t xml:space="preserve">) in the method </w:t>
      </w:r>
      <w:proofErr w:type="spellStart"/>
      <w:r w:rsidRPr="00DF7A72">
        <w:rPr>
          <w:lang w:val="en-GB"/>
        </w:rPr>
        <w:t>ServiceWorkerThread</w:t>
      </w:r>
      <w:proofErr w:type="spellEnd"/>
      <w:r w:rsidRPr="00DF7A72">
        <w:rPr>
          <w:lang w:val="en-GB"/>
        </w:rPr>
        <w:t xml:space="preserve">(LPVOID </w:t>
      </w:r>
      <w:proofErr w:type="spellStart"/>
      <w:r w:rsidRPr="00DF7A72">
        <w:rPr>
          <w:lang w:val="en-GB"/>
        </w:rPr>
        <w:t>lpParam</w:t>
      </w:r>
      <w:proofErr w:type="spellEnd"/>
      <w:r w:rsidRPr="00DF7A72">
        <w:rPr>
          <w:lang w:val="en-GB"/>
        </w:rPr>
        <w:t xml:space="preserve">). The </w:t>
      </w:r>
      <w:proofErr w:type="spellStart"/>
      <w:r w:rsidRPr="00DF7A72">
        <w:rPr>
          <w:lang w:val="en-GB"/>
        </w:rPr>
        <w:t>NetworkManager</w:t>
      </w:r>
      <w:proofErr w:type="spellEnd"/>
      <w:r w:rsidRPr="00DF7A72">
        <w:rPr>
          <w:lang w:val="en-GB"/>
        </w:rPr>
        <w:t xml:space="preserve"> has to be initialized differently in the different parts of the application. The three possibilities are UI, SERVICE and MANAGER for the respective parts. This needs to be done because the TCP connections we used only allow two endpoints. So we had to use different ports for the two connections.</w:t>
      </w:r>
    </w:p>
    <w:p w:rsidR="00DF7A72" w:rsidRPr="00DF7A72" w:rsidRDefault="00DF7A72" w:rsidP="00DF7A72">
      <w:pPr>
        <w:rPr>
          <w:lang w:val="en-GB"/>
        </w:rPr>
      </w:pPr>
      <w:r w:rsidRPr="00DF7A72">
        <w:rPr>
          <w:lang w:val="en-GB"/>
        </w:rPr>
        <w:t xml:space="preserve"> The received messages will be parsed in </w:t>
      </w:r>
      <w:proofErr w:type="spellStart"/>
      <w:r w:rsidRPr="00DF7A72">
        <w:rPr>
          <w:lang w:val="en-GB"/>
        </w:rPr>
        <w:t>CageService</w:t>
      </w:r>
      <w:proofErr w:type="spellEnd"/>
      <w:r w:rsidRPr="00DF7A72">
        <w:rPr>
          <w:lang w:val="en-GB"/>
        </w:rPr>
        <w:t>::</w:t>
      </w:r>
      <w:proofErr w:type="spellStart"/>
      <w:proofErr w:type="gramStart"/>
      <w:r w:rsidRPr="00DF7A72">
        <w:rPr>
          <w:lang w:val="en-GB"/>
        </w:rPr>
        <w:t>handleMessage</w:t>
      </w:r>
      <w:proofErr w:type="spellEnd"/>
      <w:r w:rsidRPr="00DF7A72">
        <w:rPr>
          <w:lang w:val="en-GB"/>
        </w:rPr>
        <w:t>(</w:t>
      </w:r>
      <w:proofErr w:type="gramEnd"/>
      <w:r w:rsidRPr="00DF7A72">
        <w:rPr>
          <w:lang w:val="en-GB"/>
        </w:rPr>
        <w:t>). Depending on the received message the service starts or stops the Manager or forwards the message to the Manager.</w:t>
      </w:r>
    </w:p>
    <w:p w:rsidR="00A1256B" w:rsidRDefault="00A1256B" w:rsidP="00A1256B">
      <w:pPr>
        <w:rPr>
          <w:b/>
          <w:lang w:val="en-GB"/>
        </w:rPr>
      </w:pPr>
      <w:r w:rsidRPr="00A1256B">
        <w:rPr>
          <w:b/>
          <w:lang w:val="en-GB"/>
        </w:rPr>
        <w:t>Task 1.2: Prepare the Cage Service to initiate the Cage Manager when he receives the app request.</w:t>
      </w:r>
    </w:p>
    <w:p w:rsidR="00DF7A72" w:rsidRPr="00DF7A72" w:rsidRDefault="00DF7A72" w:rsidP="00DF7A72">
      <w:pPr>
        <w:rPr>
          <w:lang w:val="en-GB"/>
        </w:rPr>
      </w:pPr>
      <w:r w:rsidRPr="00DF7A72">
        <w:rPr>
          <w:lang w:val="en-GB"/>
        </w:rPr>
        <w:t xml:space="preserve">If a message contains the command to start an executable in the Manager, the Service forwards this message to the Manager. The method </w:t>
      </w:r>
      <w:proofErr w:type="spellStart"/>
      <w:r w:rsidRPr="00DF7A72">
        <w:rPr>
          <w:lang w:val="en-GB"/>
        </w:rPr>
        <w:t>CageService</w:t>
      </w:r>
      <w:proofErr w:type="spellEnd"/>
      <w:r w:rsidRPr="00DF7A72">
        <w:rPr>
          <w:lang w:val="en-GB"/>
        </w:rPr>
        <w:t>::</w:t>
      </w:r>
      <w:proofErr w:type="spellStart"/>
      <w:proofErr w:type="gramStart"/>
      <w:r w:rsidRPr="00DF7A72">
        <w:rPr>
          <w:lang w:val="en-GB"/>
        </w:rPr>
        <w:t>handleMessage</w:t>
      </w:r>
      <w:proofErr w:type="spellEnd"/>
      <w:r w:rsidRPr="00DF7A72">
        <w:rPr>
          <w:lang w:val="en-GB"/>
        </w:rPr>
        <w:t>(</w:t>
      </w:r>
      <w:proofErr w:type="gramEnd"/>
      <w:r w:rsidRPr="00DF7A72">
        <w:rPr>
          <w:lang w:val="en-GB"/>
        </w:rPr>
        <w:t>) forwards the message by itself through the passed Network Manager.</w:t>
      </w:r>
    </w:p>
    <w:p w:rsidR="00DF7A72" w:rsidRDefault="00DF7A72" w:rsidP="00DF7A72">
      <w:pPr>
        <w:rPr>
          <w:lang w:val="en-GB"/>
        </w:rPr>
      </w:pPr>
      <w:r w:rsidRPr="00DF7A72">
        <w:rPr>
          <w:lang w:val="en-GB"/>
        </w:rPr>
        <w:t>If the Service receives and forwards a message that instructs the Manager to start a program, the Service waits for the Manager to terminate until the next message can be received. This means that only one Cage Manager can run only one program at a time.</w:t>
      </w:r>
    </w:p>
    <w:p w:rsidR="00DF7A72" w:rsidRPr="00DF7A72" w:rsidRDefault="00DF7A72" w:rsidP="00DF7A72">
      <w:pPr>
        <w:rPr>
          <w:i/>
          <w:u w:val="single"/>
          <w:lang w:val="en-GB"/>
        </w:rPr>
      </w:pPr>
      <w:r w:rsidRPr="00DF7A72">
        <w:rPr>
          <w:i/>
          <w:u w:val="single"/>
          <w:lang w:val="en-GB"/>
        </w:rPr>
        <w:t>Mess</w:t>
      </w:r>
      <w:r>
        <w:rPr>
          <w:i/>
          <w:u w:val="single"/>
          <w:lang w:val="en-GB"/>
        </w:rPr>
        <w:t>a</w:t>
      </w:r>
      <w:r w:rsidRPr="00DF7A72">
        <w:rPr>
          <w:i/>
          <w:u w:val="single"/>
          <w:lang w:val="en-GB"/>
        </w:rPr>
        <w:t>ge formats (Both Task 1.1 and 1.2)</w:t>
      </w:r>
    </w:p>
    <w:p w:rsidR="00DF7A72" w:rsidRPr="00DF7A72" w:rsidRDefault="00DF7A72" w:rsidP="00DF7A72">
      <w:pPr>
        <w:rPr>
          <w:lang w:val="en-GB"/>
        </w:rPr>
      </w:pPr>
      <w:r w:rsidRPr="00DF7A72">
        <w:rPr>
          <w:lang w:val="en-GB"/>
        </w:rPr>
        <w:t>To encode different actions in the message there are two files with message formats (</w:t>
      </w:r>
      <w:proofErr w:type="spellStart"/>
      <w:r w:rsidRPr="00DF7A72">
        <w:rPr>
          <w:lang w:val="en-GB"/>
        </w:rPr>
        <w:t>MSG_Service.h</w:t>
      </w:r>
      <w:proofErr w:type="spellEnd"/>
      <w:r w:rsidRPr="00DF7A72">
        <w:rPr>
          <w:lang w:val="en-GB"/>
        </w:rPr>
        <w:t xml:space="preserve"> and </w:t>
      </w:r>
      <w:proofErr w:type="spellStart"/>
      <w:r w:rsidRPr="00DF7A72">
        <w:rPr>
          <w:lang w:val="en-GB"/>
        </w:rPr>
        <w:t>MSG_to_manager.h</w:t>
      </w:r>
      <w:proofErr w:type="spellEnd"/>
      <w:r w:rsidRPr="00DF7A72">
        <w:rPr>
          <w:lang w:val="en-GB"/>
        </w:rPr>
        <w:t xml:space="preserve">). One is for the messages from the UI to the Cage </w:t>
      </w:r>
      <w:proofErr w:type="gramStart"/>
      <w:r w:rsidRPr="00DF7A72">
        <w:rPr>
          <w:lang w:val="en-GB"/>
        </w:rPr>
        <w:t>Service,</w:t>
      </w:r>
      <w:proofErr w:type="gramEnd"/>
      <w:r w:rsidRPr="00DF7A72">
        <w:rPr>
          <w:lang w:val="en-GB"/>
        </w:rPr>
        <w:t xml:space="preserve"> the other is for messages from the Cage Service to the Cage Manager.</w:t>
      </w:r>
    </w:p>
    <w:p w:rsidR="00DF7A72" w:rsidRDefault="00DF7A72" w:rsidP="00DF7A72">
      <w:pPr>
        <w:rPr>
          <w:lang w:val="en-GB"/>
        </w:rPr>
      </w:pPr>
      <w:r w:rsidRPr="00DF7A72">
        <w:rPr>
          <w:lang w:val="en-GB"/>
        </w:rPr>
        <w:t xml:space="preserve">Both contain an </w:t>
      </w:r>
      <w:proofErr w:type="spellStart"/>
      <w:r w:rsidRPr="00DF7A72">
        <w:rPr>
          <w:lang w:val="en-GB"/>
        </w:rPr>
        <w:t>enum</w:t>
      </w:r>
      <w:proofErr w:type="spellEnd"/>
      <w:r w:rsidRPr="00DF7A72">
        <w:rPr>
          <w:lang w:val="en-GB"/>
        </w:rPr>
        <w:t xml:space="preserve">, an array of strings, an assertion and a function to convert </w:t>
      </w:r>
      <w:proofErr w:type="spellStart"/>
      <w:r w:rsidRPr="00DF7A72">
        <w:rPr>
          <w:lang w:val="en-GB"/>
        </w:rPr>
        <w:t>enum</w:t>
      </w:r>
      <w:proofErr w:type="spellEnd"/>
      <w:r w:rsidRPr="00DF7A72">
        <w:rPr>
          <w:lang w:val="en-GB"/>
        </w:rPr>
        <w:t xml:space="preserve"> values to strings. The </w:t>
      </w:r>
      <w:proofErr w:type="spellStart"/>
      <w:r w:rsidRPr="00DF7A72">
        <w:rPr>
          <w:lang w:val="en-GB"/>
        </w:rPr>
        <w:t>enum</w:t>
      </w:r>
      <w:proofErr w:type="spellEnd"/>
      <w:r w:rsidRPr="00DF7A72">
        <w:rPr>
          <w:lang w:val="en-GB"/>
        </w:rPr>
        <w:t xml:space="preserve"> is there to have some kind of type </w:t>
      </w:r>
      <w:proofErr w:type="spellStart"/>
      <w:r w:rsidRPr="00DF7A72">
        <w:rPr>
          <w:lang w:val="en-GB"/>
        </w:rPr>
        <w:t>saftey</w:t>
      </w:r>
      <w:proofErr w:type="spellEnd"/>
      <w:r w:rsidRPr="00DF7A72">
        <w:rPr>
          <w:lang w:val="en-GB"/>
        </w:rPr>
        <w:t xml:space="preserve"> and have specific names for the commands without remembering the strings to pass over the TCP connection. The array of strings contains the strings to be sent over the TCP connection and must have a representation in the </w:t>
      </w:r>
      <w:proofErr w:type="spellStart"/>
      <w:r w:rsidRPr="00DF7A72">
        <w:rPr>
          <w:lang w:val="en-GB"/>
        </w:rPr>
        <w:t>enum</w:t>
      </w:r>
      <w:proofErr w:type="spellEnd"/>
      <w:r w:rsidRPr="00DF7A72">
        <w:rPr>
          <w:lang w:val="en-GB"/>
        </w:rPr>
        <w:t xml:space="preserve">. The assertion makes sure that for every </w:t>
      </w:r>
      <w:proofErr w:type="spellStart"/>
      <w:r w:rsidRPr="00DF7A72">
        <w:rPr>
          <w:lang w:val="en-GB"/>
        </w:rPr>
        <w:t>enum</w:t>
      </w:r>
      <w:proofErr w:type="spellEnd"/>
      <w:r w:rsidRPr="00DF7A72">
        <w:rPr>
          <w:lang w:val="en-GB"/>
        </w:rPr>
        <w:t xml:space="preserve"> value a string in the array exists. The function returns the according string for an </w:t>
      </w:r>
      <w:proofErr w:type="spellStart"/>
      <w:r w:rsidRPr="00DF7A72">
        <w:rPr>
          <w:lang w:val="en-GB"/>
        </w:rPr>
        <w:t>enum</w:t>
      </w:r>
      <w:proofErr w:type="spellEnd"/>
      <w:r w:rsidRPr="00DF7A72">
        <w:rPr>
          <w:lang w:val="en-GB"/>
        </w:rPr>
        <w:t xml:space="preserve"> value.</w:t>
      </w:r>
    </w:p>
    <w:p w:rsidR="00DF7A72" w:rsidRDefault="00DF7A72" w:rsidP="00DF7A72">
      <w:pPr>
        <w:rPr>
          <w:lang w:val="en-GB"/>
        </w:rPr>
      </w:pPr>
      <w:r>
        <w:rPr>
          <w:noProof/>
          <w:lang w:eastAsia="es-ES"/>
        </w:rPr>
        <w:lastRenderedPageBreak/>
        <w:drawing>
          <wp:inline distT="0" distB="0" distL="0" distR="0" wp14:anchorId="0A82AFAD" wp14:editId="004696B5">
            <wp:extent cx="5400040" cy="3436889"/>
            <wp:effectExtent l="0" t="0" r="0" b="0"/>
            <wp:docPr id="5" name="Bild1"/>
            <wp:cNvGraphicFramePr/>
            <a:graphic xmlns:a="http://schemas.openxmlformats.org/drawingml/2006/main">
              <a:graphicData uri="http://schemas.openxmlformats.org/drawingml/2006/picture">
                <pic:pic xmlns:pic="http://schemas.openxmlformats.org/drawingml/2006/picture">
                  <pic:nvPicPr>
                    <pic:cNvPr id="1" name="Bild1"/>
                    <pic:cNvPicPr/>
                  </pic:nvPicPr>
                  <pic:blipFill>
                    <a:blip r:embed="rId10">
                      <a:lum/>
                      <a:alphaModFix/>
                    </a:blip>
                    <a:srcRect/>
                    <a:stretch>
                      <a:fillRect/>
                    </a:stretch>
                  </pic:blipFill>
                  <pic:spPr>
                    <a:xfrm>
                      <a:off x="0" y="0"/>
                      <a:ext cx="5400040" cy="3436889"/>
                    </a:xfrm>
                    <a:prstGeom prst="rect">
                      <a:avLst/>
                    </a:prstGeom>
                  </pic:spPr>
                </pic:pic>
              </a:graphicData>
            </a:graphic>
          </wp:inline>
        </w:drawing>
      </w:r>
    </w:p>
    <w:p w:rsidR="00DF7A72" w:rsidRPr="00DF7A72" w:rsidRDefault="00DF7A72" w:rsidP="00DF7A72">
      <w:pPr>
        <w:rPr>
          <w:lang w:val="en-GB"/>
        </w:rPr>
      </w:pPr>
    </w:p>
    <w:p w:rsidR="00A1256B" w:rsidRDefault="00A1256B" w:rsidP="00A1256B">
      <w:pPr>
        <w:rPr>
          <w:b/>
          <w:lang w:val="en-GB"/>
        </w:rPr>
      </w:pPr>
      <w:r w:rsidRPr="00A1256B">
        <w:rPr>
          <w:b/>
          <w:lang w:val="en-GB"/>
        </w:rPr>
        <w:t>Task 1.3: Create communication pipeline for messages</w:t>
      </w:r>
    </w:p>
    <w:p w:rsidR="00A1256B" w:rsidRPr="00A1256B" w:rsidRDefault="00A1256B" w:rsidP="00A1256B">
      <w:pPr>
        <w:rPr>
          <w:i/>
          <w:u w:val="single"/>
          <w:lang w:val="en-GB"/>
        </w:rPr>
      </w:pPr>
      <w:proofErr w:type="spellStart"/>
      <w:r w:rsidRPr="00A1256B">
        <w:rPr>
          <w:i/>
          <w:u w:val="single"/>
          <w:lang w:val="en-GB"/>
        </w:rPr>
        <w:t>NetworkManager</w:t>
      </w:r>
      <w:proofErr w:type="spellEnd"/>
    </w:p>
    <w:p w:rsidR="00A1256B" w:rsidRDefault="00A1256B" w:rsidP="00A1256B">
      <w:pPr>
        <w:rPr>
          <w:lang w:val="en-GB"/>
        </w:rPr>
      </w:pPr>
      <w:r w:rsidRPr="00A1256B">
        <w:rPr>
          <w:lang w:val="en-GB"/>
        </w:rPr>
        <w:t>This library is responsible for communication between the differ</w:t>
      </w:r>
      <w:r>
        <w:rPr>
          <w:lang w:val="en-GB"/>
        </w:rPr>
        <w:t xml:space="preserve">ent </w:t>
      </w:r>
      <w:proofErr w:type="spellStart"/>
      <w:r>
        <w:rPr>
          <w:lang w:val="en-GB"/>
        </w:rPr>
        <w:t>executables</w:t>
      </w:r>
      <w:proofErr w:type="spellEnd"/>
      <w:r>
        <w:rPr>
          <w:lang w:val="en-GB"/>
        </w:rPr>
        <w:t xml:space="preserve"> of application. </w:t>
      </w:r>
      <w:proofErr w:type="spellStart"/>
      <w:r w:rsidRPr="00A1256B">
        <w:rPr>
          <w:lang w:val="en-GB"/>
        </w:rPr>
        <w:t>NetworkManager</w:t>
      </w:r>
      <w:proofErr w:type="spellEnd"/>
      <w:r w:rsidRPr="00A1256B">
        <w:rPr>
          <w:lang w:val="en-GB"/>
        </w:rPr>
        <w:t xml:space="preserve"> is </w:t>
      </w:r>
      <w:proofErr w:type="spellStart"/>
      <w:r w:rsidRPr="00A1256B">
        <w:rPr>
          <w:lang w:val="en-GB"/>
        </w:rPr>
        <w:t>build</w:t>
      </w:r>
      <w:proofErr w:type="spellEnd"/>
      <w:r w:rsidRPr="00A1256B">
        <w:rPr>
          <w:lang w:val="en-GB"/>
        </w:rPr>
        <w:t xml:space="preserve"> upon non-boost </w:t>
      </w:r>
      <w:proofErr w:type="spellStart"/>
      <w:r w:rsidRPr="00A1256B">
        <w:rPr>
          <w:lang w:val="en-GB"/>
        </w:rPr>
        <w:t>asio</w:t>
      </w:r>
      <w:proofErr w:type="spellEnd"/>
      <w:r w:rsidRPr="00A1256B">
        <w:rPr>
          <w:lang w:val="en-GB"/>
        </w:rPr>
        <w:t xml:space="preserve"> library in 1.10.8 version. The library is highly customized for needs of Shark Cage. </w:t>
      </w:r>
      <w:proofErr w:type="spellStart"/>
      <w:r w:rsidRPr="00A1256B">
        <w:rPr>
          <w:lang w:val="en-GB"/>
        </w:rPr>
        <w:t>NetworkManager</w:t>
      </w:r>
      <w:proofErr w:type="spellEnd"/>
      <w:r w:rsidRPr="00A1256B">
        <w:rPr>
          <w:lang w:val="en-GB"/>
        </w:rPr>
        <w:t xml:space="preserve"> can be initialized for three different use-cases: UI, SERVICE and MANAGER. When correctly initialized it provides a one-way communication from user interface to service and from service to the manager over a TCP connection. The UI listens for messages on a port 1337, the service on a port 1338 and a manager on a port 1339. The </w:t>
      </w:r>
      <w:proofErr w:type="spellStart"/>
      <w:r w:rsidRPr="00A1256B">
        <w:rPr>
          <w:lang w:val="en-GB"/>
        </w:rPr>
        <w:t>NetworkManger</w:t>
      </w:r>
      <w:proofErr w:type="spellEnd"/>
      <w:r w:rsidRPr="00A1256B">
        <w:rPr>
          <w:lang w:val="en-GB"/>
        </w:rPr>
        <w:t xml:space="preserve"> library can be combined freely with any other TCP communication library as long as the communication conventions are being kept.</w:t>
      </w:r>
    </w:p>
    <w:p w:rsidR="00A1256B" w:rsidRPr="00A1256B" w:rsidRDefault="00A1256B" w:rsidP="00A1256B">
      <w:pPr>
        <w:rPr>
          <w:i/>
          <w:u w:val="single"/>
          <w:lang w:val="en-GB"/>
        </w:rPr>
      </w:pPr>
      <w:proofErr w:type="spellStart"/>
      <w:r w:rsidRPr="00A1256B">
        <w:rPr>
          <w:i/>
          <w:u w:val="single"/>
          <w:lang w:val="en-GB"/>
        </w:rPr>
        <w:t>StatusManager</w:t>
      </w:r>
      <w:proofErr w:type="spellEnd"/>
    </w:p>
    <w:p w:rsidR="00A1256B" w:rsidRPr="00A1256B" w:rsidRDefault="00A1256B" w:rsidP="00A1256B">
      <w:pPr>
        <w:rPr>
          <w:lang w:val="en-GB"/>
        </w:rPr>
      </w:pPr>
      <w:r w:rsidRPr="00A1256B">
        <w:rPr>
          <w:lang w:val="en-GB"/>
        </w:rPr>
        <w:t>This file provides a definition for an object holding a current status of a service (form a state machine perspective described in a document “</w:t>
      </w:r>
      <w:r>
        <w:rPr>
          <w:lang w:val="en-GB"/>
        </w:rPr>
        <w:t>Cage service stages draft.pdf”.</w:t>
      </w:r>
    </w:p>
    <w:p w:rsidR="00A1256B" w:rsidRPr="00A1256B" w:rsidRDefault="00A1256B" w:rsidP="00A1256B">
      <w:pPr>
        <w:rPr>
          <w:lang w:val="en-GB"/>
        </w:rPr>
      </w:pPr>
      <w:r w:rsidRPr="00A1256B">
        <w:rPr>
          <w:lang w:val="en-GB"/>
        </w:rPr>
        <w:t xml:space="preserve">The type </w:t>
      </w:r>
      <w:proofErr w:type="spellStart"/>
      <w:r w:rsidRPr="00A1256B">
        <w:rPr>
          <w:i/>
          <w:lang w:val="en-GB"/>
        </w:rPr>
        <w:t>DeviceStatus</w:t>
      </w:r>
      <w:proofErr w:type="spellEnd"/>
      <w:r w:rsidRPr="00A1256B">
        <w:rPr>
          <w:lang w:val="en-GB"/>
        </w:rPr>
        <w:t xml:space="preserve"> enumerates all possib</w:t>
      </w:r>
      <w:r>
        <w:rPr>
          <w:lang w:val="en-GB"/>
        </w:rPr>
        <w:t xml:space="preserve">le states of the cage service. </w:t>
      </w:r>
    </w:p>
    <w:p w:rsidR="00A1256B" w:rsidRPr="00A1256B" w:rsidRDefault="00A1256B" w:rsidP="00A1256B">
      <w:pPr>
        <w:rPr>
          <w:lang w:val="en-GB"/>
        </w:rPr>
      </w:pPr>
      <w:r w:rsidRPr="00A1256B">
        <w:rPr>
          <w:lang w:val="en-GB"/>
        </w:rPr>
        <w:t xml:space="preserve">The instance of </w:t>
      </w:r>
      <w:proofErr w:type="spellStart"/>
      <w:r w:rsidRPr="00A1256B">
        <w:rPr>
          <w:i/>
          <w:lang w:val="en-GB"/>
        </w:rPr>
        <w:t>StatusManager</w:t>
      </w:r>
      <w:proofErr w:type="spellEnd"/>
      <w:r w:rsidRPr="00A1256B">
        <w:rPr>
          <w:lang w:val="en-GB"/>
        </w:rPr>
        <w:t xml:space="preserve"> class represents an object responsible for holding a current status. The only methods provided are getters and setters. Upon construction, the initial status is STATE_0.</w:t>
      </w:r>
    </w:p>
    <w:p w:rsidR="00A1256B" w:rsidRDefault="00A1256B" w:rsidP="00A1256B">
      <w:pPr>
        <w:rPr>
          <w:b/>
          <w:lang w:val="en-GB"/>
        </w:rPr>
      </w:pPr>
      <w:r w:rsidRPr="00A1256B">
        <w:rPr>
          <w:b/>
          <w:lang w:val="en-GB"/>
        </w:rPr>
        <w:t xml:space="preserve">Task 2.1: Create a new empty group with </w:t>
      </w:r>
      <w:proofErr w:type="gramStart"/>
      <w:r w:rsidRPr="00A1256B">
        <w:rPr>
          <w:b/>
          <w:lang w:val="en-GB"/>
        </w:rPr>
        <w:t>an</w:t>
      </w:r>
      <w:proofErr w:type="gramEnd"/>
      <w:r w:rsidRPr="00A1256B">
        <w:rPr>
          <w:b/>
          <w:lang w:val="en-GB"/>
        </w:rPr>
        <w:t xml:space="preserve"> unique SID</w:t>
      </w:r>
      <w:r w:rsidR="001332A2">
        <w:rPr>
          <w:b/>
          <w:lang w:val="en-GB"/>
        </w:rPr>
        <w:t xml:space="preserve"> and communicate with Task 2.2</w:t>
      </w:r>
      <w:r w:rsidRPr="00A1256B">
        <w:rPr>
          <w:b/>
          <w:lang w:val="en-GB"/>
        </w:rPr>
        <w:t>.</w:t>
      </w:r>
    </w:p>
    <w:p w:rsidR="001332A2" w:rsidRDefault="001332A2" w:rsidP="001332A2">
      <w:pPr>
        <w:rPr>
          <w:rFonts w:cstheme="minorHAnsi"/>
          <w:lang w:val="en-GB"/>
        </w:rPr>
      </w:pPr>
      <w:r>
        <w:rPr>
          <w:rFonts w:cstheme="minorHAnsi"/>
          <w:lang w:val="en-GB"/>
        </w:rPr>
        <w:t xml:space="preserve">The </w:t>
      </w:r>
      <w:proofErr w:type="spellStart"/>
      <w:r>
        <w:rPr>
          <w:rFonts w:cstheme="minorHAnsi"/>
          <w:lang w:val="en-GB"/>
        </w:rPr>
        <w:t>createSID</w:t>
      </w:r>
      <w:proofErr w:type="spellEnd"/>
      <w:r>
        <w:rPr>
          <w:rFonts w:cstheme="minorHAnsi"/>
          <w:lang w:val="en-GB"/>
        </w:rPr>
        <w:t xml:space="preserve"> () function performs this task.</w:t>
      </w:r>
    </w:p>
    <w:p w:rsidR="001332A2" w:rsidRDefault="001332A2" w:rsidP="001332A2">
      <w:pPr>
        <w:rPr>
          <w:rFonts w:cstheme="minorHAnsi"/>
          <w:lang w:val="en-GB"/>
        </w:rPr>
      </w:pPr>
      <w:r>
        <w:rPr>
          <w:rFonts w:cstheme="minorHAnsi"/>
          <w:lang w:val="en-GB"/>
        </w:rPr>
        <w:lastRenderedPageBreak/>
        <w:t xml:space="preserve">As we can see in the code, the first thing we do is assign the group information to the </w:t>
      </w:r>
      <w:proofErr w:type="spellStart"/>
      <w:r>
        <w:rPr>
          <w:rFonts w:cstheme="minorHAnsi"/>
          <w:lang w:val="en-GB"/>
        </w:rPr>
        <w:t>localgroup_info</w:t>
      </w:r>
      <w:proofErr w:type="spellEnd"/>
      <w:r>
        <w:rPr>
          <w:rFonts w:cstheme="minorHAnsi"/>
          <w:lang w:val="en-GB"/>
        </w:rPr>
        <w:t xml:space="preserve"> variable (in our case, basically the group name) and then add the local group, using the </w:t>
      </w:r>
      <w:proofErr w:type="spellStart"/>
      <w:r>
        <w:rPr>
          <w:rFonts w:cstheme="minorHAnsi"/>
          <w:lang w:val="en-GB"/>
        </w:rPr>
        <w:t>NetLocalGroupAdd</w:t>
      </w:r>
      <w:proofErr w:type="spellEnd"/>
      <w:r>
        <w:rPr>
          <w:rFonts w:cstheme="minorHAnsi"/>
          <w:lang w:val="en-GB"/>
        </w:rPr>
        <w:t xml:space="preserve"> () function.</w:t>
      </w:r>
    </w:p>
    <w:p w:rsidR="001332A2" w:rsidRDefault="001332A2" w:rsidP="001332A2">
      <w:pPr>
        <w:rPr>
          <w:rFonts w:cstheme="minorHAnsi"/>
          <w:lang w:val="en-GB"/>
        </w:rPr>
      </w:pPr>
      <w:r>
        <w:rPr>
          <w:rFonts w:cstheme="minorHAnsi"/>
          <w:noProof/>
          <w:lang w:eastAsia="es-ES"/>
        </w:rPr>
        <w:drawing>
          <wp:inline distT="0" distB="0" distL="0" distR="0">
            <wp:extent cx="4810760" cy="215455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760" cy="2154555"/>
                    </a:xfrm>
                    <a:prstGeom prst="rect">
                      <a:avLst/>
                    </a:prstGeom>
                    <a:noFill/>
                    <a:ln>
                      <a:noFill/>
                    </a:ln>
                  </pic:spPr>
                </pic:pic>
              </a:graphicData>
            </a:graphic>
          </wp:inline>
        </w:drawing>
      </w:r>
    </w:p>
    <w:p w:rsidR="001332A2" w:rsidRDefault="001332A2" w:rsidP="001332A2">
      <w:pPr>
        <w:rPr>
          <w:rFonts w:cstheme="minorHAnsi"/>
          <w:lang w:val="en-GB"/>
        </w:rPr>
      </w:pPr>
      <w:r>
        <w:rPr>
          <w:rFonts w:cstheme="minorHAnsi"/>
          <w:lang w:val="en-GB"/>
        </w:rPr>
        <w:t xml:space="preserve">After that, we call the </w:t>
      </w:r>
      <w:proofErr w:type="spellStart"/>
      <w:r>
        <w:rPr>
          <w:rFonts w:cstheme="minorHAnsi"/>
          <w:lang w:val="en-GB"/>
        </w:rPr>
        <w:t>LookupAccountName</w:t>
      </w:r>
      <w:proofErr w:type="spellEnd"/>
      <w:r>
        <w:rPr>
          <w:rFonts w:cstheme="minorHAnsi"/>
          <w:lang w:val="en-GB"/>
        </w:rPr>
        <w:t xml:space="preserve"> () function twice, passing the name of the created group by parameter. In the first call, we just get the size of the SID that we are going to need. In the second call, passing this recently obtained parameter, we finally get the SID of the previously created group.</w:t>
      </w:r>
    </w:p>
    <w:p w:rsidR="001332A2" w:rsidRDefault="001332A2" w:rsidP="001332A2">
      <w:pPr>
        <w:rPr>
          <w:rFonts w:cstheme="minorHAnsi"/>
          <w:lang w:val="en-GB"/>
        </w:rPr>
      </w:pPr>
      <w:r>
        <w:rPr>
          <w:rFonts w:cstheme="minorHAnsi"/>
          <w:noProof/>
          <w:lang w:eastAsia="es-ES"/>
        </w:rPr>
        <w:drawing>
          <wp:inline distT="0" distB="0" distL="0" distR="0">
            <wp:extent cx="5398770" cy="4007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007485"/>
                    </a:xfrm>
                    <a:prstGeom prst="rect">
                      <a:avLst/>
                    </a:prstGeom>
                    <a:noFill/>
                    <a:ln>
                      <a:noFill/>
                    </a:ln>
                  </pic:spPr>
                </pic:pic>
              </a:graphicData>
            </a:graphic>
          </wp:inline>
        </w:drawing>
      </w:r>
    </w:p>
    <w:p w:rsidR="001332A2" w:rsidRDefault="001332A2" w:rsidP="001332A2">
      <w:pPr>
        <w:rPr>
          <w:rFonts w:cstheme="minorHAnsi"/>
          <w:lang w:val="en-GB"/>
        </w:rPr>
      </w:pPr>
    </w:p>
    <w:p w:rsidR="001332A2" w:rsidRDefault="001332A2" w:rsidP="001332A2">
      <w:pPr>
        <w:rPr>
          <w:rFonts w:cstheme="minorHAnsi"/>
          <w:lang w:val="en-GB"/>
        </w:rPr>
      </w:pPr>
      <w:r>
        <w:rPr>
          <w:rFonts w:cstheme="minorHAnsi"/>
          <w:lang w:val="en-GB"/>
        </w:rPr>
        <w:lastRenderedPageBreak/>
        <w:t xml:space="preserve">So, finally, we created the group and returned the SID. The point now is to communicate this task with the creation of a restricted desktop. In order to do this, we call </w:t>
      </w:r>
      <w:proofErr w:type="spellStart"/>
      <w:proofErr w:type="gramStart"/>
      <w:r>
        <w:rPr>
          <w:rFonts w:cstheme="minorHAnsi"/>
          <w:lang w:val="en-GB"/>
        </w:rPr>
        <w:t>createSID</w:t>
      </w:r>
      <w:proofErr w:type="spellEnd"/>
      <w:r>
        <w:rPr>
          <w:rFonts w:cstheme="minorHAnsi"/>
          <w:lang w:val="en-GB"/>
        </w:rPr>
        <w:t>(</w:t>
      </w:r>
      <w:proofErr w:type="gramEnd"/>
      <w:r>
        <w:rPr>
          <w:rFonts w:cstheme="minorHAnsi"/>
          <w:lang w:val="en-GB"/>
        </w:rPr>
        <w:t xml:space="preserve">) from the main() function, get the SID and call the </w:t>
      </w:r>
      <w:proofErr w:type="spellStart"/>
      <w:r>
        <w:rPr>
          <w:rFonts w:cstheme="minorHAnsi"/>
          <w:lang w:val="en-GB"/>
        </w:rPr>
        <w:t>createACL</w:t>
      </w:r>
      <w:proofErr w:type="spellEnd"/>
      <w:r>
        <w:rPr>
          <w:rFonts w:cstheme="minorHAnsi"/>
          <w:lang w:val="en-GB"/>
        </w:rPr>
        <w:t>() function, passing the SID by parameter.</w:t>
      </w:r>
    </w:p>
    <w:p w:rsidR="001332A2" w:rsidRDefault="001332A2" w:rsidP="001332A2">
      <w:pPr>
        <w:rPr>
          <w:rFonts w:cstheme="minorHAnsi"/>
          <w:lang w:val="en-GB"/>
        </w:rPr>
      </w:pPr>
      <w:r>
        <w:rPr>
          <w:rFonts w:cstheme="minorHAnsi"/>
          <w:noProof/>
          <w:lang w:eastAsia="es-ES"/>
        </w:rPr>
        <w:drawing>
          <wp:inline distT="0" distB="0" distL="0" distR="0">
            <wp:extent cx="2989580" cy="107315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9580" cy="1073150"/>
                    </a:xfrm>
                    <a:prstGeom prst="rect">
                      <a:avLst/>
                    </a:prstGeom>
                    <a:noFill/>
                    <a:ln>
                      <a:noFill/>
                    </a:ln>
                  </pic:spPr>
                </pic:pic>
              </a:graphicData>
            </a:graphic>
          </wp:inline>
        </w:drawing>
      </w:r>
    </w:p>
    <w:p w:rsidR="001332A2" w:rsidRPr="00A1256B" w:rsidRDefault="001332A2" w:rsidP="00A1256B">
      <w:pPr>
        <w:rPr>
          <w:b/>
          <w:lang w:val="en-GB"/>
        </w:rPr>
      </w:pPr>
    </w:p>
    <w:p w:rsidR="00A1256B" w:rsidRDefault="00A1256B" w:rsidP="00A1256B">
      <w:pPr>
        <w:rPr>
          <w:b/>
          <w:lang w:val="en-GB"/>
        </w:rPr>
      </w:pPr>
      <w:r w:rsidRPr="00A1256B">
        <w:rPr>
          <w:b/>
          <w:lang w:val="en-GB"/>
        </w:rPr>
        <w:t>Task 2.2: Create a new desktop with restricted access: just those with the SID we have created.</w:t>
      </w:r>
    </w:p>
    <w:p w:rsidR="00BA30D7" w:rsidRDefault="004B0F14" w:rsidP="00A1256B">
      <w:pPr>
        <w:rPr>
          <w:lang w:val="en-GB"/>
        </w:rPr>
      </w:pPr>
      <w:r>
        <w:rPr>
          <w:lang w:val="en-GB"/>
        </w:rPr>
        <w:t xml:space="preserve">The </w:t>
      </w:r>
      <w:proofErr w:type="gramStart"/>
      <w:r>
        <w:rPr>
          <w:lang w:val="en-GB"/>
        </w:rPr>
        <w:t>work here consists in creating an ACL and assign</w:t>
      </w:r>
      <w:proofErr w:type="gramEnd"/>
      <w:r>
        <w:rPr>
          <w:lang w:val="en-GB"/>
        </w:rPr>
        <w:t xml:space="preserve"> it to a new Desktop that we will initiate at the end. In this ACL (Access Control List) we are going to add two entries (ACE), specifying the rights access for the administrator and the new group recently created (by the</w:t>
      </w:r>
      <w:r w:rsidR="00BA30D7">
        <w:rPr>
          <w:lang w:val="en-GB"/>
        </w:rPr>
        <w:t xml:space="preserve"> SID we can get from task 2.2).</w:t>
      </w:r>
    </w:p>
    <w:p w:rsidR="00BA30D7" w:rsidRDefault="00BA30D7" w:rsidP="00A1256B">
      <w:pPr>
        <w:rPr>
          <w:lang w:val="en-GB"/>
        </w:rPr>
      </w:pPr>
      <w:r>
        <w:rPr>
          <w:noProof/>
          <w:lang w:eastAsia="es-ES"/>
        </w:rPr>
        <w:drawing>
          <wp:anchor distT="0" distB="0" distL="114300" distR="114300" simplePos="0" relativeHeight="251659264" behindDoc="1" locked="0" layoutInCell="1" allowOverlap="1" wp14:anchorId="62DA9098" wp14:editId="75EA146C">
            <wp:simplePos x="0" y="0"/>
            <wp:positionH relativeFrom="column">
              <wp:posOffset>2744470</wp:posOffset>
            </wp:positionH>
            <wp:positionV relativeFrom="paragraph">
              <wp:posOffset>8255</wp:posOffset>
            </wp:positionV>
            <wp:extent cx="2583815" cy="2665095"/>
            <wp:effectExtent l="0" t="0" r="6985" b="1905"/>
            <wp:wrapNone/>
            <wp:docPr id="8" name="Imagen 8" descr="C:\Users\Kirin\Desktop\VirtualBox_W10_17_02_2017_12_2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in\Desktop\VirtualBox_W10_17_02_2017_12_23_0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342" t="13043" r="65487" b="29853"/>
                    <a:stretch/>
                  </pic:blipFill>
                  <pic:spPr bwMode="auto">
                    <a:xfrm>
                      <a:off x="0" y="0"/>
                      <a:ext cx="2583815" cy="2665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30D7" w:rsidRDefault="00BA30D7" w:rsidP="00A1256B">
      <w:pPr>
        <w:rPr>
          <w:lang w:val="en-GB"/>
        </w:rPr>
      </w:pPr>
      <w:r>
        <w:rPr>
          <w:noProof/>
          <w:lang w:eastAsia="es-ES"/>
        </w:rPr>
        <w:drawing>
          <wp:inline distT="0" distB="0" distL="0" distR="0" wp14:anchorId="100798A5" wp14:editId="0E77AD70">
            <wp:extent cx="2537176" cy="1701579"/>
            <wp:effectExtent l="0" t="0" r="0" b="0"/>
            <wp:docPr id="7" name="Imagen 7" descr="C:\Users\Kirin\Desktop\VirtualBox_W10_17_02_2017_12_20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in\Desktop\VirtualBox_W10_17_02_2017_12_20_4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924" t="23768" r="68473" b="43768"/>
                    <a:stretch/>
                  </pic:blipFill>
                  <pic:spPr bwMode="auto">
                    <a:xfrm>
                      <a:off x="0" y="0"/>
                      <a:ext cx="2538513" cy="1702476"/>
                    </a:xfrm>
                    <a:prstGeom prst="rect">
                      <a:avLst/>
                    </a:prstGeom>
                    <a:noFill/>
                    <a:ln>
                      <a:noFill/>
                    </a:ln>
                    <a:extLst>
                      <a:ext uri="{53640926-AAD7-44D8-BBD7-CCE9431645EC}">
                        <a14:shadowObscured xmlns:a14="http://schemas.microsoft.com/office/drawing/2010/main"/>
                      </a:ext>
                    </a:extLst>
                  </pic:spPr>
                </pic:pic>
              </a:graphicData>
            </a:graphic>
          </wp:inline>
        </w:drawing>
      </w:r>
    </w:p>
    <w:p w:rsidR="00BA30D7" w:rsidRPr="00BA30D7" w:rsidRDefault="00BA30D7" w:rsidP="00A1256B">
      <w:pPr>
        <w:rPr>
          <w:lang w:val="en-GB"/>
        </w:rPr>
      </w:pPr>
    </w:p>
    <w:p w:rsidR="00BA30D7" w:rsidRDefault="00BA30D7" w:rsidP="00A1256B">
      <w:pPr>
        <w:rPr>
          <w:lang w:val="en-GB"/>
        </w:rPr>
      </w:pPr>
    </w:p>
    <w:p w:rsidR="00BA30D7" w:rsidRDefault="00BA30D7" w:rsidP="00A1256B">
      <w:pPr>
        <w:rPr>
          <w:lang w:val="en-GB"/>
        </w:rPr>
      </w:pPr>
    </w:p>
    <w:p w:rsidR="00BA30D7" w:rsidRPr="00BA30D7" w:rsidRDefault="00BA30D7" w:rsidP="00A1256B">
      <w:pPr>
        <w:rPr>
          <w:lang w:val="en-GB"/>
        </w:rPr>
      </w:pPr>
      <w:r>
        <w:rPr>
          <w:lang w:val="en-GB"/>
        </w:rPr>
        <w:t>After we create the Explicit Access entries (ACEs), we add them to the ACL and assign that ACL to our new Desktop.</w:t>
      </w:r>
    </w:p>
    <w:p w:rsidR="00BA30D7" w:rsidRDefault="00BA30D7" w:rsidP="00A1256B">
      <w:pPr>
        <w:rPr>
          <w:lang w:val="en-GB"/>
        </w:rPr>
      </w:pPr>
      <w:r>
        <w:rPr>
          <w:noProof/>
          <w:lang w:eastAsia="es-ES"/>
        </w:rPr>
        <w:drawing>
          <wp:anchor distT="0" distB="0" distL="114300" distR="114300" simplePos="0" relativeHeight="251660288" behindDoc="1" locked="0" layoutInCell="1" allowOverlap="1" wp14:anchorId="79C1489A" wp14:editId="070B35C8">
            <wp:simplePos x="0" y="0"/>
            <wp:positionH relativeFrom="column">
              <wp:posOffset>-539668</wp:posOffset>
            </wp:positionH>
            <wp:positionV relativeFrom="paragraph">
              <wp:posOffset>120401</wp:posOffset>
            </wp:positionV>
            <wp:extent cx="6722110" cy="953770"/>
            <wp:effectExtent l="0" t="0" r="2540" b="0"/>
            <wp:wrapNone/>
            <wp:docPr id="9" name="Imagen 9" descr="C:\Users\Kirin\Desktop\VirtualBox_W10_17_02_2017_12_2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in\Desktop\VirtualBox_W10_17_02_2017_12_25_2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75" t="36524" r="11799" b="40930"/>
                    <a:stretch/>
                  </pic:blipFill>
                  <pic:spPr bwMode="auto">
                    <a:xfrm>
                      <a:off x="0" y="0"/>
                      <a:ext cx="6722110" cy="953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30D7" w:rsidRDefault="00BA30D7" w:rsidP="00A1256B">
      <w:pPr>
        <w:rPr>
          <w:lang w:val="en-GB"/>
        </w:rPr>
      </w:pPr>
    </w:p>
    <w:p w:rsidR="00BA30D7" w:rsidRDefault="00BA30D7" w:rsidP="00A1256B">
      <w:pPr>
        <w:rPr>
          <w:lang w:val="en-GB"/>
        </w:rPr>
      </w:pPr>
    </w:p>
    <w:p w:rsidR="00BA30D7" w:rsidRDefault="00BA30D7" w:rsidP="00A1256B">
      <w:pPr>
        <w:rPr>
          <w:lang w:val="en-GB"/>
        </w:rPr>
      </w:pPr>
    </w:p>
    <w:p w:rsidR="00BA30D7" w:rsidRPr="004B0F14" w:rsidRDefault="00BA30D7" w:rsidP="00A1256B">
      <w:pPr>
        <w:rPr>
          <w:lang w:val="en-GB"/>
        </w:rPr>
      </w:pPr>
    </w:p>
    <w:p w:rsidR="00A1256B" w:rsidRDefault="00A1256B" w:rsidP="00A1256B">
      <w:pPr>
        <w:rPr>
          <w:b/>
          <w:lang w:val="en-GB"/>
        </w:rPr>
      </w:pPr>
      <w:r w:rsidRPr="00A1256B">
        <w:rPr>
          <w:b/>
          <w:lang w:val="en-GB"/>
        </w:rPr>
        <w:lastRenderedPageBreak/>
        <w:t>Task 2.3: Assign the token of the new SID to the process to run.</w:t>
      </w:r>
    </w:p>
    <w:p w:rsidR="00DF7A72" w:rsidRPr="001332A2" w:rsidRDefault="00DF7A72" w:rsidP="00DF7A72">
      <w:pPr>
        <w:rPr>
          <w:i/>
          <w:lang w:val="en-GB"/>
        </w:rPr>
      </w:pPr>
      <w:r w:rsidRPr="00DF7A72">
        <w:rPr>
          <w:i/>
          <w:lang w:val="en-GB"/>
        </w:rPr>
        <w:t>(THIS IS A WORK IN PROGRESS - NOT OPERATIONAL YET!)</w:t>
      </w:r>
    </w:p>
    <w:p w:rsidR="00DF7A72" w:rsidRPr="00DF7A72" w:rsidRDefault="00DF7A72" w:rsidP="00DF7A72">
      <w:pPr>
        <w:rPr>
          <w:i/>
          <w:u w:val="single"/>
          <w:lang w:val="en-GB"/>
        </w:rPr>
      </w:pPr>
      <w:proofErr w:type="spellStart"/>
      <w:r w:rsidRPr="00DF7A72">
        <w:rPr>
          <w:i/>
          <w:u w:val="single"/>
          <w:lang w:val="en-GB"/>
        </w:rPr>
        <w:t>TokenManipulation</w:t>
      </w:r>
      <w:proofErr w:type="spellEnd"/>
    </w:p>
    <w:p w:rsidR="00DF7A72" w:rsidRPr="00DF7A72" w:rsidRDefault="00DF7A72" w:rsidP="00DF7A72">
      <w:pPr>
        <w:rPr>
          <w:lang w:val="en-GB"/>
        </w:rPr>
      </w:pPr>
      <w:r w:rsidRPr="00DF7A72">
        <w:rPr>
          <w:lang w:val="en-GB"/>
        </w:rPr>
        <w:t>This library was created in order to encapsulate the token manipulatio</w:t>
      </w:r>
      <w:r>
        <w:rPr>
          <w:lang w:val="en-GB"/>
        </w:rPr>
        <w:t xml:space="preserve">n into a singular unit. </w:t>
      </w:r>
      <w:r w:rsidRPr="00DF7A72">
        <w:rPr>
          <w:lang w:val="en-GB"/>
        </w:rPr>
        <w:t xml:space="preserve">The goal of the library is to create a </w:t>
      </w:r>
      <w:proofErr w:type="gramStart"/>
      <w:r w:rsidRPr="00DF7A72">
        <w:rPr>
          <w:lang w:val="en-GB"/>
        </w:rPr>
        <w:t>token, that</w:t>
      </w:r>
      <w:proofErr w:type="gramEnd"/>
      <w:r w:rsidRPr="00DF7A72">
        <w:rPr>
          <w:lang w:val="en-GB"/>
        </w:rPr>
        <w:t xml:space="preserve"> is the only token with the acces</w:t>
      </w:r>
      <w:r>
        <w:rPr>
          <w:lang w:val="en-GB"/>
        </w:rPr>
        <w:t xml:space="preserve">s rights to the secure desktop. </w:t>
      </w:r>
      <w:r w:rsidRPr="00DF7A72">
        <w:rPr>
          <w:lang w:val="en-GB"/>
        </w:rPr>
        <w:t>There are two functions accomplishing the same task in this library</w:t>
      </w:r>
      <w:r>
        <w:rPr>
          <w:lang w:val="en-GB"/>
        </w:rPr>
        <w:t>. (</w:t>
      </w:r>
      <w:proofErr w:type="gramStart"/>
      <w:r>
        <w:rPr>
          <w:lang w:val="en-GB"/>
        </w:rPr>
        <w:t>due</w:t>
      </w:r>
      <w:proofErr w:type="gramEnd"/>
      <w:r>
        <w:rPr>
          <w:lang w:val="en-GB"/>
        </w:rPr>
        <w:t xml:space="preserve"> the "In progress" state)</w:t>
      </w:r>
    </w:p>
    <w:p w:rsidR="00DF7A72" w:rsidRPr="00DF7A72" w:rsidRDefault="00DF7A72" w:rsidP="00DF7A72">
      <w:pPr>
        <w:rPr>
          <w:lang w:val="en-GB"/>
        </w:rPr>
      </w:pPr>
      <w:r w:rsidRPr="00DF7A72">
        <w:rPr>
          <w:lang w:val="en-GB"/>
        </w:rPr>
        <w:t>The first one (</w:t>
      </w:r>
      <w:proofErr w:type="spellStart"/>
      <w:r w:rsidRPr="00DF7A72">
        <w:rPr>
          <w:lang w:val="en-GB"/>
        </w:rPr>
        <w:t>getModifiedToken</w:t>
      </w:r>
      <w:proofErr w:type="spellEnd"/>
      <w:r w:rsidRPr="00DF7A72">
        <w:rPr>
          <w:lang w:val="en-GB"/>
        </w:rPr>
        <w:t>) takes approach by o</w:t>
      </w:r>
      <w:r>
        <w:rPr>
          <w:lang w:val="en-GB"/>
        </w:rPr>
        <w:t xml:space="preserve">btaining an existing token and </w:t>
      </w:r>
      <w:r w:rsidRPr="00DF7A72">
        <w:rPr>
          <w:lang w:val="en-GB"/>
        </w:rPr>
        <w:t>exploiting it and manipulating the internal structu</w:t>
      </w:r>
      <w:r>
        <w:rPr>
          <w:lang w:val="en-GB"/>
        </w:rPr>
        <w:t>re</w:t>
      </w:r>
      <w:r w:rsidRPr="00DF7A72">
        <w:rPr>
          <w:lang w:val="en-GB"/>
        </w:rPr>
        <w:t>s by artificially addi</w:t>
      </w:r>
      <w:r>
        <w:rPr>
          <w:lang w:val="en-GB"/>
        </w:rPr>
        <w:t xml:space="preserve">ng a dummy group into the token </w:t>
      </w:r>
      <w:r w:rsidRPr="00DF7A72">
        <w:rPr>
          <w:lang w:val="en-GB"/>
        </w:rPr>
        <w:t xml:space="preserve">and then swapping the </w:t>
      </w:r>
      <w:proofErr w:type="spellStart"/>
      <w:r w:rsidRPr="00DF7A72">
        <w:rPr>
          <w:lang w:val="en-GB"/>
        </w:rPr>
        <w:t>dummy_group</w:t>
      </w:r>
      <w:proofErr w:type="spellEnd"/>
      <w:r w:rsidRPr="00DF7A72">
        <w:rPr>
          <w:lang w:val="en-GB"/>
        </w:rPr>
        <w:t xml:space="preserve"> with the special access group. Fixing the integrity issues in a to</w:t>
      </w:r>
      <w:r>
        <w:rPr>
          <w:lang w:val="en-GB"/>
        </w:rPr>
        <w:t>ken is still under development.</w:t>
      </w:r>
    </w:p>
    <w:p w:rsidR="00DF7A72" w:rsidRPr="00DF7A72" w:rsidRDefault="00DF7A72" w:rsidP="00DF7A72">
      <w:pPr>
        <w:rPr>
          <w:lang w:val="en-GB"/>
        </w:rPr>
      </w:pPr>
      <w:r w:rsidRPr="00DF7A72">
        <w:rPr>
          <w:lang w:val="en-GB"/>
        </w:rPr>
        <w:t>The second function (</w:t>
      </w:r>
      <w:proofErr w:type="spellStart"/>
      <w:r w:rsidRPr="00DF7A72">
        <w:rPr>
          <w:lang w:val="en-GB"/>
        </w:rPr>
        <w:t>constructUserTokenWithGroup</w:t>
      </w:r>
      <w:proofErr w:type="spellEnd"/>
      <w:r w:rsidRPr="00DF7A72">
        <w:rPr>
          <w:lang w:val="en-GB"/>
        </w:rPr>
        <w:t>) uses the NT-</w:t>
      </w:r>
      <w:proofErr w:type="spellStart"/>
      <w:r w:rsidRPr="00DF7A72">
        <w:rPr>
          <w:lang w:val="en-GB"/>
        </w:rPr>
        <w:t>api</w:t>
      </w:r>
      <w:proofErr w:type="spellEnd"/>
      <w:r w:rsidRPr="00DF7A72">
        <w:rPr>
          <w:lang w:val="en-GB"/>
        </w:rPr>
        <w:t xml:space="preserve"> functions in cooperation with a driver development tools t</w:t>
      </w:r>
      <w:r>
        <w:rPr>
          <w:lang w:val="en-GB"/>
        </w:rPr>
        <w:t xml:space="preserve">o specify and </w:t>
      </w:r>
      <w:proofErr w:type="gramStart"/>
      <w:r>
        <w:rPr>
          <w:lang w:val="en-GB"/>
        </w:rPr>
        <w:t xml:space="preserve">construct  </w:t>
      </w:r>
      <w:r w:rsidRPr="00DF7A72">
        <w:rPr>
          <w:lang w:val="en-GB"/>
        </w:rPr>
        <w:t>the</w:t>
      </w:r>
      <w:proofErr w:type="gramEnd"/>
      <w:r w:rsidRPr="00DF7A72">
        <w:rPr>
          <w:lang w:val="en-GB"/>
        </w:rPr>
        <w:t xml:space="preserve"> token "to measure" - with all the information in the token adjusted to n</w:t>
      </w:r>
      <w:r>
        <w:rPr>
          <w:lang w:val="en-GB"/>
        </w:rPr>
        <w:t xml:space="preserve">eeds of the application. Specifying the group parameters, </w:t>
      </w:r>
      <w:r w:rsidRPr="00DF7A72">
        <w:rPr>
          <w:lang w:val="en-GB"/>
        </w:rPr>
        <w:t>along with the usage of undocumented NT-</w:t>
      </w:r>
      <w:proofErr w:type="spellStart"/>
      <w:r w:rsidRPr="00DF7A72">
        <w:rPr>
          <w:lang w:val="en-GB"/>
        </w:rPr>
        <w:t>api</w:t>
      </w:r>
      <w:proofErr w:type="spellEnd"/>
      <w:r w:rsidRPr="00DF7A72">
        <w:rPr>
          <w:lang w:val="en-GB"/>
        </w:rPr>
        <w:t xml:space="preserve"> renders this function not oper</w:t>
      </w:r>
      <w:r>
        <w:rPr>
          <w:lang w:val="en-GB"/>
        </w:rPr>
        <w:t>ational yet.</w:t>
      </w:r>
    </w:p>
    <w:p w:rsidR="001332A2" w:rsidRDefault="00DF7A72" w:rsidP="00DF7A72">
      <w:pPr>
        <w:rPr>
          <w:lang w:val="en-GB"/>
        </w:rPr>
      </w:pPr>
      <w:r w:rsidRPr="00DF7A72">
        <w:rPr>
          <w:lang w:val="en-GB"/>
        </w:rPr>
        <w:t>LOCAL_SYS</w:t>
      </w:r>
      <w:r>
        <w:rPr>
          <w:lang w:val="en-GB"/>
        </w:rPr>
        <w:t>TEM account privile</w:t>
      </w:r>
      <w:r w:rsidRPr="00DF7A72">
        <w:rPr>
          <w:lang w:val="en-GB"/>
        </w:rPr>
        <w:t>ges are required for this library to execute correctly.</w:t>
      </w:r>
    </w:p>
    <w:p w:rsidR="001332A2" w:rsidRPr="00DF7A72" w:rsidRDefault="001332A2" w:rsidP="00DF7A72">
      <w:pPr>
        <w:rPr>
          <w:lang w:val="en-GB"/>
        </w:rPr>
      </w:pPr>
    </w:p>
    <w:p w:rsidR="00A1256B" w:rsidRDefault="00A1256B" w:rsidP="00A1256B">
      <w:pPr>
        <w:rPr>
          <w:b/>
          <w:lang w:val="en-GB"/>
        </w:rPr>
      </w:pPr>
      <w:r w:rsidRPr="00A1256B">
        <w:rPr>
          <w:b/>
          <w:lang w:val="en-GB"/>
        </w:rPr>
        <w:t>Task 2.4: Switch to new desktop and initiate the requested application.</w:t>
      </w:r>
    </w:p>
    <w:p w:rsidR="001332A2" w:rsidRDefault="001332A2" w:rsidP="001332A2">
      <w:pPr>
        <w:rPr>
          <w:rFonts w:cstheme="minorHAnsi"/>
          <w:lang w:val="en-GB"/>
        </w:rPr>
      </w:pPr>
      <w:r>
        <w:rPr>
          <w:rFonts w:cstheme="minorHAnsi"/>
          <w:lang w:val="en-GB"/>
        </w:rPr>
        <w:t xml:space="preserve">Within the </w:t>
      </w:r>
      <w:proofErr w:type="spellStart"/>
      <w:r>
        <w:rPr>
          <w:rFonts w:cstheme="minorHAnsi"/>
          <w:lang w:val="en-GB"/>
        </w:rPr>
        <w:t>createACL</w:t>
      </w:r>
      <w:proofErr w:type="spellEnd"/>
      <w:r>
        <w:rPr>
          <w:rFonts w:cstheme="minorHAnsi"/>
          <w:lang w:val="en-GB"/>
        </w:rPr>
        <w:t xml:space="preserve"> () function, after assigning the token to the SID of the created group and after including that entry in a descriptor, we create a new desktop with that assigned descriptor.</w:t>
      </w:r>
    </w:p>
    <w:p w:rsidR="001332A2" w:rsidRDefault="001332A2" w:rsidP="001332A2">
      <w:pPr>
        <w:rPr>
          <w:rFonts w:cstheme="minorHAnsi"/>
          <w:lang w:val="en-GB"/>
        </w:rPr>
      </w:pPr>
      <w:r>
        <w:rPr>
          <w:rFonts w:cstheme="minorHAnsi"/>
          <w:lang w:val="en-GB"/>
        </w:rPr>
        <w:t xml:space="preserve">We first obtain a handle from the current desktop, in order to be able to come back later. Next, we create the desktop using the </w:t>
      </w:r>
      <w:proofErr w:type="spellStart"/>
      <w:r>
        <w:rPr>
          <w:rFonts w:cstheme="minorHAnsi"/>
          <w:lang w:val="en-GB"/>
        </w:rPr>
        <w:t>CreateDesktop</w:t>
      </w:r>
      <w:proofErr w:type="spellEnd"/>
      <w:r>
        <w:rPr>
          <w:rFonts w:cstheme="minorHAnsi"/>
          <w:lang w:val="en-GB"/>
        </w:rPr>
        <w:t>() function, passing as parameters an access mask, the name of the desktop and the descriptor in which we have previously assigned the permissions.</w:t>
      </w:r>
    </w:p>
    <w:p w:rsidR="001332A2" w:rsidRDefault="001332A2" w:rsidP="001332A2">
      <w:pPr>
        <w:rPr>
          <w:rFonts w:cstheme="minorHAnsi"/>
          <w:lang w:val="en-GB"/>
        </w:rPr>
      </w:pPr>
      <w:r>
        <w:rPr>
          <w:rFonts w:cstheme="minorHAnsi"/>
          <w:lang w:val="en-GB"/>
        </w:rPr>
        <w:t xml:space="preserve">After that, we switch from the current desktop to the desktop created using the </w:t>
      </w:r>
      <w:proofErr w:type="spellStart"/>
      <w:proofErr w:type="gramStart"/>
      <w:r>
        <w:rPr>
          <w:rFonts w:cstheme="minorHAnsi"/>
          <w:lang w:val="en-GB"/>
        </w:rPr>
        <w:t>SwitchDesktop</w:t>
      </w:r>
      <w:proofErr w:type="spellEnd"/>
      <w:r>
        <w:rPr>
          <w:rFonts w:cstheme="minorHAnsi"/>
          <w:lang w:val="en-GB"/>
        </w:rPr>
        <w:t>(</w:t>
      </w:r>
      <w:proofErr w:type="gramEnd"/>
      <w:r>
        <w:rPr>
          <w:rFonts w:cstheme="minorHAnsi"/>
          <w:lang w:val="en-GB"/>
        </w:rPr>
        <w:t>) function.</w:t>
      </w:r>
    </w:p>
    <w:p w:rsidR="001332A2" w:rsidRDefault="001332A2" w:rsidP="001332A2">
      <w:pPr>
        <w:rPr>
          <w:rFonts w:cstheme="minorHAnsi"/>
          <w:lang w:val="en-GB"/>
        </w:rPr>
      </w:pPr>
      <w:r>
        <w:rPr>
          <w:rFonts w:cstheme="minorHAnsi"/>
          <w:noProof/>
          <w:lang w:eastAsia="es-ES"/>
        </w:rPr>
        <w:drawing>
          <wp:inline distT="0" distB="0" distL="0" distR="0">
            <wp:extent cx="5398770" cy="12560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256030"/>
                    </a:xfrm>
                    <a:prstGeom prst="rect">
                      <a:avLst/>
                    </a:prstGeom>
                    <a:noFill/>
                    <a:ln>
                      <a:noFill/>
                    </a:ln>
                  </pic:spPr>
                </pic:pic>
              </a:graphicData>
            </a:graphic>
          </wp:inline>
        </w:drawing>
      </w:r>
    </w:p>
    <w:p w:rsidR="001332A2" w:rsidRDefault="001332A2" w:rsidP="001332A2">
      <w:pPr>
        <w:rPr>
          <w:rFonts w:cstheme="minorHAnsi"/>
          <w:lang w:val="en-GB"/>
        </w:rPr>
      </w:pPr>
      <w:r>
        <w:rPr>
          <w:rFonts w:cstheme="minorHAnsi"/>
          <w:lang w:val="en-GB"/>
        </w:rPr>
        <w:t xml:space="preserve">After that, we must create a process on the new desktop. In order to do this, we have to use the </w:t>
      </w:r>
      <w:proofErr w:type="spellStart"/>
      <w:proofErr w:type="gramStart"/>
      <w:r>
        <w:rPr>
          <w:rFonts w:cstheme="minorHAnsi"/>
          <w:lang w:val="en-GB"/>
        </w:rPr>
        <w:t>CreateProcess</w:t>
      </w:r>
      <w:proofErr w:type="spellEnd"/>
      <w:r>
        <w:rPr>
          <w:rFonts w:cstheme="minorHAnsi"/>
          <w:lang w:val="en-GB"/>
        </w:rPr>
        <w:t>(</w:t>
      </w:r>
      <w:proofErr w:type="gramEnd"/>
      <w:r>
        <w:rPr>
          <w:rFonts w:cstheme="minorHAnsi"/>
          <w:lang w:val="en-GB"/>
        </w:rPr>
        <w:t xml:space="preserve">) function, but we have to pass as a parameter certain information </w:t>
      </w:r>
      <w:r>
        <w:rPr>
          <w:rFonts w:cstheme="minorHAnsi"/>
          <w:lang w:val="en-GB"/>
        </w:rPr>
        <w:lastRenderedPageBreak/>
        <w:t>regarding the new process, in which we specify that we want it to run on the recently created desktop.</w:t>
      </w:r>
    </w:p>
    <w:p w:rsidR="001332A2" w:rsidRDefault="001332A2" w:rsidP="001332A2">
      <w:pPr>
        <w:rPr>
          <w:rFonts w:cstheme="minorHAnsi"/>
          <w:lang w:val="en-GB"/>
        </w:rPr>
      </w:pPr>
      <w:r>
        <w:rPr>
          <w:rFonts w:cstheme="minorHAnsi"/>
          <w:noProof/>
          <w:lang w:eastAsia="es-ES"/>
        </w:rPr>
        <w:drawing>
          <wp:inline distT="0" distB="0" distL="0" distR="0">
            <wp:extent cx="5398770" cy="13436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343660"/>
                    </a:xfrm>
                    <a:prstGeom prst="rect">
                      <a:avLst/>
                    </a:prstGeom>
                    <a:noFill/>
                    <a:ln>
                      <a:noFill/>
                    </a:ln>
                  </pic:spPr>
                </pic:pic>
              </a:graphicData>
            </a:graphic>
          </wp:inline>
        </w:drawing>
      </w:r>
    </w:p>
    <w:p w:rsidR="001332A2" w:rsidRDefault="001332A2" w:rsidP="001332A2">
      <w:pPr>
        <w:rPr>
          <w:rFonts w:cstheme="minorHAnsi"/>
          <w:lang w:val="en-GB"/>
        </w:rPr>
      </w:pPr>
      <w:r>
        <w:rPr>
          <w:rFonts w:cstheme="minorHAnsi"/>
          <w:lang w:val="en-GB"/>
        </w:rPr>
        <w:t>We must also pass the path of the application we want to run, which we receive by message, through a function implemented in another part of the code.</w:t>
      </w:r>
    </w:p>
    <w:p w:rsidR="001332A2" w:rsidRPr="00A1256B" w:rsidRDefault="001332A2" w:rsidP="00A1256B">
      <w:pPr>
        <w:rPr>
          <w:b/>
          <w:lang w:val="en-GB"/>
        </w:rPr>
      </w:pPr>
    </w:p>
    <w:p w:rsidR="00A1256B" w:rsidRDefault="00A1256B" w:rsidP="00A1256B">
      <w:pPr>
        <w:rPr>
          <w:b/>
          <w:lang w:val="en-GB"/>
        </w:rPr>
      </w:pPr>
      <w:r w:rsidRPr="00A1256B">
        <w:rPr>
          <w:b/>
          <w:lang w:val="en-GB"/>
        </w:rPr>
        <w:t>Task 2.6: Implement 'Stop process' and '</w:t>
      </w:r>
      <w:proofErr w:type="gramStart"/>
      <w:r w:rsidRPr="00A1256B">
        <w:rPr>
          <w:b/>
          <w:lang w:val="en-GB"/>
        </w:rPr>
        <w:t>Close</w:t>
      </w:r>
      <w:proofErr w:type="gramEnd"/>
      <w:r w:rsidRPr="00A1256B">
        <w:rPr>
          <w:b/>
          <w:lang w:val="en-GB"/>
        </w:rPr>
        <w:t xml:space="preserve"> desktop' function.</w:t>
      </w:r>
    </w:p>
    <w:p w:rsidR="001332A2" w:rsidRDefault="001332A2" w:rsidP="001332A2">
      <w:pPr>
        <w:rPr>
          <w:rFonts w:cstheme="minorHAnsi"/>
          <w:lang w:val="en-GB"/>
        </w:rPr>
      </w:pPr>
      <w:r>
        <w:rPr>
          <w:rFonts w:cstheme="minorHAnsi"/>
          <w:lang w:val="en-GB"/>
        </w:rPr>
        <w:t>The next thing we have to do is to control that we can go back to the old desktop as soon as the user closes the process.</w:t>
      </w:r>
    </w:p>
    <w:p w:rsidR="001332A2" w:rsidRDefault="001332A2" w:rsidP="001332A2">
      <w:pPr>
        <w:rPr>
          <w:rFonts w:cstheme="minorHAnsi"/>
          <w:lang w:val="en-GB"/>
        </w:rPr>
      </w:pPr>
      <w:r>
        <w:rPr>
          <w:rFonts w:cstheme="minorHAnsi"/>
          <w:lang w:val="en-GB"/>
        </w:rPr>
        <w:t xml:space="preserve">In order to do that, we use a blocking instruction. A loop keeps running while the process is active. To do this, we have created a function called </w:t>
      </w:r>
      <w:proofErr w:type="spellStart"/>
      <w:proofErr w:type="gramStart"/>
      <w:r>
        <w:rPr>
          <w:rFonts w:cstheme="minorHAnsi"/>
          <w:lang w:val="en-GB"/>
        </w:rPr>
        <w:t>isProcessRunning</w:t>
      </w:r>
      <w:proofErr w:type="spellEnd"/>
      <w:r>
        <w:rPr>
          <w:rFonts w:cstheme="minorHAnsi"/>
          <w:lang w:val="en-GB"/>
        </w:rPr>
        <w:t>(</w:t>
      </w:r>
      <w:proofErr w:type="gramEnd"/>
      <w:r>
        <w:rPr>
          <w:rFonts w:cstheme="minorHAnsi"/>
          <w:lang w:val="en-GB"/>
        </w:rPr>
        <w:t xml:space="preserve">), which returns a </w:t>
      </w:r>
      <w:proofErr w:type="spellStart"/>
      <w:r>
        <w:rPr>
          <w:rFonts w:cstheme="minorHAnsi"/>
          <w:lang w:val="en-GB"/>
        </w:rPr>
        <w:t>boolean</w:t>
      </w:r>
      <w:proofErr w:type="spellEnd"/>
      <w:r>
        <w:rPr>
          <w:rFonts w:cstheme="minorHAnsi"/>
          <w:lang w:val="en-GB"/>
        </w:rPr>
        <w:t xml:space="preserve">. When the user closes the process, we exit the loop and return to the old desktop, using the </w:t>
      </w:r>
      <w:proofErr w:type="spellStart"/>
      <w:proofErr w:type="gramStart"/>
      <w:r>
        <w:rPr>
          <w:rFonts w:cstheme="minorHAnsi"/>
          <w:lang w:val="en-GB"/>
        </w:rPr>
        <w:t>SwitchDesktop</w:t>
      </w:r>
      <w:proofErr w:type="spellEnd"/>
      <w:r>
        <w:rPr>
          <w:rFonts w:cstheme="minorHAnsi"/>
          <w:lang w:val="en-GB"/>
        </w:rPr>
        <w:t>(</w:t>
      </w:r>
      <w:proofErr w:type="gramEnd"/>
      <w:r>
        <w:rPr>
          <w:rFonts w:cstheme="minorHAnsi"/>
          <w:lang w:val="en-GB"/>
        </w:rPr>
        <w:t>) function again.</w:t>
      </w:r>
    </w:p>
    <w:p w:rsidR="001332A2" w:rsidRDefault="001332A2" w:rsidP="001332A2">
      <w:pPr>
        <w:rPr>
          <w:rFonts w:cstheme="minorHAnsi"/>
          <w:lang w:val="en-GB"/>
        </w:rPr>
      </w:pPr>
      <w:r>
        <w:rPr>
          <w:rFonts w:cstheme="minorHAnsi"/>
          <w:noProof/>
          <w:lang w:eastAsia="es-ES"/>
        </w:rPr>
        <w:drawing>
          <wp:inline distT="0" distB="0" distL="0" distR="0">
            <wp:extent cx="5398770" cy="15347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r>
        <w:rPr>
          <w:rFonts w:cstheme="minorHAnsi"/>
          <w:noProof/>
          <w:lang w:eastAsia="es-ES"/>
        </w:rPr>
        <w:drawing>
          <wp:inline distT="0" distB="0" distL="0" distR="0">
            <wp:extent cx="3896360" cy="10890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360" cy="1089025"/>
                    </a:xfrm>
                    <a:prstGeom prst="rect">
                      <a:avLst/>
                    </a:prstGeom>
                    <a:noFill/>
                    <a:ln>
                      <a:noFill/>
                    </a:ln>
                  </pic:spPr>
                </pic:pic>
              </a:graphicData>
            </a:graphic>
          </wp:inline>
        </w:drawing>
      </w:r>
    </w:p>
    <w:p w:rsidR="001332A2" w:rsidRPr="00A1256B" w:rsidRDefault="001332A2" w:rsidP="00A1256B">
      <w:pPr>
        <w:rPr>
          <w:b/>
          <w:lang w:val="en-GB"/>
        </w:rPr>
      </w:pPr>
    </w:p>
    <w:p w:rsidR="00A1256B" w:rsidRDefault="00A1256B" w:rsidP="00A1256B">
      <w:pPr>
        <w:rPr>
          <w:b/>
          <w:lang w:val="en-GB"/>
        </w:rPr>
      </w:pPr>
      <w:r w:rsidRPr="00A1256B">
        <w:rPr>
          <w:b/>
          <w:lang w:val="en-GB"/>
        </w:rPr>
        <w:t xml:space="preserve">Task 2.7: Integration of Cage Manager </w:t>
      </w:r>
      <w:proofErr w:type="gramStart"/>
      <w:r w:rsidRPr="00A1256B">
        <w:rPr>
          <w:b/>
          <w:lang w:val="en-GB"/>
        </w:rPr>
        <w:t>functions</w:t>
      </w:r>
      <w:proofErr w:type="gramEnd"/>
      <w:r w:rsidRPr="00A1256B">
        <w:rPr>
          <w:b/>
          <w:lang w:val="en-GB"/>
        </w:rPr>
        <w:t xml:space="preserve"> and tasks.</w:t>
      </w:r>
    </w:p>
    <w:p w:rsidR="00BA30D7" w:rsidRPr="00BA30D7" w:rsidRDefault="00BA30D7" w:rsidP="00A1256B">
      <w:pPr>
        <w:rPr>
          <w:lang w:val="en-GB"/>
        </w:rPr>
      </w:pPr>
      <w:r>
        <w:rPr>
          <w:lang w:val="en-GB"/>
        </w:rPr>
        <w:t xml:space="preserve">In the </w:t>
      </w:r>
      <w:proofErr w:type="spellStart"/>
      <w:r>
        <w:rPr>
          <w:lang w:val="en-GB"/>
        </w:rPr>
        <w:t>CageManager</w:t>
      </w:r>
      <w:proofErr w:type="spellEnd"/>
      <w:r>
        <w:rPr>
          <w:lang w:val="en-GB"/>
        </w:rPr>
        <w:t xml:space="preserve"> sub-project were added all the functionalities of it like Creating the ACL entries, waiting the message of the application path to execute and </w:t>
      </w:r>
      <w:proofErr w:type="gramStart"/>
      <w:r>
        <w:rPr>
          <w:lang w:val="en-GB"/>
        </w:rPr>
        <w:t>creating  and</w:t>
      </w:r>
      <w:proofErr w:type="gramEnd"/>
      <w:r>
        <w:rPr>
          <w:lang w:val="en-GB"/>
        </w:rPr>
        <w:t xml:space="preserve"> switching the Desktop, in a main function that makes calls to the other ones.</w:t>
      </w:r>
    </w:p>
    <w:p w:rsidR="00A1256B" w:rsidRDefault="00A1256B" w:rsidP="00A1256B">
      <w:pPr>
        <w:rPr>
          <w:b/>
          <w:lang w:val="en-GB"/>
        </w:rPr>
      </w:pPr>
      <w:r w:rsidRPr="00A1256B">
        <w:rPr>
          <w:b/>
          <w:lang w:val="en-GB"/>
        </w:rPr>
        <w:lastRenderedPageBreak/>
        <w:t>Task 3.1: Ask the user to establish a new security picture when opening the Shark Cage for the first time.</w:t>
      </w:r>
    </w:p>
    <w:p w:rsidR="00DF7A72" w:rsidRPr="00DF7A72" w:rsidRDefault="00DF7A72" w:rsidP="00DF7A72">
      <w:pPr>
        <w:rPr>
          <w:lang w:val="en-GB"/>
        </w:rPr>
      </w:pPr>
      <w:r w:rsidRPr="00DF7A72">
        <w:rPr>
          <w:lang w:val="en-GB"/>
        </w:rPr>
        <w:t xml:space="preserve">The project </w:t>
      </w:r>
      <w:proofErr w:type="spellStart"/>
      <w:r w:rsidRPr="001332A2">
        <w:rPr>
          <w:i/>
          <w:lang w:val="en-GB"/>
        </w:rPr>
        <w:t>imageSelectDia</w:t>
      </w:r>
      <w:r w:rsidR="001332A2" w:rsidRPr="001332A2">
        <w:rPr>
          <w:i/>
          <w:lang w:val="en-GB"/>
        </w:rPr>
        <w:t>log</w:t>
      </w:r>
      <w:proofErr w:type="spellEnd"/>
      <w:r w:rsidR="001332A2">
        <w:rPr>
          <w:lang w:val="en-GB"/>
        </w:rPr>
        <w:t xml:space="preserve"> conta</w:t>
      </w:r>
      <w:r w:rsidRPr="00DF7A72">
        <w:rPr>
          <w:lang w:val="en-GB"/>
        </w:rPr>
        <w:t>ins a custom user interface with three picture boxes and respective click handlers that write the index of the according to the configuration file. With the current three images the indices are numbers from 0 to 2.</w:t>
      </w:r>
    </w:p>
    <w:p w:rsidR="00DF7A72" w:rsidRPr="00DF7A72" w:rsidRDefault="00DF7A72" w:rsidP="00DF7A72">
      <w:pPr>
        <w:rPr>
          <w:lang w:val="en-GB"/>
        </w:rPr>
      </w:pPr>
      <w:r w:rsidRPr="00DF7A72">
        <w:rPr>
          <w:lang w:val="en-GB"/>
        </w:rPr>
        <w:t xml:space="preserve">Currently the images are compiled to the dialog and do not have to be in the folder with the binaries, because they are neither be accessed by the Service </w:t>
      </w:r>
      <w:proofErr w:type="gramStart"/>
      <w:r w:rsidRPr="00DF7A72">
        <w:rPr>
          <w:lang w:val="en-GB"/>
        </w:rPr>
        <w:t>nor</w:t>
      </w:r>
      <w:proofErr w:type="gramEnd"/>
      <w:r w:rsidRPr="00DF7A72">
        <w:rPr>
          <w:lang w:val="en-GB"/>
        </w:rPr>
        <w:t xml:space="preserve"> the Manager.</w:t>
      </w:r>
    </w:p>
    <w:p w:rsidR="00DF7A72" w:rsidRDefault="00DF7A72" w:rsidP="00DF7A72">
      <w:pPr>
        <w:rPr>
          <w:lang w:val="en-GB"/>
        </w:rPr>
      </w:pPr>
      <w:r w:rsidRPr="00DF7A72">
        <w:rPr>
          <w:lang w:val="en-GB"/>
        </w:rPr>
        <w:t>The next step is to pass the index of the image to the Manager and display the according image on the newly created desktop.</w:t>
      </w:r>
    </w:p>
    <w:p w:rsidR="00DF7A72" w:rsidRPr="00DF7A72" w:rsidRDefault="00DF7A72" w:rsidP="00DF7A72">
      <w:pPr>
        <w:jc w:val="center"/>
        <w:rPr>
          <w:lang w:val="en-GB"/>
        </w:rPr>
      </w:pPr>
      <w:r>
        <w:rPr>
          <w:noProof/>
          <w:lang w:eastAsia="es-ES"/>
        </w:rPr>
        <w:drawing>
          <wp:inline distT="0" distB="0" distL="0" distR="0" wp14:anchorId="05B4C5E3" wp14:editId="50C6F824">
            <wp:extent cx="3053301" cy="4317559"/>
            <wp:effectExtent l="0" t="0" r="0" b="6985"/>
            <wp:docPr id="6" name="Bild2"/>
            <wp:cNvGraphicFramePr/>
            <a:graphic xmlns:a="http://schemas.openxmlformats.org/drawingml/2006/main">
              <a:graphicData uri="http://schemas.openxmlformats.org/drawingml/2006/picture">
                <pic:pic xmlns:pic="http://schemas.openxmlformats.org/drawingml/2006/picture">
                  <pic:nvPicPr>
                    <pic:cNvPr id="2" name="Bild2"/>
                    <pic:cNvPicPr/>
                  </pic:nvPicPr>
                  <pic:blipFill>
                    <a:blip r:embed="rId21">
                      <a:lum/>
                      <a:alphaModFix/>
                    </a:blip>
                    <a:srcRect/>
                    <a:stretch>
                      <a:fillRect/>
                    </a:stretch>
                  </pic:blipFill>
                  <pic:spPr>
                    <a:xfrm>
                      <a:off x="0" y="0"/>
                      <a:ext cx="3053925" cy="4318441"/>
                    </a:xfrm>
                    <a:prstGeom prst="rect">
                      <a:avLst/>
                    </a:prstGeom>
                  </pic:spPr>
                </pic:pic>
              </a:graphicData>
            </a:graphic>
          </wp:inline>
        </w:drawing>
      </w:r>
    </w:p>
    <w:p w:rsidR="00A1256B" w:rsidRDefault="00A1256B" w:rsidP="00A1256B">
      <w:pPr>
        <w:rPr>
          <w:b/>
          <w:lang w:val="en-GB"/>
        </w:rPr>
      </w:pPr>
      <w:r w:rsidRPr="00A1256B">
        <w:rPr>
          <w:b/>
          <w:lang w:val="en-GB"/>
        </w:rPr>
        <w:t>Task 3.3: Create Window asking for the program to be run and communicate it to the Cage Manager</w:t>
      </w:r>
    </w:p>
    <w:p w:rsidR="00DF7A72" w:rsidRPr="00DF7A72" w:rsidRDefault="00DF7A72" w:rsidP="00DF7A72">
      <w:pPr>
        <w:rPr>
          <w:lang w:val="en-GB"/>
        </w:rPr>
      </w:pPr>
      <w:r w:rsidRPr="00DF7A72">
        <w:rPr>
          <w:lang w:val="en-GB"/>
        </w:rPr>
        <w:t xml:space="preserve">The program for this UI needs an instance of </w:t>
      </w:r>
      <w:proofErr w:type="spellStart"/>
      <w:r w:rsidRPr="00DF7A72">
        <w:rPr>
          <w:lang w:val="en-GB"/>
        </w:rPr>
        <w:t>NetworkManager</w:t>
      </w:r>
      <w:proofErr w:type="spellEnd"/>
      <w:r w:rsidRPr="00DF7A72">
        <w:rPr>
          <w:lang w:val="en-GB"/>
        </w:rPr>
        <w:t xml:space="preserve"> to start the Cage Manager and to send the path to the executable to b</w:t>
      </w:r>
      <w:r>
        <w:rPr>
          <w:lang w:val="en-GB"/>
        </w:rPr>
        <w:t xml:space="preserve">e started. In this case the </w:t>
      </w:r>
      <w:proofErr w:type="spellStart"/>
      <w:r>
        <w:rPr>
          <w:lang w:val="en-GB"/>
        </w:rPr>
        <w:t>Net</w:t>
      </w:r>
      <w:r w:rsidRPr="00DF7A72">
        <w:rPr>
          <w:lang w:val="en-GB"/>
        </w:rPr>
        <w:t>w</w:t>
      </w:r>
      <w:r>
        <w:rPr>
          <w:lang w:val="en-GB"/>
        </w:rPr>
        <w:t>o</w:t>
      </w:r>
      <w:r w:rsidRPr="00DF7A72">
        <w:rPr>
          <w:lang w:val="en-GB"/>
        </w:rPr>
        <w:t>rkManager</w:t>
      </w:r>
      <w:proofErr w:type="spellEnd"/>
      <w:r w:rsidRPr="00DF7A72">
        <w:rPr>
          <w:lang w:val="en-GB"/>
        </w:rPr>
        <w:t xml:space="preserve"> is initialized with UI.</w:t>
      </w:r>
    </w:p>
    <w:p w:rsidR="00DF7A72" w:rsidRPr="00DF7A72" w:rsidRDefault="00DF7A72" w:rsidP="00DF7A72">
      <w:pPr>
        <w:rPr>
          <w:lang w:val="en-GB"/>
        </w:rPr>
      </w:pPr>
      <w:r w:rsidRPr="00DF7A72">
        <w:rPr>
          <w:lang w:val="en-GB"/>
        </w:rPr>
        <w:t>It opens two dialogs: the fi</w:t>
      </w:r>
      <w:r>
        <w:rPr>
          <w:lang w:val="en-GB"/>
        </w:rPr>
        <w:t>r</w:t>
      </w:r>
      <w:r w:rsidRPr="00DF7A72">
        <w:rPr>
          <w:lang w:val="en-GB"/>
        </w:rPr>
        <w:t>st asks if the Manager has to be started at all and the second dialog is a file selector dialog that displays only .exe files.</w:t>
      </w:r>
    </w:p>
    <w:p w:rsidR="00E417A1" w:rsidRDefault="00DF7A72" w:rsidP="00E417A1">
      <w:pPr>
        <w:rPr>
          <w:lang w:val="en-GB"/>
        </w:rPr>
      </w:pPr>
      <w:r w:rsidRPr="00DF7A72">
        <w:rPr>
          <w:lang w:val="en-GB"/>
        </w:rPr>
        <w:lastRenderedPageBreak/>
        <w:t>If the first dialog is answered with yes, the Ma</w:t>
      </w:r>
      <w:r>
        <w:rPr>
          <w:lang w:val="en-GB"/>
        </w:rPr>
        <w:t>na</w:t>
      </w:r>
      <w:r w:rsidRPr="00DF7A72">
        <w:rPr>
          <w:lang w:val="en-GB"/>
        </w:rPr>
        <w:t>ger is started, and after selecting the executable file the path will be sent to the Cage Service, which forwards the message to the Manager.</w:t>
      </w:r>
    </w:p>
    <w:p w:rsidR="00E417A1" w:rsidRDefault="00E417A1" w:rsidP="00E417A1">
      <w:pPr>
        <w:pStyle w:val="Ttulo1"/>
        <w:numPr>
          <w:ilvl w:val="0"/>
          <w:numId w:val="3"/>
        </w:numPr>
        <w:rPr>
          <w:rFonts w:asciiTheme="minorHAnsi" w:hAnsiTheme="minorHAnsi" w:cstheme="minorHAnsi"/>
          <w:color w:val="auto"/>
          <w:sz w:val="44"/>
          <w:szCs w:val="44"/>
          <w:lang w:val="en-GB"/>
        </w:rPr>
      </w:pPr>
      <w:r>
        <w:rPr>
          <w:rFonts w:asciiTheme="minorHAnsi" w:hAnsiTheme="minorHAnsi" w:cstheme="minorHAnsi"/>
          <w:color w:val="auto"/>
          <w:sz w:val="44"/>
          <w:szCs w:val="44"/>
          <w:lang w:val="en-GB"/>
        </w:rPr>
        <w:t xml:space="preserve"> Results</w:t>
      </w:r>
    </w:p>
    <w:p w:rsidR="00E417A1" w:rsidRDefault="00F632F7" w:rsidP="00E417A1">
      <w:pPr>
        <w:rPr>
          <w:lang w:val="en-GB"/>
        </w:rPr>
      </w:pPr>
      <w:r>
        <w:rPr>
          <w:lang w:val="en-GB"/>
        </w:rPr>
        <w:t xml:space="preserve">Here we are going to show the results of the project, followed by </w:t>
      </w:r>
      <w:proofErr w:type="gramStart"/>
      <w:r>
        <w:rPr>
          <w:lang w:val="en-GB"/>
        </w:rPr>
        <w:t>screenshots  of</w:t>
      </w:r>
      <w:proofErr w:type="gramEnd"/>
      <w:r>
        <w:rPr>
          <w:lang w:val="en-GB"/>
        </w:rPr>
        <w:t xml:space="preserve"> a demonstration. As we could see in the tasks, some </w:t>
      </w:r>
      <w:proofErr w:type="gramStart"/>
      <w:r>
        <w:rPr>
          <w:lang w:val="en-GB"/>
        </w:rPr>
        <w:t>functionalities</w:t>
      </w:r>
      <w:proofErr w:type="gramEnd"/>
      <w:r>
        <w:rPr>
          <w:lang w:val="en-GB"/>
        </w:rPr>
        <w:t xml:space="preserve"> were not added because of lack of time and members leaving, but we could finish the core functionalities and make it into an executable application:</w:t>
      </w:r>
    </w:p>
    <w:p w:rsidR="00F632F7" w:rsidRPr="00E417A1" w:rsidRDefault="00F632F7" w:rsidP="00E417A1">
      <w:pPr>
        <w:rPr>
          <w:lang w:val="en-GB"/>
        </w:rPr>
      </w:pPr>
      <w:r>
        <w:rPr>
          <w:lang w:val="en-GB"/>
        </w:rPr>
        <w:t>It first asks the user to establish a security icon (that would be displayed in the Shark Cage UI)</w:t>
      </w:r>
      <w:proofErr w:type="gramStart"/>
      <w:r>
        <w:rPr>
          <w:lang w:val="en-GB"/>
        </w:rPr>
        <w:t>,</w:t>
      </w:r>
      <w:proofErr w:type="gramEnd"/>
      <w:r>
        <w:rPr>
          <w:lang w:val="en-GB"/>
        </w:rPr>
        <w:t xml:space="preserve"> only if it is the first time he/she executes this.</w:t>
      </w:r>
    </w:p>
    <w:p w:rsidR="00E417A1" w:rsidRDefault="00F632F7" w:rsidP="00E417A1">
      <w:pPr>
        <w:rPr>
          <w:lang w:val="en-GB"/>
        </w:rPr>
      </w:pPr>
      <w:r>
        <w:rPr>
          <w:noProof/>
          <w:sz w:val="24"/>
          <w:szCs w:val="24"/>
          <w:lang w:eastAsia="es-ES"/>
        </w:rPr>
        <w:drawing>
          <wp:inline distT="0" distB="0" distL="0" distR="0" wp14:anchorId="2BA3B2F7" wp14:editId="42157DE7">
            <wp:extent cx="5247861" cy="2546825"/>
            <wp:effectExtent l="0" t="0" r="0" b="6350"/>
            <wp:docPr id="17" name="Imagen 17" descr="G:\Erasmus\SS - Software Security\icon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asmus\SS - Software Security\iconselecto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6938" cy="2551230"/>
                    </a:xfrm>
                    <a:prstGeom prst="rect">
                      <a:avLst/>
                    </a:prstGeom>
                    <a:noFill/>
                    <a:ln>
                      <a:noFill/>
                    </a:ln>
                  </pic:spPr>
                </pic:pic>
              </a:graphicData>
            </a:graphic>
          </wp:inline>
        </w:drawing>
      </w:r>
    </w:p>
    <w:p w:rsidR="00F632F7" w:rsidRDefault="00F632F7" w:rsidP="00E417A1">
      <w:pPr>
        <w:rPr>
          <w:lang w:val="en-GB"/>
        </w:rPr>
      </w:pPr>
    </w:p>
    <w:p w:rsidR="00F632F7" w:rsidRDefault="00F632F7" w:rsidP="00E417A1">
      <w:pPr>
        <w:rPr>
          <w:lang w:val="en-GB"/>
        </w:rPr>
      </w:pPr>
      <w:r>
        <w:rPr>
          <w:lang w:val="en-GB"/>
        </w:rPr>
        <w:t xml:space="preserve">Secondly, the selected icon is saved in order to use it later, and a dialog box is prompted in order to continue. We must choose </w:t>
      </w:r>
      <w:proofErr w:type="gramStart"/>
      <w:r>
        <w:rPr>
          <w:lang w:val="en-GB"/>
        </w:rPr>
        <w:t>Yes</w:t>
      </w:r>
      <w:proofErr w:type="gramEnd"/>
      <w:r>
        <w:rPr>
          <w:lang w:val="en-GB"/>
        </w:rPr>
        <w:t xml:space="preserve"> in order to continue.</w:t>
      </w:r>
    </w:p>
    <w:p w:rsidR="00F632F7" w:rsidRPr="00E417A1" w:rsidRDefault="00F632F7" w:rsidP="00E417A1">
      <w:pPr>
        <w:rPr>
          <w:lang w:val="en-GB"/>
        </w:rPr>
      </w:pPr>
      <w:r>
        <w:rPr>
          <w:noProof/>
          <w:sz w:val="24"/>
          <w:szCs w:val="24"/>
          <w:lang w:eastAsia="es-ES"/>
        </w:rPr>
        <w:drawing>
          <wp:inline distT="0" distB="0" distL="0" distR="0" wp14:anchorId="710BE786" wp14:editId="70BDE522">
            <wp:extent cx="5373973" cy="2608028"/>
            <wp:effectExtent l="0" t="0" r="0" b="1905"/>
            <wp:docPr id="18" name="Imagen 18" descr="G:\Erasmus\SS - Software Security\cagemanager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asmus\SS - Software Security\cagemanager textbox.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641" cy="2611749"/>
                    </a:xfrm>
                    <a:prstGeom prst="rect">
                      <a:avLst/>
                    </a:prstGeom>
                    <a:noFill/>
                    <a:ln>
                      <a:noFill/>
                    </a:ln>
                  </pic:spPr>
                </pic:pic>
              </a:graphicData>
            </a:graphic>
          </wp:inline>
        </w:drawing>
      </w:r>
    </w:p>
    <w:p w:rsidR="00F632F7" w:rsidRDefault="00F632F7" w:rsidP="009B3B0A">
      <w:pPr>
        <w:rPr>
          <w:sz w:val="24"/>
          <w:szCs w:val="24"/>
          <w:lang w:val="en-GB"/>
        </w:rPr>
      </w:pPr>
      <w:r>
        <w:rPr>
          <w:sz w:val="24"/>
          <w:szCs w:val="24"/>
          <w:lang w:val="en-GB"/>
        </w:rPr>
        <w:lastRenderedPageBreak/>
        <w:t>After that, the program selector will be shown, so the user can choose the program he wants to run in the Shark Cage (only .exe are eligible).</w:t>
      </w:r>
    </w:p>
    <w:p w:rsidR="00F632F7" w:rsidRDefault="00F632F7" w:rsidP="009B3B0A">
      <w:pPr>
        <w:rPr>
          <w:sz w:val="24"/>
          <w:szCs w:val="24"/>
          <w:lang w:val="en-GB"/>
        </w:rPr>
      </w:pPr>
      <w:r>
        <w:rPr>
          <w:noProof/>
          <w:sz w:val="24"/>
          <w:szCs w:val="24"/>
          <w:lang w:eastAsia="es-ES"/>
        </w:rPr>
        <w:drawing>
          <wp:inline distT="0" distB="0" distL="0" distR="0" wp14:anchorId="146C04BB" wp14:editId="0EFE35E1">
            <wp:extent cx="5565913" cy="2701150"/>
            <wp:effectExtent l="0" t="0" r="0" b="4445"/>
            <wp:docPr id="19" name="Imagen 19" descr="G:\Erasmus\SS - Software Security\program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rasmus\SS - Software Security\program pat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7051" cy="2701702"/>
                    </a:xfrm>
                    <a:prstGeom prst="rect">
                      <a:avLst/>
                    </a:prstGeom>
                    <a:noFill/>
                    <a:ln>
                      <a:noFill/>
                    </a:ln>
                  </pic:spPr>
                </pic:pic>
              </a:graphicData>
            </a:graphic>
          </wp:inline>
        </w:drawing>
      </w:r>
    </w:p>
    <w:p w:rsidR="00F632F7" w:rsidRDefault="00F632F7" w:rsidP="009B3B0A">
      <w:pPr>
        <w:rPr>
          <w:sz w:val="24"/>
          <w:szCs w:val="24"/>
          <w:lang w:val="en-GB"/>
        </w:rPr>
      </w:pPr>
    </w:p>
    <w:p w:rsidR="00F632F7" w:rsidRDefault="00F632F7" w:rsidP="009B3B0A">
      <w:pPr>
        <w:rPr>
          <w:sz w:val="24"/>
          <w:szCs w:val="24"/>
          <w:lang w:val="en-GB"/>
        </w:rPr>
      </w:pPr>
      <w:r>
        <w:rPr>
          <w:sz w:val="24"/>
          <w:szCs w:val="24"/>
          <w:lang w:val="en-GB"/>
        </w:rPr>
        <w:t>Finally</w:t>
      </w:r>
      <w:bookmarkStart w:id="0" w:name="_GoBack"/>
      <w:bookmarkEnd w:id="0"/>
      <w:r>
        <w:rPr>
          <w:sz w:val="24"/>
          <w:szCs w:val="24"/>
          <w:lang w:val="en-GB"/>
        </w:rPr>
        <w:t>, the program is successfully executed and shown in our new Shark Cage Safe-Desktop, and it will be close when the user chooses to close the open program.</w:t>
      </w:r>
    </w:p>
    <w:p w:rsidR="009B3B0A" w:rsidRPr="009B3B0A" w:rsidRDefault="00BA30D7" w:rsidP="009B3B0A">
      <w:pPr>
        <w:rPr>
          <w:sz w:val="24"/>
          <w:szCs w:val="24"/>
          <w:lang w:val="en-GB"/>
        </w:rPr>
      </w:pPr>
      <w:r>
        <w:rPr>
          <w:noProof/>
          <w:sz w:val="24"/>
          <w:szCs w:val="24"/>
          <w:lang w:eastAsia="es-ES"/>
        </w:rPr>
        <w:drawing>
          <wp:inline distT="0" distB="0" distL="0" distR="0">
            <wp:extent cx="5586969" cy="2711395"/>
            <wp:effectExtent l="0" t="0" r="0" b="0"/>
            <wp:docPr id="20" name="Imagen 20" descr="G:\Erasmus\SS - Software Security\shark cag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asmus\SS - Software Security\shark cage deskto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7087" cy="2711452"/>
                    </a:xfrm>
                    <a:prstGeom prst="rect">
                      <a:avLst/>
                    </a:prstGeom>
                    <a:noFill/>
                    <a:ln>
                      <a:noFill/>
                    </a:ln>
                  </pic:spPr>
                </pic:pic>
              </a:graphicData>
            </a:graphic>
          </wp:inline>
        </w:drawing>
      </w:r>
    </w:p>
    <w:sectPr w:rsidR="009B3B0A" w:rsidRPr="009B3B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B2BEC"/>
    <w:multiLevelType w:val="hybridMultilevel"/>
    <w:tmpl w:val="F174720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66020AF"/>
    <w:multiLevelType w:val="hybridMultilevel"/>
    <w:tmpl w:val="63F642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62C4251"/>
    <w:multiLevelType w:val="hybridMultilevel"/>
    <w:tmpl w:val="627EF8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F63"/>
    <w:rsid w:val="001332A2"/>
    <w:rsid w:val="001703F0"/>
    <w:rsid w:val="00422E51"/>
    <w:rsid w:val="004B0F14"/>
    <w:rsid w:val="009B3B0A"/>
    <w:rsid w:val="00A1256B"/>
    <w:rsid w:val="00AE7232"/>
    <w:rsid w:val="00B452D6"/>
    <w:rsid w:val="00B6565E"/>
    <w:rsid w:val="00BA30D7"/>
    <w:rsid w:val="00BD7EBA"/>
    <w:rsid w:val="00D2116D"/>
    <w:rsid w:val="00DF7A72"/>
    <w:rsid w:val="00E417A1"/>
    <w:rsid w:val="00EA2F63"/>
    <w:rsid w:val="00F632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B3B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DF7A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2F63"/>
    <w:pPr>
      <w:ind w:left="720"/>
      <w:contextualSpacing/>
    </w:pPr>
  </w:style>
  <w:style w:type="character" w:customStyle="1" w:styleId="Ttulo1Car">
    <w:name w:val="Título 1 Car"/>
    <w:basedOn w:val="Fuentedeprrafopredeter"/>
    <w:link w:val="Ttulo1"/>
    <w:uiPriority w:val="9"/>
    <w:rsid w:val="009B3B0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41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17A1"/>
    <w:rPr>
      <w:rFonts w:ascii="Tahoma" w:hAnsi="Tahoma" w:cs="Tahoma"/>
      <w:sz w:val="16"/>
      <w:szCs w:val="16"/>
    </w:rPr>
  </w:style>
  <w:style w:type="character" w:customStyle="1" w:styleId="Ttulo2Car">
    <w:name w:val="Título 2 Car"/>
    <w:basedOn w:val="Fuentedeprrafopredeter"/>
    <w:link w:val="Ttulo2"/>
    <w:uiPriority w:val="9"/>
    <w:semiHidden/>
    <w:rsid w:val="00DF7A72"/>
    <w:rPr>
      <w:rFonts w:asciiTheme="majorHAnsi" w:eastAsiaTheme="majorEastAsia" w:hAnsiTheme="majorHAnsi" w:cstheme="majorBidi"/>
      <w:b/>
      <w:bCs/>
      <w:color w:val="4F81BD" w:themeColor="accent1"/>
      <w:sz w:val="26"/>
      <w:szCs w:val="26"/>
    </w:rPr>
  </w:style>
  <w:style w:type="table" w:styleId="Cuadrculamedia3-nfasis5">
    <w:name w:val="Medium Grid 3 Accent 5"/>
    <w:basedOn w:val="Tablanormal"/>
    <w:uiPriority w:val="69"/>
    <w:rsid w:val="00AE72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B3B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DF7A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2F63"/>
    <w:pPr>
      <w:ind w:left="720"/>
      <w:contextualSpacing/>
    </w:pPr>
  </w:style>
  <w:style w:type="character" w:customStyle="1" w:styleId="Ttulo1Car">
    <w:name w:val="Título 1 Car"/>
    <w:basedOn w:val="Fuentedeprrafopredeter"/>
    <w:link w:val="Ttulo1"/>
    <w:uiPriority w:val="9"/>
    <w:rsid w:val="009B3B0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41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17A1"/>
    <w:rPr>
      <w:rFonts w:ascii="Tahoma" w:hAnsi="Tahoma" w:cs="Tahoma"/>
      <w:sz w:val="16"/>
      <w:szCs w:val="16"/>
    </w:rPr>
  </w:style>
  <w:style w:type="character" w:customStyle="1" w:styleId="Ttulo2Car">
    <w:name w:val="Título 2 Car"/>
    <w:basedOn w:val="Fuentedeprrafopredeter"/>
    <w:link w:val="Ttulo2"/>
    <w:uiPriority w:val="9"/>
    <w:semiHidden/>
    <w:rsid w:val="00DF7A72"/>
    <w:rPr>
      <w:rFonts w:asciiTheme="majorHAnsi" w:eastAsiaTheme="majorEastAsia" w:hAnsiTheme="majorHAnsi" w:cstheme="majorBidi"/>
      <w:b/>
      <w:bCs/>
      <w:color w:val="4F81BD" w:themeColor="accent1"/>
      <w:sz w:val="26"/>
      <w:szCs w:val="26"/>
    </w:rPr>
  </w:style>
  <w:style w:type="table" w:styleId="Cuadrculamedia3-nfasis5">
    <w:name w:val="Medium Grid 3 Accent 5"/>
    <w:basedOn w:val="Tablanormal"/>
    <w:uiPriority w:val="69"/>
    <w:rsid w:val="00AE72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66986">
      <w:bodyDiv w:val="1"/>
      <w:marLeft w:val="0"/>
      <w:marRight w:val="0"/>
      <w:marTop w:val="0"/>
      <w:marBottom w:val="0"/>
      <w:divBdr>
        <w:top w:val="none" w:sz="0" w:space="0" w:color="auto"/>
        <w:left w:val="none" w:sz="0" w:space="0" w:color="auto"/>
        <w:bottom w:val="none" w:sz="0" w:space="0" w:color="auto"/>
        <w:right w:val="none" w:sz="0" w:space="0" w:color="auto"/>
      </w:divBdr>
    </w:div>
    <w:div w:id="95639976">
      <w:bodyDiv w:val="1"/>
      <w:marLeft w:val="0"/>
      <w:marRight w:val="0"/>
      <w:marTop w:val="0"/>
      <w:marBottom w:val="0"/>
      <w:divBdr>
        <w:top w:val="none" w:sz="0" w:space="0" w:color="auto"/>
        <w:left w:val="none" w:sz="0" w:space="0" w:color="auto"/>
        <w:bottom w:val="none" w:sz="0" w:space="0" w:color="auto"/>
        <w:right w:val="none" w:sz="0" w:space="0" w:color="auto"/>
      </w:divBdr>
    </w:div>
    <w:div w:id="113404669">
      <w:bodyDiv w:val="1"/>
      <w:marLeft w:val="0"/>
      <w:marRight w:val="0"/>
      <w:marTop w:val="0"/>
      <w:marBottom w:val="0"/>
      <w:divBdr>
        <w:top w:val="none" w:sz="0" w:space="0" w:color="auto"/>
        <w:left w:val="none" w:sz="0" w:space="0" w:color="auto"/>
        <w:bottom w:val="none" w:sz="0" w:space="0" w:color="auto"/>
        <w:right w:val="none" w:sz="0" w:space="0" w:color="auto"/>
      </w:divBdr>
    </w:div>
    <w:div w:id="401372232">
      <w:bodyDiv w:val="1"/>
      <w:marLeft w:val="0"/>
      <w:marRight w:val="0"/>
      <w:marTop w:val="0"/>
      <w:marBottom w:val="0"/>
      <w:divBdr>
        <w:top w:val="none" w:sz="0" w:space="0" w:color="auto"/>
        <w:left w:val="none" w:sz="0" w:space="0" w:color="auto"/>
        <w:bottom w:val="none" w:sz="0" w:space="0" w:color="auto"/>
        <w:right w:val="none" w:sz="0" w:space="0" w:color="auto"/>
      </w:divBdr>
    </w:div>
    <w:div w:id="526993280">
      <w:bodyDiv w:val="1"/>
      <w:marLeft w:val="0"/>
      <w:marRight w:val="0"/>
      <w:marTop w:val="0"/>
      <w:marBottom w:val="0"/>
      <w:divBdr>
        <w:top w:val="none" w:sz="0" w:space="0" w:color="auto"/>
        <w:left w:val="none" w:sz="0" w:space="0" w:color="auto"/>
        <w:bottom w:val="none" w:sz="0" w:space="0" w:color="auto"/>
        <w:right w:val="none" w:sz="0" w:space="0" w:color="auto"/>
      </w:divBdr>
    </w:div>
    <w:div w:id="659045178">
      <w:bodyDiv w:val="1"/>
      <w:marLeft w:val="0"/>
      <w:marRight w:val="0"/>
      <w:marTop w:val="0"/>
      <w:marBottom w:val="0"/>
      <w:divBdr>
        <w:top w:val="none" w:sz="0" w:space="0" w:color="auto"/>
        <w:left w:val="none" w:sz="0" w:space="0" w:color="auto"/>
        <w:bottom w:val="none" w:sz="0" w:space="0" w:color="auto"/>
        <w:right w:val="none" w:sz="0" w:space="0" w:color="auto"/>
      </w:divBdr>
    </w:div>
    <w:div w:id="853106278">
      <w:bodyDiv w:val="1"/>
      <w:marLeft w:val="0"/>
      <w:marRight w:val="0"/>
      <w:marTop w:val="0"/>
      <w:marBottom w:val="0"/>
      <w:divBdr>
        <w:top w:val="none" w:sz="0" w:space="0" w:color="auto"/>
        <w:left w:val="none" w:sz="0" w:space="0" w:color="auto"/>
        <w:bottom w:val="none" w:sz="0" w:space="0" w:color="auto"/>
        <w:right w:val="none" w:sz="0" w:space="0" w:color="auto"/>
      </w:divBdr>
    </w:div>
    <w:div w:id="915407627">
      <w:bodyDiv w:val="1"/>
      <w:marLeft w:val="0"/>
      <w:marRight w:val="0"/>
      <w:marTop w:val="0"/>
      <w:marBottom w:val="0"/>
      <w:divBdr>
        <w:top w:val="none" w:sz="0" w:space="0" w:color="auto"/>
        <w:left w:val="none" w:sz="0" w:space="0" w:color="auto"/>
        <w:bottom w:val="none" w:sz="0" w:space="0" w:color="auto"/>
        <w:right w:val="none" w:sz="0" w:space="0" w:color="auto"/>
      </w:divBdr>
    </w:div>
    <w:div w:id="1430930173">
      <w:bodyDiv w:val="1"/>
      <w:marLeft w:val="0"/>
      <w:marRight w:val="0"/>
      <w:marTop w:val="0"/>
      <w:marBottom w:val="0"/>
      <w:divBdr>
        <w:top w:val="none" w:sz="0" w:space="0" w:color="auto"/>
        <w:left w:val="none" w:sz="0" w:space="0" w:color="auto"/>
        <w:bottom w:val="none" w:sz="0" w:space="0" w:color="auto"/>
        <w:right w:val="none" w:sz="0" w:space="0" w:color="auto"/>
      </w:divBdr>
    </w:div>
    <w:div w:id="145355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14</Pages>
  <Words>2122</Words>
  <Characters>11672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Kirin</dc:creator>
  <cp:lastModifiedBy>Kirin</cp:lastModifiedBy>
  <cp:revision>8</cp:revision>
  <cp:lastPrinted>2017-02-17T11:49:00Z</cp:lastPrinted>
  <dcterms:created xsi:type="dcterms:W3CDTF">2017-02-06T12:45:00Z</dcterms:created>
  <dcterms:modified xsi:type="dcterms:W3CDTF">2017-02-17T11:50:00Z</dcterms:modified>
</cp:coreProperties>
</file>