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2799" w14:textId="77777777" w:rsidR="00676053" w:rsidRDefault="00676053">
      <w:pPr>
        <w:spacing w:before="0" w:after="0"/>
      </w:pPr>
    </w:p>
    <w:p w14:paraId="4992F98A" w14:textId="77777777" w:rsidR="00676053" w:rsidRDefault="00676053">
      <w:pPr>
        <w:spacing w:before="0" w:after="0"/>
      </w:pPr>
    </w:p>
    <w:p w14:paraId="267BFE9F" w14:textId="77777777" w:rsidR="00676053" w:rsidRDefault="00676053">
      <w:pPr>
        <w:spacing w:before="0" w:after="0"/>
      </w:pPr>
    </w:p>
    <w:p w14:paraId="7DE3EB48" w14:textId="77777777" w:rsidR="00676053" w:rsidRDefault="00676053">
      <w:pPr>
        <w:spacing w:before="0" w:after="0"/>
      </w:pPr>
    </w:p>
    <w:p w14:paraId="2BC61AF9" w14:textId="77777777" w:rsidR="00676053" w:rsidRDefault="00000000">
      <w:pPr>
        <w:pStyle w:val="Title"/>
      </w:pPr>
      <w:r>
        <w:rPr>
          <w:rFonts w:ascii="Calibri" w:eastAsia="Calibri" w:hAnsi="Calibri"/>
        </w:rPr>
        <w:t>FUNKSIONAL TƏLƏBLƏR SƏNƏDİ (FRD)</w:t>
      </w:r>
    </w:p>
    <w:p w14:paraId="6A0598FF" w14:textId="77777777" w:rsidR="00676053" w:rsidRDefault="00000000">
      <w:pPr>
        <w:jc w:val="center"/>
      </w:pPr>
      <w:r>
        <w:rPr>
          <w:b/>
          <w:sz w:val="26"/>
        </w:rPr>
        <w:t>Hesab kateqoriyaları (statik)</w:t>
      </w:r>
    </w:p>
    <w:p w14:paraId="73CB66F8" w14:textId="77777777" w:rsidR="00676053" w:rsidRDefault="00000000">
      <w:pPr>
        <w:jc w:val="center"/>
      </w:pPr>
      <w:r>
        <w:rPr>
          <w:i/>
        </w:rPr>
        <w:t>Hesablar planı, Məhsul və xidmət və Bank hesabları üçün statik kateqoriya soraqçası</w:t>
      </w:r>
    </w:p>
    <w:p w14:paraId="5D3A2D5B" w14:textId="77777777" w:rsidR="00676053" w:rsidRDefault="00676053"/>
    <w:p w14:paraId="56C91839" w14:textId="77777777" w:rsidR="00676053" w:rsidRDefault="00000000">
      <w:pPr>
        <w:pStyle w:val="Heading1"/>
      </w:pPr>
      <w:r>
        <w:rPr>
          <w:rFonts w:ascii="Calibri" w:eastAsia="Calibri" w:hAnsi="Calibri"/>
        </w:rPr>
        <w:t>1. Sənəd başlığı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76053" w14:paraId="4BD60603" w14:textId="77777777">
        <w:tc>
          <w:tcPr>
            <w:tcW w:w="4968" w:type="dxa"/>
            <w:shd w:val="clear" w:color="auto" w:fill="D9D9D9"/>
            <w:vAlign w:val="center"/>
          </w:tcPr>
          <w:p w14:paraId="7BB31799" w14:textId="77777777" w:rsidR="00676053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209D4112" w14:textId="77777777" w:rsidR="00676053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676053" w14:paraId="33EEF2DD" w14:textId="77777777">
        <w:tc>
          <w:tcPr>
            <w:tcW w:w="4968" w:type="dxa"/>
            <w:vAlign w:val="center"/>
          </w:tcPr>
          <w:p w14:paraId="6CB17CF3" w14:textId="77777777" w:rsidR="00676053" w:rsidRDefault="00000000">
            <w:pPr>
              <w:spacing w:before="0" w:after="0"/>
            </w:pPr>
            <w:r>
              <w:t>Sənədin adı</w:t>
            </w:r>
          </w:p>
        </w:tc>
        <w:tc>
          <w:tcPr>
            <w:tcW w:w="4968" w:type="dxa"/>
            <w:vAlign w:val="center"/>
          </w:tcPr>
          <w:p w14:paraId="70136AA3" w14:textId="77777777" w:rsidR="00676053" w:rsidRDefault="00000000">
            <w:pPr>
              <w:spacing w:before="0" w:after="0"/>
            </w:pPr>
            <w:r>
              <w:t>Hesab kateqoriyaları (statik)</w:t>
            </w:r>
          </w:p>
        </w:tc>
      </w:tr>
      <w:tr w:rsidR="00676053" w14:paraId="641153E8" w14:textId="77777777">
        <w:tc>
          <w:tcPr>
            <w:tcW w:w="4968" w:type="dxa"/>
            <w:vAlign w:val="center"/>
          </w:tcPr>
          <w:p w14:paraId="70E7E7AB" w14:textId="77777777" w:rsidR="00676053" w:rsidRDefault="00000000">
            <w:pPr>
              <w:spacing w:before="0" w:after="0"/>
            </w:pPr>
            <w:r>
              <w:t>Layihə adı</w:t>
            </w:r>
          </w:p>
        </w:tc>
        <w:tc>
          <w:tcPr>
            <w:tcW w:w="4968" w:type="dxa"/>
            <w:vAlign w:val="center"/>
          </w:tcPr>
          <w:p w14:paraId="0BAF6DBB" w14:textId="77777777" w:rsidR="00676053" w:rsidRDefault="00000000">
            <w:pPr>
              <w:spacing w:before="0" w:after="0"/>
            </w:pPr>
            <w:r>
              <w:t>SMB ERP</w:t>
            </w:r>
          </w:p>
        </w:tc>
      </w:tr>
      <w:tr w:rsidR="00676053" w14:paraId="6D6723B4" w14:textId="77777777">
        <w:tc>
          <w:tcPr>
            <w:tcW w:w="4968" w:type="dxa"/>
            <w:vAlign w:val="center"/>
          </w:tcPr>
          <w:p w14:paraId="07CCD53C" w14:textId="77777777" w:rsidR="00676053" w:rsidRDefault="00000000">
            <w:pPr>
              <w:spacing w:before="0" w:after="0"/>
            </w:pPr>
            <w:r>
              <w:t>Sənəd nömrəsi</w:t>
            </w:r>
          </w:p>
        </w:tc>
        <w:tc>
          <w:tcPr>
            <w:tcW w:w="4968" w:type="dxa"/>
            <w:vAlign w:val="center"/>
          </w:tcPr>
          <w:p w14:paraId="581D0C21" w14:textId="77777777" w:rsidR="00676053" w:rsidRDefault="00000000">
            <w:pPr>
              <w:spacing w:before="0" w:after="0"/>
            </w:pPr>
            <w:r>
              <w:t>FRD-ACAT-001</w:t>
            </w:r>
          </w:p>
        </w:tc>
      </w:tr>
      <w:tr w:rsidR="00676053" w14:paraId="1EA84776" w14:textId="77777777">
        <w:tc>
          <w:tcPr>
            <w:tcW w:w="4968" w:type="dxa"/>
            <w:vAlign w:val="center"/>
          </w:tcPr>
          <w:p w14:paraId="28D1A8CD" w14:textId="77777777" w:rsidR="00676053" w:rsidRDefault="00000000">
            <w:pPr>
              <w:spacing w:before="0" w:after="0"/>
            </w:pPr>
            <w:r>
              <w:t>Mövzu</w:t>
            </w:r>
          </w:p>
        </w:tc>
        <w:tc>
          <w:tcPr>
            <w:tcW w:w="4968" w:type="dxa"/>
            <w:vAlign w:val="center"/>
          </w:tcPr>
          <w:p w14:paraId="0E45966B" w14:textId="77777777" w:rsidR="00676053" w:rsidRDefault="00000000">
            <w:pPr>
              <w:spacing w:before="0" w:after="0"/>
            </w:pPr>
            <w:r>
              <w:t>Hesablar planı, Məhsul və xidmət və Bank hesabları üçün statik kateqoriya soraqçası</w:t>
            </w:r>
          </w:p>
        </w:tc>
      </w:tr>
      <w:tr w:rsidR="00676053" w14:paraId="6191BAD2" w14:textId="77777777">
        <w:tc>
          <w:tcPr>
            <w:tcW w:w="4968" w:type="dxa"/>
            <w:vAlign w:val="center"/>
          </w:tcPr>
          <w:p w14:paraId="38CA435F" w14:textId="77777777" w:rsidR="00676053" w:rsidRDefault="00000000">
            <w:pPr>
              <w:spacing w:before="0" w:after="0"/>
            </w:pPr>
            <w:r>
              <w:t>Tarix</w:t>
            </w:r>
          </w:p>
        </w:tc>
        <w:tc>
          <w:tcPr>
            <w:tcW w:w="4968" w:type="dxa"/>
            <w:vAlign w:val="center"/>
          </w:tcPr>
          <w:p w14:paraId="4287749E" w14:textId="77777777" w:rsidR="00676053" w:rsidRDefault="00000000">
            <w:pPr>
              <w:spacing w:before="0" w:after="0"/>
            </w:pPr>
            <w:r>
              <w:t>30.03.2026</w:t>
            </w:r>
          </w:p>
        </w:tc>
      </w:tr>
    </w:tbl>
    <w:p w14:paraId="2EB8F9EF" w14:textId="77777777" w:rsidR="00676053" w:rsidRDefault="00000000">
      <w:pPr>
        <w:pStyle w:val="Heading1"/>
      </w:pPr>
      <w:r>
        <w:rPr>
          <w:rFonts w:ascii="Calibri" w:eastAsia="Calibri" w:hAnsi="Calibri"/>
        </w:rPr>
        <w:t>2. Giriş və Məqsəd</w:t>
      </w:r>
    </w:p>
    <w:p w14:paraId="09591208" w14:textId="77777777" w:rsidR="00676053" w:rsidRDefault="00000000">
      <w:r>
        <w:t>Bu modul sistemin müxtəlif master-data və əməliyyat modullarında istifadə olunan hesab kateqoriyalarının vahid və sabit mənbəyidir.</w:t>
      </w:r>
    </w:p>
    <w:p w14:paraId="391565F8" w14:textId="77777777" w:rsidR="00676053" w:rsidRDefault="00000000">
      <w:r>
        <w:t>Bu cədvəl istifadəçi tərəfindən gündəlik olaraq idarə olunan operativ reyestr deyil; Hesablar planı, Məhsul və xidmətlər və Bank hesabları kimi modulların eyni kateqoriya sözlüyü ilə işləməsini təmin edən konfiqurasiya qatıdır.</w:t>
      </w:r>
    </w:p>
    <w:p w14:paraId="04F5A341" w14:textId="77777777" w:rsidR="00676053" w:rsidRDefault="00000000">
      <w:pPr>
        <w:pStyle w:val="Heading3"/>
      </w:pPr>
      <w:r>
        <w:rPr>
          <w:rFonts w:ascii="Calibri" w:eastAsia="Calibri" w:hAnsi="Calibri"/>
        </w:rPr>
        <w:t>Bu modul aşağıdakı biznes ehtiyaclarını qarşılayır:</w:t>
      </w:r>
    </w:p>
    <w:p w14:paraId="5E84A504" w14:textId="77777777" w:rsidR="00676053" w:rsidRDefault="00000000">
      <w:pPr>
        <w:pStyle w:val="ListBullet"/>
      </w:pPr>
      <w:r>
        <w:rPr>
          <w:rFonts w:ascii="Consolas" w:eastAsia="Consolas" w:hAnsi="Consolas"/>
        </w:rPr>
        <w:t>`Qeydiyyat hesabıdır`</w:t>
      </w:r>
      <w:r>
        <w:t xml:space="preserve"> olan hesabların hansı iqtisadi mahiyyətə aid olduğunu standartlaşdırmaq,</w:t>
      </w:r>
    </w:p>
    <w:p w14:paraId="21BB7155" w14:textId="77777777" w:rsidR="00676053" w:rsidRDefault="00000000">
      <w:pPr>
        <w:pStyle w:val="ListBullet"/>
      </w:pPr>
      <w:r>
        <w:t>məhsul və xidmət kartlarında icazəli kateqoriyaların vahid qaydada idarə olunması,</w:t>
      </w:r>
    </w:p>
    <w:p w14:paraId="2EF78C6B" w14:textId="77777777" w:rsidR="00676053" w:rsidRDefault="00000000">
      <w:pPr>
        <w:pStyle w:val="ListBullet"/>
      </w:pPr>
      <w:r>
        <w:t>məhsul və xidmət kartlarının kateqoriyasına görə hesablara müvafiq əlaqələndirilə bilməsi,</w:t>
      </w:r>
    </w:p>
    <w:p w14:paraId="69D2A3BC" w14:textId="77777777" w:rsidR="00676053" w:rsidRDefault="00000000">
      <w:pPr>
        <w:pStyle w:val="ListBullet"/>
      </w:pPr>
      <w:r>
        <w:t>bank hesablarında əlaqəli hesab seçimini yalnız uyğun kateqoriyaya məhdudlaşdırmaq,</w:t>
      </w:r>
    </w:p>
    <w:p w14:paraId="50E04C58" w14:textId="77777777" w:rsidR="00676053" w:rsidRDefault="00000000">
      <w:pPr>
        <w:pStyle w:val="ListBullet"/>
      </w:pPr>
      <w:r>
        <w:t>sonradan modullar arasında hesab məntiqi qurularkən eyni anlayışların fərqli adlarla işlənməsinin qarşısını almaq.</w:t>
      </w:r>
    </w:p>
    <w:p w14:paraId="47DDBF22" w14:textId="77777777" w:rsidR="00676053" w:rsidRDefault="00000000">
      <w:pPr>
        <w:pStyle w:val="Heading3"/>
      </w:pPr>
      <w:r>
        <w:rPr>
          <w:rFonts w:ascii="Calibri" w:eastAsia="Calibri" w:hAnsi="Calibri"/>
        </w:rPr>
        <w:t>Modulun istifadə olunduğu əsas yerlər: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76053" w14:paraId="1F6A152E" w14:textId="77777777">
        <w:tc>
          <w:tcPr>
            <w:tcW w:w="4968" w:type="dxa"/>
            <w:shd w:val="clear" w:color="auto" w:fill="D9D9D9"/>
            <w:vAlign w:val="center"/>
          </w:tcPr>
          <w:p w14:paraId="20FA5C29" w14:textId="77777777" w:rsidR="00676053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3FAE5E72" w14:textId="77777777" w:rsidR="00676053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676053" w14:paraId="61211DAA" w14:textId="77777777">
        <w:tc>
          <w:tcPr>
            <w:tcW w:w="4968" w:type="dxa"/>
            <w:vAlign w:val="center"/>
          </w:tcPr>
          <w:p w14:paraId="43BB506A" w14:textId="77777777" w:rsidR="00676053" w:rsidRDefault="00000000">
            <w:pPr>
              <w:spacing w:before="0" w:after="0"/>
            </w:pPr>
            <w:r>
              <w:t>Hesablar planı</w:t>
            </w:r>
          </w:p>
        </w:tc>
        <w:tc>
          <w:tcPr>
            <w:tcW w:w="4968" w:type="dxa"/>
            <w:vAlign w:val="center"/>
          </w:tcPr>
          <w:p w14:paraId="0408D006" w14:textId="77777777" w:rsidR="00676053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`coa_account.account_category_id`</w:t>
            </w:r>
          </w:p>
        </w:tc>
      </w:tr>
      <w:tr w:rsidR="00676053" w14:paraId="4A242B70" w14:textId="77777777">
        <w:tc>
          <w:tcPr>
            <w:tcW w:w="4968" w:type="dxa"/>
            <w:vAlign w:val="center"/>
          </w:tcPr>
          <w:p w14:paraId="4E7BF865" w14:textId="77777777" w:rsidR="00676053" w:rsidRDefault="00000000">
            <w:pPr>
              <w:spacing w:before="0" w:after="0"/>
            </w:pPr>
            <w:r>
              <w:t>Məhsul və xidmətlər</w:t>
            </w:r>
          </w:p>
        </w:tc>
        <w:tc>
          <w:tcPr>
            <w:tcW w:w="4968" w:type="dxa"/>
            <w:vAlign w:val="center"/>
          </w:tcPr>
          <w:p w14:paraId="04F51B47" w14:textId="77777777" w:rsidR="00676053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`item_master.item_category_id`</w:t>
            </w:r>
          </w:p>
        </w:tc>
      </w:tr>
      <w:tr w:rsidR="00676053" w14:paraId="313880F1" w14:textId="77777777">
        <w:tc>
          <w:tcPr>
            <w:tcW w:w="4968" w:type="dxa"/>
            <w:vAlign w:val="center"/>
          </w:tcPr>
          <w:p w14:paraId="68A34DD0" w14:textId="77777777" w:rsidR="00676053" w:rsidRDefault="00000000">
            <w:pPr>
              <w:spacing w:before="0" w:after="0"/>
            </w:pPr>
            <w:r>
              <w:t>Bank hesabları</w:t>
            </w:r>
          </w:p>
        </w:tc>
        <w:tc>
          <w:tcPr>
            <w:tcW w:w="4968" w:type="dxa"/>
            <w:vAlign w:val="center"/>
          </w:tcPr>
          <w:p w14:paraId="5BED1481" w14:textId="77777777" w:rsidR="00676053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`related_account_id`</w:t>
            </w:r>
            <w:r>
              <w:t xml:space="preserve"> seçimi üçün </w:t>
            </w:r>
            <w:r>
              <w:rPr>
                <w:rFonts w:ascii="Consolas" w:eastAsia="Consolas" w:hAnsi="Consolas"/>
              </w:rPr>
              <w:t>`BANK_HESABI`</w:t>
            </w:r>
            <w:r>
              <w:t xml:space="preserve"> filtri</w:t>
            </w:r>
          </w:p>
        </w:tc>
      </w:tr>
    </w:tbl>
    <w:p w14:paraId="5FB75C7D" w14:textId="77777777" w:rsidR="00676053" w:rsidRDefault="00000000">
      <w:r>
        <w:t>Bu modulun əsas rolu məlumat daxil etməkdən çox, digər modullar üçün idarəedici qayda qatını formalaşdırmaqdır.</w:t>
      </w:r>
    </w:p>
    <w:p w14:paraId="1864176E" w14:textId="77777777" w:rsidR="00676053" w:rsidRDefault="00000000">
      <w:pPr>
        <w:pStyle w:val="Heading3"/>
      </w:pPr>
      <w:r>
        <w:rPr>
          <w:rFonts w:ascii="Calibri" w:eastAsia="Calibri" w:hAnsi="Calibri"/>
        </w:rPr>
        <w:t>Qeyd:</w:t>
      </w:r>
    </w:p>
    <w:p w14:paraId="52E39FA4" w14:textId="77777777" w:rsidR="00676053" w:rsidRDefault="00000000">
      <w:pPr>
        <w:pStyle w:val="ListBullet"/>
      </w:pPr>
      <w:r>
        <w:t>Bu soraqça statikdir; istifadəçi yeni kateqoriya əlavə etmir, import etmir və silmir.</w:t>
      </w:r>
    </w:p>
    <w:p w14:paraId="017037C4" w14:textId="77777777" w:rsidR="00676053" w:rsidRDefault="00000000">
      <w:pPr>
        <w:pStyle w:val="ListBullet"/>
      </w:pPr>
      <w:r>
        <w:t>Dəyərlər yalnız sistem konfiqurasiya mərhələsində seed olaraq verilir.</w:t>
      </w:r>
    </w:p>
    <w:p w14:paraId="4917FDDE" w14:textId="77777777" w:rsidR="00676053" w:rsidRDefault="00000000">
      <w:pPr>
        <w:pStyle w:val="Heading1"/>
      </w:pPr>
      <w:r>
        <w:rPr>
          <w:rFonts w:ascii="Calibri" w:eastAsia="Calibri" w:hAnsi="Calibri"/>
        </w:rPr>
        <w:t>3. İstifadəçi modeli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76053" w14:paraId="4691216E" w14:textId="77777777">
        <w:tc>
          <w:tcPr>
            <w:tcW w:w="4968" w:type="dxa"/>
            <w:shd w:val="clear" w:color="auto" w:fill="D9D9D9"/>
            <w:vAlign w:val="center"/>
          </w:tcPr>
          <w:p w14:paraId="3873192C" w14:textId="77777777" w:rsidR="00676053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32998507" w14:textId="77777777" w:rsidR="00676053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676053" w14:paraId="21B6151B" w14:textId="77777777">
        <w:tc>
          <w:tcPr>
            <w:tcW w:w="4968" w:type="dxa"/>
            <w:vAlign w:val="center"/>
          </w:tcPr>
          <w:p w14:paraId="48BC422A" w14:textId="77777777" w:rsidR="00676053" w:rsidRDefault="00000000">
            <w:pPr>
              <w:spacing w:before="0" w:after="0"/>
            </w:pPr>
            <w:r>
              <w:t>Aktyor</w:t>
            </w:r>
          </w:p>
        </w:tc>
        <w:tc>
          <w:tcPr>
            <w:tcW w:w="4968" w:type="dxa"/>
            <w:vAlign w:val="center"/>
          </w:tcPr>
          <w:p w14:paraId="794330DA" w14:textId="77777777" w:rsidR="00676053" w:rsidRDefault="00000000">
            <w:pPr>
              <w:spacing w:before="0" w:after="0"/>
            </w:pPr>
            <w:r>
              <w:t>İstifadəçi (read-only istifadə)</w:t>
            </w:r>
          </w:p>
        </w:tc>
      </w:tr>
      <w:tr w:rsidR="00676053" w14:paraId="7A718D73" w14:textId="77777777">
        <w:tc>
          <w:tcPr>
            <w:tcW w:w="4968" w:type="dxa"/>
            <w:vAlign w:val="center"/>
          </w:tcPr>
          <w:p w14:paraId="615474AA" w14:textId="77777777" w:rsidR="00676053" w:rsidRDefault="00000000">
            <w:pPr>
              <w:spacing w:before="0" w:after="0"/>
            </w:pPr>
            <w:r>
              <w:t>İdarəetmə</w:t>
            </w:r>
          </w:p>
        </w:tc>
        <w:tc>
          <w:tcPr>
            <w:tcW w:w="4968" w:type="dxa"/>
            <w:vAlign w:val="center"/>
          </w:tcPr>
          <w:p w14:paraId="000C7F05" w14:textId="77777777" w:rsidR="00676053" w:rsidRDefault="00000000">
            <w:pPr>
              <w:spacing w:before="0" w:after="0"/>
            </w:pPr>
            <w:r>
              <w:t>Sistem administrativ konfiqurasiya səviyyəsi</w:t>
            </w:r>
          </w:p>
        </w:tc>
      </w:tr>
    </w:tbl>
    <w:p w14:paraId="714C5C2D" w14:textId="77777777" w:rsidR="00676053" w:rsidRDefault="00000000">
      <w:pPr>
        <w:pStyle w:val="Heading1"/>
      </w:pPr>
      <w:r>
        <w:rPr>
          <w:rFonts w:ascii="Calibri" w:eastAsia="Calibri" w:hAnsi="Calibri"/>
        </w:rPr>
        <w:t>4. Funksional Detallar</w:t>
      </w:r>
    </w:p>
    <w:p w14:paraId="19792B74" w14:textId="77777777" w:rsidR="00676053" w:rsidRDefault="00000000">
      <w:pPr>
        <w:pStyle w:val="Heading2"/>
      </w:pPr>
      <w:r>
        <w:rPr>
          <w:rFonts w:ascii="Calibri" w:eastAsia="Calibri" w:hAnsi="Calibri"/>
        </w:rPr>
        <w:t>4.1 Sabit kateqoriya siyahısı</w:t>
      </w:r>
    </w:p>
    <w:p w14:paraId="5884B36B" w14:textId="77777777" w:rsidR="00676053" w:rsidRDefault="00000000">
      <w:pPr>
        <w:pStyle w:val="ListBullet"/>
      </w:pPr>
      <w:r>
        <w:t>ƏSAS_VƏSAİT</w:t>
      </w:r>
    </w:p>
    <w:p w14:paraId="75E3E523" w14:textId="77777777" w:rsidR="00676053" w:rsidRDefault="00000000">
      <w:pPr>
        <w:pStyle w:val="ListBullet"/>
      </w:pPr>
      <w:r>
        <w:t>İNVENTAR</w:t>
      </w:r>
    </w:p>
    <w:p w14:paraId="42DA64AE" w14:textId="77777777" w:rsidR="00676053" w:rsidRDefault="00000000">
      <w:pPr>
        <w:pStyle w:val="ListBullet"/>
      </w:pPr>
      <w:r>
        <w:t>BANK_HESABI</w:t>
      </w:r>
    </w:p>
    <w:p w14:paraId="4F552F84" w14:textId="77777777" w:rsidR="00676053" w:rsidRDefault="00000000">
      <w:pPr>
        <w:pStyle w:val="ListBullet"/>
      </w:pPr>
      <w:r>
        <w:t>AVANS</w:t>
      </w:r>
    </w:p>
    <w:p w14:paraId="120CBFA9" w14:textId="77777777" w:rsidR="00676053" w:rsidRDefault="00000000">
      <w:pPr>
        <w:pStyle w:val="ListBullet"/>
      </w:pPr>
      <w:r>
        <w:t>ÖHDƏLİK</w:t>
      </w:r>
    </w:p>
    <w:p w14:paraId="0E216EAB" w14:textId="77777777" w:rsidR="00676053" w:rsidRDefault="00000000">
      <w:pPr>
        <w:pStyle w:val="ListBullet"/>
      </w:pPr>
      <w:r>
        <w:t>GƏLİR</w:t>
      </w:r>
    </w:p>
    <w:p w14:paraId="339F5968" w14:textId="77777777" w:rsidR="00676053" w:rsidRDefault="00000000">
      <w:pPr>
        <w:pStyle w:val="ListBullet"/>
      </w:pPr>
      <w:r>
        <w:t>XİDMƏT</w:t>
      </w:r>
    </w:p>
    <w:p w14:paraId="0335C8F8" w14:textId="77777777" w:rsidR="00676053" w:rsidRDefault="00000000">
      <w:pPr>
        <w:pStyle w:val="ListBullet"/>
      </w:pPr>
      <w:r>
        <w:t>MƏSRƏF</w:t>
      </w:r>
    </w:p>
    <w:p w14:paraId="416B91EF" w14:textId="77777777" w:rsidR="00676053" w:rsidRDefault="00000000">
      <w:r>
        <w:t>Bu siyahı digər modullarda filtr, məhdudiyyət və hesab təyinatı qaydaları üçün istifadə olunur.</w:t>
      </w:r>
    </w:p>
    <w:p w14:paraId="56CA4E60" w14:textId="77777777" w:rsidR="00676053" w:rsidRDefault="00000000">
      <w:pPr>
        <w:pStyle w:val="Heading2"/>
      </w:pPr>
      <w:r>
        <w:rPr>
          <w:rFonts w:ascii="Calibri" w:eastAsia="Calibri" w:hAnsi="Calibri"/>
        </w:rPr>
        <w:t>4.2 Cədvəl strukturu</w:t>
      </w:r>
    </w:p>
    <w:p w14:paraId="2A2D8D78" w14:textId="77777777" w:rsidR="00676053" w:rsidRDefault="00000000">
      <w:pPr>
        <w:pStyle w:val="Heading3"/>
      </w:pPr>
      <w:r>
        <w:rPr>
          <w:rFonts w:ascii="Calibri" w:eastAsia="Calibri" w:hAnsi="Calibri"/>
        </w:rPr>
        <w:t xml:space="preserve">4.2.1 </w:t>
      </w:r>
      <w:r>
        <w:rPr>
          <w:rFonts w:ascii="Consolas" w:eastAsia="Consolas" w:hAnsi="Consolas"/>
          <w:b w:val="0"/>
        </w:rPr>
        <w:t>`account_category_master`</w:t>
      </w:r>
      <w:r>
        <w:rPr>
          <w:rFonts w:ascii="Calibri" w:eastAsia="Calibri" w:hAnsi="Calibri"/>
        </w:rPr>
        <w:t xml:space="preserve"> cədvəli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2"/>
        <w:gridCol w:w="1939"/>
        <w:gridCol w:w="1908"/>
        <w:gridCol w:w="1921"/>
        <w:gridCol w:w="1952"/>
      </w:tblGrid>
      <w:tr w:rsidR="00676053" w14:paraId="136E553D" w14:textId="77777777">
        <w:tc>
          <w:tcPr>
            <w:tcW w:w="1987" w:type="dxa"/>
            <w:shd w:val="clear" w:color="auto" w:fill="D9D9D9"/>
            <w:vAlign w:val="center"/>
          </w:tcPr>
          <w:p w14:paraId="30991135" w14:textId="77777777" w:rsidR="00676053" w:rsidRDefault="00000000">
            <w:pPr>
              <w:spacing w:before="0" w:after="0"/>
            </w:pPr>
            <w:r>
              <w:rPr>
                <w:b/>
              </w:rPr>
              <w:t>Sütun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7B35E535" w14:textId="77777777" w:rsidR="00676053" w:rsidRDefault="00000000">
            <w:pPr>
              <w:spacing w:before="0" w:after="0"/>
            </w:pPr>
            <w:r>
              <w:rPr>
                <w:b/>
              </w:rPr>
              <w:t>Tip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5DA722FB" w14:textId="77777777" w:rsidR="00676053" w:rsidRDefault="00000000">
            <w:pPr>
              <w:spacing w:before="0" w:after="0"/>
            </w:pPr>
            <w:r>
              <w:rPr>
                <w:b/>
              </w:rPr>
              <w:t>PK/FK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6FF5D36B" w14:textId="77777777" w:rsidR="00676053" w:rsidRDefault="00000000">
            <w:pPr>
              <w:spacing w:before="0" w:after="0"/>
            </w:pPr>
            <w:r>
              <w:rPr>
                <w:b/>
              </w:rPr>
              <w:t>Məcburi</w:t>
            </w:r>
          </w:p>
        </w:tc>
        <w:tc>
          <w:tcPr>
            <w:tcW w:w="1987" w:type="dxa"/>
            <w:shd w:val="clear" w:color="auto" w:fill="D9D9D9"/>
            <w:vAlign w:val="center"/>
          </w:tcPr>
          <w:p w14:paraId="44BCA0B7" w14:textId="77777777" w:rsidR="00676053" w:rsidRDefault="00000000">
            <w:pPr>
              <w:spacing w:before="0" w:after="0"/>
            </w:pPr>
            <w:r>
              <w:rPr>
                <w:b/>
              </w:rPr>
              <w:t>Qeyd</w:t>
            </w:r>
          </w:p>
        </w:tc>
      </w:tr>
      <w:tr w:rsidR="00676053" w14:paraId="26DC830A" w14:textId="77777777">
        <w:tc>
          <w:tcPr>
            <w:tcW w:w="1987" w:type="dxa"/>
            <w:vAlign w:val="center"/>
          </w:tcPr>
          <w:p w14:paraId="0AC8C6F3" w14:textId="77777777" w:rsidR="00676053" w:rsidRDefault="00000000">
            <w:pPr>
              <w:spacing w:before="0" w:after="0"/>
            </w:pPr>
            <w:r>
              <w:t>account_category_id</w:t>
            </w:r>
          </w:p>
        </w:tc>
        <w:tc>
          <w:tcPr>
            <w:tcW w:w="1987" w:type="dxa"/>
            <w:vAlign w:val="center"/>
          </w:tcPr>
          <w:p w14:paraId="53851E2F" w14:textId="77777777" w:rsidR="00676053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34E3DCF9" w14:textId="77777777" w:rsidR="00676053" w:rsidRDefault="00000000">
            <w:pPr>
              <w:spacing w:before="0" w:after="0"/>
            </w:pPr>
            <w:r>
              <w:t>PK</w:t>
            </w:r>
          </w:p>
        </w:tc>
        <w:tc>
          <w:tcPr>
            <w:tcW w:w="1987" w:type="dxa"/>
            <w:vAlign w:val="center"/>
          </w:tcPr>
          <w:p w14:paraId="24A10584" w14:textId="77777777" w:rsidR="00676053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505D5040" w14:textId="77777777" w:rsidR="00676053" w:rsidRDefault="00000000">
            <w:pPr>
              <w:spacing w:before="0" w:after="0"/>
            </w:pPr>
            <w:r>
              <w:t>Sistem ID-si;</w:t>
            </w:r>
          </w:p>
        </w:tc>
      </w:tr>
      <w:tr w:rsidR="00676053" w14:paraId="089927B7" w14:textId="77777777">
        <w:tc>
          <w:tcPr>
            <w:tcW w:w="1987" w:type="dxa"/>
            <w:vAlign w:val="center"/>
          </w:tcPr>
          <w:p w14:paraId="749BDDA9" w14:textId="77777777" w:rsidR="00676053" w:rsidRDefault="00000000">
            <w:pPr>
              <w:spacing w:before="0" w:after="0"/>
            </w:pPr>
            <w:r>
              <w:t>account_category_code</w:t>
            </w:r>
          </w:p>
        </w:tc>
        <w:tc>
          <w:tcPr>
            <w:tcW w:w="1987" w:type="dxa"/>
            <w:vAlign w:val="center"/>
          </w:tcPr>
          <w:p w14:paraId="1A93A418" w14:textId="77777777" w:rsidR="00676053" w:rsidRDefault="00000000">
            <w:pPr>
              <w:spacing w:before="0" w:after="0"/>
            </w:pPr>
            <w:r>
              <w:t>varchar(30)</w:t>
            </w:r>
          </w:p>
        </w:tc>
        <w:tc>
          <w:tcPr>
            <w:tcW w:w="1987" w:type="dxa"/>
            <w:vAlign w:val="center"/>
          </w:tcPr>
          <w:p w14:paraId="2D0ADE66" w14:textId="77777777" w:rsidR="00676053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1502B2F1" w14:textId="77777777" w:rsidR="00676053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239790C2" w14:textId="77777777" w:rsidR="00676053" w:rsidRDefault="00000000">
            <w:pPr>
              <w:spacing w:before="0" w:after="0"/>
            </w:pPr>
            <w:r>
              <w:t>Statik biznes kodu; UI və texniki konfiqurasiya üçün istifadə olunur, FK əlaqəsi kimi istifadə edilmir.</w:t>
            </w:r>
          </w:p>
        </w:tc>
      </w:tr>
      <w:tr w:rsidR="00676053" w14:paraId="352EF229" w14:textId="77777777">
        <w:tc>
          <w:tcPr>
            <w:tcW w:w="1987" w:type="dxa"/>
            <w:vAlign w:val="center"/>
          </w:tcPr>
          <w:p w14:paraId="769544A9" w14:textId="77777777" w:rsidR="00676053" w:rsidRDefault="00000000">
            <w:pPr>
              <w:spacing w:before="0" w:after="0"/>
            </w:pPr>
            <w:r>
              <w:t>account_category_name</w:t>
            </w:r>
          </w:p>
        </w:tc>
        <w:tc>
          <w:tcPr>
            <w:tcW w:w="1987" w:type="dxa"/>
            <w:vAlign w:val="center"/>
          </w:tcPr>
          <w:p w14:paraId="5777F58A" w14:textId="77777777" w:rsidR="00676053" w:rsidRDefault="00000000">
            <w:pPr>
              <w:spacing w:before="0" w:after="0"/>
            </w:pPr>
            <w:r>
              <w:t>varchar(80)</w:t>
            </w:r>
          </w:p>
        </w:tc>
        <w:tc>
          <w:tcPr>
            <w:tcW w:w="1987" w:type="dxa"/>
            <w:vAlign w:val="center"/>
          </w:tcPr>
          <w:p w14:paraId="30138993" w14:textId="77777777" w:rsidR="00676053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78918917" w14:textId="77777777" w:rsidR="00676053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02453C82" w14:textId="77777777" w:rsidR="00676053" w:rsidRDefault="00000000">
            <w:pPr>
              <w:spacing w:before="0" w:after="0"/>
            </w:pPr>
            <w:r>
              <w:t>İstifadəçiyə görünən kateqoriya adı.</w:t>
            </w:r>
          </w:p>
        </w:tc>
      </w:tr>
      <w:tr w:rsidR="00676053" w14:paraId="5C44787F" w14:textId="77777777">
        <w:tc>
          <w:tcPr>
            <w:tcW w:w="1987" w:type="dxa"/>
            <w:vAlign w:val="center"/>
          </w:tcPr>
          <w:p w14:paraId="650CEBCE" w14:textId="77777777" w:rsidR="00676053" w:rsidRDefault="00000000">
            <w:pPr>
              <w:spacing w:before="0" w:after="0"/>
            </w:pPr>
            <w:r>
              <w:t>sort_order</w:t>
            </w:r>
          </w:p>
        </w:tc>
        <w:tc>
          <w:tcPr>
            <w:tcW w:w="1987" w:type="dxa"/>
            <w:vAlign w:val="center"/>
          </w:tcPr>
          <w:p w14:paraId="3BBF37AC" w14:textId="77777777" w:rsidR="00676053" w:rsidRDefault="00000000">
            <w:pPr>
              <w:spacing w:before="0" w:after="0"/>
            </w:pPr>
            <w:r>
              <w:t>int</w:t>
            </w:r>
          </w:p>
        </w:tc>
        <w:tc>
          <w:tcPr>
            <w:tcW w:w="1987" w:type="dxa"/>
            <w:vAlign w:val="center"/>
          </w:tcPr>
          <w:p w14:paraId="31C7824C" w14:textId="77777777" w:rsidR="00676053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4DDE7C05" w14:textId="77777777" w:rsidR="00676053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6B48A08F" w14:textId="77777777" w:rsidR="00676053" w:rsidRDefault="00000000">
            <w:pPr>
              <w:spacing w:before="0" w:after="0"/>
            </w:pPr>
            <w:r>
              <w:t>Siyahılarda və read-only ekranlarda görünüş sırası.</w:t>
            </w:r>
          </w:p>
        </w:tc>
      </w:tr>
      <w:tr w:rsidR="00676053" w14:paraId="6EA7333A" w14:textId="77777777">
        <w:tc>
          <w:tcPr>
            <w:tcW w:w="1987" w:type="dxa"/>
            <w:vAlign w:val="center"/>
          </w:tcPr>
          <w:p w14:paraId="49CF855D" w14:textId="77777777" w:rsidR="00676053" w:rsidRDefault="00000000">
            <w:pPr>
              <w:spacing w:before="0" w:after="0"/>
            </w:pPr>
            <w:r>
              <w:t>created_date</w:t>
            </w:r>
          </w:p>
        </w:tc>
        <w:tc>
          <w:tcPr>
            <w:tcW w:w="1987" w:type="dxa"/>
            <w:vAlign w:val="center"/>
          </w:tcPr>
          <w:p w14:paraId="393C29D6" w14:textId="77777777" w:rsidR="00676053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541DC38B" w14:textId="77777777" w:rsidR="00676053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14E38C4E" w14:textId="77777777" w:rsidR="00676053" w:rsidRDefault="00000000">
            <w:pPr>
              <w:spacing w:before="0" w:after="0"/>
            </w:pPr>
            <w:r>
              <w:t>Bəli</w:t>
            </w:r>
          </w:p>
        </w:tc>
        <w:tc>
          <w:tcPr>
            <w:tcW w:w="1987" w:type="dxa"/>
            <w:vAlign w:val="center"/>
          </w:tcPr>
          <w:p w14:paraId="788A59E2" w14:textId="77777777" w:rsidR="00676053" w:rsidRDefault="00000000">
            <w:pPr>
              <w:spacing w:before="0" w:after="0"/>
            </w:pPr>
            <w:r>
              <w:t>Sistemdə bu kateqoriyanın istifadəyə verildiyi tarix.</w:t>
            </w:r>
          </w:p>
        </w:tc>
      </w:tr>
      <w:tr w:rsidR="00676053" w14:paraId="3FB507E4" w14:textId="77777777">
        <w:tc>
          <w:tcPr>
            <w:tcW w:w="1987" w:type="dxa"/>
            <w:vAlign w:val="center"/>
          </w:tcPr>
          <w:p w14:paraId="1F65294A" w14:textId="77777777" w:rsidR="00676053" w:rsidRDefault="00000000">
            <w:pPr>
              <w:spacing w:before="0" w:after="0"/>
            </w:pPr>
            <w:r>
              <w:t>closed_date</w:t>
            </w:r>
          </w:p>
        </w:tc>
        <w:tc>
          <w:tcPr>
            <w:tcW w:w="1987" w:type="dxa"/>
            <w:vAlign w:val="center"/>
          </w:tcPr>
          <w:p w14:paraId="06EDC10C" w14:textId="77777777" w:rsidR="00676053" w:rsidRDefault="00000000">
            <w:pPr>
              <w:spacing w:before="0" w:after="0"/>
            </w:pPr>
            <w:r>
              <w:t>date</w:t>
            </w:r>
          </w:p>
        </w:tc>
        <w:tc>
          <w:tcPr>
            <w:tcW w:w="1987" w:type="dxa"/>
            <w:vAlign w:val="center"/>
          </w:tcPr>
          <w:p w14:paraId="6A138F92" w14:textId="77777777" w:rsidR="00676053" w:rsidRDefault="00000000">
            <w:pPr>
              <w:spacing w:before="0" w:after="0"/>
            </w:pPr>
            <w:r>
              <w:t>-</w:t>
            </w:r>
          </w:p>
        </w:tc>
        <w:tc>
          <w:tcPr>
            <w:tcW w:w="1987" w:type="dxa"/>
            <w:vAlign w:val="center"/>
          </w:tcPr>
          <w:p w14:paraId="0B77C64F" w14:textId="77777777" w:rsidR="00676053" w:rsidRDefault="00000000">
            <w:pPr>
              <w:spacing w:before="0" w:after="0"/>
            </w:pPr>
            <w:r>
              <w:t>Xeyr</w:t>
            </w:r>
          </w:p>
        </w:tc>
        <w:tc>
          <w:tcPr>
            <w:tcW w:w="1987" w:type="dxa"/>
            <w:vAlign w:val="center"/>
          </w:tcPr>
          <w:p w14:paraId="0CFF7841" w14:textId="77777777" w:rsidR="00676053" w:rsidRDefault="00000000">
            <w:pPr>
              <w:spacing w:before="0" w:after="0"/>
            </w:pPr>
            <w:r>
              <w:t>İstifadədən çıxarılan kateqoriyalar üçün bağlanma tarixi.</w:t>
            </w:r>
          </w:p>
        </w:tc>
      </w:tr>
    </w:tbl>
    <w:p w14:paraId="1EFC8B19" w14:textId="77777777" w:rsidR="00676053" w:rsidRDefault="00000000">
      <w:pPr>
        <w:pStyle w:val="Heading2"/>
      </w:pPr>
      <w:r>
        <w:rPr>
          <w:rFonts w:ascii="Calibri" w:eastAsia="Calibri" w:hAnsi="Calibri"/>
        </w:rPr>
        <w:t>4.3 Əlaqələr və istifadə qaydası</w:t>
      </w:r>
    </w:p>
    <w:p w14:paraId="59710CAE" w14:textId="77777777" w:rsidR="00676053" w:rsidRDefault="00000000">
      <w:pPr>
        <w:pStyle w:val="ListBullet"/>
      </w:pPr>
      <w:r>
        <w:t xml:space="preserve">Hesablar planı modulunda kateqoriya yalnız </w:t>
      </w:r>
      <w:r>
        <w:rPr>
          <w:rFonts w:ascii="Consolas" w:eastAsia="Consolas" w:hAnsi="Consolas"/>
        </w:rPr>
        <w:t>`Qeydiyyat hesabıdır=true`</w:t>
      </w:r>
      <w:r>
        <w:t xml:space="preserve"> hesablara təyin edilir.</w:t>
      </w:r>
    </w:p>
    <w:p w14:paraId="61005DCE" w14:textId="77777777" w:rsidR="00676053" w:rsidRDefault="00000000">
      <w:pPr>
        <w:pStyle w:val="Heading3"/>
      </w:pPr>
      <w:r>
        <w:rPr>
          <w:rFonts w:ascii="Calibri" w:eastAsia="Calibri" w:hAnsi="Calibri"/>
        </w:rPr>
        <w:t>- Məhsul və xidmət modulunda yalnız aşağıdakı kateqoriyalar görünür: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</w:tblGrid>
      <w:tr w:rsidR="00830E78" w14:paraId="578A9905" w14:textId="77777777" w:rsidTr="00830E78">
        <w:tc>
          <w:tcPr>
            <w:tcW w:w="4968" w:type="dxa"/>
            <w:shd w:val="clear" w:color="auto" w:fill="D9D9D9"/>
            <w:vAlign w:val="center"/>
          </w:tcPr>
          <w:p w14:paraId="48E014CB" w14:textId="77777777" w:rsidR="00830E78" w:rsidRDefault="00830E78">
            <w:pPr>
              <w:spacing w:before="0" w:after="0"/>
            </w:pPr>
            <w:r>
              <w:rPr>
                <w:b/>
              </w:rPr>
              <w:t>Detallar</w:t>
            </w:r>
          </w:p>
        </w:tc>
      </w:tr>
      <w:tr w:rsidR="00830E78" w14:paraId="5D69A560" w14:textId="77777777" w:rsidTr="00830E78">
        <w:tc>
          <w:tcPr>
            <w:tcW w:w="4968" w:type="dxa"/>
            <w:vAlign w:val="center"/>
          </w:tcPr>
          <w:p w14:paraId="2AC18720" w14:textId="77777777" w:rsidR="00830E78" w:rsidRDefault="00830E78">
            <w:pPr>
              <w:spacing w:before="0" w:after="0"/>
            </w:pPr>
            <w:r>
              <w:t>ƏSAS_VƏSAİT</w:t>
            </w:r>
          </w:p>
        </w:tc>
      </w:tr>
      <w:tr w:rsidR="00830E78" w14:paraId="591147EA" w14:textId="77777777" w:rsidTr="00830E78">
        <w:tc>
          <w:tcPr>
            <w:tcW w:w="4968" w:type="dxa"/>
            <w:vAlign w:val="center"/>
          </w:tcPr>
          <w:p w14:paraId="702BBD7D" w14:textId="77777777" w:rsidR="00830E78" w:rsidRDefault="00830E78">
            <w:pPr>
              <w:spacing w:before="0" w:after="0"/>
            </w:pPr>
            <w:r>
              <w:t>İNVENTAR</w:t>
            </w:r>
          </w:p>
        </w:tc>
      </w:tr>
      <w:tr w:rsidR="00830E78" w14:paraId="0459DD03" w14:textId="77777777" w:rsidTr="00830E78">
        <w:tc>
          <w:tcPr>
            <w:tcW w:w="4968" w:type="dxa"/>
            <w:vAlign w:val="center"/>
          </w:tcPr>
          <w:p w14:paraId="428F0905" w14:textId="77777777" w:rsidR="00830E78" w:rsidRDefault="00830E78">
            <w:pPr>
              <w:spacing w:before="0" w:after="0"/>
            </w:pPr>
            <w:r>
              <w:t>XİDMƏT</w:t>
            </w:r>
          </w:p>
        </w:tc>
      </w:tr>
      <w:tr w:rsidR="00830E78" w14:paraId="3DCAF06C" w14:textId="77777777" w:rsidTr="00830E78">
        <w:tc>
          <w:tcPr>
            <w:tcW w:w="4968" w:type="dxa"/>
            <w:vAlign w:val="center"/>
          </w:tcPr>
          <w:p w14:paraId="07114D30" w14:textId="77777777" w:rsidR="00830E78" w:rsidRDefault="00830E78">
            <w:pPr>
              <w:spacing w:before="0" w:after="0"/>
            </w:pPr>
            <w:r>
              <w:t>MƏSRƏF</w:t>
            </w:r>
          </w:p>
        </w:tc>
      </w:tr>
    </w:tbl>
    <w:p w14:paraId="2D762BBD" w14:textId="77777777" w:rsidR="00676053" w:rsidRDefault="00000000">
      <w:pPr>
        <w:pStyle w:val="ListBullet"/>
      </w:pPr>
      <w:r>
        <w:t xml:space="preserve">Bank hesabları modulunda əlaqəli hesab lookup-u yalnız </w:t>
      </w:r>
      <w:r>
        <w:rPr>
          <w:rFonts w:ascii="Consolas" w:eastAsia="Consolas" w:hAnsi="Consolas"/>
        </w:rPr>
        <w:t>`BANK_HESABI`</w:t>
      </w:r>
      <w:r>
        <w:t xml:space="preserve"> kateqoriyalı hesabları göstərir.</w:t>
      </w:r>
    </w:p>
    <w:p w14:paraId="2978B699" w14:textId="77777777" w:rsidR="00676053" w:rsidRDefault="00000000">
      <w:pPr>
        <w:pStyle w:val="ListBullet"/>
      </w:pPr>
      <w:r>
        <w:t>Məhsul və xidmət modulunda saxlanma hesabı açılan siyahısı bu kateqoriyalar əsasında Hesablar planı hesablarını filtr edir.</w:t>
      </w:r>
    </w:p>
    <w:p w14:paraId="1701C342" w14:textId="77777777" w:rsidR="00676053" w:rsidRDefault="00000000">
      <w:pPr>
        <w:pStyle w:val="ListBullet"/>
      </w:pPr>
      <w:r>
        <w:t xml:space="preserve">Bütün modullar bu cədvələ yalnız </w:t>
      </w:r>
      <w:r>
        <w:rPr>
          <w:rFonts w:ascii="Consolas" w:eastAsia="Consolas" w:hAnsi="Consolas"/>
        </w:rPr>
        <w:t>`account_category_id`</w:t>
      </w:r>
      <w:r>
        <w:t xml:space="preserve"> ilə bağlanır; </w:t>
      </w:r>
      <w:r>
        <w:rPr>
          <w:rFonts w:ascii="Consolas" w:eastAsia="Consolas" w:hAnsi="Consolas"/>
        </w:rPr>
        <w:t>`account_category_code`</w:t>
      </w:r>
      <w:r>
        <w:t xml:space="preserve"> yalnız görünüş və daxili konfiqurasiya atributudur.</w:t>
      </w:r>
    </w:p>
    <w:p w14:paraId="39AC6CE1" w14:textId="77777777" w:rsidR="00676053" w:rsidRDefault="00000000">
      <w:pPr>
        <w:pStyle w:val="Heading2"/>
      </w:pPr>
      <w:r>
        <w:rPr>
          <w:rFonts w:ascii="Calibri" w:eastAsia="Calibri" w:hAnsi="Calibri"/>
        </w:rPr>
        <w:t>4.4 Modullar üzrə istifadə axını</w:t>
      </w:r>
    </w:p>
    <w:p w14:paraId="26D9CC88" w14:textId="77777777" w:rsidR="00676053" w:rsidRDefault="00000000">
      <w:pPr>
        <w:pStyle w:val="ListBullet"/>
      </w:pPr>
      <w:r>
        <w:t>Hesablar planında istifadəçi qeydiyyat hesabı yaradarkən sistem bu siyahıdan kateqoriya seçməyə məcbur edir.</w:t>
      </w:r>
    </w:p>
    <w:p w14:paraId="0C883A40" w14:textId="77777777" w:rsidR="00676053" w:rsidRDefault="00000000">
      <w:pPr>
        <w:pStyle w:val="ListBullet"/>
      </w:pPr>
      <w:r>
        <w:t xml:space="preserve">Məhsul və xidmət kartında istifadəçi </w:t>
      </w:r>
      <w:r>
        <w:rPr>
          <w:rFonts w:ascii="Consolas" w:eastAsia="Consolas" w:hAnsi="Consolas"/>
        </w:rPr>
        <w:t>`item_category_id`</w:t>
      </w:r>
      <w:r>
        <w:t xml:space="preserve"> seçərkən yalnız item üçün məntiqli olan kateqoriyalar göstərilir.</w:t>
      </w:r>
    </w:p>
    <w:p w14:paraId="612F6F9B" w14:textId="77777777" w:rsidR="00676053" w:rsidRDefault="00000000">
      <w:pPr>
        <w:pStyle w:val="ListBullet"/>
      </w:pPr>
      <w:r>
        <w:t>Məhsul kartında seçilən kateqoriya sonradan saxlanma hesabı və gəlir hesabı filtrlərinə təsir edir.</w:t>
      </w:r>
    </w:p>
    <w:p w14:paraId="73D97CA6" w14:textId="77777777" w:rsidR="00676053" w:rsidRDefault="00000000">
      <w:pPr>
        <w:pStyle w:val="ListBullet"/>
      </w:pPr>
      <w:r>
        <w:t xml:space="preserve">Bank hesabları modulunda istifadəçi </w:t>
      </w:r>
      <w:r>
        <w:rPr>
          <w:rFonts w:ascii="Consolas" w:eastAsia="Consolas" w:hAnsi="Consolas"/>
        </w:rPr>
        <w:t>`Əlaqəli hesab`</w:t>
      </w:r>
      <w:r>
        <w:t xml:space="preserve"> seçərkən sistem Hesablar planından yalnız </w:t>
      </w:r>
      <w:r>
        <w:rPr>
          <w:rFonts w:ascii="Consolas" w:eastAsia="Consolas" w:hAnsi="Consolas"/>
        </w:rPr>
        <w:t>`BANK_HESABI`</w:t>
      </w:r>
      <w:r>
        <w:t xml:space="preserve"> kateqoriyalı hesabları gətirir.</w:t>
      </w:r>
    </w:p>
    <w:p w14:paraId="798FE95B" w14:textId="77777777" w:rsidR="00676053" w:rsidRDefault="00000000">
      <w:pPr>
        <w:pStyle w:val="ListBullet"/>
      </w:pPr>
      <w:r>
        <w:t>Gələcək modullarda avans, öhdəlik və gəlir məntiqi qurularkən bu cədvəl qayda bazası kimi istifadə oluna bilər.</w:t>
      </w:r>
    </w:p>
    <w:p w14:paraId="20F84E68" w14:textId="77777777" w:rsidR="00676053" w:rsidRDefault="00000000">
      <w:pPr>
        <w:pStyle w:val="Heading1"/>
        <w:shd w:val="clear" w:color="auto" w:fill="EAF2F8"/>
      </w:pPr>
      <w:r>
        <w:rPr>
          <w:rFonts w:ascii="Calibri" w:eastAsia="Calibri" w:hAnsi="Calibri"/>
        </w:rPr>
        <w:t>5. Biznes Qaydaları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76053" w14:paraId="236C176E" w14:textId="77777777">
        <w:tc>
          <w:tcPr>
            <w:tcW w:w="4968" w:type="dxa"/>
            <w:shd w:val="clear" w:color="auto" w:fill="D9D9D9"/>
            <w:vAlign w:val="center"/>
          </w:tcPr>
          <w:p w14:paraId="70E4B97B" w14:textId="77777777" w:rsidR="00676053" w:rsidRDefault="00000000">
            <w:pPr>
              <w:spacing w:before="0" w:after="0"/>
            </w:pPr>
            <w:r>
              <w:rPr>
                <w:b/>
              </w:rPr>
              <w:t>Kod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11AC8B63" w14:textId="77777777" w:rsidR="00676053" w:rsidRDefault="00000000">
            <w:pPr>
              <w:spacing w:before="0" w:after="0"/>
            </w:pPr>
            <w:r>
              <w:rPr>
                <w:b/>
              </w:rPr>
              <w:t>Təsvir</w:t>
            </w:r>
          </w:p>
        </w:tc>
      </w:tr>
      <w:tr w:rsidR="00676053" w14:paraId="42A3565C" w14:textId="77777777">
        <w:tc>
          <w:tcPr>
            <w:tcW w:w="4968" w:type="dxa"/>
            <w:vAlign w:val="center"/>
          </w:tcPr>
          <w:p w14:paraId="04CB8EDD" w14:textId="77777777" w:rsidR="00676053" w:rsidRDefault="00000000">
            <w:pPr>
              <w:spacing w:before="0" w:after="0"/>
            </w:pPr>
            <w:r>
              <w:t>BR-01</w:t>
            </w:r>
          </w:p>
        </w:tc>
        <w:tc>
          <w:tcPr>
            <w:tcW w:w="4968" w:type="dxa"/>
            <w:vAlign w:val="center"/>
          </w:tcPr>
          <w:p w14:paraId="103454BB" w14:textId="77777777" w:rsidR="00676053" w:rsidRDefault="00000000">
            <w:pPr>
              <w:spacing w:before="0" w:after="0"/>
            </w:pPr>
            <w:r>
              <w:t>Bu cədvələ UI üzərindən CREATE/UPDATE/DELETE əməliyyatı yoxdur.</w:t>
            </w:r>
          </w:p>
        </w:tc>
      </w:tr>
      <w:tr w:rsidR="00676053" w14:paraId="7F26CA2B" w14:textId="77777777">
        <w:tc>
          <w:tcPr>
            <w:tcW w:w="4968" w:type="dxa"/>
            <w:vAlign w:val="center"/>
          </w:tcPr>
          <w:p w14:paraId="0F34EBC1" w14:textId="77777777" w:rsidR="00676053" w:rsidRDefault="00000000">
            <w:pPr>
              <w:spacing w:before="0" w:after="0"/>
            </w:pPr>
            <w:r>
              <w:t>BR-02</w:t>
            </w:r>
          </w:p>
        </w:tc>
        <w:tc>
          <w:tcPr>
            <w:tcW w:w="4968" w:type="dxa"/>
            <w:vAlign w:val="center"/>
          </w:tcPr>
          <w:p w14:paraId="7C4506E7" w14:textId="77777777" w:rsidR="00676053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`account_category_id`</w:t>
            </w:r>
            <w:r>
              <w:t xml:space="preserve"> sabitdir və dəyişdirilmir.</w:t>
            </w:r>
          </w:p>
        </w:tc>
      </w:tr>
      <w:tr w:rsidR="00676053" w14:paraId="6B7D94B1" w14:textId="77777777">
        <w:tc>
          <w:tcPr>
            <w:tcW w:w="4968" w:type="dxa"/>
            <w:vAlign w:val="center"/>
          </w:tcPr>
          <w:p w14:paraId="0E26D660" w14:textId="77777777" w:rsidR="00676053" w:rsidRDefault="00000000">
            <w:pPr>
              <w:spacing w:before="0" w:after="0"/>
            </w:pPr>
            <w:r>
              <w:t>BR-03</w:t>
            </w:r>
          </w:p>
        </w:tc>
        <w:tc>
          <w:tcPr>
            <w:tcW w:w="4968" w:type="dxa"/>
            <w:vAlign w:val="center"/>
          </w:tcPr>
          <w:p w14:paraId="02FAD302" w14:textId="77777777" w:rsidR="00676053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`closed_date`</w:t>
            </w:r>
            <w:r>
              <w:t xml:space="preserve"> dolu kateqoriyalar lookup-larda göstərilmir.</w:t>
            </w:r>
          </w:p>
        </w:tc>
      </w:tr>
      <w:tr w:rsidR="00676053" w14:paraId="2EEF35D5" w14:textId="77777777">
        <w:tc>
          <w:tcPr>
            <w:tcW w:w="4968" w:type="dxa"/>
            <w:vAlign w:val="center"/>
          </w:tcPr>
          <w:p w14:paraId="4BBE4782" w14:textId="77777777" w:rsidR="00676053" w:rsidRDefault="00000000">
            <w:pPr>
              <w:spacing w:before="0" w:after="0"/>
            </w:pPr>
            <w:r>
              <w:t>BR-04</w:t>
            </w:r>
          </w:p>
        </w:tc>
        <w:tc>
          <w:tcPr>
            <w:tcW w:w="4968" w:type="dxa"/>
            <w:vAlign w:val="center"/>
          </w:tcPr>
          <w:p w14:paraId="5DCA24B6" w14:textId="77777777" w:rsidR="00676053" w:rsidRDefault="00000000">
            <w:pPr>
              <w:spacing w:before="0" w:after="0"/>
            </w:pPr>
            <w:r>
              <w:t xml:space="preserve">Hesablar planında </w:t>
            </w:r>
            <w:r>
              <w:rPr>
                <w:rFonts w:ascii="Consolas" w:eastAsia="Consolas" w:hAnsi="Consolas"/>
              </w:rPr>
              <w:t>`Qeydiyyat hesabıdır=true`</w:t>
            </w:r>
            <w:r>
              <w:t xml:space="preserve"> hesab üçün kateqoriya bu cədvəldən seçilir.</w:t>
            </w:r>
          </w:p>
        </w:tc>
      </w:tr>
      <w:tr w:rsidR="00676053" w14:paraId="42D37C74" w14:textId="77777777">
        <w:tc>
          <w:tcPr>
            <w:tcW w:w="4968" w:type="dxa"/>
            <w:vAlign w:val="center"/>
          </w:tcPr>
          <w:p w14:paraId="29F0EC72" w14:textId="77777777" w:rsidR="00676053" w:rsidRDefault="00000000">
            <w:pPr>
              <w:spacing w:before="0" w:after="0"/>
            </w:pPr>
            <w:r>
              <w:t>BR-05</w:t>
            </w:r>
          </w:p>
        </w:tc>
        <w:tc>
          <w:tcPr>
            <w:tcW w:w="4968" w:type="dxa"/>
            <w:vAlign w:val="center"/>
          </w:tcPr>
          <w:p w14:paraId="1AAB9082" w14:textId="77777777" w:rsidR="00676053" w:rsidRDefault="00000000">
            <w:pPr>
              <w:spacing w:before="0" w:after="0"/>
            </w:pPr>
            <w:r>
              <w:t xml:space="preserve">Məhsul və xidmət modulu yalnız </w:t>
            </w:r>
            <w:r>
              <w:rPr>
                <w:rFonts w:ascii="Consolas" w:eastAsia="Consolas" w:hAnsi="Consolas"/>
              </w:rPr>
              <w:t>`ƏSAS_VƏSAİT`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`İNVENTAR`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`XİDMƏT`</w:t>
            </w:r>
            <w:r>
              <w:t xml:space="preserve">, </w:t>
            </w:r>
            <w:r>
              <w:rPr>
                <w:rFonts w:ascii="Consolas" w:eastAsia="Consolas" w:hAnsi="Consolas"/>
              </w:rPr>
              <w:t>`MƏSRƏF`</w:t>
            </w:r>
            <w:r>
              <w:t xml:space="preserve"> kateqoriyalarına uyğun </w:t>
            </w:r>
            <w:r>
              <w:rPr>
                <w:rFonts w:ascii="Consolas" w:eastAsia="Consolas" w:hAnsi="Consolas"/>
              </w:rPr>
              <w:t>`item_category_id`</w:t>
            </w:r>
            <w:r>
              <w:t xml:space="preserve"> dəyərlərini qəbul edir.</w:t>
            </w:r>
          </w:p>
        </w:tc>
      </w:tr>
      <w:tr w:rsidR="00676053" w14:paraId="5AB5EF08" w14:textId="77777777">
        <w:tc>
          <w:tcPr>
            <w:tcW w:w="4968" w:type="dxa"/>
            <w:vAlign w:val="center"/>
          </w:tcPr>
          <w:p w14:paraId="465A54F1" w14:textId="77777777" w:rsidR="00676053" w:rsidRDefault="00000000">
            <w:pPr>
              <w:spacing w:before="0" w:after="0"/>
            </w:pPr>
            <w:r>
              <w:t>BR-06</w:t>
            </w:r>
          </w:p>
        </w:tc>
        <w:tc>
          <w:tcPr>
            <w:tcW w:w="4968" w:type="dxa"/>
            <w:vAlign w:val="center"/>
          </w:tcPr>
          <w:p w14:paraId="1279837C" w14:textId="77777777" w:rsidR="00676053" w:rsidRDefault="00000000">
            <w:pPr>
              <w:spacing w:before="0" w:after="0"/>
            </w:pPr>
            <w:r>
              <w:t xml:space="preserve">Bank hesabları modulu yalnız </w:t>
            </w:r>
            <w:r>
              <w:rPr>
                <w:rFonts w:ascii="Consolas" w:eastAsia="Consolas" w:hAnsi="Consolas"/>
              </w:rPr>
              <w:t>`BANK_HESABI`</w:t>
            </w:r>
            <w:r>
              <w:t xml:space="preserve"> kateqoriyalı hesabları </w:t>
            </w:r>
            <w:r>
              <w:rPr>
                <w:rFonts w:ascii="Consolas" w:eastAsia="Consolas" w:hAnsi="Consolas"/>
              </w:rPr>
              <w:t>`Əlaqəli hesab`</w:t>
            </w:r>
            <w:r>
              <w:t xml:space="preserve"> kimi qəbul edir.</w:t>
            </w:r>
          </w:p>
        </w:tc>
      </w:tr>
      <w:tr w:rsidR="00676053" w14:paraId="60822330" w14:textId="77777777">
        <w:tc>
          <w:tcPr>
            <w:tcW w:w="4968" w:type="dxa"/>
            <w:vAlign w:val="center"/>
          </w:tcPr>
          <w:p w14:paraId="109FEE96" w14:textId="77777777" w:rsidR="00676053" w:rsidRDefault="00000000">
            <w:pPr>
              <w:spacing w:before="0" w:after="0"/>
            </w:pPr>
            <w:r>
              <w:t>BR-07</w:t>
            </w:r>
          </w:p>
        </w:tc>
        <w:tc>
          <w:tcPr>
            <w:tcW w:w="4968" w:type="dxa"/>
            <w:vAlign w:val="center"/>
          </w:tcPr>
          <w:p w14:paraId="62909A73" w14:textId="77777777" w:rsidR="00676053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`closed_date`</w:t>
            </w:r>
            <w:r>
              <w:t xml:space="preserve"> dolu kateqoriya tarixçədə qala bilər, lakin yeni kart və yeni hesab yaradılmasında istifadə olunmamalıdır.</w:t>
            </w:r>
          </w:p>
        </w:tc>
      </w:tr>
    </w:tbl>
    <w:p w14:paraId="7B8CDA7A" w14:textId="77777777" w:rsidR="00676053" w:rsidRDefault="00000000">
      <w:pPr>
        <w:pStyle w:val="Heading1"/>
      </w:pPr>
      <w:r>
        <w:rPr>
          <w:rFonts w:ascii="Calibri" w:eastAsia="Calibri" w:hAnsi="Calibri"/>
        </w:rPr>
        <w:t>6. İstifadə ssenariləri</w:t>
      </w:r>
    </w:p>
    <w:p w14:paraId="65A665B1" w14:textId="77777777" w:rsidR="00676053" w:rsidRDefault="00000000">
      <w:pPr>
        <w:pStyle w:val="Heading2"/>
      </w:pPr>
      <w:r>
        <w:rPr>
          <w:rFonts w:ascii="Calibri" w:eastAsia="Calibri" w:hAnsi="Calibri"/>
        </w:rPr>
        <w:t>6.1 Ssenari A — Hesablar planı üçün kateqoriya seçimi</w:t>
      </w:r>
    </w:p>
    <w:p w14:paraId="3B981C61" w14:textId="77777777" w:rsidR="00676053" w:rsidRDefault="00000000">
      <w:pPr>
        <w:ind w:left="360" w:hanging="259"/>
      </w:pPr>
      <w:r>
        <w:rPr>
          <w:b/>
        </w:rPr>
        <w:t xml:space="preserve">1) </w:t>
      </w:r>
      <w:r>
        <w:t xml:space="preserve">İstifadəçi Hesablar planında </w:t>
      </w:r>
      <w:r>
        <w:rPr>
          <w:rFonts w:ascii="Consolas" w:eastAsia="Consolas" w:hAnsi="Consolas"/>
        </w:rPr>
        <w:t>`Qeydiyyat hesabıdır=true`</w:t>
      </w:r>
      <w:r>
        <w:t xml:space="preserve"> hesab yaradır/redaktə edir.</w:t>
      </w:r>
    </w:p>
    <w:p w14:paraId="5585905A" w14:textId="77777777" w:rsidR="00676053" w:rsidRDefault="00000000">
      <w:pPr>
        <w:ind w:left="360" w:hanging="259"/>
      </w:pPr>
      <w:r>
        <w:rPr>
          <w:b/>
        </w:rPr>
        <w:t xml:space="preserve">2) </w:t>
      </w:r>
      <w:r>
        <w:t xml:space="preserve">Sistem </w:t>
      </w:r>
      <w:r>
        <w:rPr>
          <w:rFonts w:ascii="Consolas" w:eastAsia="Consolas" w:hAnsi="Consolas"/>
        </w:rPr>
        <w:t>`account_category_master`</w:t>
      </w:r>
      <w:r>
        <w:t xml:space="preserve"> cədvəlindən aktiv kateqoriya siyahısını göstərir.</w:t>
      </w:r>
    </w:p>
    <w:p w14:paraId="7FFFA1BC" w14:textId="77777777" w:rsidR="00676053" w:rsidRDefault="00000000">
      <w:pPr>
        <w:ind w:left="360" w:hanging="259"/>
      </w:pPr>
      <w:r>
        <w:rPr>
          <w:b/>
        </w:rPr>
        <w:t xml:space="preserve">3) </w:t>
      </w:r>
      <w:r>
        <w:t>İstifadəçi kateqoriya seçir və saxlayır.</w:t>
      </w:r>
    </w:p>
    <w:p w14:paraId="0CECAFB9" w14:textId="77777777" w:rsidR="00676053" w:rsidRDefault="00000000">
      <w:pPr>
        <w:pStyle w:val="Heading2"/>
      </w:pPr>
      <w:r>
        <w:rPr>
          <w:rFonts w:ascii="Calibri" w:eastAsia="Calibri" w:hAnsi="Calibri"/>
        </w:rPr>
        <w:t>6.2 Ssenari B — Məhsul və xidmət üçün kateqoriya seçimi</w:t>
      </w:r>
    </w:p>
    <w:p w14:paraId="6F1DFA96" w14:textId="77777777" w:rsidR="00676053" w:rsidRDefault="00000000">
      <w:pPr>
        <w:ind w:left="360" w:hanging="259"/>
      </w:pPr>
      <w:r>
        <w:rPr>
          <w:b/>
        </w:rPr>
        <w:t xml:space="preserve">1) </w:t>
      </w:r>
      <w:r>
        <w:t>İstifadəçi Məhsul və xidmət modulunda yeni kart yaradır.</w:t>
      </w:r>
    </w:p>
    <w:p w14:paraId="6C23370A" w14:textId="77777777" w:rsidR="00676053" w:rsidRDefault="00000000">
      <w:pPr>
        <w:ind w:left="360" w:hanging="259"/>
      </w:pPr>
      <w:r>
        <w:rPr>
          <w:b/>
        </w:rPr>
        <w:t xml:space="preserve">2) </w:t>
      </w:r>
      <w:r>
        <w:t>Sistem yalnız item üçün icazəli kateqoriyaları göstərir.</w:t>
      </w:r>
    </w:p>
    <w:p w14:paraId="1E035FDD" w14:textId="77777777" w:rsidR="00676053" w:rsidRDefault="00000000">
      <w:pPr>
        <w:ind w:left="360" w:hanging="259"/>
      </w:pPr>
      <w:r>
        <w:rPr>
          <w:b/>
        </w:rPr>
        <w:t xml:space="preserve">3) </w:t>
      </w:r>
      <w:r>
        <w:t xml:space="preserve">İstifadəçi məsələn </w:t>
      </w:r>
      <w:r>
        <w:rPr>
          <w:rFonts w:ascii="Consolas" w:eastAsia="Consolas" w:hAnsi="Consolas"/>
        </w:rPr>
        <w:t>`İNVENTAR`</w:t>
      </w:r>
      <w:r>
        <w:t xml:space="preserve"> və ya </w:t>
      </w:r>
      <w:r>
        <w:rPr>
          <w:rFonts w:ascii="Consolas" w:eastAsia="Consolas" w:hAnsi="Consolas"/>
        </w:rPr>
        <w:t>`XİDMƏT`</w:t>
      </w:r>
      <w:r>
        <w:t xml:space="preserve"> seçir.</w:t>
      </w:r>
    </w:p>
    <w:p w14:paraId="0281640D" w14:textId="77777777" w:rsidR="00676053" w:rsidRDefault="00000000">
      <w:pPr>
        <w:ind w:left="360" w:hanging="259"/>
      </w:pPr>
      <w:r>
        <w:rPr>
          <w:b/>
        </w:rPr>
        <w:t xml:space="preserve">4) </w:t>
      </w:r>
      <w:r>
        <w:t>Seçilmiş kateqoriya item kartına yazılır.</w:t>
      </w:r>
    </w:p>
    <w:p w14:paraId="38E7F421" w14:textId="77777777" w:rsidR="00676053" w:rsidRDefault="00000000">
      <w:pPr>
        <w:ind w:left="360" w:hanging="259"/>
      </w:pPr>
      <w:r>
        <w:rPr>
          <w:b/>
        </w:rPr>
        <w:t xml:space="preserve">5) </w:t>
      </w:r>
      <w:r>
        <w:t>Sonrakı addımda saxlanma hesabı və ya gəlir hesabı filtrləri bu seçimə görə yenilənir.</w:t>
      </w:r>
    </w:p>
    <w:p w14:paraId="358D72AE" w14:textId="77777777" w:rsidR="00676053" w:rsidRDefault="00000000">
      <w:pPr>
        <w:pStyle w:val="Heading2"/>
      </w:pPr>
      <w:r>
        <w:rPr>
          <w:rFonts w:ascii="Calibri" w:eastAsia="Calibri" w:hAnsi="Calibri"/>
        </w:rPr>
        <w:t>6.3 Ssenari C — Bank hesabı üçün əlaqəli hesab seçimi</w:t>
      </w:r>
    </w:p>
    <w:p w14:paraId="0E753BC8" w14:textId="77777777" w:rsidR="00676053" w:rsidRDefault="00000000">
      <w:pPr>
        <w:ind w:left="360" w:hanging="259"/>
      </w:pPr>
      <w:r>
        <w:rPr>
          <w:b/>
        </w:rPr>
        <w:t xml:space="preserve">1) </w:t>
      </w:r>
      <w:r>
        <w:t>İstifadəçi Bank hesabları modulunda yeni kart yaradır.</w:t>
      </w:r>
    </w:p>
    <w:p w14:paraId="42830E78" w14:textId="77777777" w:rsidR="00676053" w:rsidRDefault="00000000">
      <w:pPr>
        <w:ind w:left="360" w:hanging="259"/>
      </w:pPr>
      <w:r>
        <w:rPr>
          <w:b/>
        </w:rPr>
        <w:t xml:space="preserve">2) </w:t>
      </w:r>
      <w:r>
        <w:t xml:space="preserve">Sistem Hesablar planından yalnız </w:t>
      </w:r>
      <w:r>
        <w:rPr>
          <w:rFonts w:ascii="Consolas" w:eastAsia="Consolas" w:hAnsi="Consolas"/>
        </w:rPr>
        <w:t>`BANK_HESABI`</w:t>
      </w:r>
      <w:r>
        <w:t xml:space="preserve"> kateqoriyalı hesabları göstərir.</w:t>
      </w:r>
    </w:p>
    <w:p w14:paraId="38CEEEE1" w14:textId="77777777" w:rsidR="00676053" w:rsidRDefault="00000000">
      <w:pPr>
        <w:ind w:left="360" w:hanging="259"/>
      </w:pPr>
      <w:r>
        <w:rPr>
          <w:b/>
        </w:rPr>
        <w:t xml:space="preserve">3) </w:t>
      </w:r>
      <w:r>
        <w:t xml:space="preserve">İstifadəçi </w:t>
      </w:r>
      <w:r>
        <w:rPr>
          <w:rFonts w:ascii="Consolas" w:eastAsia="Consolas" w:hAnsi="Consolas"/>
        </w:rPr>
        <w:t>`Əlaqəli hesab`</w:t>
      </w:r>
      <w:r>
        <w:t xml:space="preserve"> kimi </w:t>
      </w:r>
      <w:r>
        <w:rPr>
          <w:rFonts w:ascii="Consolas" w:eastAsia="Consolas" w:hAnsi="Consolas"/>
        </w:rPr>
        <w:t>`224`</w:t>
      </w:r>
      <w:r>
        <w:t xml:space="preserve"> hesabını seçir.</w:t>
      </w:r>
    </w:p>
    <w:p w14:paraId="75AF0D0B" w14:textId="77777777" w:rsidR="00676053" w:rsidRDefault="00000000">
      <w:pPr>
        <w:ind w:left="360" w:hanging="259"/>
      </w:pPr>
      <w:r>
        <w:rPr>
          <w:b/>
        </w:rPr>
        <w:t xml:space="preserve">4) </w:t>
      </w:r>
      <w:r>
        <w:t>Seçilmiş hesab bank hesabı kartına yazılır.</w:t>
      </w:r>
    </w:p>
    <w:p w14:paraId="3D301160" w14:textId="525D84DA" w:rsidR="00676053" w:rsidRDefault="00830E78">
      <w:pPr>
        <w:pStyle w:val="Heading1"/>
        <w:shd w:val="clear" w:color="auto" w:fill="F4F4F4"/>
      </w:pPr>
      <w:r>
        <w:rPr>
          <w:rFonts w:ascii="Calibri" w:eastAsia="Calibri" w:hAnsi="Calibri"/>
        </w:rPr>
        <w:t>7. Audit və izlənmə</w:t>
      </w:r>
    </w:p>
    <w:p w14:paraId="78177147" w14:textId="77777777" w:rsidR="00676053" w:rsidRDefault="00000000">
      <w:pPr>
        <w:pStyle w:val="ListBullet"/>
      </w:pPr>
      <w:r>
        <w:t>Bu modul statik olduğundan gündəlik istifadəçi audit əməliyyatı nəzərdə tutulmur.</w:t>
      </w:r>
    </w:p>
    <w:p w14:paraId="3661B617" w14:textId="77777777" w:rsidR="00676053" w:rsidRDefault="00000000">
      <w:pPr>
        <w:pStyle w:val="ListBullet"/>
      </w:pPr>
      <w:r>
        <w:t>Seed dəyişiklikləri və konfiqurasiya səviyyəli yeniləmələr ayrıca sistem auditində saxlanmalıdır.</w:t>
      </w:r>
    </w:p>
    <w:p w14:paraId="5D936F96" w14:textId="6DD74435" w:rsidR="00676053" w:rsidRDefault="00830E78">
      <w:pPr>
        <w:pStyle w:val="Heading1"/>
      </w:pPr>
      <w:r>
        <w:rPr>
          <w:rFonts w:ascii="Calibri" w:eastAsia="Calibri" w:hAnsi="Calibri"/>
        </w:rPr>
        <w:t>8. İnteqrasiya qeydləri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3"/>
        <w:gridCol w:w="5539"/>
      </w:tblGrid>
      <w:tr w:rsidR="00676053" w14:paraId="21B1ED41" w14:textId="77777777">
        <w:tc>
          <w:tcPr>
            <w:tcW w:w="4968" w:type="dxa"/>
            <w:shd w:val="clear" w:color="auto" w:fill="D9D9D9"/>
            <w:vAlign w:val="center"/>
          </w:tcPr>
          <w:p w14:paraId="7C2CC885" w14:textId="77777777" w:rsidR="00676053" w:rsidRDefault="00000000">
            <w:pPr>
              <w:spacing w:before="0" w:after="0"/>
            </w:pPr>
            <w:r>
              <w:rPr>
                <w:b/>
              </w:rPr>
              <w:t>Sahə</w:t>
            </w:r>
          </w:p>
        </w:tc>
        <w:tc>
          <w:tcPr>
            <w:tcW w:w="4968" w:type="dxa"/>
            <w:shd w:val="clear" w:color="auto" w:fill="D9D9D9"/>
            <w:vAlign w:val="center"/>
          </w:tcPr>
          <w:p w14:paraId="5D15A042" w14:textId="77777777" w:rsidR="00676053" w:rsidRDefault="00000000">
            <w:pPr>
              <w:spacing w:before="0" w:after="0"/>
            </w:pPr>
            <w:r>
              <w:rPr>
                <w:b/>
              </w:rPr>
              <w:t>Dəyər</w:t>
            </w:r>
          </w:p>
        </w:tc>
      </w:tr>
      <w:tr w:rsidR="00676053" w14:paraId="3A9D6274" w14:textId="77777777">
        <w:tc>
          <w:tcPr>
            <w:tcW w:w="4968" w:type="dxa"/>
            <w:vAlign w:val="center"/>
          </w:tcPr>
          <w:p w14:paraId="41E791F5" w14:textId="77777777" w:rsidR="00676053" w:rsidRDefault="00000000">
            <w:pPr>
              <w:spacing w:before="0" w:after="0"/>
            </w:pPr>
            <w:r>
              <w:t>Hesablar planı kateqoriya mənbəyi</w:t>
            </w:r>
          </w:p>
        </w:tc>
        <w:tc>
          <w:tcPr>
            <w:tcW w:w="4968" w:type="dxa"/>
            <w:vAlign w:val="center"/>
          </w:tcPr>
          <w:p w14:paraId="6BD73872" w14:textId="77777777" w:rsidR="00676053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`account_category_master`</w:t>
            </w:r>
          </w:p>
        </w:tc>
      </w:tr>
      <w:tr w:rsidR="00676053" w14:paraId="2B3FF542" w14:textId="77777777">
        <w:tc>
          <w:tcPr>
            <w:tcW w:w="4968" w:type="dxa"/>
            <w:vAlign w:val="center"/>
          </w:tcPr>
          <w:p w14:paraId="42D6CB7D" w14:textId="77777777" w:rsidR="00676053" w:rsidRDefault="00000000">
            <w:pPr>
              <w:spacing w:before="0" w:after="0"/>
            </w:pPr>
            <w:r>
              <w:t>Məhsul və xidmət kateqoriya mənbəyi</w:t>
            </w:r>
          </w:p>
        </w:tc>
        <w:tc>
          <w:tcPr>
            <w:tcW w:w="4968" w:type="dxa"/>
            <w:vAlign w:val="center"/>
          </w:tcPr>
          <w:p w14:paraId="454961F6" w14:textId="77777777" w:rsidR="00676053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`account_category_master`</w:t>
            </w:r>
          </w:p>
        </w:tc>
      </w:tr>
      <w:tr w:rsidR="00676053" w14:paraId="1711CB7A" w14:textId="77777777">
        <w:tc>
          <w:tcPr>
            <w:tcW w:w="4968" w:type="dxa"/>
            <w:vAlign w:val="center"/>
          </w:tcPr>
          <w:p w14:paraId="4FB0A51D" w14:textId="77777777" w:rsidR="00676053" w:rsidRDefault="00000000">
            <w:pPr>
              <w:spacing w:before="0" w:after="0"/>
            </w:pPr>
            <w:r>
              <w:t>Bank hesablarında dolayı istifadə</w:t>
            </w:r>
          </w:p>
        </w:tc>
        <w:tc>
          <w:tcPr>
            <w:tcW w:w="4968" w:type="dxa"/>
            <w:vAlign w:val="center"/>
          </w:tcPr>
          <w:p w14:paraId="46BB35F5" w14:textId="77777777" w:rsidR="00676053" w:rsidRDefault="00000000">
            <w:pPr>
              <w:spacing w:before="0" w:after="0"/>
            </w:pPr>
            <w:r>
              <w:rPr>
                <w:rFonts w:ascii="Consolas" w:eastAsia="Consolas" w:hAnsi="Consolas"/>
              </w:rPr>
              <w:t>`bank_account.related_account_id -&gt; coa_account.account_id`</w:t>
            </w:r>
            <w:r>
              <w:t xml:space="preserve">, filtr isə </w:t>
            </w:r>
            <w:r>
              <w:rPr>
                <w:rFonts w:ascii="Consolas" w:eastAsia="Consolas" w:hAnsi="Consolas"/>
              </w:rPr>
              <w:t>`coa_account.account_category_id = account_category_master.account_category_id`</w:t>
            </w:r>
            <w:r>
              <w:t xml:space="preserve"> qaydası ilə tətbiq olunur.</w:t>
            </w:r>
          </w:p>
        </w:tc>
      </w:tr>
    </w:tbl>
    <w:p w14:paraId="20B7C823" w14:textId="77777777" w:rsidR="00A97F56" w:rsidRDefault="00A97F56"/>
    <w:p w14:paraId="5A0B0146" w14:textId="65B61B1C" w:rsidR="00830E78" w:rsidRDefault="00830E78"/>
    <w:sectPr w:rsidR="00830E78" w:rsidSect="00034616">
      <w:footerReference w:type="default" r:id="rId8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0B2DF" w14:textId="77777777" w:rsidR="007346C3" w:rsidRDefault="007346C3">
      <w:pPr>
        <w:spacing w:before="0" w:after="0" w:line="240" w:lineRule="auto"/>
      </w:pPr>
      <w:r>
        <w:separator/>
      </w:r>
    </w:p>
  </w:endnote>
  <w:endnote w:type="continuationSeparator" w:id="0">
    <w:p w14:paraId="6E637047" w14:textId="77777777" w:rsidR="007346C3" w:rsidRDefault="007346C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54F79" w14:textId="77777777" w:rsidR="00676053" w:rsidRDefault="00000000">
    <w:pPr>
      <w:pStyle w:val="Footer"/>
      <w:spacing w:before="0"/>
      <w:jc w:val="right"/>
    </w:pPr>
    <w:r>
      <w:rPr>
        <w:sz w:val="18"/>
      </w:rPr>
      <w:t xml:space="preserve">FRD-ACAT-001 | Səhifə </w:t>
    </w:r>
    <w:r>
      <w:fldChar w:fldCharType="begin"/>
    </w:r>
    <w:r>
      <w:instrText>PAGE</w:instrText>
    </w:r>
    <w:r>
      <w:fldChar w:fldCharType="separate"/>
    </w:r>
    <w:r w:rsidR="00830E78">
      <w:rPr>
        <w:noProof/>
      </w:rPr>
      <w:t>0</w:t>
    </w:r>
    <w:r>
      <w:fldChar w:fldCharType="end"/>
    </w:r>
    <w:r>
      <w:rPr>
        <w:sz w:val="18"/>
      </w:rPr>
      <w:t xml:space="preserve"> / </w:t>
    </w:r>
    <w:r>
      <w:fldChar w:fldCharType="begin"/>
    </w:r>
    <w:r>
      <w:instrText>NUMPAGES</w:instrText>
    </w:r>
    <w:r>
      <w:fldChar w:fldCharType="separate"/>
    </w:r>
    <w:r w:rsidR="00830E7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CEC6E" w14:textId="77777777" w:rsidR="007346C3" w:rsidRDefault="007346C3">
      <w:pPr>
        <w:spacing w:before="0" w:after="0" w:line="240" w:lineRule="auto"/>
      </w:pPr>
      <w:r>
        <w:separator/>
      </w:r>
    </w:p>
  </w:footnote>
  <w:footnote w:type="continuationSeparator" w:id="0">
    <w:p w14:paraId="5BF8BD5A" w14:textId="77777777" w:rsidR="007346C3" w:rsidRDefault="007346C3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585398">
    <w:abstractNumId w:val="8"/>
  </w:num>
  <w:num w:numId="2" w16cid:durableId="942691920">
    <w:abstractNumId w:val="6"/>
  </w:num>
  <w:num w:numId="3" w16cid:durableId="1010986444">
    <w:abstractNumId w:val="5"/>
  </w:num>
  <w:num w:numId="4" w16cid:durableId="983122811">
    <w:abstractNumId w:val="4"/>
  </w:num>
  <w:num w:numId="5" w16cid:durableId="1655405198">
    <w:abstractNumId w:val="7"/>
  </w:num>
  <w:num w:numId="6" w16cid:durableId="1290932894">
    <w:abstractNumId w:val="3"/>
  </w:num>
  <w:num w:numId="7" w16cid:durableId="1832064312">
    <w:abstractNumId w:val="2"/>
  </w:num>
  <w:num w:numId="8" w16cid:durableId="964239702">
    <w:abstractNumId w:val="1"/>
  </w:num>
  <w:num w:numId="9" w16cid:durableId="60950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106"/>
    <w:rsid w:val="00034616"/>
    <w:rsid w:val="0006063C"/>
    <w:rsid w:val="0015074B"/>
    <w:rsid w:val="0029639D"/>
    <w:rsid w:val="002F6C41"/>
    <w:rsid w:val="00326F90"/>
    <w:rsid w:val="0062106A"/>
    <w:rsid w:val="00676053"/>
    <w:rsid w:val="007346C3"/>
    <w:rsid w:val="00830E78"/>
    <w:rsid w:val="00A500F4"/>
    <w:rsid w:val="00A97F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92FBED"/>
  <w14:defaultImageDpi w14:val="300"/>
  <w15:docId w15:val="{C439A0B0-061D-40B3-9C16-87A18BEF0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924</Words>
  <Characters>5272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</cp:revision>
  <dcterms:created xsi:type="dcterms:W3CDTF">2013-12-23T23:15:00Z</dcterms:created>
  <dcterms:modified xsi:type="dcterms:W3CDTF">2026-04-01T10:11:00Z</dcterms:modified>
  <cp:category/>
</cp:coreProperties>
</file>