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PAWCHITO — роадмап</w:t>
      </w:r>
    </w:p>
    <w:p>
      <w:pPr>
        <w:spacing w:after="160"/>
      </w:pPr>
      <w:r>
        <w:rPr>
          <w:color w:val="666666"/>
          <w:sz w:val="19"/>
          <w:szCs w:val="19"/>
        </w:rPr>
        <w:t xml:space="preserve">back — Вдовин, Пугно · front — Еременко, Черников · devops — Черников</w:t>
      </w:r>
    </w:p>
    <w:p>
      <w:pPr>
        <w:keepNext w:val="false"/>
        <w:spacing w:after="80" w:before="0"/>
      </w:pPr>
      <w:r>
        <w:t xml:space="preserve">Фронт и бэк идут параллельно: бэк отдаёт </w:t>
      </w:r>
      <w:r>
        <w:rPr>
          <w:rFonts w:ascii="Consolas" w:cs="Consolas" w:eastAsia="Consolas" w:hAnsi="Consolas"/>
          <w:sz w:val="19"/>
          <w:szCs w:val="19"/>
        </w:rPr>
        <w:t xml:space="preserve">openapi.json</w:t>
      </w:r>
      <w:r>
        <w:t xml:space="preserve">, фронт работает на моках.</w:t>
      </w:r>
    </w:p>
    <w:p>
      <w:pPr>
        <w:pStyle w:val="Heading1"/>
      </w:pPr>
      <w:r>
        <w:t xml:space="preserve">Этап 1. Каркас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B35C00"/>
          <w:sz w:val="18"/>
          <w:szCs w:val="18"/>
        </w:rPr>
        <w:t xml:space="preserve">(devops) </w:t>
      </w:r>
      <w:r>
        <w:t xml:space="preserve">Репозиторий, </w:t>
      </w:r>
      <w:r>
        <w:rPr>
          <w:rFonts w:ascii="Consolas" w:cs="Consolas" w:eastAsia="Consolas" w:hAnsi="Consolas"/>
          <w:sz w:val="19"/>
          <w:szCs w:val="19"/>
        </w:rPr>
        <w:t xml:space="preserve">.env.example</w:t>
      </w:r>
      <w:r>
        <w:t xml:space="preserve">, защита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B35C00"/>
          <w:sz w:val="18"/>
          <w:szCs w:val="18"/>
        </w:rPr>
        <w:t xml:space="preserve">(devops) </w:t>
      </w:r>
      <w:r>
        <w:t xml:space="preserve">Docker Compose: PostgreSQL, Redis, бэк, фронт.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B35C00"/>
          <w:sz w:val="18"/>
          <w:szCs w:val="18"/>
        </w:rPr>
        <w:t xml:space="preserve">(devops) </w:t>
      </w:r>
      <w:r>
        <w:t xml:space="preserve">Redis: AOF, </w:t>
      </w:r>
      <w:r>
        <w:rPr>
          <w:rFonts w:ascii="Consolas" w:cs="Consolas" w:eastAsia="Consolas" w:hAnsi="Consolas"/>
          <w:sz w:val="19"/>
          <w:szCs w:val="19"/>
        </w:rPr>
        <w:t xml:space="preserve">maxmemory</w:t>
      </w:r>
      <w:r>
        <w:t xml:space="preserve"> 256 МБ.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B35C00"/>
          <w:sz w:val="18"/>
          <w:szCs w:val="18"/>
        </w:rPr>
        <w:t xml:space="preserve">(devops) </w:t>
      </w:r>
      <w:r>
        <w:t xml:space="preserve">CI: ruff, mypy, pytest, eslint, сборка, миграции с нуля + </w:t>
      </w:r>
      <w:r>
        <w:rPr>
          <w:rFonts w:ascii="Consolas" w:cs="Consolas" w:eastAsia="Consolas" w:hAnsi="Consolas"/>
          <w:sz w:val="19"/>
          <w:szCs w:val="19"/>
        </w:rPr>
        <w:t xml:space="preserve">alembic check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FastAPI: routers → services → repositories → models.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SQLAlchemy, </w:t>
      </w:r>
      <w:r>
        <w:rPr>
          <w:rFonts w:ascii="Consolas" w:cs="Consolas" w:eastAsia="Consolas" w:hAnsi="Consolas"/>
          <w:sz w:val="19"/>
          <w:szCs w:val="19"/>
        </w:rPr>
        <w:t xml:space="preserve">BaseRepository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Alembic: </w:t>
      </w:r>
      <w:r>
        <w:rPr>
          <w:rFonts w:ascii="Consolas" w:cs="Consolas" w:eastAsia="Consolas" w:hAnsi="Consolas"/>
          <w:sz w:val="19"/>
          <w:szCs w:val="19"/>
        </w:rPr>
        <w:t xml:space="preserve">naming_convention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upgrade head</w:t>
      </w:r>
      <w:r>
        <w:t xml:space="preserve"> при старте контейнера; дальше каждый этап — своя миграция.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Логи в Redis Stream: запросы, события, ошибки, </w:t>
      </w:r>
      <w:r>
        <w:rPr>
          <w:rFonts w:ascii="Consolas" w:cs="Consolas" w:eastAsia="Consolas" w:hAnsi="Consolas"/>
          <w:sz w:val="19"/>
          <w:szCs w:val="19"/>
        </w:rPr>
        <w:t xml:space="preserve">request_id</w:t>
      </w:r>
      <w:r>
        <w:t xml:space="preserve">; без Redis — в stdout.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React + TS + Vite, роутинг, layout, моки MSW.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UI-кит.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7"/>
          <w:szCs w:val="17"/>
        </w:rPr>
        <w:t xml:space="preserve">docker compose up</w:t>
      </w:r>
      <w:r>
        <w:rPr>
          <w:sz w:val="19"/>
          <w:szCs w:val="19"/>
        </w:rPr>
        <w:t xml:space="preserve"> поднимает пустое приложение, миграции применяются, логи пишутся в Redis.</w:t>
      </w:r>
    </w:p>
    <w:p>
      <w:pPr>
        <w:pStyle w:val="Heading1"/>
      </w:pPr>
      <w:r>
        <w:t xml:space="preserve">Этап 2. Аккаунт и роли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</w:rPr>
        <w:t xml:space="preserve">users</w:t>
      </w:r>
      <w:r>
        <w:t xml:space="preserve">; регистрация, вход, JWT, Argon2.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Проверка роли, админ из seed.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Вход, регистрация, разделы по ролям.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Тесты доступа.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владелец регистрируется, каждая роль видит свой раздел.</w:t>
      </w:r>
    </w:p>
    <w:p>
      <w:pPr>
        <w:pStyle w:val="Heading1"/>
      </w:pPr>
      <w:r>
        <w:t xml:space="preserve">Этап 3. Клиники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</w:rPr>
        <w:t xml:space="preserve">clinics</w:t>
      </w:r>
      <w:r>
        <w:t xml:space="preserve">; добавление, изменение, скрытие.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Создание аккаунта клиники.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Админка: клиники и аккаунты.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админ создаёт клинику и её аккаунт.</w:t>
      </w:r>
    </w:p>
    <w:p>
      <w:pPr>
        <w:pStyle w:val="Heading1"/>
      </w:pPr>
      <w:r>
        <w:t xml:space="preserve">Этап 4. Врачи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</w:rPr>
        <w:t xml:space="preserve">vets</w:t>
      </w:r>
      <w:r>
        <w:t xml:space="preserve">; добавление, изменение, удаление, отпуск.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Страница врачей в кабинете клиники.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клиника ведёт врачей и отпуска.</w:t>
      </w:r>
    </w:p>
    <w:p>
      <w:pPr>
        <w:pStyle w:val="Heading1"/>
      </w:pPr>
      <w:r>
        <w:t xml:space="preserve">Этап 5. Питомцы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</w:rPr>
        <w:t xml:space="preserve">pets</w:t>
      </w:r>
      <w:r>
        <w:t xml:space="preserve">; CRUD, проверка владельца.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Список, переключатель, формы.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владелец ведёт нескольких питомцев.</w:t>
      </w:r>
    </w:p>
    <w:p>
      <w:pPr>
        <w:pStyle w:val="Heading1"/>
      </w:pPr>
      <w:r>
        <w:t xml:space="preserve">Этап 6. Памятка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</w:rPr>
        <w:t xml:space="preserve">pet_conditions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observations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vaccinations</w:t>
      </w:r>
      <w:r>
        <w:t xml:space="preserve">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Представление </w:t>
      </w:r>
      <w:r>
        <w:rPr>
          <w:rFonts w:ascii="Consolas" w:cs="Consolas" w:eastAsia="Consolas" w:hAnsi="Consolas"/>
          <w:sz w:val="19"/>
          <w:szCs w:val="19"/>
        </w:rPr>
        <w:t xml:space="preserve">pet_timeline</w:t>
      </w:r>
      <w:r>
        <w:t xml:space="preserve"> — в миграции вручную.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Памятка: здоровье, дневник, лента, прививка из ветпаспорта.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владелец ведёт дневник питомца.</w:t>
      </w:r>
    </w:p>
    <w:p>
      <w:pPr>
        <w:pStyle w:val="Heading1"/>
      </w:pPr>
      <w:r>
        <w:t xml:space="preserve">Этап 7. Запись к врачу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</w:rPr>
        <w:t xml:space="preserve">appointments</w:t>
      </w:r>
      <w:r>
        <w:t xml:space="preserve">, частичный индекс на слот врача.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Свободные слоты по 30 мин, запись, отмена.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Мастер записи, мои записи.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Тесты слотов и двойной записи.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владелец записывается на свободное время.</w:t>
      </w:r>
    </w:p>
    <w:p>
      <w:pPr>
        <w:pStyle w:val="Heading1"/>
      </w:pPr>
      <w:r>
        <w:t xml:space="preserve">Этап 8. Кабинет клиники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Подтверждение, перенос, отмена записи.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Записи врача в отпуске, карточка питомца для клиники.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Записи с фильтрами, действия, карточка питомца.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Тесты статусов и доступа.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клиника управляет записями.</w:t>
      </w:r>
    </w:p>
    <w:p>
      <w:pPr>
        <w:pStyle w:val="Heading1"/>
      </w:pPr>
      <w:r>
        <w:t xml:space="preserve">Этап 9. Итог приёма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</w:rPr>
        <w:t xml:space="preserve">prescriptions</w:t>
      </w:r>
      <w:r>
        <w:t xml:space="preserve">; завершение приёма одной транзакцией.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Статус ухода питомца выставляется при итоге приёма.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Форма итога: заключение, рецепты, прививки, статус ухода.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История приёмов у владельца.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владелец видит итог приёма и статус ухода.</w:t>
      </w:r>
    </w:p>
    <w:p>
      <w:pPr>
        <w:pStyle w:val="Heading1"/>
      </w:pPr>
      <w:r>
        <w:t xml:space="preserve">Этап 10. Напоминания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Миграция </w:t>
      </w:r>
      <w:r>
        <w:rPr>
          <w:rFonts w:ascii="Consolas" w:cs="Consolas" w:eastAsia="Consolas" w:hAnsi="Consolas"/>
          <w:sz w:val="19"/>
          <w:szCs w:val="19"/>
        </w:rPr>
        <w:t xml:space="preserve">reminders</w:t>
      </w:r>
      <w:r>
        <w:t xml:space="preserve">; дозы курса из рецепта.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Свои дела с повтором, отметка выполнения.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Список дел, отметка, своё дело.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Тесты генерации напоминаний.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после приёма появляются напоминания по курсу.</w:t>
      </w:r>
    </w:p>
    <w:p>
      <w:pPr>
        <w:pStyle w:val="Heading1"/>
      </w:pPr>
      <w:r>
        <w:t xml:space="preserve">Этап 11. Главная и календарь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Представление </w:t>
      </w:r>
      <w:r>
        <w:rPr>
          <w:rFonts w:ascii="Consolas" w:cs="Consolas" w:eastAsia="Consolas" w:hAnsi="Consolas"/>
          <w:sz w:val="19"/>
          <w:szCs w:val="19"/>
        </w:rPr>
        <w:t xml:space="preserve">calendar_events</w:t>
      </w:r>
      <w:r>
        <w:t xml:space="preserve"> в миграции; сводка, прогресс курса.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Главная: питомец и статус ухода, прогресс, дела на сегодня.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E7D32"/>
          <w:sz w:val="18"/>
          <w:szCs w:val="18"/>
        </w:rPr>
        <w:t xml:space="preserve">(front) </w:t>
      </w:r>
      <w:r>
        <w:t xml:space="preserve">Календарь: сегодня / завтра / позже, фильтры.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видно, что делать сейчас и дальше.</w:t>
      </w:r>
    </w:p>
    <w:p>
      <w:pPr>
        <w:pStyle w:val="Heading1"/>
      </w:pPr>
      <w:r>
        <w:t xml:space="preserve">Этап 12. Релиз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B35C00"/>
          <w:sz w:val="18"/>
          <w:szCs w:val="18"/>
        </w:rPr>
        <w:t xml:space="preserve">(devops) </w:t>
      </w:r>
      <w:r>
        <w:t xml:space="preserve">VPS, Caddy + HTTPS.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B35C00"/>
          <w:sz w:val="18"/>
          <w:szCs w:val="18"/>
        </w:rPr>
        <w:t xml:space="preserve">(devops) </w:t>
      </w:r>
      <w:r>
        <w:t xml:space="preserve">Деплой из GitHub Actions: </w:t>
      </w:r>
      <w:r>
        <w:rPr>
          <w:rFonts w:ascii="Consolas" w:cs="Consolas" w:eastAsia="Consolas" w:hAnsi="Consolas"/>
          <w:sz w:val="19"/>
          <w:szCs w:val="19"/>
        </w:rPr>
        <w:t xml:space="preserve">pg_dump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alembic upgrade head</w:t>
      </w:r>
      <w:r>
        <w:t xml:space="preserve"> → перезапуск.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B35C00"/>
          <w:sz w:val="18"/>
          <w:szCs w:val="18"/>
        </w:rPr>
        <w:t xml:space="preserve">(devops) </w:t>
      </w:r>
      <w:r>
        <w:t xml:space="preserve">Ежедневный </w:t>
      </w:r>
      <w:r>
        <w:rPr>
          <w:rFonts w:ascii="Consolas" w:cs="Consolas" w:eastAsia="Consolas" w:hAnsi="Consolas"/>
          <w:sz w:val="19"/>
          <w:szCs w:val="19"/>
        </w:rPr>
        <w:t xml:space="preserve">pg_dump</w:t>
      </w:r>
      <w:r>
        <w:t xml:space="preserve">; логи в Redis — 14 дней.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2B5797"/>
          <w:sz w:val="18"/>
          <w:szCs w:val="18"/>
        </w:rPr>
        <w:t xml:space="preserve">(back) </w:t>
      </w:r>
      <w:r>
        <w:t xml:space="preserve">Демо-данные.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  <w:color w:val="555555"/>
          <w:sz w:val="18"/>
          <w:szCs w:val="18"/>
        </w:rPr>
        <w:t xml:space="preserve">(front, back) </w:t>
      </w:r>
      <w:r>
        <w:t xml:space="preserve">Прогон тест-кейсов.</w:t>
      </w:r>
    </w:p>
    <w:p>
      <w:pPr>
        <w:pBdr>
          <w:left w:val="single" w:color="9DB8AD" w:sz="18" w:space="6"/>
        </w:pBdr>
        <w:shd w:fill="F3F6F4" w:color="auto" w:val="clear"/>
        <w:spacing w:after="160" w:before="80"/>
        <w:ind w:left="120"/>
      </w:pPr>
      <w:r>
        <w:rPr>
          <w:b/>
          <w:bCs/>
          <w:sz w:val="19"/>
          <w:szCs w:val="19"/>
        </w:rPr>
        <w:t xml:space="preserve">Итог:</w:t>
      </w:r>
      <w:r>
        <w:rPr>
          <w:sz w:val="19"/>
          <w:szCs w:val="19"/>
        </w:rPr>
        <w:t xml:space="preserve"> рабочая версия по HTTPS.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PAWCHITO — роадмап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5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5C4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7C9C1" w:sz="6" w:space="2"/>
      </w:pBdr>
      <w:spacing w:after="100" w:before="200"/>
      <w:outlineLvl w:val="0"/>
    </w:pPr>
    <w:rPr>
      <w:b/>
      <w:bCs/>
      <w:color w:val="1F5C4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b/>
      <w:bCs/>
      <w:color w:val="22222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PAWCHITO — роадмап</dc:title>
  <dc:creator>Черников А.С.</dc:creator>
  <cp:lastModifiedBy>Un-named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