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56D31" w14:textId="77777777" w:rsidR="00DE5E2C" w:rsidRDefault="00DE5E2C"/>
    <w:p w14:paraId="659AF5A6" w14:textId="77777777" w:rsidR="00DE5E2C" w:rsidRDefault="00DE5E2C"/>
    <w:p w14:paraId="04CEBD19" w14:textId="77777777" w:rsidR="00DE5E2C" w:rsidRDefault="00DE5E2C"/>
    <w:p w14:paraId="0A3908C1" w14:textId="77777777" w:rsidR="00DE5E2C" w:rsidRDefault="00DE5E2C"/>
    <w:p w14:paraId="49118F15" w14:textId="77777777" w:rsidR="00DE5E2C" w:rsidRPr="009F0FC2" w:rsidRDefault="00000000">
      <w:pPr>
        <w:jc w:val="center"/>
        <w:rPr>
          <w:lang w:val="es-CO"/>
        </w:rPr>
      </w:pPr>
      <w:r w:rsidRPr="009F0FC2">
        <w:rPr>
          <w:b/>
          <w:sz w:val="28"/>
          <w:lang w:val="es-CO"/>
        </w:rPr>
        <w:t>UNIVERSIDAD DEL TOLIMA</w:t>
      </w:r>
    </w:p>
    <w:p w14:paraId="41AAF098" w14:textId="77777777" w:rsidR="00DE5E2C" w:rsidRPr="009F0FC2" w:rsidRDefault="00000000">
      <w:pPr>
        <w:spacing w:after="480"/>
        <w:jc w:val="center"/>
        <w:rPr>
          <w:lang w:val="es-CO"/>
        </w:rPr>
      </w:pPr>
      <w:r w:rsidRPr="009F0FC2">
        <w:rPr>
          <w:b/>
          <w:sz w:val="26"/>
          <w:lang w:val="es-CO"/>
        </w:rPr>
        <w:t>Elementos de Programación Orientada a Objetos</w:t>
      </w:r>
    </w:p>
    <w:p w14:paraId="55DCDA7F" w14:textId="77777777" w:rsidR="00DE5E2C" w:rsidRPr="009F0FC2" w:rsidRDefault="00000000">
      <w:pPr>
        <w:spacing w:after="120"/>
        <w:jc w:val="center"/>
        <w:rPr>
          <w:lang w:val="es-CO"/>
        </w:rPr>
      </w:pPr>
      <w:r w:rsidRPr="009F0FC2">
        <w:rPr>
          <w:b/>
          <w:sz w:val="32"/>
          <w:lang w:val="es-CO"/>
        </w:rPr>
        <w:t>Sistema de gestión para librería Lumina: modelo orientado a objetos completo y prototipo en consola</w:t>
      </w:r>
    </w:p>
    <w:p w14:paraId="14B72DD4" w14:textId="77777777" w:rsidR="00DE5E2C" w:rsidRPr="009F0FC2" w:rsidRDefault="00000000">
      <w:pPr>
        <w:spacing w:after="480"/>
        <w:jc w:val="center"/>
        <w:rPr>
          <w:lang w:val="es-CO"/>
        </w:rPr>
      </w:pPr>
      <w:r w:rsidRPr="009F0FC2">
        <w:rPr>
          <w:sz w:val="26"/>
          <w:lang w:val="es-CO"/>
        </w:rPr>
        <w:t>Fase 2 — Diagrama de clases refinado v1.0, interfaces, relaciones y prototipo ejecutable</w:t>
      </w:r>
    </w:p>
    <w:p w14:paraId="5265E2E0" w14:textId="77777777" w:rsidR="00DE5E2C" w:rsidRPr="009F0FC2" w:rsidRDefault="00000000">
      <w:pPr>
        <w:jc w:val="center"/>
        <w:rPr>
          <w:lang w:val="es-CO"/>
        </w:rPr>
      </w:pPr>
      <w:r w:rsidRPr="009F0FC2">
        <w:rPr>
          <w:lang w:val="es-CO"/>
        </w:rPr>
        <w:t>Valery Morales</w:t>
      </w:r>
    </w:p>
    <w:p w14:paraId="29BD8272" w14:textId="77777777" w:rsidR="00DE5E2C" w:rsidRPr="009F0FC2" w:rsidRDefault="00000000">
      <w:pPr>
        <w:jc w:val="center"/>
        <w:rPr>
          <w:lang w:val="es-CO"/>
        </w:rPr>
      </w:pPr>
      <w:r w:rsidRPr="009F0FC2">
        <w:rPr>
          <w:lang w:val="es-CO"/>
        </w:rPr>
        <w:t>Camilo Romero</w:t>
      </w:r>
    </w:p>
    <w:p w14:paraId="6642056F" w14:textId="77777777" w:rsidR="00DE5E2C" w:rsidRPr="009F0FC2" w:rsidRDefault="00000000">
      <w:pPr>
        <w:spacing w:after="480"/>
        <w:jc w:val="center"/>
        <w:rPr>
          <w:lang w:val="es-CO"/>
        </w:rPr>
      </w:pPr>
      <w:r w:rsidRPr="009F0FC2">
        <w:rPr>
          <w:lang w:val="es-CO"/>
        </w:rPr>
        <w:t>Miguel Quiroga</w:t>
      </w:r>
    </w:p>
    <w:p w14:paraId="0DD7721B" w14:textId="77777777" w:rsidR="00DE5E2C" w:rsidRPr="009F0FC2" w:rsidRDefault="00000000">
      <w:pPr>
        <w:jc w:val="center"/>
        <w:rPr>
          <w:lang w:val="es-CO"/>
        </w:rPr>
      </w:pPr>
      <w:r w:rsidRPr="009F0FC2">
        <w:rPr>
          <w:lang w:val="es-CO"/>
        </w:rPr>
        <w:t>Ibagué, 2026</w:t>
      </w:r>
    </w:p>
    <w:p w14:paraId="1D41362D" w14:textId="77777777" w:rsidR="00DE5E2C" w:rsidRPr="009F0FC2" w:rsidRDefault="00000000">
      <w:pPr>
        <w:rPr>
          <w:lang w:val="es-CO"/>
        </w:rPr>
      </w:pPr>
      <w:r w:rsidRPr="009F0FC2">
        <w:rPr>
          <w:lang w:val="es-CO"/>
        </w:rPr>
        <w:br w:type="page"/>
      </w:r>
    </w:p>
    <w:p w14:paraId="69C810F2" w14:textId="77777777" w:rsidR="00DE5E2C" w:rsidRPr="009F0FC2" w:rsidRDefault="00000000">
      <w:pPr>
        <w:pStyle w:val="Heading1"/>
        <w:rPr>
          <w:lang w:val="es-CO"/>
        </w:rPr>
      </w:pPr>
      <w:bookmarkStart w:id="0" w:name="_Toc241615599"/>
      <w:r w:rsidRPr="009F0FC2">
        <w:rPr>
          <w:lang w:val="es-CO"/>
        </w:rPr>
        <w:lastRenderedPageBreak/>
        <w:t>Tabla de contenido</w:t>
      </w:r>
      <w:bookmarkEnd w:id="0"/>
    </w:p>
    <w:p w14:paraId="3B3F0163" w14:textId="77777777" w:rsidR="00DE5E2C" w:rsidRPr="009F0FC2" w:rsidRDefault="00000000">
      <w:pPr>
        <w:rPr>
          <w:lang w:val="es-CO"/>
        </w:rPr>
      </w:pPr>
      <w:r>
        <w:fldChar w:fldCharType="begin"/>
      </w:r>
      <w:r w:rsidRPr="009F0FC2">
        <w:rPr>
          <w:lang w:val="es-CO"/>
        </w:rPr>
        <w:instrText>TOC \o "1-3" \h \z \u</w:instrText>
      </w:r>
      <w:r>
        <w:fldChar w:fldCharType="end"/>
      </w:r>
    </w:p>
    <w:sdt>
      <w:sdtPr>
        <w:id w:val="-1055238683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noProof/>
          <w:color w:val="auto"/>
          <w:sz w:val="24"/>
          <w:szCs w:val="22"/>
        </w:rPr>
      </w:sdtEndPr>
      <w:sdtContent>
        <w:p w14:paraId="1D9A06AC" w14:textId="75386473" w:rsidR="009F0FC2" w:rsidRDefault="009F0FC2">
          <w:pPr>
            <w:pStyle w:val="TOCHeading"/>
          </w:pPr>
          <w:r>
            <w:t>Contents</w:t>
          </w:r>
        </w:p>
        <w:p w14:paraId="3EC36F1C" w14:textId="7D3A8ADC" w:rsidR="009F0FC2" w:rsidRDefault="009F0FC2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615599" w:history="1">
            <w:r w:rsidRPr="009078C1">
              <w:rPr>
                <w:rStyle w:val="Hyperlink"/>
                <w:noProof/>
                <w:lang w:val="es-CO"/>
              </w:rPr>
              <w:t>Tabla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_Toc241615599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A5DE2" w14:textId="4F1C6768" w:rsidR="009F0FC2" w:rsidRDefault="009F0FC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615600" w:history="1">
            <w:r w:rsidRPr="009078C1">
              <w:rPr>
                <w:rStyle w:val="Hyperlink"/>
                <w:noProof/>
                <w:lang w:val="es-CO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_Toc241615600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0A9B3" w14:textId="1DCBDA99" w:rsidR="009F0FC2" w:rsidRDefault="009F0FC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615601" w:history="1">
            <w:r w:rsidRPr="009078C1">
              <w:rPr>
                <w:rStyle w:val="Hyperlink"/>
                <w:noProof/>
                <w:lang w:val="es-CO"/>
              </w:rPr>
              <w:t>1. Revisión del trabajo anterior (Fase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_Toc241615601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B28DF" w14:textId="4C1795EC" w:rsidR="009F0FC2" w:rsidRDefault="009F0FC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615602" w:history="1">
            <w:r w:rsidRPr="009078C1">
              <w:rPr>
                <w:rStyle w:val="Hyperlink"/>
                <w:noProof/>
                <w:lang w:val="es-CO"/>
              </w:rPr>
              <w:t>2. Diagrama de clases refinado 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_Toc241615602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BBB9E" w14:textId="77446656" w:rsidR="009F0FC2" w:rsidRDefault="009F0FC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615603" w:history="1">
            <w:r w:rsidRPr="009078C1">
              <w:rPr>
                <w:rStyle w:val="Hyperlink"/>
                <w:noProof/>
                <w:lang w:val="es-CO"/>
              </w:rPr>
              <w:t>3. Diccionario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_Toc241615603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9769E" w14:textId="09A3CF4E" w:rsidR="009F0FC2" w:rsidRDefault="009F0FC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615604" w:history="1">
            <w:r w:rsidRPr="009078C1">
              <w:rPr>
                <w:rStyle w:val="Hyperlink"/>
                <w:noProof/>
                <w:lang w:val="es-CO"/>
              </w:rPr>
              <w:t>4.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_Toc241615604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83330" w14:textId="043E9A55" w:rsidR="009F0FC2" w:rsidRDefault="009F0FC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615605" w:history="1">
            <w:r w:rsidRPr="009078C1">
              <w:rPr>
                <w:rStyle w:val="Hyperlink"/>
                <w:noProof/>
                <w:lang w:val="es-CO"/>
              </w:rPr>
              <w:t>5. Tabla de relaciones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_Toc241615605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07D3A" w14:textId="2E2FBEF4" w:rsidR="009F0FC2" w:rsidRDefault="009F0FC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615606" w:history="1">
            <w:r w:rsidRPr="009078C1">
              <w:rPr>
                <w:rStyle w:val="Hyperlink"/>
                <w:noProof/>
                <w:lang w:val="es-CO"/>
              </w:rPr>
              <w:t>6. Modelo del mundo y modelo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_Toc241615606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0C3CE" w14:textId="15E4781E" w:rsidR="009F0FC2" w:rsidRDefault="009F0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615607" w:history="1">
            <w:r w:rsidRPr="009078C1">
              <w:rPr>
                <w:rStyle w:val="Hyperlink"/>
                <w:noProof/>
                <w:lang w:val="es-CO"/>
              </w:rPr>
              <w:t>Modelo del mundo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_Toc241615607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49658" w14:textId="65447993" w:rsidR="009F0FC2" w:rsidRDefault="009F0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615608" w:history="1">
            <w:r w:rsidRPr="009078C1">
              <w:rPr>
                <w:rStyle w:val="Hyperlink"/>
                <w:noProof/>
                <w:lang w:val="es-CO"/>
              </w:rPr>
              <w:t>Modelo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_Toc241615608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88602" w14:textId="00981CA4" w:rsidR="009F0FC2" w:rsidRDefault="009F0FC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615609" w:history="1">
            <w:r w:rsidRPr="009078C1">
              <w:rPr>
                <w:rStyle w:val="Hyperlink"/>
                <w:noProof/>
                <w:lang w:val="es-CO"/>
              </w:rPr>
              <w:t>7. Prototipo mínimo ejecutable en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_Toc241615609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9E4FA" w14:textId="2768FB55" w:rsidR="009F0FC2" w:rsidRDefault="009F0FC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615610" w:history="1">
            <w:r w:rsidRPr="009078C1">
              <w:rPr>
                <w:rStyle w:val="Hyperlink"/>
                <w:noProof/>
                <w:lang w:val="es-CO"/>
              </w:rPr>
              <w:t>8. Verificación de cumplimiento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_Toc241615610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21406" w14:textId="73100814" w:rsidR="009F0FC2" w:rsidRDefault="009F0FC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615611" w:history="1">
            <w:r w:rsidRPr="009078C1">
              <w:rPr>
                <w:rStyle w:val="Hyperlink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_Toc241615611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EB48C" w14:textId="4912E718" w:rsidR="009F0FC2" w:rsidRDefault="009F0FC2">
          <w:r>
            <w:rPr>
              <w:b/>
              <w:bCs/>
              <w:noProof/>
            </w:rPr>
            <w:fldChar w:fldCharType="end"/>
          </w:r>
        </w:p>
      </w:sdtContent>
    </w:sdt>
    <w:p w14:paraId="53D415C3" w14:textId="77777777" w:rsidR="00DE5E2C" w:rsidRPr="009F0FC2" w:rsidRDefault="00000000">
      <w:pPr>
        <w:rPr>
          <w:lang w:val="es-CO"/>
        </w:rPr>
      </w:pPr>
      <w:r w:rsidRPr="009F0FC2">
        <w:rPr>
          <w:lang w:val="es-CO"/>
        </w:rPr>
        <w:br w:type="page"/>
      </w:r>
    </w:p>
    <w:p w14:paraId="0A53BD93" w14:textId="77777777" w:rsidR="00DE5E2C" w:rsidRPr="009F0FC2" w:rsidRDefault="00000000">
      <w:pPr>
        <w:pStyle w:val="Heading1"/>
        <w:rPr>
          <w:lang w:val="es-CO"/>
        </w:rPr>
      </w:pPr>
      <w:bookmarkStart w:id="1" w:name="_Toc241615600"/>
      <w:r w:rsidRPr="009F0FC2">
        <w:rPr>
          <w:lang w:val="es-CO"/>
        </w:rPr>
        <w:lastRenderedPageBreak/>
        <w:t>Introducción</w:t>
      </w:r>
      <w:bookmarkEnd w:id="1"/>
    </w:p>
    <w:p w14:paraId="499C5AD0" w14:textId="77777777" w:rsidR="00DE5E2C" w:rsidRPr="009F0FC2" w:rsidRDefault="00000000">
      <w:pPr>
        <w:jc w:val="both"/>
        <w:rPr>
          <w:lang w:val="es-CO"/>
        </w:rPr>
      </w:pPr>
      <w:r w:rsidRPr="009F0FC2">
        <w:rPr>
          <w:lang w:val="es-CO"/>
        </w:rPr>
        <w:t>En la Fase 1 del proyecto, el CIPAS identificó como dominio el sistema de gestión de una librería y elaboró un diagrama gráfico con las clases base, definiendo sus atributos y métodos iniciales. Ese diagrama recibió el visto bueno. En esta Fase 2 se da un paso más: se refina el modelo con visibilidades, tipos de dato y firmas completas, se incorporan relaciones con multiplicidad, se agregan interfaces con sus realizaciones y se comprueba el modelo mediante un prototipo mínimo ejecutable en consola. Este documento presenta esos cuatro productos esperados: diagrama refinado v1.0, tabla de relaciones, diccionario de clases y prototipo.</w:t>
      </w:r>
    </w:p>
    <w:p w14:paraId="0E54B010" w14:textId="77777777" w:rsidR="00DE5E2C" w:rsidRPr="009F0FC2" w:rsidRDefault="00000000">
      <w:pPr>
        <w:jc w:val="both"/>
        <w:rPr>
          <w:lang w:val="es-CO"/>
        </w:rPr>
      </w:pPr>
      <w:r w:rsidRPr="009F0FC2">
        <w:rPr>
          <w:lang w:val="es-CO"/>
        </w:rPr>
        <w:t>El sistema modelado, librería Lumina, gestiona inventario (libros, útiles y revistas), punto de venta con factura, clientes con fidelización por niveles, búsqueda, recomendaciones, reportes y alertas de stock, con persistencia temporal en listas en memoria.</w:t>
      </w:r>
    </w:p>
    <w:p w14:paraId="61F308C3" w14:textId="77777777" w:rsidR="00DE5E2C" w:rsidRPr="009F0FC2" w:rsidRDefault="00000000">
      <w:pPr>
        <w:pStyle w:val="Heading1"/>
        <w:rPr>
          <w:lang w:val="es-CO"/>
        </w:rPr>
      </w:pPr>
      <w:bookmarkStart w:id="2" w:name="_Toc241615601"/>
      <w:r w:rsidRPr="009F0FC2">
        <w:rPr>
          <w:lang w:val="es-CO"/>
        </w:rPr>
        <w:t>1. Revisión del trabajo anterior (Fase 1)</w:t>
      </w:r>
      <w:bookmarkEnd w:id="2"/>
    </w:p>
    <w:p w14:paraId="43A40E76" w14:textId="77777777" w:rsidR="00DE5E2C" w:rsidRPr="009F0FC2" w:rsidRDefault="00000000">
      <w:pPr>
        <w:jc w:val="both"/>
        <w:rPr>
          <w:lang w:val="es-CO"/>
        </w:rPr>
      </w:pPr>
      <w:r w:rsidRPr="009F0FC2">
        <w:rPr>
          <w:lang w:val="es-CO"/>
        </w:rPr>
        <w:t xml:space="preserve">Se recuperó el diagrama gráfico de clases base y se verificó que cada clase tuviera nombre, atributos y métodos iniciales. La verificación fue satisfactoria: Persona, Cliente, Producto (con Libro, </w:t>
      </w:r>
      <w:proofErr w:type="spellStart"/>
      <w:r w:rsidRPr="009F0FC2">
        <w:rPr>
          <w:lang w:val="es-CO"/>
        </w:rPr>
        <w:t>UtilEscolar</w:t>
      </w:r>
      <w:proofErr w:type="spellEnd"/>
      <w:r w:rsidRPr="009F0FC2">
        <w:rPr>
          <w:lang w:val="es-CO"/>
        </w:rPr>
        <w:t xml:space="preserve"> y Revista), Venta, </w:t>
      </w:r>
      <w:proofErr w:type="spellStart"/>
      <w:r w:rsidRPr="009F0FC2">
        <w:rPr>
          <w:lang w:val="es-CO"/>
        </w:rPr>
        <w:t>DetalleVenta</w:t>
      </w:r>
      <w:proofErr w:type="spellEnd"/>
      <w:r w:rsidRPr="009F0FC2">
        <w:rPr>
          <w:lang w:val="es-CO"/>
        </w:rPr>
        <w:t xml:space="preserve">, </w:t>
      </w:r>
      <w:proofErr w:type="spellStart"/>
      <w:r w:rsidRPr="009F0FC2">
        <w:rPr>
          <w:lang w:val="es-CO"/>
        </w:rPr>
        <w:t>NivelCliente</w:t>
      </w:r>
      <w:proofErr w:type="spellEnd"/>
      <w:r w:rsidRPr="009F0FC2">
        <w:rPr>
          <w:lang w:val="es-CO"/>
        </w:rPr>
        <w:t xml:space="preserve"> y </w:t>
      </w:r>
      <w:proofErr w:type="spellStart"/>
      <w:r w:rsidRPr="009F0FC2">
        <w:rPr>
          <w:lang w:val="es-CO"/>
        </w:rPr>
        <w:t>Categoria</w:t>
      </w:r>
      <w:proofErr w:type="spellEnd"/>
      <w:r w:rsidRPr="009F0FC2">
        <w:rPr>
          <w:lang w:val="es-CO"/>
        </w:rPr>
        <w:t xml:space="preserve"> estaban definidas con identidad y operaciones básicas. Sobre esa base se construyó el refinamiento de la Fase 2.</w:t>
      </w:r>
    </w:p>
    <w:p w14:paraId="07CB94BF" w14:textId="77777777" w:rsidR="00DE5E2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86C4B9A" wp14:editId="15FB48AF">
            <wp:extent cx="6062017" cy="66682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-prelimina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6793" cy="668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08A1" w14:textId="77777777" w:rsidR="00DE5E2C" w:rsidRPr="009F0FC2" w:rsidRDefault="00000000">
      <w:pPr>
        <w:jc w:val="center"/>
        <w:rPr>
          <w:lang w:val="es-CO"/>
        </w:rPr>
      </w:pPr>
      <w:r w:rsidRPr="009F0FC2">
        <w:rPr>
          <w:b/>
          <w:i/>
          <w:lang w:val="es-CO"/>
        </w:rPr>
        <w:t>Figura 2</w:t>
      </w:r>
      <w:r w:rsidRPr="009F0FC2">
        <w:rPr>
          <w:i/>
          <w:lang w:val="es-CO"/>
        </w:rPr>
        <w:br/>
        <w:t>Diagrama de la Fase 1 (clases base verificadas).</w:t>
      </w:r>
    </w:p>
    <w:p w14:paraId="7055C687" w14:textId="77777777" w:rsidR="00DE5E2C" w:rsidRPr="009F0FC2" w:rsidRDefault="00000000">
      <w:pPr>
        <w:jc w:val="both"/>
        <w:rPr>
          <w:lang w:val="es-CO"/>
        </w:rPr>
      </w:pPr>
      <w:r w:rsidRPr="009F0FC2">
        <w:rPr>
          <w:i/>
          <w:lang w:val="es-CO"/>
        </w:rPr>
        <w:t xml:space="preserve">Nota. </w:t>
      </w:r>
      <w:r w:rsidRPr="009F0FC2">
        <w:rPr>
          <w:lang w:val="es-CO"/>
        </w:rPr>
        <w:t>Diagrama preliminar aprobado. Fuente: elaboración propia (2026).</w:t>
      </w:r>
    </w:p>
    <w:p w14:paraId="25AE122B" w14:textId="77777777" w:rsidR="00DE5E2C" w:rsidRPr="009F0FC2" w:rsidRDefault="00000000">
      <w:pPr>
        <w:pStyle w:val="Heading1"/>
        <w:rPr>
          <w:lang w:val="es-CO"/>
        </w:rPr>
      </w:pPr>
      <w:bookmarkStart w:id="3" w:name="_Toc241615602"/>
      <w:r w:rsidRPr="009F0FC2">
        <w:rPr>
          <w:lang w:val="es-CO"/>
        </w:rPr>
        <w:lastRenderedPageBreak/>
        <w:t>2. Diagrama de clases refinado v1.0</w:t>
      </w:r>
      <w:bookmarkEnd w:id="3"/>
    </w:p>
    <w:p w14:paraId="21FBCF78" w14:textId="77777777" w:rsidR="00DE5E2C" w:rsidRDefault="00000000">
      <w:pPr>
        <w:jc w:val="both"/>
        <w:rPr>
          <w:lang w:val="es-CO"/>
        </w:rPr>
      </w:pPr>
      <w:r w:rsidRPr="009F0FC2">
        <w:rPr>
          <w:b/>
          <w:lang w:val="es-CO"/>
        </w:rPr>
        <w:t xml:space="preserve">Novedades de la v1.0: </w:t>
      </w:r>
      <w:r w:rsidRPr="009F0FC2">
        <w:rPr>
          <w:lang w:val="es-CO"/>
        </w:rPr>
        <w:t>La Figura 1 presenta el modelo completo: 10 clases del dominio, 2 enumeraciones, 3 interfaces, además de las clases de persistencia (</w:t>
      </w:r>
      <w:proofErr w:type="spellStart"/>
      <w:r w:rsidRPr="009F0FC2">
        <w:rPr>
          <w:lang w:val="es-CO"/>
        </w:rPr>
        <w:t>Database</w:t>
      </w:r>
      <w:proofErr w:type="spellEnd"/>
      <w:r w:rsidRPr="009F0FC2">
        <w:rPr>
          <w:lang w:val="es-CO"/>
        </w:rPr>
        <w:t>), servicios (</w:t>
      </w:r>
      <w:proofErr w:type="spellStart"/>
      <w:r w:rsidRPr="009F0FC2">
        <w:rPr>
          <w:lang w:val="es-CO"/>
        </w:rPr>
        <w:t>ProductoService</w:t>
      </w:r>
      <w:proofErr w:type="spellEnd"/>
      <w:r w:rsidRPr="009F0FC2">
        <w:rPr>
          <w:lang w:val="es-CO"/>
        </w:rPr>
        <w:t xml:space="preserve">, </w:t>
      </w:r>
      <w:proofErr w:type="spellStart"/>
      <w:r w:rsidRPr="009F0FC2">
        <w:rPr>
          <w:lang w:val="es-CO"/>
        </w:rPr>
        <w:t>VentaService</w:t>
      </w:r>
      <w:proofErr w:type="spellEnd"/>
      <w:r w:rsidRPr="009F0FC2">
        <w:rPr>
          <w:lang w:val="es-CO"/>
        </w:rPr>
        <w:t xml:space="preserve">, </w:t>
      </w:r>
      <w:proofErr w:type="spellStart"/>
      <w:r w:rsidRPr="009F0FC2">
        <w:rPr>
          <w:lang w:val="es-CO"/>
        </w:rPr>
        <w:t>RecomendacionService</w:t>
      </w:r>
      <w:proofErr w:type="spellEnd"/>
      <w:r w:rsidRPr="009F0FC2">
        <w:rPr>
          <w:lang w:val="es-CO"/>
        </w:rPr>
        <w:t xml:space="preserve">, </w:t>
      </w:r>
      <w:proofErr w:type="spellStart"/>
      <w:r w:rsidRPr="009F0FC2">
        <w:rPr>
          <w:lang w:val="es-CO"/>
        </w:rPr>
        <w:t>ReporteService</w:t>
      </w:r>
      <w:proofErr w:type="spellEnd"/>
      <w:r w:rsidRPr="009F0FC2">
        <w:rPr>
          <w:lang w:val="es-CO"/>
        </w:rPr>
        <w:t>) y consola (</w:t>
      </w:r>
      <w:proofErr w:type="spellStart"/>
      <w:r w:rsidRPr="009F0FC2">
        <w:rPr>
          <w:lang w:val="es-CO"/>
        </w:rPr>
        <w:t>ConsoleUI</w:t>
      </w:r>
      <w:proofErr w:type="spellEnd"/>
      <w:r w:rsidRPr="009F0FC2">
        <w:rPr>
          <w:lang w:val="es-CO"/>
        </w:rPr>
        <w:t xml:space="preserve">, </w:t>
      </w:r>
      <w:proofErr w:type="spellStart"/>
      <w:r w:rsidRPr="009F0FC2">
        <w:rPr>
          <w:lang w:val="es-CO"/>
        </w:rPr>
        <w:t>AppMenu</w:t>
      </w:r>
      <w:proofErr w:type="spellEnd"/>
      <w:r w:rsidRPr="009F0FC2">
        <w:rPr>
          <w:lang w:val="es-CO"/>
        </w:rPr>
        <w:t xml:space="preserve">). Respecto a la Fase 1 se agregaron visibilidades (+ público, - privado, # protegido), tipos de dato, firmas completas, multiplicidades, las interfaces </w:t>
      </w:r>
      <w:proofErr w:type="spellStart"/>
      <w:r w:rsidRPr="009F0FC2">
        <w:rPr>
          <w:lang w:val="es-CO"/>
        </w:rPr>
        <w:t>ITabulable</w:t>
      </w:r>
      <w:proofErr w:type="spellEnd"/>
      <w:r w:rsidRPr="009F0FC2">
        <w:rPr>
          <w:lang w:val="es-CO"/>
        </w:rPr>
        <w:t xml:space="preserve">, </w:t>
      </w:r>
      <w:proofErr w:type="spellStart"/>
      <w:r w:rsidRPr="009F0FC2">
        <w:rPr>
          <w:lang w:val="es-CO"/>
        </w:rPr>
        <w:t>IInventariable</w:t>
      </w:r>
      <w:proofErr w:type="spellEnd"/>
      <w:r w:rsidRPr="009F0FC2">
        <w:rPr>
          <w:lang w:val="es-CO"/>
        </w:rPr>
        <w:t xml:space="preserve"> e </w:t>
      </w:r>
      <w:proofErr w:type="spellStart"/>
      <w:r w:rsidRPr="009F0FC2">
        <w:rPr>
          <w:lang w:val="es-CO"/>
        </w:rPr>
        <w:t>IPoliticaDescuento</w:t>
      </w:r>
      <w:proofErr w:type="spellEnd"/>
      <w:r w:rsidRPr="009F0FC2">
        <w:rPr>
          <w:lang w:val="es-CO"/>
        </w:rPr>
        <w:t xml:space="preserve"> con sus realizaciones, y las dependencias entre capas.</w:t>
      </w:r>
    </w:p>
    <w:p w14:paraId="6814A88C" w14:textId="77777777" w:rsidR="009F0FC2" w:rsidRDefault="009F0FC2">
      <w:pPr>
        <w:jc w:val="both"/>
        <w:rPr>
          <w:lang w:val="es-CO"/>
        </w:rPr>
      </w:pPr>
    </w:p>
    <w:p w14:paraId="06CBE07C" w14:textId="77777777" w:rsidR="009F0FC2" w:rsidRPr="009F0FC2" w:rsidRDefault="009F0FC2" w:rsidP="009F0FC2">
      <w:pPr>
        <w:jc w:val="center"/>
        <w:rPr>
          <w:lang w:val="es-CO"/>
        </w:rPr>
      </w:pPr>
      <w:r w:rsidRPr="009F0FC2">
        <w:rPr>
          <w:b/>
          <w:i/>
          <w:lang w:val="es-CO"/>
        </w:rPr>
        <w:t>Figura 1</w:t>
      </w:r>
      <w:r w:rsidRPr="009F0FC2">
        <w:rPr>
          <w:i/>
          <w:lang w:val="es-CO"/>
        </w:rPr>
        <w:br/>
        <w:t>Diagrama de clases refinado v1.0 con atributos, operaciones, interfaces y relaciones.</w:t>
      </w:r>
    </w:p>
    <w:p w14:paraId="566FAB38" w14:textId="77777777" w:rsidR="009F0FC2" w:rsidRPr="009F0FC2" w:rsidRDefault="009F0FC2" w:rsidP="009F0FC2">
      <w:pPr>
        <w:jc w:val="both"/>
        <w:rPr>
          <w:lang w:val="es-CO"/>
        </w:rPr>
      </w:pPr>
      <w:r w:rsidRPr="009F0FC2">
        <w:rPr>
          <w:i/>
          <w:lang w:val="es-CO"/>
        </w:rPr>
        <w:t xml:space="preserve">Nota. </w:t>
      </w:r>
      <w:r w:rsidRPr="009F0FC2">
        <w:rPr>
          <w:lang w:val="es-CO"/>
        </w:rPr>
        <w:t>Modelo completo del dominio más capas de persistencia, servicios y consola. Fuente: elaboración propia (2026).</w:t>
      </w:r>
    </w:p>
    <w:p w14:paraId="7372664F" w14:textId="77777777" w:rsidR="009F0FC2" w:rsidRPr="009F0FC2" w:rsidRDefault="009F0FC2">
      <w:pPr>
        <w:jc w:val="both"/>
        <w:rPr>
          <w:lang w:val="es-CO"/>
        </w:rPr>
      </w:pPr>
    </w:p>
    <w:p w14:paraId="5452EBE2" w14:textId="77777777" w:rsidR="00DE5E2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CB8A725" wp14:editId="7F6BA0D7">
            <wp:extent cx="5210355" cy="771132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-comple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1615" cy="771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C084" w14:textId="77777777" w:rsidR="00DE5E2C" w:rsidRPr="009F0FC2" w:rsidRDefault="00000000">
      <w:pPr>
        <w:pStyle w:val="Heading1"/>
        <w:rPr>
          <w:lang w:val="es-CO"/>
        </w:rPr>
      </w:pPr>
      <w:bookmarkStart w:id="4" w:name="_Toc241615603"/>
      <w:r w:rsidRPr="009F0FC2">
        <w:rPr>
          <w:lang w:val="es-CO"/>
        </w:rPr>
        <w:lastRenderedPageBreak/>
        <w:t>3. Diccionario de clases</w:t>
      </w:r>
      <w:bookmarkEnd w:id="4"/>
    </w:p>
    <w:p w14:paraId="308252BC" w14:textId="77777777" w:rsidR="00DE5E2C" w:rsidRPr="009F0FC2" w:rsidRDefault="00000000">
      <w:pPr>
        <w:jc w:val="both"/>
        <w:rPr>
          <w:lang w:val="es-CO"/>
        </w:rPr>
      </w:pPr>
      <w:r w:rsidRPr="009F0FC2">
        <w:rPr>
          <w:lang w:val="es-CO"/>
        </w:rPr>
        <w:t>Cada clase indica su responsabilidad, sus atributos con visibilidad y tipo, y sus operaciones con firma (parámetros y retorno), conforme a lo pedido en la definición detallada de clases.</w:t>
      </w:r>
    </w:p>
    <w:p w14:paraId="12ACB46A" w14:textId="77777777" w:rsidR="00DE5E2C" w:rsidRPr="009F0FC2" w:rsidRDefault="00000000">
      <w:pPr>
        <w:rPr>
          <w:lang w:val="es-CO"/>
        </w:rPr>
      </w:pPr>
      <w:r w:rsidRPr="009F0FC2">
        <w:rPr>
          <w:b/>
          <w:i/>
          <w:lang w:val="es-CO"/>
        </w:rPr>
        <w:t>Tabla 1</w:t>
      </w:r>
      <w:r w:rsidRPr="009F0FC2">
        <w:rPr>
          <w:i/>
          <w:lang w:val="es-CO"/>
        </w:rPr>
        <w:br/>
        <w:t>Diccionario de clases: responsabilidad, atributos y operaciones.</w:t>
      </w:r>
    </w:p>
    <w:tbl>
      <w:tblPr>
        <w:tblStyle w:val="TableGrid"/>
        <w:tblW w:w="0" w:type="auto"/>
        <w:jc w:val="center"/>
        <w:tblBorders>
          <w:top w:val="single" w:sz="12" w:space="0" w:color="auto"/>
          <w:left w:val="nil"/>
          <w:bottom w:val="single" w:sz="12" w:space="0" w:color="auto"/>
          <w:right w:val="nil"/>
          <w:insideH w:val="single" w:sz="6" w:space="0" w:color="auto"/>
          <w:insideV w:val="nil"/>
        </w:tblBorders>
        <w:tblLook w:val="04A0" w:firstRow="1" w:lastRow="0" w:firstColumn="1" w:lastColumn="0" w:noHBand="0" w:noVBand="1"/>
      </w:tblPr>
      <w:tblGrid>
        <w:gridCol w:w="2293"/>
        <w:gridCol w:w="2205"/>
        <w:gridCol w:w="2379"/>
        <w:gridCol w:w="2699"/>
      </w:tblGrid>
      <w:tr w:rsidR="00DE5E2C" w14:paraId="472FA606" w14:textId="77777777">
        <w:trPr>
          <w:jc w:val="center"/>
        </w:trPr>
        <w:tc>
          <w:tcPr>
            <w:tcW w:w="1814" w:type="dxa"/>
          </w:tcPr>
          <w:p w14:paraId="0692103E" w14:textId="77777777" w:rsidR="00DE5E2C" w:rsidRDefault="00000000">
            <w:r>
              <w:rPr>
                <w:b/>
                <w:sz w:val="22"/>
              </w:rPr>
              <w:t>Clase</w:t>
            </w:r>
          </w:p>
        </w:tc>
        <w:tc>
          <w:tcPr>
            <w:tcW w:w="2381" w:type="dxa"/>
          </w:tcPr>
          <w:p w14:paraId="2C85C3CF" w14:textId="77777777" w:rsidR="00DE5E2C" w:rsidRDefault="00000000">
            <w:r>
              <w:rPr>
                <w:b/>
                <w:sz w:val="22"/>
              </w:rPr>
              <w:t>Responsabilidad</w:t>
            </w:r>
          </w:p>
        </w:tc>
        <w:tc>
          <w:tcPr>
            <w:tcW w:w="2381" w:type="dxa"/>
          </w:tcPr>
          <w:p w14:paraId="22B5B943" w14:textId="77777777" w:rsidR="00DE5E2C" w:rsidRDefault="00000000">
            <w:r>
              <w:rPr>
                <w:b/>
                <w:sz w:val="22"/>
              </w:rPr>
              <w:t>Atributos</w:t>
            </w:r>
          </w:p>
        </w:tc>
        <w:tc>
          <w:tcPr>
            <w:tcW w:w="2778" w:type="dxa"/>
          </w:tcPr>
          <w:p w14:paraId="309109BF" w14:textId="77777777" w:rsidR="00DE5E2C" w:rsidRDefault="00000000">
            <w:r>
              <w:rPr>
                <w:b/>
                <w:sz w:val="22"/>
              </w:rPr>
              <w:t>Operaciones</w:t>
            </w:r>
          </w:p>
        </w:tc>
      </w:tr>
      <w:tr w:rsidR="00DE5E2C" w14:paraId="00A73DEC" w14:textId="77777777">
        <w:trPr>
          <w:jc w:val="center"/>
        </w:trPr>
        <w:tc>
          <w:tcPr>
            <w:tcW w:w="1814" w:type="dxa"/>
          </w:tcPr>
          <w:p w14:paraId="0A011285" w14:textId="77777777" w:rsidR="00DE5E2C" w:rsidRDefault="00000000">
            <w:r>
              <w:rPr>
                <w:sz w:val="22"/>
              </w:rPr>
              <w:t>Persona (abstracta)</w:t>
            </w:r>
          </w:p>
        </w:tc>
        <w:tc>
          <w:tcPr>
            <w:tcW w:w="2381" w:type="dxa"/>
          </w:tcPr>
          <w:p w14:paraId="66301FBA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Identidad común de las personas del sistema.</w:t>
            </w:r>
          </w:p>
        </w:tc>
        <w:tc>
          <w:tcPr>
            <w:tcW w:w="2381" w:type="dxa"/>
          </w:tcPr>
          <w:p w14:paraId="5F3E113D" w14:textId="77777777" w:rsidR="00DE5E2C" w:rsidRDefault="00000000">
            <w:r>
              <w:rPr>
                <w:sz w:val="22"/>
              </w:rPr>
              <w:t>#id: String</w:t>
            </w:r>
            <w:r>
              <w:rPr>
                <w:sz w:val="22"/>
              </w:rPr>
              <w:br/>
              <w:t>#nombre: String</w:t>
            </w:r>
            <w:r>
              <w:rPr>
                <w:sz w:val="22"/>
              </w:rPr>
              <w:br/>
              <w:t>#email: String</w:t>
            </w:r>
            <w:r>
              <w:rPr>
                <w:sz w:val="22"/>
              </w:rPr>
              <w:br/>
              <w:t>#telefono: String</w:t>
            </w:r>
          </w:p>
        </w:tc>
        <w:tc>
          <w:tcPr>
            <w:tcW w:w="2778" w:type="dxa"/>
          </w:tcPr>
          <w:p w14:paraId="6B2835DD" w14:textId="77777777" w:rsidR="00DE5E2C" w:rsidRDefault="00000000">
            <w:r>
              <w:rPr>
                <w:sz w:val="22"/>
              </w:rPr>
              <w:t>+getTipo(): String (abstracto)</w:t>
            </w:r>
            <w:r>
              <w:rPr>
                <w:sz w:val="22"/>
              </w:rPr>
              <w:br/>
              <w:t>+toRow(): String[] (abstracto)</w:t>
            </w:r>
          </w:p>
        </w:tc>
      </w:tr>
      <w:tr w:rsidR="00DE5E2C" w:rsidRPr="009F0FC2" w14:paraId="79496730" w14:textId="77777777">
        <w:trPr>
          <w:jc w:val="center"/>
        </w:trPr>
        <w:tc>
          <w:tcPr>
            <w:tcW w:w="1814" w:type="dxa"/>
          </w:tcPr>
          <w:p w14:paraId="2AFF4A19" w14:textId="77777777" w:rsidR="00DE5E2C" w:rsidRDefault="00000000">
            <w:r>
              <w:rPr>
                <w:sz w:val="22"/>
              </w:rPr>
              <w:t>Cliente : Persona</w:t>
            </w:r>
          </w:p>
        </w:tc>
        <w:tc>
          <w:tcPr>
            <w:tcW w:w="2381" w:type="dxa"/>
          </w:tcPr>
          <w:p w14:paraId="1ECA5FE0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Cliente que compra y acumula fidelización.</w:t>
            </w:r>
          </w:p>
        </w:tc>
        <w:tc>
          <w:tcPr>
            <w:tcW w:w="2381" w:type="dxa"/>
          </w:tcPr>
          <w:p w14:paraId="54CCDB98" w14:textId="77777777" w:rsidR="00DE5E2C" w:rsidRDefault="00000000">
            <w:r>
              <w:rPr>
                <w:sz w:val="22"/>
              </w:rPr>
              <w:t>-</w:t>
            </w:r>
            <w:proofErr w:type="spellStart"/>
            <w:r>
              <w:rPr>
                <w:sz w:val="22"/>
              </w:rPr>
              <w:t>puntosFidelidad</w:t>
            </w:r>
            <w:proofErr w:type="spellEnd"/>
            <w:r>
              <w:rPr>
                <w:sz w:val="22"/>
              </w:rPr>
              <w:t>: int</w:t>
            </w:r>
            <w:r>
              <w:rPr>
                <w:sz w:val="22"/>
              </w:rPr>
              <w:br/>
              <w:t>-</w:t>
            </w:r>
            <w:proofErr w:type="spellStart"/>
            <w:r>
              <w:rPr>
                <w:sz w:val="22"/>
              </w:rPr>
              <w:t>totalCompras</w:t>
            </w:r>
            <w:proofErr w:type="spellEnd"/>
            <w:r>
              <w:rPr>
                <w:sz w:val="22"/>
              </w:rPr>
              <w:t>: int</w:t>
            </w:r>
          </w:p>
        </w:tc>
        <w:tc>
          <w:tcPr>
            <w:tcW w:w="2778" w:type="dxa"/>
          </w:tcPr>
          <w:p w14:paraId="521135CA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+</w:t>
            </w:r>
            <w:proofErr w:type="spellStart"/>
            <w:proofErr w:type="gramStart"/>
            <w:r w:rsidRPr="009F0FC2">
              <w:rPr>
                <w:sz w:val="22"/>
                <w:lang w:val="es-CO"/>
              </w:rPr>
              <w:t>getNivel</w:t>
            </w:r>
            <w:proofErr w:type="spellEnd"/>
            <w:r w:rsidRPr="009F0FC2">
              <w:rPr>
                <w:sz w:val="22"/>
                <w:lang w:val="es-CO"/>
              </w:rPr>
              <w:t>(</w:t>
            </w:r>
            <w:proofErr w:type="gramEnd"/>
            <w:r w:rsidRPr="009F0FC2">
              <w:rPr>
                <w:sz w:val="22"/>
                <w:lang w:val="es-CO"/>
              </w:rPr>
              <w:t xml:space="preserve">): </w:t>
            </w:r>
            <w:proofErr w:type="spellStart"/>
            <w:r w:rsidRPr="009F0FC2">
              <w:rPr>
                <w:sz w:val="22"/>
                <w:lang w:val="es-CO"/>
              </w:rPr>
              <w:t>NivelCliente</w:t>
            </w:r>
            <w:proofErr w:type="spellEnd"/>
            <w:r w:rsidRPr="009F0FC2">
              <w:rPr>
                <w:sz w:val="22"/>
                <w:lang w:val="es-CO"/>
              </w:rPr>
              <w:br/>
              <w:t>+</w:t>
            </w:r>
            <w:proofErr w:type="spellStart"/>
            <w:proofErr w:type="gramStart"/>
            <w:r w:rsidRPr="009F0FC2">
              <w:rPr>
                <w:sz w:val="22"/>
                <w:lang w:val="es-CO"/>
              </w:rPr>
              <w:t>getDescuentoNivel</w:t>
            </w:r>
            <w:proofErr w:type="spellEnd"/>
            <w:r w:rsidRPr="009F0FC2">
              <w:rPr>
                <w:sz w:val="22"/>
                <w:lang w:val="es-CO"/>
              </w:rPr>
              <w:t>(</w:t>
            </w:r>
            <w:proofErr w:type="gramEnd"/>
            <w:r w:rsidRPr="009F0FC2">
              <w:rPr>
                <w:sz w:val="22"/>
                <w:lang w:val="es-CO"/>
              </w:rPr>
              <w:t xml:space="preserve">): </w:t>
            </w:r>
            <w:proofErr w:type="spellStart"/>
            <w:r w:rsidRPr="009F0FC2">
              <w:rPr>
                <w:sz w:val="22"/>
                <w:lang w:val="es-CO"/>
              </w:rPr>
              <w:t>double</w:t>
            </w:r>
            <w:proofErr w:type="spellEnd"/>
            <w:r w:rsidRPr="009F0FC2">
              <w:rPr>
                <w:sz w:val="22"/>
                <w:lang w:val="es-CO"/>
              </w:rPr>
              <w:br/>
              <w:t>+</w:t>
            </w:r>
            <w:proofErr w:type="spellStart"/>
            <w:proofErr w:type="gramStart"/>
            <w:r w:rsidRPr="009F0FC2">
              <w:rPr>
                <w:sz w:val="22"/>
                <w:lang w:val="es-CO"/>
              </w:rPr>
              <w:t>agregarCompra</w:t>
            </w:r>
            <w:proofErr w:type="spellEnd"/>
            <w:r w:rsidRPr="009F0FC2">
              <w:rPr>
                <w:sz w:val="22"/>
                <w:lang w:val="es-CO"/>
              </w:rPr>
              <w:t>(</w:t>
            </w:r>
            <w:proofErr w:type="gramEnd"/>
            <w:r w:rsidRPr="009F0FC2">
              <w:rPr>
                <w:sz w:val="22"/>
                <w:lang w:val="es-CO"/>
              </w:rPr>
              <w:t xml:space="preserve">valor: </w:t>
            </w:r>
            <w:proofErr w:type="spellStart"/>
            <w:r w:rsidRPr="009F0FC2">
              <w:rPr>
                <w:sz w:val="22"/>
                <w:lang w:val="es-CO"/>
              </w:rPr>
              <w:t>double</w:t>
            </w:r>
            <w:proofErr w:type="spellEnd"/>
            <w:r w:rsidRPr="009F0FC2">
              <w:rPr>
                <w:sz w:val="22"/>
                <w:lang w:val="es-CO"/>
              </w:rPr>
              <w:t xml:space="preserve">): </w:t>
            </w:r>
            <w:proofErr w:type="spellStart"/>
            <w:r w:rsidRPr="009F0FC2">
              <w:rPr>
                <w:sz w:val="22"/>
                <w:lang w:val="es-CO"/>
              </w:rPr>
              <w:t>void</w:t>
            </w:r>
            <w:proofErr w:type="spellEnd"/>
          </w:p>
        </w:tc>
      </w:tr>
      <w:tr w:rsidR="00DE5E2C" w:rsidRPr="009F0FC2" w14:paraId="39248447" w14:textId="77777777">
        <w:trPr>
          <w:jc w:val="center"/>
        </w:trPr>
        <w:tc>
          <w:tcPr>
            <w:tcW w:w="1814" w:type="dxa"/>
          </w:tcPr>
          <w:p w14:paraId="1008905B" w14:textId="77777777" w:rsidR="00DE5E2C" w:rsidRDefault="00000000">
            <w:proofErr w:type="spellStart"/>
            <w:r>
              <w:rPr>
                <w:sz w:val="22"/>
              </w:rPr>
              <w:t>NivelCliente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enum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2381" w:type="dxa"/>
          </w:tcPr>
          <w:p w14:paraId="3396A689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Niveles cerrados con su descuento.</w:t>
            </w:r>
          </w:p>
        </w:tc>
        <w:tc>
          <w:tcPr>
            <w:tcW w:w="2381" w:type="dxa"/>
          </w:tcPr>
          <w:p w14:paraId="357FA771" w14:textId="77777777" w:rsidR="00DE5E2C" w:rsidRDefault="00000000">
            <w:r>
              <w:rPr>
                <w:sz w:val="22"/>
              </w:rPr>
              <w:t>BRONCE (0 %), PLATA (5 %), ORO (10 %), DIAMANTE (15 %)</w:t>
            </w:r>
          </w:p>
        </w:tc>
        <w:tc>
          <w:tcPr>
            <w:tcW w:w="2778" w:type="dxa"/>
          </w:tcPr>
          <w:p w14:paraId="7D477370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+</w:t>
            </w:r>
            <w:proofErr w:type="spellStart"/>
            <w:proofErr w:type="gramStart"/>
            <w:r w:rsidRPr="009F0FC2">
              <w:rPr>
                <w:sz w:val="22"/>
                <w:lang w:val="es-CO"/>
              </w:rPr>
              <w:t>getDescuento</w:t>
            </w:r>
            <w:proofErr w:type="spellEnd"/>
            <w:r w:rsidRPr="009F0FC2">
              <w:rPr>
                <w:sz w:val="22"/>
                <w:lang w:val="es-CO"/>
              </w:rPr>
              <w:t>(</w:t>
            </w:r>
            <w:proofErr w:type="gramEnd"/>
            <w:r w:rsidRPr="009F0FC2">
              <w:rPr>
                <w:sz w:val="22"/>
                <w:lang w:val="es-CO"/>
              </w:rPr>
              <w:t xml:space="preserve">): </w:t>
            </w:r>
            <w:proofErr w:type="spellStart"/>
            <w:r w:rsidRPr="009F0FC2">
              <w:rPr>
                <w:sz w:val="22"/>
                <w:lang w:val="es-CO"/>
              </w:rPr>
              <w:t>double</w:t>
            </w:r>
            <w:proofErr w:type="spellEnd"/>
            <w:r w:rsidRPr="009F0FC2">
              <w:rPr>
                <w:sz w:val="22"/>
                <w:lang w:val="es-CO"/>
              </w:rPr>
              <w:br/>
              <w:t>+</w:t>
            </w:r>
            <w:proofErr w:type="spellStart"/>
            <w:proofErr w:type="gramStart"/>
            <w:r w:rsidRPr="009F0FC2">
              <w:rPr>
                <w:sz w:val="22"/>
                <w:lang w:val="es-CO"/>
              </w:rPr>
              <w:t>porPuntos</w:t>
            </w:r>
            <w:proofErr w:type="spellEnd"/>
            <w:r w:rsidRPr="009F0FC2">
              <w:rPr>
                <w:sz w:val="22"/>
                <w:lang w:val="es-CO"/>
              </w:rPr>
              <w:t>(</w:t>
            </w:r>
            <w:proofErr w:type="gramEnd"/>
            <w:r w:rsidRPr="009F0FC2">
              <w:rPr>
                <w:sz w:val="22"/>
                <w:lang w:val="es-CO"/>
              </w:rPr>
              <w:t xml:space="preserve">p: </w:t>
            </w:r>
            <w:proofErr w:type="spellStart"/>
            <w:r w:rsidRPr="009F0FC2">
              <w:rPr>
                <w:sz w:val="22"/>
                <w:lang w:val="es-CO"/>
              </w:rPr>
              <w:t>int</w:t>
            </w:r>
            <w:proofErr w:type="spellEnd"/>
            <w:r w:rsidRPr="009F0FC2">
              <w:rPr>
                <w:sz w:val="22"/>
                <w:lang w:val="es-CO"/>
              </w:rPr>
              <w:t xml:space="preserve">): </w:t>
            </w:r>
            <w:proofErr w:type="spellStart"/>
            <w:r w:rsidRPr="009F0FC2">
              <w:rPr>
                <w:sz w:val="22"/>
                <w:lang w:val="es-CO"/>
              </w:rPr>
              <w:t>NivelCliente</w:t>
            </w:r>
            <w:proofErr w:type="spellEnd"/>
          </w:p>
        </w:tc>
      </w:tr>
      <w:tr w:rsidR="00DE5E2C" w14:paraId="78EE1895" w14:textId="77777777">
        <w:trPr>
          <w:jc w:val="center"/>
        </w:trPr>
        <w:tc>
          <w:tcPr>
            <w:tcW w:w="1814" w:type="dxa"/>
          </w:tcPr>
          <w:p w14:paraId="48F3638C" w14:textId="77777777" w:rsidR="00DE5E2C" w:rsidRDefault="00000000">
            <w:proofErr w:type="spellStart"/>
            <w:r>
              <w:rPr>
                <w:sz w:val="22"/>
              </w:rPr>
              <w:t>Categoria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enum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2381" w:type="dxa"/>
          </w:tcPr>
          <w:p w14:paraId="3C3EBDD6" w14:textId="77777777" w:rsidR="00DE5E2C" w:rsidRDefault="00000000">
            <w:r>
              <w:rPr>
                <w:sz w:val="22"/>
              </w:rPr>
              <w:t>Clasificación cerrada del inventario.</w:t>
            </w:r>
          </w:p>
        </w:tc>
        <w:tc>
          <w:tcPr>
            <w:tcW w:w="2381" w:type="dxa"/>
          </w:tcPr>
          <w:p w14:paraId="4E059BA0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LIBRO_FICCION, LIBRO_INFANTIL, LIBRO_ACADEMICO, UTILES, ARTE, REVISTA</w:t>
            </w:r>
          </w:p>
        </w:tc>
        <w:tc>
          <w:tcPr>
            <w:tcW w:w="2778" w:type="dxa"/>
          </w:tcPr>
          <w:p w14:paraId="48301DA5" w14:textId="77777777" w:rsidR="00DE5E2C" w:rsidRDefault="00000000">
            <w:r>
              <w:rPr>
                <w:sz w:val="22"/>
              </w:rPr>
              <w:t>+</w:t>
            </w:r>
            <w:proofErr w:type="spellStart"/>
            <w:proofErr w:type="gramStart"/>
            <w:r>
              <w:rPr>
                <w:sz w:val="22"/>
              </w:rPr>
              <w:t>getEtiqueta</w:t>
            </w:r>
            <w:proofErr w:type="spellEnd"/>
            <w:r>
              <w:rPr>
                <w:sz w:val="22"/>
              </w:rPr>
              <w:t>(</w:t>
            </w:r>
            <w:proofErr w:type="gramEnd"/>
            <w:r>
              <w:rPr>
                <w:sz w:val="22"/>
              </w:rPr>
              <w:t>): String</w:t>
            </w:r>
          </w:p>
        </w:tc>
      </w:tr>
      <w:tr w:rsidR="00DE5E2C" w14:paraId="371977CE" w14:textId="77777777">
        <w:trPr>
          <w:jc w:val="center"/>
        </w:trPr>
        <w:tc>
          <w:tcPr>
            <w:tcW w:w="1814" w:type="dxa"/>
          </w:tcPr>
          <w:p w14:paraId="6131FD92" w14:textId="77777777" w:rsidR="00DE5E2C" w:rsidRDefault="00000000">
            <w:r>
              <w:rPr>
                <w:sz w:val="22"/>
              </w:rPr>
              <w:lastRenderedPageBreak/>
              <w:t>Producto (abstracta)</w:t>
            </w:r>
          </w:p>
        </w:tc>
        <w:tc>
          <w:tcPr>
            <w:tcW w:w="2381" w:type="dxa"/>
          </w:tcPr>
          <w:p w14:paraId="55D9A42D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Base de todo lo vendible; stock con reglas.</w:t>
            </w:r>
          </w:p>
        </w:tc>
        <w:tc>
          <w:tcPr>
            <w:tcW w:w="2381" w:type="dxa"/>
          </w:tcPr>
          <w:p w14:paraId="197C3FE5" w14:textId="77777777" w:rsidR="00DE5E2C" w:rsidRDefault="00000000">
            <w:r>
              <w:rPr>
                <w:sz w:val="22"/>
              </w:rPr>
              <w:t>#id: String</w:t>
            </w:r>
            <w:r>
              <w:rPr>
                <w:sz w:val="22"/>
              </w:rPr>
              <w:br/>
              <w:t>#nombre: String</w:t>
            </w:r>
            <w:r>
              <w:rPr>
                <w:sz w:val="22"/>
              </w:rPr>
              <w:br/>
              <w:t>#categoria: Categoria</w:t>
            </w:r>
            <w:r>
              <w:rPr>
                <w:sz w:val="22"/>
              </w:rPr>
              <w:br/>
              <w:t>#precioCompra: double</w:t>
            </w:r>
            <w:r>
              <w:rPr>
                <w:sz w:val="22"/>
              </w:rPr>
              <w:br/>
              <w:t>#precioVenta: double</w:t>
            </w:r>
            <w:r>
              <w:rPr>
                <w:sz w:val="22"/>
              </w:rPr>
              <w:br/>
              <w:t>#stock: int</w:t>
            </w:r>
            <w:r>
              <w:rPr>
                <w:sz w:val="22"/>
              </w:rPr>
              <w:br/>
              <w:t>#stockMinimo: int</w:t>
            </w:r>
          </w:p>
        </w:tc>
        <w:tc>
          <w:tcPr>
            <w:tcW w:w="2778" w:type="dxa"/>
          </w:tcPr>
          <w:p w14:paraId="4EABFD19" w14:textId="77777777" w:rsidR="00DE5E2C" w:rsidRDefault="00000000">
            <w:r>
              <w:rPr>
                <w:sz w:val="22"/>
              </w:rPr>
              <w:t>+calcularMargen(): double</w:t>
            </w:r>
            <w:r>
              <w:rPr>
                <w:sz w:val="22"/>
              </w:rPr>
              <w:br/>
              <w:t>+necesitaReposicion(): boolean</w:t>
            </w:r>
            <w:r>
              <w:rPr>
                <w:sz w:val="22"/>
              </w:rPr>
              <w:br/>
              <w:t>+vender(cantidad: int): boolean</w:t>
            </w:r>
            <w:r>
              <w:rPr>
                <w:sz w:val="22"/>
              </w:rPr>
              <w:br/>
              <w:t>+reponer(cantidad: int): void</w:t>
            </w:r>
            <w:r>
              <w:rPr>
                <w:sz w:val="22"/>
              </w:rPr>
              <w:br/>
              <w:t>+calcularPrecioFinal(): double (abstracto)</w:t>
            </w:r>
            <w:r>
              <w:rPr>
                <w:sz w:val="22"/>
              </w:rPr>
              <w:br/>
              <w:t>+getDetalleEspecifico(): String (abstracto)</w:t>
            </w:r>
          </w:p>
        </w:tc>
      </w:tr>
      <w:tr w:rsidR="00DE5E2C" w14:paraId="27DD441F" w14:textId="77777777">
        <w:trPr>
          <w:jc w:val="center"/>
        </w:trPr>
        <w:tc>
          <w:tcPr>
            <w:tcW w:w="1814" w:type="dxa"/>
          </w:tcPr>
          <w:p w14:paraId="6715FDDD" w14:textId="77777777" w:rsidR="00DE5E2C" w:rsidRDefault="00000000">
            <w:r>
              <w:rPr>
                <w:sz w:val="22"/>
              </w:rPr>
              <w:t>Libro : Producto</w:t>
            </w:r>
          </w:p>
        </w:tc>
        <w:tc>
          <w:tcPr>
            <w:tcW w:w="2381" w:type="dxa"/>
          </w:tcPr>
          <w:p w14:paraId="51B8F3EE" w14:textId="77777777" w:rsidR="00DE5E2C" w:rsidRDefault="00000000">
            <w:r>
              <w:rPr>
                <w:sz w:val="22"/>
              </w:rPr>
              <w:t>Libro con identidad editorial.</w:t>
            </w:r>
          </w:p>
        </w:tc>
        <w:tc>
          <w:tcPr>
            <w:tcW w:w="2381" w:type="dxa"/>
          </w:tcPr>
          <w:p w14:paraId="3F72D9D6" w14:textId="77777777" w:rsidR="00DE5E2C" w:rsidRDefault="00000000">
            <w:r>
              <w:rPr>
                <w:sz w:val="22"/>
              </w:rPr>
              <w:t>-autor: String</w:t>
            </w:r>
            <w:r>
              <w:rPr>
                <w:sz w:val="22"/>
              </w:rPr>
              <w:br/>
              <w:t>-editorial: String</w:t>
            </w:r>
            <w:r>
              <w:rPr>
                <w:sz w:val="22"/>
              </w:rPr>
              <w:br/>
              <w:t>-isbn: String</w:t>
            </w:r>
            <w:r>
              <w:rPr>
                <w:sz w:val="22"/>
              </w:rPr>
              <w:br/>
              <w:t>-numPaginas: int</w:t>
            </w:r>
          </w:p>
        </w:tc>
        <w:tc>
          <w:tcPr>
            <w:tcW w:w="2778" w:type="dxa"/>
          </w:tcPr>
          <w:p w14:paraId="341BC18E" w14:textId="77777777" w:rsidR="00DE5E2C" w:rsidRDefault="00000000">
            <w:r>
              <w:rPr>
                <w:sz w:val="22"/>
              </w:rPr>
              <w:t>+calcularPrecioFinal(): double</w:t>
            </w:r>
            <w:r>
              <w:rPr>
                <w:sz w:val="22"/>
              </w:rPr>
              <w:br/>
              <w:t>+getDetalleEspecifico(): String</w:t>
            </w:r>
          </w:p>
        </w:tc>
      </w:tr>
      <w:tr w:rsidR="00DE5E2C" w14:paraId="46C1F291" w14:textId="77777777">
        <w:trPr>
          <w:jc w:val="center"/>
        </w:trPr>
        <w:tc>
          <w:tcPr>
            <w:tcW w:w="1814" w:type="dxa"/>
          </w:tcPr>
          <w:p w14:paraId="6E8B2370" w14:textId="77777777" w:rsidR="00DE5E2C" w:rsidRDefault="00000000">
            <w:r>
              <w:rPr>
                <w:sz w:val="22"/>
              </w:rPr>
              <w:t>UtilEscolar : Producto</w:t>
            </w:r>
          </w:p>
        </w:tc>
        <w:tc>
          <w:tcPr>
            <w:tcW w:w="2381" w:type="dxa"/>
          </w:tcPr>
          <w:p w14:paraId="6ADB7925" w14:textId="77777777" w:rsidR="00DE5E2C" w:rsidRDefault="00000000">
            <w:r>
              <w:rPr>
                <w:sz w:val="22"/>
              </w:rPr>
              <w:t>Útiles y arte.</w:t>
            </w:r>
          </w:p>
        </w:tc>
        <w:tc>
          <w:tcPr>
            <w:tcW w:w="2381" w:type="dxa"/>
          </w:tcPr>
          <w:p w14:paraId="00C36B38" w14:textId="77777777" w:rsidR="00DE5E2C" w:rsidRDefault="00000000">
            <w:r>
              <w:rPr>
                <w:sz w:val="22"/>
              </w:rPr>
              <w:t>-marca: String</w:t>
            </w:r>
            <w:r>
              <w:rPr>
                <w:sz w:val="22"/>
              </w:rPr>
              <w:br/>
              <w:t>-tipoUtil: String</w:t>
            </w:r>
          </w:p>
        </w:tc>
        <w:tc>
          <w:tcPr>
            <w:tcW w:w="2778" w:type="dxa"/>
          </w:tcPr>
          <w:p w14:paraId="63F4F0AC" w14:textId="77777777" w:rsidR="00DE5E2C" w:rsidRDefault="00000000">
            <w:r>
              <w:rPr>
                <w:sz w:val="22"/>
              </w:rPr>
              <w:t>+calcularPrecioFinal(): double</w:t>
            </w:r>
            <w:r>
              <w:rPr>
                <w:sz w:val="22"/>
              </w:rPr>
              <w:br/>
              <w:t>+getDetalleEspecifico(): String</w:t>
            </w:r>
          </w:p>
        </w:tc>
      </w:tr>
      <w:tr w:rsidR="00DE5E2C" w14:paraId="13DEED8C" w14:textId="77777777">
        <w:trPr>
          <w:jc w:val="center"/>
        </w:trPr>
        <w:tc>
          <w:tcPr>
            <w:tcW w:w="1814" w:type="dxa"/>
          </w:tcPr>
          <w:p w14:paraId="19838230" w14:textId="77777777" w:rsidR="00DE5E2C" w:rsidRDefault="00000000">
            <w:r>
              <w:rPr>
                <w:sz w:val="22"/>
              </w:rPr>
              <w:t>Revista : Producto</w:t>
            </w:r>
          </w:p>
        </w:tc>
        <w:tc>
          <w:tcPr>
            <w:tcW w:w="2381" w:type="dxa"/>
          </w:tcPr>
          <w:p w14:paraId="65263949" w14:textId="77777777" w:rsidR="00DE5E2C" w:rsidRDefault="00000000">
            <w:r>
              <w:rPr>
                <w:sz w:val="22"/>
              </w:rPr>
              <w:t>Publicación periódica.</w:t>
            </w:r>
          </w:p>
        </w:tc>
        <w:tc>
          <w:tcPr>
            <w:tcW w:w="2381" w:type="dxa"/>
          </w:tcPr>
          <w:p w14:paraId="06709B29" w14:textId="77777777" w:rsidR="00DE5E2C" w:rsidRDefault="00000000">
            <w:r>
              <w:rPr>
                <w:sz w:val="22"/>
              </w:rPr>
              <w:t>-edicion: String</w:t>
            </w:r>
            <w:r>
              <w:rPr>
                <w:sz w:val="22"/>
              </w:rPr>
              <w:br/>
              <w:t>-periodicidad: String</w:t>
            </w:r>
          </w:p>
        </w:tc>
        <w:tc>
          <w:tcPr>
            <w:tcW w:w="2778" w:type="dxa"/>
          </w:tcPr>
          <w:p w14:paraId="28FD2E1E" w14:textId="77777777" w:rsidR="00DE5E2C" w:rsidRDefault="00000000">
            <w:r>
              <w:rPr>
                <w:sz w:val="22"/>
              </w:rPr>
              <w:t>+calcularPrecioFinal(): double</w:t>
            </w:r>
            <w:r>
              <w:rPr>
                <w:sz w:val="22"/>
              </w:rPr>
              <w:br/>
              <w:t>+getDetalleEspecifico(): String</w:t>
            </w:r>
          </w:p>
        </w:tc>
      </w:tr>
      <w:tr w:rsidR="00DE5E2C" w14:paraId="4A327E4B" w14:textId="77777777">
        <w:trPr>
          <w:jc w:val="center"/>
        </w:trPr>
        <w:tc>
          <w:tcPr>
            <w:tcW w:w="1814" w:type="dxa"/>
          </w:tcPr>
          <w:p w14:paraId="6A4BD39F" w14:textId="77777777" w:rsidR="00DE5E2C" w:rsidRDefault="00000000">
            <w:r>
              <w:rPr>
                <w:sz w:val="22"/>
              </w:rPr>
              <w:t>DetalleVenta</w:t>
            </w:r>
          </w:p>
        </w:tc>
        <w:tc>
          <w:tcPr>
            <w:tcW w:w="2381" w:type="dxa"/>
          </w:tcPr>
          <w:p w14:paraId="7A026AB4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Línea de factura (producto × cantidad).</w:t>
            </w:r>
          </w:p>
        </w:tc>
        <w:tc>
          <w:tcPr>
            <w:tcW w:w="2381" w:type="dxa"/>
          </w:tcPr>
          <w:p w14:paraId="49C46377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-producto: Producto</w:t>
            </w:r>
            <w:r w:rsidRPr="009F0FC2">
              <w:rPr>
                <w:sz w:val="22"/>
                <w:lang w:val="es-CO"/>
              </w:rPr>
              <w:br/>
              <w:t xml:space="preserve">-cantidad: </w:t>
            </w:r>
            <w:proofErr w:type="spellStart"/>
            <w:r w:rsidRPr="009F0FC2">
              <w:rPr>
                <w:sz w:val="22"/>
                <w:lang w:val="es-CO"/>
              </w:rPr>
              <w:t>int</w:t>
            </w:r>
            <w:proofErr w:type="spellEnd"/>
            <w:r w:rsidRPr="009F0FC2">
              <w:rPr>
                <w:sz w:val="22"/>
                <w:lang w:val="es-CO"/>
              </w:rPr>
              <w:br/>
            </w:r>
            <w:r w:rsidRPr="009F0FC2">
              <w:rPr>
                <w:sz w:val="22"/>
                <w:lang w:val="es-CO"/>
              </w:rPr>
              <w:lastRenderedPageBreak/>
              <w:t>-</w:t>
            </w:r>
            <w:proofErr w:type="spellStart"/>
            <w:r w:rsidRPr="009F0FC2">
              <w:rPr>
                <w:sz w:val="22"/>
                <w:lang w:val="es-CO"/>
              </w:rPr>
              <w:t>precioUnitario</w:t>
            </w:r>
            <w:proofErr w:type="spellEnd"/>
            <w:r w:rsidRPr="009F0FC2">
              <w:rPr>
                <w:sz w:val="22"/>
                <w:lang w:val="es-CO"/>
              </w:rPr>
              <w:t xml:space="preserve">: </w:t>
            </w:r>
            <w:proofErr w:type="spellStart"/>
            <w:r w:rsidRPr="009F0FC2">
              <w:rPr>
                <w:sz w:val="22"/>
                <w:lang w:val="es-CO"/>
              </w:rPr>
              <w:t>double</w:t>
            </w:r>
            <w:proofErr w:type="spellEnd"/>
          </w:p>
        </w:tc>
        <w:tc>
          <w:tcPr>
            <w:tcW w:w="2778" w:type="dxa"/>
          </w:tcPr>
          <w:p w14:paraId="0E28B19D" w14:textId="77777777" w:rsidR="00DE5E2C" w:rsidRDefault="00000000">
            <w:r>
              <w:rPr>
                <w:sz w:val="22"/>
              </w:rPr>
              <w:lastRenderedPageBreak/>
              <w:t>+</w:t>
            </w:r>
            <w:proofErr w:type="spellStart"/>
            <w:proofErr w:type="gramStart"/>
            <w:r>
              <w:rPr>
                <w:sz w:val="22"/>
              </w:rPr>
              <w:t>getSubtotal</w:t>
            </w:r>
            <w:proofErr w:type="spellEnd"/>
            <w:r>
              <w:rPr>
                <w:sz w:val="22"/>
              </w:rPr>
              <w:t>(</w:t>
            </w:r>
            <w:proofErr w:type="gramEnd"/>
            <w:r>
              <w:rPr>
                <w:sz w:val="22"/>
              </w:rPr>
              <w:t>): double</w:t>
            </w:r>
            <w:r>
              <w:rPr>
                <w:sz w:val="22"/>
              </w:rPr>
              <w:br/>
              <w:t>+</w:t>
            </w:r>
            <w:proofErr w:type="spellStart"/>
            <w:proofErr w:type="gramStart"/>
            <w:r>
              <w:rPr>
                <w:sz w:val="22"/>
              </w:rPr>
              <w:t>getGanancia</w:t>
            </w:r>
            <w:proofErr w:type="spellEnd"/>
            <w:r>
              <w:rPr>
                <w:sz w:val="22"/>
              </w:rPr>
              <w:t>(</w:t>
            </w:r>
            <w:proofErr w:type="gramEnd"/>
            <w:r>
              <w:rPr>
                <w:sz w:val="22"/>
              </w:rPr>
              <w:t>): double</w:t>
            </w:r>
          </w:p>
        </w:tc>
      </w:tr>
      <w:tr w:rsidR="00DE5E2C" w14:paraId="3E8F77CB" w14:textId="77777777">
        <w:trPr>
          <w:jc w:val="center"/>
        </w:trPr>
        <w:tc>
          <w:tcPr>
            <w:tcW w:w="1814" w:type="dxa"/>
          </w:tcPr>
          <w:p w14:paraId="0E23EE2C" w14:textId="77777777" w:rsidR="00DE5E2C" w:rsidRDefault="00000000">
            <w:r>
              <w:rPr>
                <w:sz w:val="22"/>
              </w:rPr>
              <w:t>Venta</w:t>
            </w:r>
          </w:p>
        </w:tc>
        <w:tc>
          <w:tcPr>
            <w:tcW w:w="2381" w:type="dxa"/>
          </w:tcPr>
          <w:p w14:paraId="1374C92E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Factura con cliente, detalles, descuento e IVA.</w:t>
            </w:r>
          </w:p>
        </w:tc>
        <w:tc>
          <w:tcPr>
            <w:tcW w:w="2381" w:type="dxa"/>
          </w:tcPr>
          <w:p w14:paraId="0256B039" w14:textId="77777777" w:rsidR="00DE5E2C" w:rsidRDefault="00000000">
            <w:r>
              <w:rPr>
                <w:sz w:val="22"/>
              </w:rPr>
              <w:t>-id: String</w:t>
            </w:r>
            <w:r>
              <w:rPr>
                <w:sz w:val="22"/>
              </w:rPr>
              <w:br/>
              <w:t>-</w:t>
            </w:r>
            <w:proofErr w:type="spellStart"/>
            <w:r>
              <w:rPr>
                <w:sz w:val="22"/>
              </w:rPr>
              <w:t>cliente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Cliente</w:t>
            </w:r>
            <w:proofErr w:type="spellEnd"/>
            <w:r>
              <w:rPr>
                <w:sz w:val="22"/>
              </w:rPr>
              <w:br/>
              <w:t>-</w:t>
            </w:r>
            <w:proofErr w:type="spellStart"/>
            <w:r>
              <w:rPr>
                <w:sz w:val="22"/>
              </w:rPr>
              <w:t>fecha</w:t>
            </w:r>
            <w:proofErr w:type="spellEnd"/>
            <w:r>
              <w:rPr>
                <w:sz w:val="22"/>
              </w:rPr>
              <w:t>: LocalDateTime</w:t>
            </w:r>
            <w:r>
              <w:rPr>
                <w:sz w:val="22"/>
              </w:rPr>
              <w:br/>
              <w:t>-detalles: List</w:t>
            </w:r>
            <w:r>
              <w:rPr>
                <w:sz w:val="22"/>
              </w:rPr>
              <w:br/>
              <w:t>-tasaDescuento: double</w:t>
            </w:r>
          </w:p>
        </w:tc>
        <w:tc>
          <w:tcPr>
            <w:tcW w:w="2778" w:type="dxa"/>
          </w:tcPr>
          <w:p w14:paraId="52B32B42" w14:textId="77777777" w:rsidR="00DE5E2C" w:rsidRDefault="00000000">
            <w:r>
              <w:rPr>
                <w:sz w:val="22"/>
              </w:rPr>
              <w:t>+agregarDetalle(prod: Producto, cant: int): void</w:t>
            </w:r>
            <w:r>
              <w:rPr>
                <w:sz w:val="22"/>
              </w:rPr>
              <w:br/>
              <w:t>+getSubtotal(): double</w:t>
            </w:r>
            <w:r>
              <w:rPr>
                <w:sz w:val="22"/>
              </w:rPr>
              <w:br/>
              <w:t>+getValorDescuento(): double</w:t>
            </w:r>
            <w:r>
              <w:rPr>
                <w:sz w:val="22"/>
              </w:rPr>
              <w:br/>
              <w:t>+getIva(): double</w:t>
            </w:r>
            <w:r>
              <w:rPr>
                <w:sz w:val="22"/>
              </w:rPr>
              <w:br/>
              <w:t>+getTotalFinal(): double</w:t>
            </w:r>
            <w:r>
              <w:rPr>
                <w:sz w:val="22"/>
              </w:rPr>
              <w:br/>
              <w:t>+getGananciaTotal(): double</w:t>
            </w:r>
          </w:p>
        </w:tc>
      </w:tr>
      <w:tr w:rsidR="00DE5E2C" w14:paraId="79FCBB17" w14:textId="77777777">
        <w:trPr>
          <w:jc w:val="center"/>
        </w:trPr>
        <w:tc>
          <w:tcPr>
            <w:tcW w:w="1814" w:type="dxa"/>
          </w:tcPr>
          <w:p w14:paraId="20F3780C" w14:textId="77777777" w:rsidR="00DE5E2C" w:rsidRDefault="00000000">
            <w:r>
              <w:rPr>
                <w:sz w:val="22"/>
              </w:rPr>
              <w:t>ITabulable (interfaz)</w:t>
            </w:r>
          </w:p>
        </w:tc>
        <w:tc>
          <w:tcPr>
            <w:tcW w:w="2381" w:type="dxa"/>
          </w:tcPr>
          <w:p w14:paraId="37511AE8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Contrato de presentación en tablas de consola.</w:t>
            </w:r>
          </w:p>
        </w:tc>
        <w:tc>
          <w:tcPr>
            <w:tcW w:w="2381" w:type="dxa"/>
          </w:tcPr>
          <w:p w14:paraId="3D82191D" w14:textId="77777777" w:rsidR="00DE5E2C" w:rsidRDefault="00000000">
            <w:r>
              <w:rPr>
                <w:sz w:val="22"/>
              </w:rPr>
              <w:t xml:space="preserve">— (sin </w:t>
            </w:r>
            <w:proofErr w:type="spellStart"/>
            <w:r>
              <w:rPr>
                <w:sz w:val="22"/>
              </w:rPr>
              <w:t>estado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2778" w:type="dxa"/>
          </w:tcPr>
          <w:p w14:paraId="430A376A" w14:textId="77777777" w:rsidR="00DE5E2C" w:rsidRDefault="00000000">
            <w:r>
              <w:rPr>
                <w:sz w:val="22"/>
              </w:rPr>
              <w:t>+toRow(): String[]</w:t>
            </w:r>
          </w:p>
        </w:tc>
      </w:tr>
      <w:tr w:rsidR="00DE5E2C" w14:paraId="2CB4899D" w14:textId="77777777">
        <w:trPr>
          <w:jc w:val="center"/>
        </w:trPr>
        <w:tc>
          <w:tcPr>
            <w:tcW w:w="1814" w:type="dxa"/>
          </w:tcPr>
          <w:p w14:paraId="6FA25C89" w14:textId="77777777" w:rsidR="00DE5E2C" w:rsidRDefault="00000000">
            <w:r>
              <w:rPr>
                <w:sz w:val="22"/>
              </w:rPr>
              <w:t>IInventariable (interfaz)</w:t>
            </w:r>
          </w:p>
        </w:tc>
        <w:tc>
          <w:tcPr>
            <w:tcW w:w="2381" w:type="dxa"/>
          </w:tcPr>
          <w:p w14:paraId="42C4E549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Contrato de inventario con reglas.</w:t>
            </w:r>
          </w:p>
        </w:tc>
        <w:tc>
          <w:tcPr>
            <w:tcW w:w="2381" w:type="dxa"/>
          </w:tcPr>
          <w:p w14:paraId="169D028E" w14:textId="77777777" w:rsidR="00DE5E2C" w:rsidRDefault="00000000">
            <w:r>
              <w:rPr>
                <w:sz w:val="22"/>
              </w:rPr>
              <w:t xml:space="preserve">— (sin </w:t>
            </w:r>
            <w:proofErr w:type="spellStart"/>
            <w:r>
              <w:rPr>
                <w:sz w:val="22"/>
              </w:rPr>
              <w:t>estado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2778" w:type="dxa"/>
          </w:tcPr>
          <w:p w14:paraId="2077BDAE" w14:textId="77777777" w:rsidR="00DE5E2C" w:rsidRDefault="00000000">
            <w:r>
              <w:rPr>
                <w:sz w:val="22"/>
              </w:rPr>
              <w:t>+getStock(): int</w:t>
            </w:r>
            <w:r>
              <w:rPr>
                <w:sz w:val="22"/>
              </w:rPr>
              <w:br/>
              <w:t>+vender(cantidad: int): boolean</w:t>
            </w:r>
            <w:r>
              <w:rPr>
                <w:sz w:val="22"/>
              </w:rPr>
              <w:br/>
              <w:t>+reponer(cantidad: int): void</w:t>
            </w:r>
            <w:r>
              <w:rPr>
                <w:sz w:val="22"/>
              </w:rPr>
              <w:br/>
              <w:t>+necesitaReposicion(): boolean</w:t>
            </w:r>
          </w:p>
        </w:tc>
      </w:tr>
      <w:tr w:rsidR="00DE5E2C" w14:paraId="3648C863" w14:textId="77777777">
        <w:trPr>
          <w:jc w:val="center"/>
        </w:trPr>
        <w:tc>
          <w:tcPr>
            <w:tcW w:w="1814" w:type="dxa"/>
          </w:tcPr>
          <w:p w14:paraId="251017DD" w14:textId="77777777" w:rsidR="00DE5E2C" w:rsidRDefault="00000000">
            <w:r>
              <w:rPr>
                <w:sz w:val="22"/>
              </w:rPr>
              <w:t>Database (singleton)</w:t>
            </w:r>
          </w:p>
        </w:tc>
        <w:tc>
          <w:tcPr>
            <w:tcW w:w="2381" w:type="dxa"/>
          </w:tcPr>
          <w:p w14:paraId="75704C3A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Base de datos temporal: 3 listas + datos semilla.</w:t>
            </w:r>
          </w:p>
        </w:tc>
        <w:tc>
          <w:tcPr>
            <w:tcW w:w="2381" w:type="dxa"/>
          </w:tcPr>
          <w:p w14:paraId="70295031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-productos: List</w:t>
            </w:r>
            <w:r w:rsidRPr="009F0FC2">
              <w:rPr>
                <w:sz w:val="22"/>
                <w:lang w:val="es-CO"/>
              </w:rPr>
              <w:br/>
              <w:t>-clientes: List</w:t>
            </w:r>
            <w:r w:rsidRPr="009F0FC2">
              <w:rPr>
                <w:sz w:val="22"/>
                <w:lang w:val="es-CO"/>
              </w:rPr>
              <w:br/>
              <w:t>-ventas: List</w:t>
            </w:r>
          </w:p>
        </w:tc>
        <w:tc>
          <w:tcPr>
            <w:tcW w:w="2778" w:type="dxa"/>
          </w:tcPr>
          <w:p w14:paraId="7BF66334" w14:textId="77777777" w:rsidR="00DE5E2C" w:rsidRDefault="00000000">
            <w:r>
              <w:rPr>
                <w:sz w:val="22"/>
              </w:rPr>
              <w:t>+</w:t>
            </w:r>
            <w:proofErr w:type="spellStart"/>
            <w:proofErr w:type="gramStart"/>
            <w:r>
              <w:rPr>
                <w:sz w:val="22"/>
              </w:rPr>
              <w:t>getInstancia</w:t>
            </w:r>
            <w:proofErr w:type="spellEnd"/>
            <w:r>
              <w:rPr>
                <w:sz w:val="22"/>
              </w:rPr>
              <w:t>(</w:t>
            </w:r>
            <w:proofErr w:type="gramEnd"/>
            <w:r>
              <w:rPr>
                <w:sz w:val="22"/>
              </w:rPr>
              <w:t>): Database</w:t>
            </w:r>
            <w:r>
              <w:rPr>
                <w:sz w:val="22"/>
              </w:rPr>
              <w:br/>
              <w:t>+</w:t>
            </w:r>
            <w:proofErr w:type="spellStart"/>
            <w:proofErr w:type="gramStart"/>
            <w:r>
              <w:rPr>
                <w:sz w:val="22"/>
              </w:rPr>
              <w:t>buscarProductoPorId</w:t>
            </w:r>
            <w:proofErr w:type="spellEnd"/>
            <w:r>
              <w:rPr>
                <w:sz w:val="22"/>
              </w:rPr>
              <w:t>(</w:t>
            </w:r>
            <w:proofErr w:type="gramEnd"/>
            <w:r>
              <w:rPr>
                <w:sz w:val="22"/>
              </w:rPr>
              <w:t>id: String): Optional</w:t>
            </w:r>
            <w:r>
              <w:rPr>
                <w:sz w:val="22"/>
              </w:rPr>
              <w:br/>
              <w:t>+</w:t>
            </w:r>
            <w:proofErr w:type="gramStart"/>
            <w:r>
              <w:rPr>
                <w:sz w:val="22"/>
              </w:rPr>
              <w:t>buscarClientePorId(</w:t>
            </w:r>
            <w:proofErr w:type="gramEnd"/>
            <w:r>
              <w:rPr>
                <w:sz w:val="22"/>
              </w:rPr>
              <w:t>id: String): Optional</w:t>
            </w:r>
          </w:p>
        </w:tc>
      </w:tr>
      <w:tr w:rsidR="00DE5E2C" w14:paraId="59C010BB" w14:textId="77777777">
        <w:trPr>
          <w:jc w:val="center"/>
        </w:trPr>
        <w:tc>
          <w:tcPr>
            <w:tcW w:w="1814" w:type="dxa"/>
          </w:tcPr>
          <w:p w14:paraId="213C599B" w14:textId="77777777" w:rsidR="00DE5E2C" w:rsidRDefault="00000000">
            <w:r>
              <w:rPr>
                <w:sz w:val="22"/>
              </w:rPr>
              <w:lastRenderedPageBreak/>
              <w:t>ProductoService</w:t>
            </w:r>
          </w:p>
        </w:tc>
        <w:tc>
          <w:tcPr>
            <w:tcW w:w="2381" w:type="dxa"/>
          </w:tcPr>
          <w:p w14:paraId="23464868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Lógica de inventario y búsqueda.</w:t>
            </w:r>
          </w:p>
        </w:tc>
        <w:tc>
          <w:tcPr>
            <w:tcW w:w="2381" w:type="dxa"/>
          </w:tcPr>
          <w:p w14:paraId="5A5480FE" w14:textId="77777777" w:rsidR="00DE5E2C" w:rsidRDefault="00000000">
            <w:r>
              <w:rPr>
                <w:sz w:val="22"/>
              </w:rPr>
              <w:t>— (</w:t>
            </w:r>
            <w:proofErr w:type="spellStart"/>
            <w:r>
              <w:rPr>
                <w:sz w:val="22"/>
              </w:rPr>
              <w:t>usa</w:t>
            </w:r>
            <w:proofErr w:type="spellEnd"/>
            <w:r>
              <w:rPr>
                <w:sz w:val="22"/>
              </w:rPr>
              <w:t xml:space="preserve"> Database)</w:t>
            </w:r>
          </w:p>
        </w:tc>
        <w:tc>
          <w:tcPr>
            <w:tcW w:w="2778" w:type="dxa"/>
          </w:tcPr>
          <w:p w14:paraId="76E5677D" w14:textId="77777777" w:rsidR="00DE5E2C" w:rsidRDefault="00000000">
            <w:r>
              <w:rPr>
                <w:sz w:val="22"/>
              </w:rPr>
              <w:t>+buscar(query: String): List</w:t>
            </w:r>
            <w:r>
              <w:rPr>
                <w:sz w:val="22"/>
              </w:rPr>
              <w:br/>
              <w:t>+porCategoria(cat: Categoria): List</w:t>
            </w:r>
            <w:r>
              <w:rPr>
                <w:sz w:val="22"/>
              </w:rPr>
              <w:br/>
              <w:t>+stockBajo(): List</w:t>
            </w:r>
            <w:r>
              <w:rPr>
                <w:sz w:val="22"/>
              </w:rPr>
              <w:br/>
              <w:t>+masRentables(top: int): List</w:t>
            </w:r>
          </w:p>
        </w:tc>
      </w:tr>
      <w:tr w:rsidR="00DE5E2C" w:rsidRPr="009F0FC2" w14:paraId="1E4D870B" w14:textId="77777777">
        <w:trPr>
          <w:jc w:val="center"/>
        </w:trPr>
        <w:tc>
          <w:tcPr>
            <w:tcW w:w="1814" w:type="dxa"/>
          </w:tcPr>
          <w:p w14:paraId="384ECC8C" w14:textId="77777777" w:rsidR="00DE5E2C" w:rsidRDefault="00000000">
            <w:r>
              <w:rPr>
                <w:sz w:val="22"/>
              </w:rPr>
              <w:t>VentaService</w:t>
            </w:r>
          </w:p>
        </w:tc>
        <w:tc>
          <w:tcPr>
            <w:tcW w:w="2381" w:type="dxa"/>
          </w:tcPr>
          <w:p w14:paraId="4209DEF1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Cobro con descuentos e IVA; delega en la política.</w:t>
            </w:r>
          </w:p>
        </w:tc>
        <w:tc>
          <w:tcPr>
            <w:tcW w:w="2381" w:type="dxa"/>
          </w:tcPr>
          <w:p w14:paraId="0FBA935A" w14:textId="77777777" w:rsidR="00DE5E2C" w:rsidRDefault="00000000">
            <w:r>
              <w:rPr>
                <w:sz w:val="22"/>
              </w:rPr>
              <w:t>-</w:t>
            </w:r>
            <w:proofErr w:type="spellStart"/>
            <w:r>
              <w:rPr>
                <w:sz w:val="22"/>
              </w:rPr>
              <w:t>politica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IPoliticaDescuento</w:t>
            </w:r>
            <w:proofErr w:type="spellEnd"/>
          </w:p>
        </w:tc>
        <w:tc>
          <w:tcPr>
            <w:tcW w:w="2778" w:type="dxa"/>
          </w:tcPr>
          <w:p w14:paraId="03B3A855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+</w:t>
            </w:r>
            <w:proofErr w:type="spellStart"/>
            <w:proofErr w:type="gramStart"/>
            <w:r w:rsidRPr="009F0FC2">
              <w:rPr>
                <w:sz w:val="22"/>
                <w:lang w:val="es-CO"/>
              </w:rPr>
              <w:t>VentaService</w:t>
            </w:r>
            <w:proofErr w:type="spellEnd"/>
            <w:r w:rsidRPr="009F0FC2">
              <w:rPr>
                <w:sz w:val="22"/>
                <w:lang w:val="es-CO"/>
              </w:rPr>
              <w:t>(</w:t>
            </w:r>
            <w:proofErr w:type="spellStart"/>
            <w:proofErr w:type="gramEnd"/>
            <w:r w:rsidRPr="009F0FC2">
              <w:rPr>
                <w:sz w:val="22"/>
                <w:lang w:val="es-CO"/>
              </w:rPr>
              <w:t>politica</w:t>
            </w:r>
            <w:proofErr w:type="spellEnd"/>
            <w:r w:rsidRPr="009F0FC2">
              <w:rPr>
                <w:sz w:val="22"/>
                <w:lang w:val="es-CO"/>
              </w:rPr>
              <w:t xml:space="preserve">: </w:t>
            </w:r>
            <w:proofErr w:type="spellStart"/>
            <w:r w:rsidRPr="009F0FC2">
              <w:rPr>
                <w:sz w:val="22"/>
                <w:lang w:val="es-CO"/>
              </w:rPr>
              <w:t>IPoliticaDescuento</w:t>
            </w:r>
            <w:proofErr w:type="spellEnd"/>
            <w:r w:rsidRPr="009F0FC2">
              <w:rPr>
                <w:sz w:val="22"/>
                <w:lang w:val="es-CO"/>
              </w:rPr>
              <w:t>)</w:t>
            </w:r>
            <w:r w:rsidRPr="009F0FC2">
              <w:rPr>
                <w:sz w:val="22"/>
                <w:lang w:val="es-CO"/>
              </w:rPr>
              <w:br/>
              <w:t>+</w:t>
            </w:r>
            <w:proofErr w:type="spellStart"/>
            <w:proofErr w:type="gramStart"/>
            <w:r w:rsidRPr="009F0FC2">
              <w:rPr>
                <w:sz w:val="22"/>
                <w:lang w:val="es-CO"/>
              </w:rPr>
              <w:t>calcularDescuento</w:t>
            </w:r>
            <w:proofErr w:type="spellEnd"/>
            <w:r w:rsidRPr="009F0FC2">
              <w:rPr>
                <w:sz w:val="22"/>
                <w:lang w:val="es-CO"/>
              </w:rPr>
              <w:t>(</w:t>
            </w:r>
            <w:proofErr w:type="gramEnd"/>
            <w:r w:rsidRPr="009F0FC2">
              <w:rPr>
                <w:sz w:val="22"/>
                <w:lang w:val="es-CO"/>
              </w:rPr>
              <w:t xml:space="preserve">c: Cliente, sub: </w:t>
            </w:r>
            <w:proofErr w:type="spellStart"/>
            <w:r w:rsidRPr="009F0FC2">
              <w:rPr>
                <w:sz w:val="22"/>
                <w:lang w:val="es-CO"/>
              </w:rPr>
              <w:t>double</w:t>
            </w:r>
            <w:proofErr w:type="spellEnd"/>
            <w:r w:rsidRPr="009F0FC2">
              <w:rPr>
                <w:sz w:val="22"/>
                <w:lang w:val="es-CO"/>
              </w:rPr>
              <w:t xml:space="preserve">, </w:t>
            </w:r>
            <w:proofErr w:type="spellStart"/>
            <w:r w:rsidRPr="009F0FC2">
              <w:rPr>
                <w:sz w:val="22"/>
                <w:lang w:val="es-CO"/>
              </w:rPr>
              <w:t>unds</w:t>
            </w:r>
            <w:proofErr w:type="spellEnd"/>
            <w:r w:rsidRPr="009F0FC2">
              <w:rPr>
                <w:sz w:val="22"/>
                <w:lang w:val="es-CO"/>
              </w:rPr>
              <w:t xml:space="preserve">: </w:t>
            </w:r>
            <w:proofErr w:type="spellStart"/>
            <w:r w:rsidRPr="009F0FC2">
              <w:rPr>
                <w:sz w:val="22"/>
                <w:lang w:val="es-CO"/>
              </w:rPr>
              <w:t>int</w:t>
            </w:r>
            <w:proofErr w:type="spellEnd"/>
            <w:r w:rsidRPr="009F0FC2">
              <w:rPr>
                <w:sz w:val="22"/>
                <w:lang w:val="es-CO"/>
              </w:rPr>
              <w:t xml:space="preserve">): </w:t>
            </w:r>
            <w:proofErr w:type="spellStart"/>
            <w:r w:rsidRPr="009F0FC2">
              <w:rPr>
                <w:sz w:val="22"/>
                <w:lang w:val="es-CO"/>
              </w:rPr>
              <w:t>double</w:t>
            </w:r>
            <w:proofErr w:type="spellEnd"/>
            <w:r w:rsidRPr="009F0FC2">
              <w:rPr>
                <w:sz w:val="22"/>
                <w:lang w:val="es-CO"/>
              </w:rPr>
              <w:br/>
              <w:t>+</w:t>
            </w:r>
            <w:proofErr w:type="spellStart"/>
            <w:proofErr w:type="gramStart"/>
            <w:r w:rsidRPr="009F0FC2">
              <w:rPr>
                <w:sz w:val="22"/>
                <w:lang w:val="es-CO"/>
              </w:rPr>
              <w:t>crearVenta</w:t>
            </w:r>
            <w:proofErr w:type="spellEnd"/>
            <w:r w:rsidRPr="009F0FC2">
              <w:rPr>
                <w:sz w:val="22"/>
                <w:lang w:val="es-CO"/>
              </w:rPr>
              <w:t>(</w:t>
            </w:r>
            <w:proofErr w:type="gramEnd"/>
            <w:r w:rsidRPr="009F0FC2">
              <w:rPr>
                <w:sz w:val="22"/>
                <w:lang w:val="es-CO"/>
              </w:rPr>
              <w:t>cliente: Cliente, carrito: List): Venta</w:t>
            </w:r>
          </w:p>
        </w:tc>
      </w:tr>
      <w:tr w:rsidR="00DE5E2C" w14:paraId="269C6EFD" w14:textId="77777777">
        <w:trPr>
          <w:jc w:val="center"/>
        </w:trPr>
        <w:tc>
          <w:tcPr>
            <w:tcW w:w="1814" w:type="dxa"/>
          </w:tcPr>
          <w:p w14:paraId="1F427363" w14:textId="77777777" w:rsidR="00DE5E2C" w:rsidRDefault="00000000">
            <w:proofErr w:type="spellStart"/>
            <w:r>
              <w:rPr>
                <w:sz w:val="22"/>
              </w:rPr>
              <w:t>IPoliticaDescuento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interfaz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2381" w:type="dxa"/>
          </w:tcPr>
          <w:p w14:paraId="53514DE4" w14:textId="77777777" w:rsidR="00DE5E2C" w:rsidRDefault="00000000">
            <w:r>
              <w:rPr>
                <w:sz w:val="22"/>
              </w:rPr>
              <w:t>Contrato Strategy de descuento.</w:t>
            </w:r>
          </w:p>
        </w:tc>
        <w:tc>
          <w:tcPr>
            <w:tcW w:w="2381" w:type="dxa"/>
          </w:tcPr>
          <w:p w14:paraId="7126151E" w14:textId="77777777" w:rsidR="00DE5E2C" w:rsidRDefault="00000000">
            <w:r>
              <w:rPr>
                <w:sz w:val="22"/>
              </w:rPr>
              <w:t>— (sin estado)</w:t>
            </w:r>
          </w:p>
        </w:tc>
        <w:tc>
          <w:tcPr>
            <w:tcW w:w="2778" w:type="dxa"/>
          </w:tcPr>
          <w:p w14:paraId="5D051250" w14:textId="77777777" w:rsidR="00DE5E2C" w:rsidRDefault="00000000">
            <w:r>
              <w:rPr>
                <w:sz w:val="22"/>
              </w:rPr>
              <w:t>+calcular(cliente: Cliente, subtotal: double, unidades: int): double</w:t>
            </w:r>
          </w:p>
        </w:tc>
      </w:tr>
      <w:tr w:rsidR="00DE5E2C" w14:paraId="22667146" w14:textId="77777777">
        <w:trPr>
          <w:jc w:val="center"/>
        </w:trPr>
        <w:tc>
          <w:tcPr>
            <w:tcW w:w="1814" w:type="dxa"/>
          </w:tcPr>
          <w:p w14:paraId="5A5AB746" w14:textId="77777777" w:rsidR="00DE5E2C" w:rsidRDefault="00000000">
            <w:r>
              <w:rPr>
                <w:sz w:val="22"/>
              </w:rPr>
              <w:t>DescuentoEstandar</w:t>
            </w:r>
          </w:p>
        </w:tc>
        <w:tc>
          <w:tcPr>
            <w:tcW w:w="2381" w:type="dxa"/>
          </w:tcPr>
          <w:p w14:paraId="6535F0B0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Política estándar: nivel + volumen + monto, tope 25 %.</w:t>
            </w:r>
          </w:p>
        </w:tc>
        <w:tc>
          <w:tcPr>
            <w:tcW w:w="2381" w:type="dxa"/>
          </w:tcPr>
          <w:p w14:paraId="615F7E3B" w14:textId="77777777" w:rsidR="00DE5E2C" w:rsidRDefault="00000000">
            <w:r>
              <w:rPr>
                <w:sz w:val="22"/>
              </w:rPr>
              <w:t>—</w:t>
            </w:r>
          </w:p>
        </w:tc>
        <w:tc>
          <w:tcPr>
            <w:tcW w:w="2778" w:type="dxa"/>
          </w:tcPr>
          <w:p w14:paraId="277A85A9" w14:textId="77777777" w:rsidR="00DE5E2C" w:rsidRDefault="00000000">
            <w:r>
              <w:rPr>
                <w:sz w:val="22"/>
              </w:rPr>
              <w:t>+calcular(cliente: Cliente, subtotal: double, unidades: int): double</w:t>
            </w:r>
          </w:p>
        </w:tc>
      </w:tr>
      <w:tr w:rsidR="00DE5E2C" w14:paraId="169FABBD" w14:textId="77777777">
        <w:trPr>
          <w:jc w:val="center"/>
        </w:trPr>
        <w:tc>
          <w:tcPr>
            <w:tcW w:w="1814" w:type="dxa"/>
          </w:tcPr>
          <w:p w14:paraId="4F144BD7" w14:textId="77777777" w:rsidR="00DE5E2C" w:rsidRDefault="00000000">
            <w:r>
              <w:rPr>
                <w:sz w:val="22"/>
              </w:rPr>
              <w:t>RecomendacionService</w:t>
            </w:r>
          </w:p>
        </w:tc>
        <w:tc>
          <w:tcPr>
            <w:tcW w:w="2381" w:type="dxa"/>
          </w:tcPr>
          <w:p w14:paraId="58AE66E6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Sugerencias por categoría, autor y popularidad.</w:t>
            </w:r>
          </w:p>
        </w:tc>
        <w:tc>
          <w:tcPr>
            <w:tcW w:w="2381" w:type="dxa"/>
          </w:tcPr>
          <w:p w14:paraId="35AE5FB2" w14:textId="77777777" w:rsidR="00DE5E2C" w:rsidRDefault="00000000">
            <w:r>
              <w:rPr>
                <w:sz w:val="22"/>
              </w:rPr>
              <w:t>— (</w:t>
            </w:r>
            <w:proofErr w:type="spellStart"/>
            <w:r>
              <w:rPr>
                <w:sz w:val="22"/>
              </w:rPr>
              <w:t>usa</w:t>
            </w:r>
            <w:proofErr w:type="spellEnd"/>
            <w:r>
              <w:rPr>
                <w:sz w:val="22"/>
              </w:rPr>
              <w:t xml:space="preserve"> Database)</w:t>
            </w:r>
          </w:p>
        </w:tc>
        <w:tc>
          <w:tcPr>
            <w:tcW w:w="2778" w:type="dxa"/>
          </w:tcPr>
          <w:p w14:paraId="7D99F6D8" w14:textId="77777777" w:rsidR="00DE5E2C" w:rsidRDefault="00000000">
            <w:r>
              <w:rPr>
                <w:sz w:val="22"/>
              </w:rPr>
              <w:t>+recomendar(base: Producto, max: int): List</w:t>
            </w:r>
            <w:r>
              <w:rPr>
                <w:sz w:val="22"/>
              </w:rPr>
              <w:br/>
              <w:t>+topVentas(top: int): List</w:t>
            </w:r>
            <w:r>
              <w:rPr>
                <w:sz w:val="22"/>
              </w:rPr>
              <w:br/>
              <w:t>+ventasPorProducto(): Map</w:t>
            </w:r>
          </w:p>
        </w:tc>
      </w:tr>
      <w:tr w:rsidR="00DE5E2C" w14:paraId="230DB6C1" w14:textId="77777777">
        <w:trPr>
          <w:jc w:val="center"/>
        </w:trPr>
        <w:tc>
          <w:tcPr>
            <w:tcW w:w="1814" w:type="dxa"/>
          </w:tcPr>
          <w:p w14:paraId="068C4176" w14:textId="77777777" w:rsidR="00DE5E2C" w:rsidRDefault="00000000">
            <w:r>
              <w:rPr>
                <w:sz w:val="22"/>
              </w:rPr>
              <w:t>ReporteService</w:t>
            </w:r>
          </w:p>
        </w:tc>
        <w:tc>
          <w:tcPr>
            <w:tcW w:w="2381" w:type="dxa"/>
          </w:tcPr>
          <w:p w14:paraId="4DB81080" w14:textId="77777777" w:rsidR="00DE5E2C" w:rsidRDefault="00000000">
            <w:r>
              <w:rPr>
                <w:sz w:val="22"/>
              </w:rPr>
              <w:t xml:space="preserve">Dashboard e </w:t>
            </w:r>
            <w:r>
              <w:rPr>
                <w:sz w:val="22"/>
              </w:rPr>
              <w:lastRenderedPageBreak/>
              <w:t>indicadores.</w:t>
            </w:r>
          </w:p>
        </w:tc>
        <w:tc>
          <w:tcPr>
            <w:tcW w:w="2381" w:type="dxa"/>
          </w:tcPr>
          <w:p w14:paraId="295DE707" w14:textId="77777777" w:rsidR="00DE5E2C" w:rsidRDefault="00000000">
            <w:r>
              <w:rPr>
                <w:sz w:val="22"/>
              </w:rPr>
              <w:lastRenderedPageBreak/>
              <w:t>— (usa Database)</w:t>
            </w:r>
          </w:p>
        </w:tc>
        <w:tc>
          <w:tcPr>
            <w:tcW w:w="2778" w:type="dxa"/>
          </w:tcPr>
          <w:p w14:paraId="1274B9EF" w14:textId="77777777" w:rsidR="00DE5E2C" w:rsidRDefault="00000000">
            <w:r>
              <w:rPr>
                <w:sz w:val="22"/>
              </w:rPr>
              <w:t>+ingresosTotales(): double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lastRenderedPageBreak/>
              <w:t>+gananciaTotal(): double</w:t>
            </w:r>
            <w:r>
              <w:rPr>
                <w:sz w:val="22"/>
              </w:rPr>
              <w:br/>
              <w:t>+ticketPromedio(): double</w:t>
            </w:r>
            <w:r>
              <w:rPr>
                <w:sz w:val="22"/>
              </w:rPr>
              <w:br/>
              <w:t>+mejorCliente(): Optional</w:t>
            </w:r>
            <w:r>
              <w:rPr>
                <w:sz w:val="22"/>
              </w:rPr>
              <w:br/>
              <w:t>+ventasPorCategoria(): Map</w:t>
            </w:r>
          </w:p>
        </w:tc>
      </w:tr>
      <w:tr w:rsidR="00DE5E2C" w14:paraId="46E62A79" w14:textId="77777777">
        <w:trPr>
          <w:jc w:val="center"/>
        </w:trPr>
        <w:tc>
          <w:tcPr>
            <w:tcW w:w="1814" w:type="dxa"/>
          </w:tcPr>
          <w:p w14:paraId="6028D50A" w14:textId="77777777" w:rsidR="00DE5E2C" w:rsidRDefault="00000000">
            <w:r>
              <w:rPr>
                <w:sz w:val="22"/>
              </w:rPr>
              <w:lastRenderedPageBreak/>
              <w:t>ConsoleUI</w:t>
            </w:r>
          </w:p>
        </w:tc>
        <w:tc>
          <w:tcPr>
            <w:tcW w:w="2381" w:type="dxa"/>
          </w:tcPr>
          <w:p w14:paraId="1981D30D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Kit visual: colores ANSI y tablas Unicode.</w:t>
            </w:r>
          </w:p>
        </w:tc>
        <w:tc>
          <w:tcPr>
            <w:tcW w:w="2381" w:type="dxa"/>
          </w:tcPr>
          <w:p w14:paraId="248A5B36" w14:textId="77777777" w:rsidR="00DE5E2C" w:rsidRDefault="00000000">
            <w:proofErr w:type="spellStart"/>
            <w:r>
              <w:rPr>
                <w:sz w:val="22"/>
              </w:rPr>
              <w:t>constantes</w:t>
            </w:r>
            <w:proofErr w:type="spellEnd"/>
            <w:r>
              <w:rPr>
                <w:sz w:val="22"/>
              </w:rPr>
              <w:t xml:space="preserve"> de color</w:t>
            </w:r>
          </w:p>
        </w:tc>
        <w:tc>
          <w:tcPr>
            <w:tcW w:w="2778" w:type="dxa"/>
          </w:tcPr>
          <w:p w14:paraId="6AD9F703" w14:textId="77777777" w:rsidR="00DE5E2C" w:rsidRDefault="00000000">
            <w:r>
              <w:rPr>
                <w:sz w:val="22"/>
              </w:rPr>
              <w:t>+banner(): void</w:t>
            </w:r>
            <w:r>
              <w:rPr>
                <w:sz w:val="22"/>
              </w:rPr>
              <w:br/>
              <w:t>+tabla(headers: String[], filas: List): void</w:t>
            </w:r>
            <w:r>
              <w:rPr>
                <w:sz w:val="22"/>
              </w:rPr>
              <w:br/>
              <w:t>+tablaDe(headers: String[], items: List): void</w:t>
            </w:r>
            <w:r>
              <w:rPr>
                <w:sz w:val="22"/>
              </w:rPr>
              <w:br/>
              <w:t>+tarjeta(...): void</w:t>
            </w:r>
          </w:p>
        </w:tc>
      </w:tr>
      <w:tr w:rsidR="00DE5E2C" w:rsidRPr="009F0FC2" w14:paraId="20117015" w14:textId="77777777">
        <w:trPr>
          <w:jc w:val="center"/>
        </w:trPr>
        <w:tc>
          <w:tcPr>
            <w:tcW w:w="1814" w:type="dxa"/>
          </w:tcPr>
          <w:p w14:paraId="06F82B84" w14:textId="77777777" w:rsidR="00DE5E2C" w:rsidRDefault="00000000">
            <w:r>
              <w:rPr>
                <w:sz w:val="22"/>
              </w:rPr>
              <w:t>AppMenu</w:t>
            </w:r>
          </w:p>
        </w:tc>
        <w:tc>
          <w:tcPr>
            <w:tcW w:w="2381" w:type="dxa"/>
          </w:tcPr>
          <w:p w14:paraId="79AA2C55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Flujo del menú 0–10 e interacción con el usuario.</w:t>
            </w:r>
          </w:p>
        </w:tc>
        <w:tc>
          <w:tcPr>
            <w:tcW w:w="2381" w:type="dxa"/>
          </w:tcPr>
          <w:p w14:paraId="1073C0BA" w14:textId="77777777" w:rsidR="00DE5E2C" w:rsidRDefault="00000000">
            <w:r>
              <w:rPr>
                <w:sz w:val="22"/>
              </w:rPr>
              <w:t>-</w:t>
            </w:r>
            <w:proofErr w:type="spellStart"/>
            <w:r>
              <w:rPr>
                <w:sz w:val="22"/>
              </w:rPr>
              <w:t>sc</w:t>
            </w:r>
            <w:proofErr w:type="spellEnd"/>
            <w:r>
              <w:rPr>
                <w:sz w:val="22"/>
              </w:rPr>
              <w:t>: Scanner</w:t>
            </w:r>
          </w:p>
        </w:tc>
        <w:tc>
          <w:tcPr>
            <w:tcW w:w="2778" w:type="dxa"/>
          </w:tcPr>
          <w:p w14:paraId="43B55F2F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+</w:t>
            </w:r>
            <w:proofErr w:type="gramStart"/>
            <w:r w:rsidRPr="009F0FC2">
              <w:rPr>
                <w:sz w:val="22"/>
                <w:lang w:val="es-CO"/>
              </w:rPr>
              <w:t>iniciar(</w:t>
            </w:r>
            <w:proofErr w:type="gramEnd"/>
            <w:r w:rsidRPr="009F0FC2">
              <w:rPr>
                <w:sz w:val="22"/>
                <w:lang w:val="es-CO"/>
              </w:rPr>
              <w:t xml:space="preserve">): </w:t>
            </w:r>
            <w:proofErr w:type="spellStart"/>
            <w:r w:rsidRPr="009F0FC2">
              <w:rPr>
                <w:sz w:val="22"/>
                <w:lang w:val="es-CO"/>
              </w:rPr>
              <w:t>void</w:t>
            </w:r>
            <w:proofErr w:type="spellEnd"/>
            <w:r w:rsidRPr="009F0FC2">
              <w:rPr>
                <w:sz w:val="22"/>
                <w:lang w:val="es-CO"/>
              </w:rPr>
              <w:br/>
              <w:t>+</w:t>
            </w:r>
            <w:proofErr w:type="gramStart"/>
            <w:r w:rsidRPr="009F0FC2">
              <w:rPr>
                <w:sz w:val="22"/>
                <w:lang w:val="es-CO"/>
              </w:rPr>
              <w:t>vender(</w:t>
            </w:r>
            <w:proofErr w:type="gramEnd"/>
            <w:r w:rsidRPr="009F0FC2">
              <w:rPr>
                <w:sz w:val="22"/>
                <w:lang w:val="es-CO"/>
              </w:rPr>
              <w:t xml:space="preserve">): </w:t>
            </w:r>
            <w:proofErr w:type="spellStart"/>
            <w:r w:rsidRPr="009F0FC2">
              <w:rPr>
                <w:sz w:val="22"/>
                <w:lang w:val="es-CO"/>
              </w:rPr>
              <w:t>void</w:t>
            </w:r>
            <w:proofErr w:type="spellEnd"/>
            <w:r w:rsidRPr="009F0FC2">
              <w:rPr>
                <w:sz w:val="22"/>
                <w:lang w:val="es-CO"/>
              </w:rPr>
              <w:br/>
              <w:t>+</w:t>
            </w:r>
            <w:proofErr w:type="spellStart"/>
            <w:proofErr w:type="gramStart"/>
            <w:r w:rsidRPr="009F0FC2">
              <w:rPr>
                <w:sz w:val="22"/>
                <w:lang w:val="es-CO"/>
              </w:rPr>
              <w:t>elegirCliente</w:t>
            </w:r>
            <w:proofErr w:type="spellEnd"/>
            <w:r w:rsidRPr="009F0FC2">
              <w:rPr>
                <w:sz w:val="22"/>
                <w:lang w:val="es-CO"/>
              </w:rPr>
              <w:t>(</w:t>
            </w:r>
            <w:proofErr w:type="gramEnd"/>
            <w:r w:rsidRPr="009F0FC2">
              <w:rPr>
                <w:sz w:val="22"/>
                <w:lang w:val="es-CO"/>
              </w:rPr>
              <w:t>): Cliente</w:t>
            </w:r>
            <w:r w:rsidRPr="009F0FC2">
              <w:rPr>
                <w:sz w:val="22"/>
                <w:lang w:val="es-CO"/>
              </w:rPr>
              <w:br/>
              <w:t>+</w:t>
            </w:r>
            <w:proofErr w:type="gramStart"/>
            <w:r w:rsidRPr="009F0FC2">
              <w:rPr>
                <w:sz w:val="22"/>
                <w:lang w:val="es-CO"/>
              </w:rPr>
              <w:t>dashboard(</w:t>
            </w:r>
            <w:proofErr w:type="gramEnd"/>
            <w:r w:rsidRPr="009F0FC2">
              <w:rPr>
                <w:sz w:val="22"/>
                <w:lang w:val="es-CO"/>
              </w:rPr>
              <w:t xml:space="preserve">): </w:t>
            </w:r>
            <w:proofErr w:type="spellStart"/>
            <w:r w:rsidRPr="009F0FC2">
              <w:rPr>
                <w:sz w:val="22"/>
                <w:lang w:val="es-CO"/>
              </w:rPr>
              <w:t>void</w:t>
            </w:r>
            <w:proofErr w:type="spellEnd"/>
            <w:r w:rsidRPr="009F0FC2">
              <w:rPr>
                <w:sz w:val="22"/>
                <w:lang w:val="es-CO"/>
              </w:rPr>
              <w:br/>
              <w:t>+</w:t>
            </w:r>
            <w:proofErr w:type="spellStart"/>
            <w:proofErr w:type="gramStart"/>
            <w:r w:rsidRPr="009F0FC2">
              <w:rPr>
                <w:sz w:val="22"/>
                <w:lang w:val="es-CO"/>
              </w:rPr>
              <w:t>imprimirFactura</w:t>
            </w:r>
            <w:proofErr w:type="spellEnd"/>
            <w:r w:rsidRPr="009F0FC2">
              <w:rPr>
                <w:sz w:val="22"/>
                <w:lang w:val="es-CO"/>
              </w:rPr>
              <w:t>(</w:t>
            </w:r>
            <w:proofErr w:type="gramEnd"/>
            <w:r w:rsidRPr="009F0FC2">
              <w:rPr>
                <w:sz w:val="22"/>
                <w:lang w:val="es-CO"/>
              </w:rPr>
              <w:t xml:space="preserve">v: Venta): </w:t>
            </w:r>
            <w:proofErr w:type="spellStart"/>
            <w:r w:rsidRPr="009F0FC2">
              <w:rPr>
                <w:sz w:val="22"/>
                <w:lang w:val="es-CO"/>
              </w:rPr>
              <w:t>void</w:t>
            </w:r>
            <w:proofErr w:type="spellEnd"/>
          </w:p>
        </w:tc>
      </w:tr>
    </w:tbl>
    <w:p w14:paraId="58059F95" w14:textId="77777777" w:rsidR="00DE5E2C" w:rsidRPr="009F0FC2" w:rsidRDefault="00DE5E2C">
      <w:pPr>
        <w:rPr>
          <w:lang w:val="es-CO"/>
        </w:rPr>
      </w:pPr>
    </w:p>
    <w:p w14:paraId="6AC7FBAE" w14:textId="77777777" w:rsidR="00DE5E2C" w:rsidRPr="009F0FC2" w:rsidRDefault="00000000">
      <w:pPr>
        <w:pStyle w:val="Heading1"/>
        <w:rPr>
          <w:lang w:val="es-CO"/>
        </w:rPr>
      </w:pPr>
      <w:bookmarkStart w:id="5" w:name="_Toc241615604"/>
      <w:r w:rsidRPr="009F0FC2">
        <w:rPr>
          <w:lang w:val="es-CO"/>
        </w:rPr>
        <w:t>4. Interfaces</w:t>
      </w:r>
      <w:bookmarkEnd w:id="5"/>
    </w:p>
    <w:p w14:paraId="150F3946" w14:textId="77777777" w:rsidR="00DE5E2C" w:rsidRPr="009F0FC2" w:rsidRDefault="00000000">
      <w:pPr>
        <w:jc w:val="both"/>
        <w:rPr>
          <w:lang w:val="es-CO"/>
        </w:rPr>
      </w:pPr>
      <w:r w:rsidRPr="009F0FC2">
        <w:rPr>
          <w:b/>
          <w:lang w:val="es-CO"/>
        </w:rPr>
        <w:t xml:space="preserve">Comportamientos: </w:t>
      </w:r>
      <w:r w:rsidRPr="009F0FC2">
        <w:rPr>
          <w:lang w:val="es-CO"/>
        </w:rPr>
        <w:t>Se identificaron tres comportamientos comunes definidos como interfaz (convención de nombres con prefijo I):</w:t>
      </w:r>
    </w:p>
    <w:p w14:paraId="0414FE09" w14:textId="77777777" w:rsidR="00DE5E2C" w:rsidRPr="009F0FC2" w:rsidRDefault="00000000">
      <w:pPr>
        <w:pStyle w:val="ListBullet"/>
        <w:jc w:val="both"/>
        <w:rPr>
          <w:lang w:val="es-CO"/>
        </w:rPr>
      </w:pPr>
      <w:proofErr w:type="spellStart"/>
      <w:r w:rsidRPr="009F0FC2">
        <w:rPr>
          <w:b/>
          <w:lang w:val="es-CO"/>
        </w:rPr>
        <w:t>ITabulable</w:t>
      </w:r>
      <w:proofErr w:type="spellEnd"/>
      <w:r w:rsidRPr="009F0FC2">
        <w:rPr>
          <w:b/>
          <w:lang w:val="es-CO"/>
        </w:rPr>
        <w:t xml:space="preserve"> — presentación en tablas. </w:t>
      </w:r>
      <w:r w:rsidRPr="009F0FC2">
        <w:rPr>
          <w:lang w:val="es-CO"/>
        </w:rPr>
        <w:t xml:space="preserve">La implementan Persona, Producto, Venta y </w:t>
      </w:r>
      <w:proofErr w:type="spellStart"/>
      <w:r w:rsidRPr="009F0FC2">
        <w:rPr>
          <w:lang w:val="es-CO"/>
        </w:rPr>
        <w:t>DetalleVenta</w:t>
      </w:r>
      <w:proofErr w:type="spellEnd"/>
      <w:r w:rsidRPr="009F0FC2">
        <w:rPr>
          <w:lang w:val="es-CO"/>
        </w:rPr>
        <w:t xml:space="preserve">. Permite que </w:t>
      </w:r>
      <w:proofErr w:type="spellStart"/>
      <w:r w:rsidRPr="009F0FC2">
        <w:rPr>
          <w:lang w:val="es-CO"/>
        </w:rPr>
        <w:t>ConsoleUI.tablaDe</w:t>
      </w:r>
      <w:proofErr w:type="spellEnd"/>
      <w:r w:rsidRPr="009F0FC2">
        <w:rPr>
          <w:lang w:val="es-CO"/>
        </w:rPr>
        <w:t xml:space="preserve">() dibuje cualquier lista </w:t>
      </w:r>
      <w:proofErr w:type="spellStart"/>
      <w:r w:rsidRPr="009F0FC2">
        <w:rPr>
          <w:lang w:val="es-CO"/>
        </w:rPr>
        <w:t>tabulable</w:t>
      </w:r>
      <w:proofErr w:type="spellEnd"/>
      <w:r w:rsidRPr="009F0FC2">
        <w:rPr>
          <w:lang w:val="es-CO"/>
        </w:rPr>
        <w:t xml:space="preserve"> sin conocer la clase concreta.</w:t>
      </w:r>
    </w:p>
    <w:p w14:paraId="34625D50" w14:textId="77777777" w:rsidR="00DE5E2C" w:rsidRPr="009F0FC2" w:rsidRDefault="00000000">
      <w:pPr>
        <w:pStyle w:val="ListBullet"/>
        <w:jc w:val="both"/>
        <w:rPr>
          <w:lang w:val="es-CO"/>
        </w:rPr>
      </w:pPr>
      <w:proofErr w:type="spellStart"/>
      <w:r w:rsidRPr="009F0FC2">
        <w:rPr>
          <w:b/>
          <w:lang w:val="es-CO"/>
        </w:rPr>
        <w:lastRenderedPageBreak/>
        <w:t>IInventariable</w:t>
      </w:r>
      <w:proofErr w:type="spellEnd"/>
      <w:r w:rsidRPr="009F0FC2">
        <w:rPr>
          <w:b/>
          <w:lang w:val="es-CO"/>
        </w:rPr>
        <w:t xml:space="preserve"> — inventario con reglas. </w:t>
      </w:r>
      <w:r w:rsidRPr="009F0FC2">
        <w:rPr>
          <w:lang w:val="es-CO"/>
        </w:rPr>
        <w:t>La implementa Producto. Garantiza que el stock solo cambia vía vender</w:t>
      </w:r>
      <w:proofErr w:type="gramStart"/>
      <w:r w:rsidRPr="009F0FC2">
        <w:rPr>
          <w:lang w:val="es-CO"/>
        </w:rPr>
        <w:t>()/reponer(</w:t>
      </w:r>
      <w:proofErr w:type="gramEnd"/>
      <w:r w:rsidRPr="009F0FC2">
        <w:rPr>
          <w:lang w:val="es-CO"/>
        </w:rPr>
        <w:t xml:space="preserve">) y que se avisa con </w:t>
      </w:r>
      <w:proofErr w:type="spellStart"/>
      <w:proofErr w:type="gramStart"/>
      <w:r w:rsidRPr="009F0FC2">
        <w:rPr>
          <w:lang w:val="es-CO"/>
        </w:rPr>
        <w:t>necesitaReposicion</w:t>
      </w:r>
      <w:proofErr w:type="spellEnd"/>
      <w:r w:rsidRPr="009F0FC2">
        <w:rPr>
          <w:lang w:val="es-CO"/>
        </w:rPr>
        <w:t>(</w:t>
      </w:r>
      <w:proofErr w:type="gramEnd"/>
      <w:r w:rsidRPr="009F0FC2">
        <w:rPr>
          <w:lang w:val="es-CO"/>
        </w:rPr>
        <w:t>).</w:t>
      </w:r>
    </w:p>
    <w:p w14:paraId="3CA288D3" w14:textId="77777777" w:rsidR="00DE5E2C" w:rsidRPr="009F0FC2" w:rsidRDefault="00000000">
      <w:pPr>
        <w:pStyle w:val="ListBullet"/>
        <w:jc w:val="both"/>
        <w:rPr>
          <w:lang w:val="es-CO"/>
        </w:rPr>
      </w:pPr>
      <w:proofErr w:type="spellStart"/>
      <w:r w:rsidRPr="009F0FC2">
        <w:rPr>
          <w:b/>
          <w:lang w:val="es-CO"/>
        </w:rPr>
        <w:t>IPoliticaDescuento</w:t>
      </w:r>
      <w:proofErr w:type="spellEnd"/>
      <w:r w:rsidRPr="009F0FC2">
        <w:rPr>
          <w:b/>
          <w:lang w:val="es-CO"/>
        </w:rPr>
        <w:t xml:space="preserve"> (patrón </w:t>
      </w:r>
      <w:proofErr w:type="spellStart"/>
      <w:r w:rsidRPr="009F0FC2">
        <w:rPr>
          <w:b/>
          <w:lang w:val="es-CO"/>
        </w:rPr>
        <w:t>Strategy</w:t>
      </w:r>
      <w:proofErr w:type="spellEnd"/>
      <w:r w:rsidRPr="009F0FC2">
        <w:rPr>
          <w:b/>
          <w:lang w:val="es-CO"/>
        </w:rPr>
        <w:t xml:space="preserve">) + </w:t>
      </w:r>
      <w:proofErr w:type="spellStart"/>
      <w:r w:rsidRPr="009F0FC2">
        <w:rPr>
          <w:b/>
          <w:lang w:val="es-CO"/>
        </w:rPr>
        <w:t>DescuentoEstandar</w:t>
      </w:r>
      <w:proofErr w:type="spellEnd"/>
      <w:r w:rsidRPr="009F0FC2">
        <w:rPr>
          <w:b/>
          <w:lang w:val="es-CO"/>
        </w:rPr>
        <w:t xml:space="preserve">: </w:t>
      </w:r>
      <w:r w:rsidRPr="009F0FC2">
        <w:rPr>
          <w:lang w:val="es-CO"/>
        </w:rPr>
        <w:t xml:space="preserve">al crear el servicio se le pasa el descuento como parámetro del constructor (new </w:t>
      </w:r>
      <w:proofErr w:type="spellStart"/>
      <w:proofErr w:type="gramStart"/>
      <w:r w:rsidRPr="009F0FC2">
        <w:rPr>
          <w:lang w:val="es-CO"/>
        </w:rPr>
        <w:t>VentaService</w:t>
      </w:r>
      <w:proofErr w:type="spellEnd"/>
      <w:r w:rsidRPr="009F0FC2">
        <w:rPr>
          <w:lang w:val="es-CO"/>
        </w:rPr>
        <w:t>(</w:t>
      </w:r>
      <w:proofErr w:type="gramEnd"/>
      <w:r w:rsidRPr="009F0FC2">
        <w:rPr>
          <w:lang w:val="es-CO"/>
        </w:rPr>
        <w:t xml:space="preserve">new </w:t>
      </w:r>
      <w:proofErr w:type="spellStart"/>
      <w:proofErr w:type="gramStart"/>
      <w:r w:rsidRPr="009F0FC2">
        <w:rPr>
          <w:lang w:val="es-CO"/>
        </w:rPr>
        <w:t>DescuentoEstandar</w:t>
      </w:r>
      <w:proofErr w:type="spellEnd"/>
      <w:r w:rsidRPr="009F0FC2">
        <w:rPr>
          <w:lang w:val="es-CO"/>
        </w:rPr>
        <w:t>(</w:t>
      </w:r>
      <w:proofErr w:type="gramEnd"/>
      <w:r w:rsidRPr="009F0FC2">
        <w:rPr>
          <w:lang w:val="es-CO"/>
        </w:rPr>
        <w:t>))) y el constructor lo deja guardado; después los métodos solo usan ese objeto ya existente, sin crearlo de nuevo. Así la regla se cambia o se prueba sin tocar el servicio.</w:t>
      </w:r>
    </w:p>
    <w:p w14:paraId="4267DA6C" w14:textId="77777777" w:rsidR="00DE5E2C" w:rsidRPr="009F0FC2" w:rsidRDefault="00000000">
      <w:pPr>
        <w:pStyle w:val="Heading1"/>
        <w:rPr>
          <w:lang w:val="es-CO"/>
        </w:rPr>
      </w:pPr>
      <w:bookmarkStart w:id="6" w:name="_Toc241615605"/>
      <w:r w:rsidRPr="009F0FC2">
        <w:rPr>
          <w:lang w:val="es-CO"/>
        </w:rPr>
        <w:t>5. Tabla de relaciones</w:t>
      </w:r>
      <w:bookmarkEnd w:id="6"/>
    </w:p>
    <w:p w14:paraId="25333DEC" w14:textId="77777777" w:rsidR="00DE5E2C" w:rsidRPr="009F0FC2" w:rsidRDefault="00000000">
      <w:pPr>
        <w:jc w:val="both"/>
        <w:rPr>
          <w:lang w:val="es-CO"/>
        </w:rPr>
      </w:pPr>
      <w:r w:rsidRPr="009F0FC2">
        <w:rPr>
          <w:lang w:val="es-CO"/>
        </w:rPr>
        <w:t>Cada relación indica su tipo, su multiplicidad y su justificación.</w:t>
      </w:r>
    </w:p>
    <w:p w14:paraId="39DB54A9" w14:textId="77777777" w:rsidR="00DE5E2C" w:rsidRPr="009F0FC2" w:rsidRDefault="00000000">
      <w:pPr>
        <w:rPr>
          <w:lang w:val="es-CO"/>
        </w:rPr>
      </w:pPr>
      <w:r w:rsidRPr="009F0FC2">
        <w:rPr>
          <w:b/>
          <w:i/>
          <w:lang w:val="es-CO"/>
        </w:rPr>
        <w:t>Tabla 2</w:t>
      </w:r>
      <w:r w:rsidRPr="009F0FC2">
        <w:rPr>
          <w:i/>
          <w:lang w:val="es-CO"/>
        </w:rPr>
        <w:br/>
        <w:t>Relaciones: tipo, multiplicidad y justificación.</w:t>
      </w:r>
    </w:p>
    <w:tbl>
      <w:tblPr>
        <w:tblStyle w:val="TableGrid"/>
        <w:tblW w:w="0" w:type="auto"/>
        <w:jc w:val="center"/>
        <w:tblBorders>
          <w:top w:val="single" w:sz="12" w:space="0" w:color="auto"/>
          <w:left w:val="nil"/>
          <w:bottom w:val="single" w:sz="12" w:space="0" w:color="auto"/>
          <w:right w:val="nil"/>
          <w:insideH w:val="single" w:sz="6" w:space="0" w:color="auto"/>
          <w:insideV w:val="nil"/>
        </w:tblBorders>
        <w:tblLook w:val="04A0" w:firstRow="1" w:lastRow="0" w:firstColumn="1" w:lastColumn="0" w:noHBand="0" w:noVBand="1"/>
      </w:tblPr>
      <w:tblGrid>
        <w:gridCol w:w="2268"/>
        <w:gridCol w:w="1814"/>
        <w:gridCol w:w="1500"/>
        <w:gridCol w:w="3969"/>
      </w:tblGrid>
      <w:tr w:rsidR="00DE5E2C" w14:paraId="07C6C2F9" w14:textId="77777777">
        <w:trPr>
          <w:jc w:val="center"/>
        </w:trPr>
        <w:tc>
          <w:tcPr>
            <w:tcW w:w="2268" w:type="dxa"/>
          </w:tcPr>
          <w:p w14:paraId="2E4BADA3" w14:textId="77777777" w:rsidR="00DE5E2C" w:rsidRDefault="00000000">
            <w:proofErr w:type="spellStart"/>
            <w:r>
              <w:rPr>
                <w:b/>
                <w:sz w:val="22"/>
              </w:rPr>
              <w:t>Relación</w:t>
            </w:r>
            <w:proofErr w:type="spellEnd"/>
          </w:p>
        </w:tc>
        <w:tc>
          <w:tcPr>
            <w:tcW w:w="1814" w:type="dxa"/>
          </w:tcPr>
          <w:p w14:paraId="285122AE" w14:textId="77777777" w:rsidR="00DE5E2C" w:rsidRDefault="00000000">
            <w:r>
              <w:rPr>
                <w:b/>
                <w:sz w:val="22"/>
              </w:rPr>
              <w:t>Tipo</w:t>
            </w:r>
          </w:p>
        </w:tc>
        <w:tc>
          <w:tcPr>
            <w:tcW w:w="1304" w:type="dxa"/>
          </w:tcPr>
          <w:p w14:paraId="4BAC263B" w14:textId="77777777" w:rsidR="00DE5E2C" w:rsidRDefault="00000000">
            <w:r>
              <w:rPr>
                <w:b/>
                <w:sz w:val="22"/>
              </w:rPr>
              <w:t>Multiplicidad</w:t>
            </w:r>
          </w:p>
        </w:tc>
        <w:tc>
          <w:tcPr>
            <w:tcW w:w="3969" w:type="dxa"/>
          </w:tcPr>
          <w:p w14:paraId="2643880B" w14:textId="77777777" w:rsidR="00DE5E2C" w:rsidRDefault="00000000">
            <w:r>
              <w:rPr>
                <w:b/>
                <w:sz w:val="22"/>
              </w:rPr>
              <w:t>Justificación</w:t>
            </w:r>
          </w:p>
        </w:tc>
      </w:tr>
      <w:tr w:rsidR="00DE5E2C" w:rsidRPr="009F0FC2" w14:paraId="55F39D8B" w14:textId="77777777">
        <w:trPr>
          <w:jc w:val="center"/>
        </w:trPr>
        <w:tc>
          <w:tcPr>
            <w:tcW w:w="2268" w:type="dxa"/>
          </w:tcPr>
          <w:p w14:paraId="6F328E0A" w14:textId="77777777" w:rsidR="00DE5E2C" w:rsidRDefault="00000000">
            <w:r>
              <w:rPr>
                <w:sz w:val="22"/>
              </w:rPr>
              <w:t>Persona – Cliente</w:t>
            </w:r>
          </w:p>
        </w:tc>
        <w:tc>
          <w:tcPr>
            <w:tcW w:w="1814" w:type="dxa"/>
          </w:tcPr>
          <w:p w14:paraId="01800FB2" w14:textId="77777777" w:rsidR="00DE5E2C" w:rsidRDefault="00000000">
            <w:r>
              <w:rPr>
                <w:sz w:val="22"/>
              </w:rPr>
              <w:t>Herencia</w:t>
            </w:r>
          </w:p>
        </w:tc>
        <w:tc>
          <w:tcPr>
            <w:tcW w:w="1304" w:type="dxa"/>
          </w:tcPr>
          <w:p w14:paraId="28E6CF18" w14:textId="77777777" w:rsidR="00DE5E2C" w:rsidRDefault="00000000">
            <w:r>
              <w:rPr>
                <w:sz w:val="22"/>
              </w:rPr>
              <w:t>1 – 1</w:t>
            </w:r>
          </w:p>
        </w:tc>
        <w:tc>
          <w:tcPr>
            <w:tcW w:w="3969" w:type="dxa"/>
          </w:tcPr>
          <w:p w14:paraId="39A3A4BC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 xml:space="preserve">Cliente es-una Persona: </w:t>
            </w:r>
            <w:proofErr w:type="spellStart"/>
            <w:r w:rsidRPr="009F0FC2">
              <w:rPr>
                <w:sz w:val="22"/>
                <w:lang w:val="es-CO"/>
              </w:rPr>
              <w:t>reusa</w:t>
            </w:r>
            <w:proofErr w:type="spellEnd"/>
            <w:r w:rsidRPr="009F0FC2">
              <w:rPr>
                <w:sz w:val="22"/>
                <w:lang w:val="es-CO"/>
              </w:rPr>
              <w:t xml:space="preserve"> identidad y se trata polimórficamente.</w:t>
            </w:r>
          </w:p>
        </w:tc>
      </w:tr>
      <w:tr w:rsidR="00DE5E2C" w:rsidRPr="009F0FC2" w14:paraId="4BA3F518" w14:textId="77777777">
        <w:trPr>
          <w:jc w:val="center"/>
        </w:trPr>
        <w:tc>
          <w:tcPr>
            <w:tcW w:w="2268" w:type="dxa"/>
          </w:tcPr>
          <w:p w14:paraId="7DEFCC89" w14:textId="77777777" w:rsidR="00DE5E2C" w:rsidRDefault="00000000">
            <w:proofErr w:type="spellStart"/>
            <w:r>
              <w:rPr>
                <w:sz w:val="22"/>
              </w:rPr>
              <w:t>Producto</w:t>
            </w:r>
            <w:proofErr w:type="spellEnd"/>
            <w:r>
              <w:rPr>
                <w:sz w:val="22"/>
              </w:rPr>
              <w:t xml:space="preserve"> – Libro, </w:t>
            </w:r>
            <w:proofErr w:type="spellStart"/>
            <w:r>
              <w:rPr>
                <w:sz w:val="22"/>
              </w:rPr>
              <w:t>UtilEscolar</w:t>
            </w:r>
            <w:proofErr w:type="spellEnd"/>
            <w:r>
              <w:rPr>
                <w:sz w:val="22"/>
              </w:rPr>
              <w:t>, Revista</w:t>
            </w:r>
          </w:p>
        </w:tc>
        <w:tc>
          <w:tcPr>
            <w:tcW w:w="1814" w:type="dxa"/>
          </w:tcPr>
          <w:p w14:paraId="7386AB50" w14:textId="77777777" w:rsidR="00DE5E2C" w:rsidRDefault="00000000">
            <w:r>
              <w:rPr>
                <w:sz w:val="22"/>
              </w:rPr>
              <w:t>Herencia (c/u)</w:t>
            </w:r>
          </w:p>
        </w:tc>
        <w:tc>
          <w:tcPr>
            <w:tcW w:w="1304" w:type="dxa"/>
          </w:tcPr>
          <w:p w14:paraId="10670C88" w14:textId="77777777" w:rsidR="00DE5E2C" w:rsidRDefault="00000000">
            <w:r>
              <w:rPr>
                <w:sz w:val="22"/>
              </w:rPr>
              <w:t>1 – 1</w:t>
            </w:r>
          </w:p>
        </w:tc>
        <w:tc>
          <w:tcPr>
            <w:tcW w:w="3969" w:type="dxa"/>
          </w:tcPr>
          <w:p w14:paraId="5C58899B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Cada una es-un Producto con datos propios (autor, marca, edición).</w:t>
            </w:r>
          </w:p>
        </w:tc>
      </w:tr>
      <w:tr w:rsidR="00DE5E2C" w:rsidRPr="009F0FC2" w14:paraId="4EE43511" w14:textId="77777777">
        <w:trPr>
          <w:jc w:val="center"/>
        </w:trPr>
        <w:tc>
          <w:tcPr>
            <w:tcW w:w="2268" w:type="dxa"/>
          </w:tcPr>
          <w:p w14:paraId="6BFE883C" w14:textId="77777777" w:rsidR="00DE5E2C" w:rsidRPr="009F0FC2" w:rsidRDefault="00000000">
            <w:pPr>
              <w:rPr>
                <w:lang w:val="es-CO"/>
              </w:rPr>
            </w:pPr>
            <w:proofErr w:type="spellStart"/>
            <w:r w:rsidRPr="009F0FC2">
              <w:rPr>
                <w:sz w:val="22"/>
                <w:lang w:val="es-CO"/>
              </w:rPr>
              <w:t>ITabulable</w:t>
            </w:r>
            <w:proofErr w:type="spellEnd"/>
            <w:r w:rsidRPr="009F0FC2">
              <w:rPr>
                <w:sz w:val="22"/>
                <w:lang w:val="es-CO"/>
              </w:rPr>
              <w:t xml:space="preserve"> – Persona, Producto, Venta, </w:t>
            </w:r>
            <w:proofErr w:type="spellStart"/>
            <w:r w:rsidRPr="009F0FC2">
              <w:rPr>
                <w:sz w:val="22"/>
                <w:lang w:val="es-CO"/>
              </w:rPr>
              <w:t>DetalleVenta</w:t>
            </w:r>
            <w:proofErr w:type="spellEnd"/>
          </w:p>
        </w:tc>
        <w:tc>
          <w:tcPr>
            <w:tcW w:w="1814" w:type="dxa"/>
          </w:tcPr>
          <w:p w14:paraId="1EBD62EE" w14:textId="77777777" w:rsidR="00DE5E2C" w:rsidRDefault="00000000">
            <w:proofErr w:type="spellStart"/>
            <w:r>
              <w:rPr>
                <w:sz w:val="22"/>
              </w:rPr>
              <w:t>Realización</w:t>
            </w:r>
            <w:proofErr w:type="spellEnd"/>
          </w:p>
        </w:tc>
        <w:tc>
          <w:tcPr>
            <w:tcW w:w="1304" w:type="dxa"/>
          </w:tcPr>
          <w:p w14:paraId="6289051F" w14:textId="77777777" w:rsidR="00DE5E2C" w:rsidRDefault="00000000">
            <w:r>
              <w:rPr>
                <w:sz w:val="22"/>
              </w:rPr>
              <w:t>1 – 1</w:t>
            </w:r>
          </w:p>
        </w:tc>
        <w:tc>
          <w:tcPr>
            <w:tcW w:w="3969" w:type="dxa"/>
          </w:tcPr>
          <w:p w14:paraId="3D966D19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 xml:space="preserve">Las cuatro cumplen el contrato </w:t>
            </w:r>
            <w:proofErr w:type="spellStart"/>
            <w:proofErr w:type="gramStart"/>
            <w:r w:rsidRPr="009F0FC2">
              <w:rPr>
                <w:sz w:val="22"/>
                <w:lang w:val="es-CO"/>
              </w:rPr>
              <w:t>toRow</w:t>
            </w:r>
            <w:proofErr w:type="spellEnd"/>
            <w:r w:rsidRPr="009F0FC2">
              <w:rPr>
                <w:sz w:val="22"/>
                <w:lang w:val="es-CO"/>
              </w:rPr>
              <w:t>(</w:t>
            </w:r>
            <w:proofErr w:type="gramEnd"/>
            <w:r w:rsidRPr="009F0FC2">
              <w:rPr>
                <w:sz w:val="22"/>
                <w:lang w:val="es-CO"/>
              </w:rPr>
              <w:t>) para dibujarse en tablas.</w:t>
            </w:r>
          </w:p>
        </w:tc>
      </w:tr>
      <w:tr w:rsidR="00DE5E2C" w:rsidRPr="009F0FC2" w14:paraId="3676768F" w14:textId="77777777">
        <w:trPr>
          <w:jc w:val="center"/>
        </w:trPr>
        <w:tc>
          <w:tcPr>
            <w:tcW w:w="2268" w:type="dxa"/>
          </w:tcPr>
          <w:p w14:paraId="23D4B6FA" w14:textId="77777777" w:rsidR="00DE5E2C" w:rsidRDefault="00000000">
            <w:proofErr w:type="spellStart"/>
            <w:r>
              <w:rPr>
                <w:sz w:val="22"/>
              </w:rPr>
              <w:t>IInventariable</w:t>
            </w:r>
            <w:proofErr w:type="spellEnd"/>
            <w:r>
              <w:rPr>
                <w:sz w:val="22"/>
              </w:rPr>
              <w:t xml:space="preserve"> – </w:t>
            </w:r>
            <w:proofErr w:type="spellStart"/>
            <w:r>
              <w:rPr>
                <w:sz w:val="22"/>
              </w:rPr>
              <w:t>Producto</w:t>
            </w:r>
            <w:proofErr w:type="spellEnd"/>
          </w:p>
        </w:tc>
        <w:tc>
          <w:tcPr>
            <w:tcW w:w="1814" w:type="dxa"/>
          </w:tcPr>
          <w:p w14:paraId="327C5A94" w14:textId="77777777" w:rsidR="00DE5E2C" w:rsidRDefault="00000000">
            <w:r>
              <w:rPr>
                <w:sz w:val="22"/>
              </w:rPr>
              <w:t>Realización</w:t>
            </w:r>
          </w:p>
        </w:tc>
        <w:tc>
          <w:tcPr>
            <w:tcW w:w="1304" w:type="dxa"/>
          </w:tcPr>
          <w:p w14:paraId="67ABBDB9" w14:textId="77777777" w:rsidR="00DE5E2C" w:rsidRDefault="00000000">
            <w:r>
              <w:rPr>
                <w:sz w:val="22"/>
              </w:rPr>
              <w:t>1 – 1</w:t>
            </w:r>
          </w:p>
        </w:tc>
        <w:tc>
          <w:tcPr>
            <w:tcW w:w="3969" w:type="dxa"/>
          </w:tcPr>
          <w:p w14:paraId="429A59DE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Producto cumple el contrato de stock con reglas.</w:t>
            </w:r>
          </w:p>
        </w:tc>
      </w:tr>
      <w:tr w:rsidR="00DE5E2C" w:rsidRPr="009F0FC2" w14:paraId="76B836AB" w14:textId="77777777">
        <w:trPr>
          <w:jc w:val="center"/>
        </w:trPr>
        <w:tc>
          <w:tcPr>
            <w:tcW w:w="2268" w:type="dxa"/>
          </w:tcPr>
          <w:p w14:paraId="79AF2EC7" w14:textId="77777777" w:rsidR="00DE5E2C" w:rsidRDefault="00000000">
            <w:proofErr w:type="spellStart"/>
            <w:r>
              <w:rPr>
                <w:sz w:val="22"/>
              </w:rPr>
              <w:t>IPoliticaDescuento</w:t>
            </w:r>
            <w:proofErr w:type="spellEnd"/>
            <w:r>
              <w:rPr>
                <w:sz w:val="22"/>
              </w:rPr>
              <w:t xml:space="preserve"> – </w:t>
            </w:r>
            <w:proofErr w:type="spellStart"/>
            <w:r>
              <w:rPr>
                <w:sz w:val="22"/>
              </w:rPr>
              <w:t>DescuentoEstandar</w:t>
            </w:r>
            <w:proofErr w:type="spellEnd"/>
          </w:p>
        </w:tc>
        <w:tc>
          <w:tcPr>
            <w:tcW w:w="1814" w:type="dxa"/>
          </w:tcPr>
          <w:p w14:paraId="50A27889" w14:textId="77777777" w:rsidR="00DE5E2C" w:rsidRDefault="00000000">
            <w:r>
              <w:rPr>
                <w:sz w:val="22"/>
              </w:rPr>
              <w:t>Realización</w:t>
            </w:r>
          </w:p>
        </w:tc>
        <w:tc>
          <w:tcPr>
            <w:tcW w:w="1304" w:type="dxa"/>
          </w:tcPr>
          <w:p w14:paraId="03F6FD82" w14:textId="77777777" w:rsidR="00DE5E2C" w:rsidRDefault="00000000">
            <w:r>
              <w:rPr>
                <w:sz w:val="22"/>
              </w:rPr>
              <w:t>1 – 1</w:t>
            </w:r>
          </w:p>
        </w:tc>
        <w:tc>
          <w:tcPr>
            <w:tcW w:w="3969" w:type="dxa"/>
          </w:tcPr>
          <w:p w14:paraId="3568209F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 xml:space="preserve">La política estándar cumple el contrato </w:t>
            </w:r>
            <w:proofErr w:type="spellStart"/>
            <w:r w:rsidRPr="009F0FC2">
              <w:rPr>
                <w:sz w:val="22"/>
                <w:lang w:val="es-CO"/>
              </w:rPr>
              <w:t>Strategy</w:t>
            </w:r>
            <w:proofErr w:type="spellEnd"/>
            <w:r w:rsidRPr="009F0FC2">
              <w:rPr>
                <w:sz w:val="22"/>
                <w:lang w:val="es-CO"/>
              </w:rPr>
              <w:t xml:space="preserve"> de descuento.</w:t>
            </w:r>
          </w:p>
        </w:tc>
      </w:tr>
      <w:tr w:rsidR="00DE5E2C" w:rsidRPr="009F0FC2" w14:paraId="6D68EB34" w14:textId="77777777">
        <w:trPr>
          <w:jc w:val="center"/>
        </w:trPr>
        <w:tc>
          <w:tcPr>
            <w:tcW w:w="2268" w:type="dxa"/>
          </w:tcPr>
          <w:p w14:paraId="14164632" w14:textId="77777777" w:rsidR="00DE5E2C" w:rsidRDefault="00000000">
            <w:proofErr w:type="spellStart"/>
            <w:r>
              <w:rPr>
                <w:sz w:val="22"/>
              </w:rPr>
              <w:t>VentaService</w:t>
            </w:r>
            <w:proofErr w:type="spellEnd"/>
            <w:r>
              <w:rPr>
                <w:sz w:val="22"/>
              </w:rPr>
              <w:t xml:space="preserve"> → </w:t>
            </w:r>
            <w:proofErr w:type="spellStart"/>
            <w:r>
              <w:rPr>
                <w:sz w:val="22"/>
              </w:rPr>
              <w:lastRenderedPageBreak/>
              <w:t>IPoliticaDescuento</w:t>
            </w:r>
            <w:proofErr w:type="spellEnd"/>
          </w:p>
        </w:tc>
        <w:tc>
          <w:tcPr>
            <w:tcW w:w="1814" w:type="dxa"/>
          </w:tcPr>
          <w:p w14:paraId="358F9A3F" w14:textId="77777777" w:rsidR="00DE5E2C" w:rsidRDefault="00000000">
            <w:r>
              <w:rPr>
                <w:sz w:val="22"/>
              </w:rPr>
              <w:lastRenderedPageBreak/>
              <w:t xml:space="preserve">Dependencia </w:t>
            </w:r>
            <w:r>
              <w:rPr>
                <w:sz w:val="22"/>
              </w:rPr>
              <w:lastRenderedPageBreak/>
              <w:t>(uso)</w:t>
            </w:r>
          </w:p>
        </w:tc>
        <w:tc>
          <w:tcPr>
            <w:tcW w:w="1304" w:type="dxa"/>
          </w:tcPr>
          <w:p w14:paraId="611D318F" w14:textId="77777777" w:rsidR="00DE5E2C" w:rsidRDefault="00000000">
            <w:r>
              <w:rPr>
                <w:sz w:val="22"/>
              </w:rPr>
              <w:lastRenderedPageBreak/>
              <w:t>1 – 1</w:t>
            </w:r>
          </w:p>
        </w:tc>
        <w:tc>
          <w:tcPr>
            <w:tcW w:w="3969" w:type="dxa"/>
          </w:tcPr>
          <w:p w14:paraId="38033083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lang w:val="es-CO"/>
              </w:rPr>
              <w:t xml:space="preserve">El servicio no fabrica el descuento: le </w:t>
            </w:r>
            <w:r w:rsidRPr="009F0FC2">
              <w:rPr>
                <w:lang w:val="es-CO"/>
              </w:rPr>
              <w:lastRenderedPageBreak/>
              <w:t>llega como parámetro del constructor y sus métodos usan ese objeto ya existente (inyección, DIP).</w:t>
            </w:r>
          </w:p>
        </w:tc>
      </w:tr>
      <w:tr w:rsidR="00DE5E2C" w:rsidRPr="009F0FC2" w14:paraId="3F86A337" w14:textId="77777777">
        <w:trPr>
          <w:jc w:val="center"/>
        </w:trPr>
        <w:tc>
          <w:tcPr>
            <w:tcW w:w="2268" w:type="dxa"/>
          </w:tcPr>
          <w:p w14:paraId="6D140D05" w14:textId="77777777" w:rsidR="00DE5E2C" w:rsidRDefault="00000000">
            <w:proofErr w:type="spellStart"/>
            <w:r>
              <w:rPr>
                <w:sz w:val="22"/>
              </w:rPr>
              <w:lastRenderedPageBreak/>
              <w:t>Cliente</w:t>
            </w:r>
            <w:proofErr w:type="spellEnd"/>
            <w:r>
              <w:rPr>
                <w:sz w:val="22"/>
              </w:rPr>
              <w:t xml:space="preserve"> – </w:t>
            </w:r>
            <w:proofErr w:type="spellStart"/>
            <w:r>
              <w:rPr>
                <w:sz w:val="22"/>
              </w:rPr>
              <w:t>NivelCliente</w:t>
            </w:r>
            <w:proofErr w:type="spellEnd"/>
          </w:p>
        </w:tc>
        <w:tc>
          <w:tcPr>
            <w:tcW w:w="1814" w:type="dxa"/>
          </w:tcPr>
          <w:p w14:paraId="35445EA5" w14:textId="77777777" w:rsidR="00DE5E2C" w:rsidRDefault="00000000">
            <w:r>
              <w:rPr>
                <w:sz w:val="22"/>
              </w:rPr>
              <w:t>Asociación (tiene)</w:t>
            </w:r>
          </w:p>
        </w:tc>
        <w:tc>
          <w:tcPr>
            <w:tcW w:w="1304" w:type="dxa"/>
          </w:tcPr>
          <w:p w14:paraId="1AEFB417" w14:textId="77777777" w:rsidR="00DE5E2C" w:rsidRDefault="00000000">
            <w:r>
              <w:rPr>
                <w:sz w:val="22"/>
              </w:rPr>
              <w:t>1 – 1</w:t>
            </w:r>
          </w:p>
        </w:tc>
        <w:tc>
          <w:tcPr>
            <w:tcW w:w="3969" w:type="dxa"/>
          </w:tcPr>
          <w:p w14:paraId="78DC8927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El nivel se calcula desde los puntos; no se almacena separado.</w:t>
            </w:r>
          </w:p>
        </w:tc>
      </w:tr>
      <w:tr w:rsidR="00DE5E2C" w:rsidRPr="009F0FC2" w14:paraId="33EB83E6" w14:textId="77777777">
        <w:trPr>
          <w:jc w:val="center"/>
        </w:trPr>
        <w:tc>
          <w:tcPr>
            <w:tcW w:w="2268" w:type="dxa"/>
          </w:tcPr>
          <w:p w14:paraId="2B304D2C" w14:textId="77777777" w:rsidR="00DE5E2C" w:rsidRDefault="00000000">
            <w:proofErr w:type="spellStart"/>
            <w:r>
              <w:rPr>
                <w:sz w:val="22"/>
              </w:rPr>
              <w:t>Producto</w:t>
            </w:r>
            <w:proofErr w:type="spellEnd"/>
            <w:r>
              <w:rPr>
                <w:sz w:val="22"/>
              </w:rPr>
              <w:t xml:space="preserve"> – </w:t>
            </w:r>
            <w:proofErr w:type="spellStart"/>
            <w:r>
              <w:rPr>
                <w:sz w:val="22"/>
              </w:rPr>
              <w:t>Categoria</w:t>
            </w:r>
            <w:proofErr w:type="spellEnd"/>
          </w:p>
        </w:tc>
        <w:tc>
          <w:tcPr>
            <w:tcW w:w="1814" w:type="dxa"/>
          </w:tcPr>
          <w:p w14:paraId="770D62CE" w14:textId="77777777" w:rsidR="00DE5E2C" w:rsidRDefault="00000000">
            <w:r>
              <w:rPr>
                <w:sz w:val="22"/>
              </w:rPr>
              <w:t>Asociación (clasificado en)</w:t>
            </w:r>
          </w:p>
        </w:tc>
        <w:tc>
          <w:tcPr>
            <w:tcW w:w="1304" w:type="dxa"/>
          </w:tcPr>
          <w:p w14:paraId="57946029" w14:textId="77777777" w:rsidR="00DE5E2C" w:rsidRDefault="00000000">
            <w:r>
              <w:rPr>
                <w:sz w:val="22"/>
              </w:rPr>
              <w:t>* – 1</w:t>
            </w:r>
          </w:p>
        </w:tc>
        <w:tc>
          <w:tcPr>
            <w:tcW w:w="3969" w:type="dxa"/>
          </w:tcPr>
          <w:p w14:paraId="7239F150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Muchos productos pertenecen a una categoría del conjunto cerrado.</w:t>
            </w:r>
          </w:p>
        </w:tc>
      </w:tr>
      <w:tr w:rsidR="00DE5E2C" w:rsidRPr="009F0FC2" w14:paraId="0607316F" w14:textId="77777777">
        <w:trPr>
          <w:jc w:val="center"/>
        </w:trPr>
        <w:tc>
          <w:tcPr>
            <w:tcW w:w="2268" w:type="dxa"/>
          </w:tcPr>
          <w:p w14:paraId="6D2FCF84" w14:textId="77777777" w:rsidR="00DE5E2C" w:rsidRDefault="00000000">
            <w:r>
              <w:rPr>
                <w:sz w:val="22"/>
              </w:rPr>
              <w:t xml:space="preserve">Venta – </w:t>
            </w:r>
            <w:proofErr w:type="spellStart"/>
            <w:r>
              <w:rPr>
                <w:sz w:val="22"/>
              </w:rPr>
              <w:t>Cliente</w:t>
            </w:r>
            <w:proofErr w:type="spellEnd"/>
          </w:p>
        </w:tc>
        <w:tc>
          <w:tcPr>
            <w:tcW w:w="1814" w:type="dxa"/>
          </w:tcPr>
          <w:p w14:paraId="5E38E74C" w14:textId="77777777" w:rsidR="00DE5E2C" w:rsidRDefault="00000000">
            <w:r>
              <w:rPr>
                <w:sz w:val="22"/>
              </w:rPr>
              <w:t>Agregación (atiende a)</w:t>
            </w:r>
          </w:p>
        </w:tc>
        <w:tc>
          <w:tcPr>
            <w:tcW w:w="1304" w:type="dxa"/>
          </w:tcPr>
          <w:p w14:paraId="480E41A0" w14:textId="77777777" w:rsidR="00DE5E2C" w:rsidRDefault="00000000">
            <w:r>
              <w:rPr>
                <w:sz w:val="22"/>
              </w:rPr>
              <w:t>* – 1</w:t>
            </w:r>
          </w:p>
        </w:tc>
        <w:tc>
          <w:tcPr>
            <w:tcW w:w="3969" w:type="dxa"/>
          </w:tcPr>
          <w:p w14:paraId="65F869FE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La venta referencia al cliente, que existe sin ella.</w:t>
            </w:r>
          </w:p>
        </w:tc>
      </w:tr>
      <w:tr w:rsidR="00DE5E2C" w:rsidRPr="009F0FC2" w14:paraId="4AA7F200" w14:textId="77777777">
        <w:trPr>
          <w:jc w:val="center"/>
        </w:trPr>
        <w:tc>
          <w:tcPr>
            <w:tcW w:w="2268" w:type="dxa"/>
          </w:tcPr>
          <w:p w14:paraId="5D0021F9" w14:textId="77777777" w:rsidR="00DE5E2C" w:rsidRDefault="00000000">
            <w:r>
              <w:rPr>
                <w:sz w:val="22"/>
              </w:rPr>
              <w:t xml:space="preserve">Venta – </w:t>
            </w:r>
            <w:proofErr w:type="spellStart"/>
            <w:r>
              <w:rPr>
                <w:sz w:val="22"/>
              </w:rPr>
              <w:t>DetalleVenta</w:t>
            </w:r>
            <w:proofErr w:type="spellEnd"/>
          </w:p>
        </w:tc>
        <w:tc>
          <w:tcPr>
            <w:tcW w:w="1814" w:type="dxa"/>
          </w:tcPr>
          <w:p w14:paraId="69244591" w14:textId="77777777" w:rsidR="00DE5E2C" w:rsidRDefault="00000000">
            <w:r>
              <w:rPr>
                <w:sz w:val="22"/>
              </w:rPr>
              <w:t>Composición (contiene)</w:t>
            </w:r>
          </w:p>
        </w:tc>
        <w:tc>
          <w:tcPr>
            <w:tcW w:w="1304" w:type="dxa"/>
          </w:tcPr>
          <w:p w14:paraId="2F8DAC09" w14:textId="77777777" w:rsidR="00DE5E2C" w:rsidRDefault="00000000">
            <w:r>
              <w:rPr>
                <w:sz w:val="22"/>
              </w:rPr>
              <w:t>1 – 1..*</w:t>
            </w:r>
          </w:p>
        </w:tc>
        <w:tc>
          <w:tcPr>
            <w:tcW w:w="3969" w:type="dxa"/>
          </w:tcPr>
          <w:p w14:paraId="690D9F5F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El detalle nace y muere con su venta; toda venta tiene ≥1 detalle.</w:t>
            </w:r>
          </w:p>
        </w:tc>
      </w:tr>
      <w:tr w:rsidR="00DE5E2C" w:rsidRPr="009F0FC2" w14:paraId="5EF6418B" w14:textId="77777777">
        <w:trPr>
          <w:jc w:val="center"/>
        </w:trPr>
        <w:tc>
          <w:tcPr>
            <w:tcW w:w="2268" w:type="dxa"/>
          </w:tcPr>
          <w:p w14:paraId="27FBD8D2" w14:textId="77777777" w:rsidR="00DE5E2C" w:rsidRDefault="00000000">
            <w:proofErr w:type="spellStart"/>
            <w:r>
              <w:rPr>
                <w:sz w:val="22"/>
              </w:rPr>
              <w:t>DetalleVenta</w:t>
            </w:r>
            <w:proofErr w:type="spellEnd"/>
            <w:r>
              <w:rPr>
                <w:sz w:val="22"/>
              </w:rPr>
              <w:t xml:space="preserve"> – </w:t>
            </w:r>
            <w:proofErr w:type="spellStart"/>
            <w:r>
              <w:rPr>
                <w:sz w:val="22"/>
              </w:rPr>
              <w:t>Producto</w:t>
            </w:r>
            <w:proofErr w:type="spellEnd"/>
          </w:p>
        </w:tc>
        <w:tc>
          <w:tcPr>
            <w:tcW w:w="1814" w:type="dxa"/>
          </w:tcPr>
          <w:p w14:paraId="03B9BC92" w14:textId="77777777" w:rsidR="00DE5E2C" w:rsidRDefault="00000000">
            <w:r>
              <w:rPr>
                <w:sz w:val="22"/>
              </w:rPr>
              <w:t>Agregación (refiere a)</w:t>
            </w:r>
          </w:p>
        </w:tc>
        <w:tc>
          <w:tcPr>
            <w:tcW w:w="1304" w:type="dxa"/>
          </w:tcPr>
          <w:p w14:paraId="0783DD12" w14:textId="77777777" w:rsidR="00DE5E2C" w:rsidRDefault="00000000">
            <w:r>
              <w:rPr>
                <w:sz w:val="22"/>
              </w:rPr>
              <w:t>* – 1</w:t>
            </w:r>
          </w:p>
        </w:tc>
        <w:tc>
          <w:tcPr>
            <w:tcW w:w="3969" w:type="dxa"/>
          </w:tcPr>
          <w:p w14:paraId="68C4BF92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El detalle apunta al inventario sin clonarlo ni poseerlo.</w:t>
            </w:r>
          </w:p>
        </w:tc>
      </w:tr>
      <w:tr w:rsidR="00DE5E2C" w:rsidRPr="009F0FC2" w14:paraId="133941C6" w14:textId="77777777">
        <w:trPr>
          <w:jc w:val="center"/>
        </w:trPr>
        <w:tc>
          <w:tcPr>
            <w:tcW w:w="2268" w:type="dxa"/>
          </w:tcPr>
          <w:p w14:paraId="283D54DA" w14:textId="77777777" w:rsidR="00DE5E2C" w:rsidRDefault="00000000">
            <w:r>
              <w:rPr>
                <w:sz w:val="22"/>
              </w:rPr>
              <w:t xml:space="preserve">Database – </w:t>
            </w:r>
            <w:proofErr w:type="spellStart"/>
            <w:r>
              <w:rPr>
                <w:sz w:val="22"/>
              </w:rPr>
              <w:t>Producto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Cliente</w:t>
            </w:r>
            <w:proofErr w:type="spellEnd"/>
            <w:r>
              <w:rPr>
                <w:sz w:val="22"/>
              </w:rPr>
              <w:t>, Venta</w:t>
            </w:r>
          </w:p>
        </w:tc>
        <w:tc>
          <w:tcPr>
            <w:tcW w:w="1814" w:type="dxa"/>
          </w:tcPr>
          <w:p w14:paraId="53ED037D" w14:textId="77777777" w:rsidR="00DE5E2C" w:rsidRDefault="00000000">
            <w:r>
              <w:rPr>
                <w:sz w:val="22"/>
              </w:rPr>
              <w:t>Agregación (almacena)</w:t>
            </w:r>
          </w:p>
        </w:tc>
        <w:tc>
          <w:tcPr>
            <w:tcW w:w="1304" w:type="dxa"/>
          </w:tcPr>
          <w:p w14:paraId="46ABB983" w14:textId="77777777" w:rsidR="00DE5E2C" w:rsidRDefault="00000000">
            <w:r>
              <w:rPr>
                <w:sz w:val="22"/>
              </w:rPr>
              <w:t>1 – *</w:t>
            </w:r>
          </w:p>
        </w:tc>
        <w:tc>
          <w:tcPr>
            <w:tcW w:w="3969" w:type="dxa"/>
          </w:tcPr>
          <w:p w14:paraId="44F8AE08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La BD temporal contiene las listas; al cerrar, los datos se pierden.</w:t>
            </w:r>
          </w:p>
        </w:tc>
      </w:tr>
      <w:tr w:rsidR="00DE5E2C" w:rsidRPr="009F0FC2" w14:paraId="66039E0B" w14:textId="77777777">
        <w:trPr>
          <w:jc w:val="center"/>
        </w:trPr>
        <w:tc>
          <w:tcPr>
            <w:tcW w:w="2268" w:type="dxa"/>
          </w:tcPr>
          <w:p w14:paraId="169D0CBE" w14:textId="77777777" w:rsidR="00DE5E2C" w:rsidRDefault="00000000">
            <w:proofErr w:type="spellStart"/>
            <w:r>
              <w:rPr>
                <w:sz w:val="22"/>
              </w:rPr>
              <w:t>AppMenu</w:t>
            </w:r>
            <w:proofErr w:type="spellEnd"/>
            <w:r>
              <w:rPr>
                <w:sz w:val="22"/>
              </w:rPr>
              <w:t xml:space="preserve"> – </w:t>
            </w:r>
            <w:proofErr w:type="spellStart"/>
            <w:r>
              <w:rPr>
                <w:sz w:val="22"/>
              </w:rPr>
              <w:t>servicios</w:t>
            </w:r>
            <w:proofErr w:type="spellEnd"/>
            <w:r>
              <w:rPr>
                <w:sz w:val="22"/>
              </w:rPr>
              <w:t xml:space="preserve"> y ConsoleUI</w:t>
            </w:r>
          </w:p>
        </w:tc>
        <w:tc>
          <w:tcPr>
            <w:tcW w:w="1814" w:type="dxa"/>
          </w:tcPr>
          <w:p w14:paraId="21FE9743" w14:textId="77777777" w:rsidR="00DE5E2C" w:rsidRDefault="00000000">
            <w:r>
              <w:rPr>
                <w:sz w:val="22"/>
              </w:rPr>
              <w:t>Dependencia (usa)</w:t>
            </w:r>
          </w:p>
        </w:tc>
        <w:tc>
          <w:tcPr>
            <w:tcW w:w="1304" w:type="dxa"/>
          </w:tcPr>
          <w:p w14:paraId="3EFDAEB2" w14:textId="77777777" w:rsidR="00DE5E2C" w:rsidRDefault="00000000">
            <w:r>
              <w:rPr>
                <w:sz w:val="22"/>
              </w:rPr>
              <w:t>1 – 1</w:t>
            </w:r>
          </w:p>
        </w:tc>
        <w:tc>
          <w:tcPr>
            <w:tcW w:w="3969" w:type="dxa"/>
          </w:tcPr>
          <w:p w14:paraId="2523B5D6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El menú orquesta: delega la lógica y lo visual sin contenerlos.</w:t>
            </w:r>
          </w:p>
        </w:tc>
      </w:tr>
    </w:tbl>
    <w:p w14:paraId="33D2FAE4" w14:textId="77777777" w:rsidR="00DE5E2C" w:rsidRPr="009F0FC2" w:rsidRDefault="00DE5E2C">
      <w:pPr>
        <w:rPr>
          <w:lang w:val="es-CO"/>
        </w:rPr>
      </w:pPr>
    </w:p>
    <w:p w14:paraId="3FEFD013" w14:textId="77777777" w:rsidR="00DE5E2C" w:rsidRPr="009F0FC2" w:rsidRDefault="00000000">
      <w:pPr>
        <w:pStyle w:val="Heading1"/>
        <w:rPr>
          <w:lang w:val="es-CO"/>
        </w:rPr>
      </w:pPr>
      <w:bookmarkStart w:id="7" w:name="_Toc241615606"/>
      <w:r w:rsidRPr="009F0FC2">
        <w:rPr>
          <w:lang w:val="es-CO"/>
        </w:rPr>
        <w:t>6. Modelo del mundo y modelo de la interfaz</w:t>
      </w:r>
      <w:bookmarkEnd w:id="7"/>
    </w:p>
    <w:p w14:paraId="6E0E3B2C" w14:textId="77777777" w:rsidR="00DE5E2C" w:rsidRPr="009F0FC2" w:rsidRDefault="00000000">
      <w:pPr>
        <w:pStyle w:val="Heading2"/>
        <w:rPr>
          <w:lang w:val="es-CO"/>
        </w:rPr>
      </w:pPr>
      <w:bookmarkStart w:id="8" w:name="_Toc241615607"/>
      <w:r w:rsidRPr="009F0FC2">
        <w:rPr>
          <w:lang w:val="es-CO"/>
        </w:rPr>
        <w:t>Modelo del mundo</w:t>
      </w:r>
      <w:bookmarkEnd w:id="8"/>
    </w:p>
    <w:p w14:paraId="3300F1C2" w14:textId="77777777" w:rsidR="00DE5E2C" w:rsidRPr="009F0FC2" w:rsidRDefault="00000000">
      <w:pPr>
        <w:jc w:val="both"/>
        <w:rPr>
          <w:lang w:val="es-CO"/>
        </w:rPr>
      </w:pPr>
      <w:r w:rsidRPr="009F0FC2">
        <w:rPr>
          <w:lang w:val="es-CO"/>
        </w:rPr>
        <w:t xml:space="preserve">Se modelan las entidades de una librería de barrio: el mostrador con su inventario físico (libros con autor y editorial, útiles con marca, revistas con edición), los clientes del cuaderno de fidelización (con niveles según sus compras), y la factura manual (cabecera con cliente y fecha, </w:t>
      </w:r>
      <w:r w:rsidRPr="009F0FC2">
        <w:rPr>
          <w:lang w:val="es-CO"/>
        </w:rPr>
        <w:lastRenderedPageBreak/>
        <w:t>líneas de producto × cantidad, descuento e impuesto). Las listas en memoria hacen las veces de los estantes y del cuaderno mientras el programa corre.</w:t>
      </w:r>
    </w:p>
    <w:p w14:paraId="4647732C" w14:textId="77777777" w:rsidR="00DE5E2C" w:rsidRPr="009F0FC2" w:rsidRDefault="00000000">
      <w:pPr>
        <w:pStyle w:val="Heading2"/>
        <w:rPr>
          <w:lang w:val="es-CO"/>
        </w:rPr>
      </w:pPr>
      <w:bookmarkStart w:id="9" w:name="_Toc241615608"/>
      <w:r w:rsidRPr="009F0FC2">
        <w:rPr>
          <w:lang w:val="es-CO"/>
        </w:rPr>
        <w:t>Modelo de la interfaz</w:t>
      </w:r>
      <w:bookmarkEnd w:id="9"/>
    </w:p>
    <w:p w14:paraId="3E1A34B4" w14:textId="77777777" w:rsidR="00DE5E2C" w:rsidRPr="009F0FC2" w:rsidRDefault="00000000">
      <w:pPr>
        <w:jc w:val="both"/>
        <w:rPr>
          <w:lang w:val="es-CO"/>
        </w:rPr>
      </w:pPr>
      <w:r w:rsidRPr="009F0FC2">
        <w:rPr>
          <w:lang w:val="es-CO"/>
        </w:rPr>
        <w:t>Cada entidad se refleja en la consola: el inventario y los clientes en tablas Unicode con colores y alertas de stock; la venta en un carrito numerado (se elige por número o ID, con 0 para crear en memoria) que termina en factura estilizada con subtotal, descuento, IVA y total; los reportes en un dashboard con indicadores y barras ASCII; y todo el flujo en un menú de opciones 0–10 (incluye exportar las ventas a CSV para Excel).</w:t>
      </w:r>
    </w:p>
    <w:p w14:paraId="0E64AF71" w14:textId="77777777" w:rsidR="00DE5E2C" w:rsidRPr="009F0FC2" w:rsidRDefault="00000000">
      <w:pPr>
        <w:pStyle w:val="Heading1"/>
        <w:rPr>
          <w:lang w:val="es-CO"/>
        </w:rPr>
      </w:pPr>
      <w:bookmarkStart w:id="10" w:name="_Toc241615609"/>
      <w:r w:rsidRPr="009F0FC2">
        <w:rPr>
          <w:lang w:val="es-CO"/>
        </w:rPr>
        <w:t>7. Prototipo mínimo ejecutable en consola</w:t>
      </w:r>
      <w:bookmarkEnd w:id="10"/>
    </w:p>
    <w:p w14:paraId="47AB318E" w14:textId="77777777" w:rsidR="00DE5E2C" w:rsidRPr="009F0FC2" w:rsidRDefault="00000000">
      <w:pPr>
        <w:jc w:val="both"/>
        <w:rPr>
          <w:lang w:val="es-CO"/>
        </w:rPr>
      </w:pPr>
      <w:r w:rsidRPr="009F0FC2">
        <w:rPr>
          <w:b/>
          <w:lang w:val="es-CO"/>
        </w:rPr>
        <w:t xml:space="preserve">Alcance: </w:t>
      </w:r>
      <w:r w:rsidRPr="009F0FC2">
        <w:rPr>
          <w:lang w:val="es-CO"/>
        </w:rPr>
        <w:t xml:space="preserve">Implementado en Java 17+ sin dependencias (paquete </w:t>
      </w:r>
      <w:proofErr w:type="spellStart"/>
      <w:proofErr w:type="gramStart"/>
      <w:r w:rsidRPr="009F0FC2">
        <w:rPr>
          <w:lang w:val="es-CO"/>
        </w:rPr>
        <w:t>com.libreriasmart</w:t>
      </w:r>
      <w:proofErr w:type="spellEnd"/>
      <w:proofErr w:type="gramEnd"/>
      <w:r w:rsidRPr="009F0FC2">
        <w:rPr>
          <w:lang w:val="es-CO"/>
        </w:rPr>
        <w:t>). Se compila con compilar.bat (</w:t>
      </w:r>
      <w:proofErr w:type="spellStart"/>
      <w:r w:rsidRPr="009F0FC2">
        <w:rPr>
          <w:lang w:val="es-CO"/>
        </w:rPr>
        <w:t>javac</w:t>
      </w:r>
      <w:proofErr w:type="spellEnd"/>
      <w:r w:rsidRPr="009F0FC2">
        <w:rPr>
          <w:lang w:val="es-CO"/>
        </w:rPr>
        <w:t xml:space="preserve"> -</w:t>
      </w:r>
      <w:proofErr w:type="spellStart"/>
      <w:r w:rsidRPr="009F0FC2">
        <w:rPr>
          <w:lang w:val="es-CO"/>
        </w:rPr>
        <w:t>encoding</w:t>
      </w:r>
      <w:proofErr w:type="spellEnd"/>
      <w:r w:rsidRPr="009F0FC2">
        <w:rPr>
          <w:lang w:val="es-CO"/>
        </w:rPr>
        <w:t xml:space="preserve"> UTF8 -d </w:t>
      </w:r>
      <w:proofErr w:type="spellStart"/>
      <w:r w:rsidRPr="009F0FC2">
        <w:rPr>
          <w:lang w:val="es-CO"/>
        </w:rPr>
        <w:t>out</w:t>
      </w:r>
      <w:proofErr w:type="spellEnd"/>
      <w:r w:rsidRPr="009F0FC2">
        <w:rPr>
          <w:lang w:val="es-CO"/>
        </w:rPr>
        <w:t>) y se ejecuta con run.bat (java -</w:t>
      </w:r>
      <w:proofErr w:type="spellStart"/>
      <w:r w:rsidRPr="009F0FC2">
        <w:rPr>
          <w:lang w:val="es-CO"/>
        </w:rPr>
        <w:t>cp</w:t>
      </w:r>
      <w:proofErr w:type="spellEnd"/>
      <w:r w:rsidRPr="009F0FC2">
        <w:rPr>
          <w:lang w:val="es-CO"/>
        </w:rPr>
        <w:t xml:space="preserve"> </w:t>
      </w:r>
      <w:proofErr w:type="spellStart"/>
      <w:r w:rsidRPr="009F0FC2">
        <w:rPr>
          <w:lang w:val="es-CO"/>
        </w:rPr>
        <w:t>out</w:t>
      </w:r>
      <w:proofErr w:type="spellEnd"/>
      <w:r w:rsidRPr="009F0FC2">
        <w:rPr>
          <w:lang w:val="es-CO"/>
        </w:rPr>
        <w:t xml:space="preserve"> </w:t>
      </w:r>
      <w:proofErr w:type="spellStart"/>
      <w:proofErr w:type="gramStart"/>
      <w:r w:rsidRPr="009F0FC2">
        <w:rPr>
          <w:lang w:val="es-CO"/>
        </w:rPr>
        <w:t>com.libreriasmart</w:t>
      </w:r>
      <w:proofErr w:type="gramEnd"/>
      <w:r w:rsidRPr="009F0FC2">
        <w:rPr>
          <w:lang w:val="es-CO"/>
        </w:rPr>
        <w:t>.Main</w:t>
      </w:r>
      <w:proofErr w:type="spellEnd"/>
      <w:r w:rsidRPr="009F0FC2">
        <w:rPr>
          <w:lang w:val="es-CO"/>
        </w:rPr>
        <w:t>). El programa supera lo mínimo pedido: gestiona 12 productos, 5 clientes y ventas con descuentos, fidelización y reportes.</w:t>
      </w:r>
    </w:p>
    <w:p w14:paraId="0D98F493" w14:textId="77777777" w:rsidR="00DE5E2C" w:rsidRPr="009F0FC2" w:rsidRDefault="00000000">
      <w:pPr>
        <w:jc w:val="both"/>
        <w:rPr>
          <w:lang w:val="es-CO"/>
        </w:rPr>
      </w:pPr>
      <w:r w:rsidRPr="009F0FC2">
        <w:rPr>
          <w:b/>
          <w:lang w:val="es-CO"/>
        </w:rPr>
        <w:t xml:space="preserve">Prueba: </w:t>
      </w:r>
      <w:r w:rsidRPr="009F0FC2">
        <w:rPr>
          <w:lang w:val="es-CO"/>
        </w:rPr>
        <w:t xml:space="preserve">Demostración mínima (2 objetos, 3 métodos): se vende 1 unidad del producto L-001 al cliente C-001. Objetos: la Venta V-1001 (creada) y el Cliente C-001 (existente). Métodos invocados: </w:t>
      </w:r>
      <w:proofErr w:type="spellStart"/>
      <w:proofErr w:type="gramStart"/>
      <w:r w:rsidRPr="009F0FC2">
        <w:rPr>
          <w:lang w:val="es-CO"/>
        </w:rPr>
        <w:t>crearVenta</w:t>
      </w:r>
      <w:proofErr w:type="spellEnd"/>
      <w:r w:rsidRPr="009F0FC2">
        <w:rPr>
          <w:lang w:val="es-CO"/>
        </w:rPr>
        <w:t>(</w:t>
      </w:r>
      <w:proofErr w:type="gramEnd"/>
      <w:r w:rsidRPr="009F0FC2">
        <w:rPr>
          <w:lang w:val="es-CO"/>
        </w:rPr>
        <w:t xml:space="preserve">), </w:t>
      </w:r>
      <w:proofErr w:type="spellStart"/>
      <w:proofErr w:type="gramStart"/>
      <w:r w:rsidRPr="009F0FC2">
        <w:rPr>
          <w:lang w:val="es-CO"/>
        </w:rPr>
        <w:t>calcularDescuento</w:t>
      </w:r>
      <w:proofErr w:type="spellEnd"/>
      <w:r w:rsidRPr="009F0FC2">
        <w:rPr>
          <w:lang w:val="es-CO"/>
        </w:rPr>
        <w:t>(</w:t>
      </w:r>
      <w:proofErr w:type="gramEnd"/>
      <w:r w:rsidRPr="009F0FC2">
        <w:rPr>
          <w:lang w:val="es-CO"/>
        </w:rPr>
        <w:t xml:space="preserve">) —vía </w:t>
      </w:r>
      <w:proofErr w:type="spellStart"/>
      <w:r w:rsidRPr="009F0FC2">
        <w:rPr>
          <w:lang w:val="es-CO"/>
        </w:rPr>
        <w:t>IPoliticaDescuento</w:t>
      </w:r>
      <w:proofErr w:type="spellEnd"/>
      <w:r w:rsidRPr="009F0FC2">
        <w:rPr>
          <w:lang w:val="es-CO"/>
        </w:rPr>
        <w:t xml:space="preserve">— y </w:t>
      </w:r>
      <w:proofErr w:type="spellStart"/>
      <w:proofErr w:type="gramStart"/>
      <w:r w:rsidRPr="009F0FC2">
        <w:rPr>
          <w:lang w:val="es-CO"/>
        </w:rPr>
        <w:t>getTotalFinal</w:t>
      </w:r>
      <w:proofErr w:type="spellEnd"/>
      <w:r w:rsidRPr="009F0FC2">
        <w:rPr>
          <w:lang w:val="es-CO"/>
        </w:rPr>
        <w:t>(</w:t>
      </w:r>
      <w:proofErr w:type="gramEnd"/>
      <w:r w:rsidRPr="009F0FC2">
        <w:rPr>
          <w:lang w:val="es-CO"/>
        </w:rPr>
        <w:t>). Salida real capturada de la ejecución:</w:t>
      </w:r>
    </w:p>
    <w:p w14:paraId="3FEB52AA" w14:textId="77777777" w:rsidR="00DE5E2C" w:rsidRPr="009F0FC2" w:rsidRDefault="00000000">
      <w:pPr>
        <w:spacing w:line="240" w:lineRule="auto"/>
        <w:rPr>
          <w:lang w:val="es-CO"/>
        </w:rPr>
      </w:pPr>
      <w:r w:rsidRPr="009F0FC2">
        <w:rPr>
          <w:rFonts w:ascii="Consolas" w:hAnsi="Consolas"/>
          <w:sz w:val="18"/>
          <w:lang w:val="es-CO"/>
        </w:rPr>
        <w:t>Catálogo: [1] L-001 · Cien años de soledad ($45.000, stock 15) ...</w:t>
      </w:r>
    </w:p>
    <w:p w14:paraId="41CF247E" w14:textId="77777777" w:rsidR="00DE5E2C" w:rsidRPr="009F0FC2" w:rsidRDefault="00000000">
      <w:pPr>
        <w:spacing w:line="240" w:lineRule="auto"/>
        <w:rPr>
          <w:lang w:val="es-CO"/>
        </w:rPr>
      </w:pPr>
      <w:r w:rsidRPr="009F0FC2">
        <w:rPr>
          <w:rFonts w:ascii="Consolas" w:hAnsi="Consolas"/>
          <w:sz w:val="18"/>
          <w:lang w:val="es-CO"/>
        </w:rPr>
        <w:t>Cliente: Sofía Ramírez · Nivel DIAMANTE (descuento base 15%)</w:t>
      </w:r>
    </w:p>
    <w:p w14:paraId="42B7BC5B" w14:textId="77777777" w:rsidR="00DE5E2C" w:rsidRPr="009F0FC2" w:rsidRDefault="00000000">
      <w:pPr>
        <w:spacing w:line="240" w:lineRule="auto"/>
        <w:rPr>
          <w:lang w:val="es-CO"/>
        </w:rPr>
      </w:pPr>
      <w:r w:rsidRPr="009F0FC2">
        <w:rPr>
          <w:rFonts w:ascii="Consolas" w:hAnsi="Consolas"/>
          <w:sz w:val="18"/>
          <w:lang w:val="es-CO"/>
        </w:rPr>
        <w:t>Agregado: Cien años de soledad x1</w:t>
      </w:r>
    </w:p>
    <w:p w14:paraId="1DC1CCF2" w14:textId="77777777" w:rsidR="00DE5E2C" w:rsidRPr="009F0FC2" w:rsidRDefault="00000000">
      <w:pPr>
        <w:spacing w:line="240" w:lineRule="auto"/>
        <w:rPr>
          <w:lang w:val="es-CO"/>
        </w:rPr>
      </w:pPr>
      <w:r w:rsidRPr="009F0FC2">
        <w:rPr>
          <w:rFonts w:ascii="Consolas" w:hAnsi="Consolas"/>
          <w:sz w:val="18"/>
          <w:lang w:val="es-CO"/>
        </w:rPr>
        <w:t>================ FACTURA V-1001 ================</w:t>
      </w:r>
    </w:p>
    <w:p w14:paraId="2EE02A3F" w14:textId="77777777" w:rsidR="00DE5E2C" w:rsidRPr="009F0FC2" w:rsidRDefault="00000000">
      <w:pPr>
        <w:spacing w:line="240" w:lineRule="auto"/>
        <w:rPr>
          <w:lang w:val="es-CO"/>
        </w:rPr>
      </w:pPr>
      <w:proofErr w:type="gramStart"/>
      <w:r w:rsidRPr="009F0FC2">
        <w:rPr>
          <w:rFonts w:ascii="Consolas" w:hAnsi="Consolas"/>
          <w:sz w:val="18"/>
          <w:lang w:val="es-CO"/>
        </w:rPr>
        <w:t>Cliente :</w:t>
      </w:r>
      <w:proofErr w:type="gramEnd"/>
      <w:r w:rsidRPr="009F0FC2">
        <w:rPr>
          <w:rFonts w:ascii="Consolas" w:hAnsi="Consolas"/>
          <w:sz w:val="18"/>
          <w:lang w:val="es-CO"/>
        </w:rPr>
        <w:t xml:space="preserve"> Sofía Ramírez (DIAMANTE)</w:t>
      </w:r>
    </w:p>
    <w:p w14:paraId="68C16D8E" w14:textId="77777777" w:rsidR="00DE5E2C" w:rsidRDefault="00000000">
      <w:pPr>
        <w:spacing w:line="240" w:lineRule="auto"/>
      </w:pPr>
      <w:r>
        <w:rPr>
          <w:rFonts w:ascii="Consolas" w:hAnsi="Consolas"/>
          <w:sz w:val="18"/>
        </w:rPr>
        <w:t xml:space="preserve">ID     PRODUCTO              </w:t>
      </w:r>
      <w:proofErr w:type="gramStart"/>
      <w:r>
        <w:rPr>
          <w:rFonts w:ascii="Consolas" w:hAnsi="Consolas"/>
          <w:sz w:val="18"/>
        </w:rPr>
        <w:t>CANT  P</w:t>
      </w:r>
      <w:proofErr w:type="gramEnd"/>
      <w:r>
        <w:rPr>
          <w:rFonts w:ascii="Consolas" w:hAnsi="Consolas"/>
          <w:sz w:val="18"/>
        </w:rPr>
        <w:t>.UNIT    SUBTOTAL</w:t>
      </w:r>
    </w:p>
    <w:p w14:paraId="5F94C30A" w14:textId="77777777" w:rsidR="00DE5E2C" w:rsidRPr="009F0FC2" w:rsidRDefault="00000000">
      <w:pPr>
        <w:spacing w:line="240" w:lineRule="auto"/>
        <w:rPr>
          <w:lang w:val="es-CO"/>
        </w:rPr>
      </w:pPr>
      <w:r w:rsidRPr="009F0FC2">
        <w:rPr>
          <w:rFonts w:ascii="Consolas" w:hAnsi="Consolas"/>
          <w:sz w:val="18"/>
          <w:lang w:val="es-CO"/>
        </w:rPr>
        <w:t>L-</w:t>
      </w:r>
      <w:proofErr w:type="gramStart"/>
      <w:r w:rsidRPr="009F0FC2">
        <w:rPr>
          <w:rFonts w:ascii="Consolas" w:hAnsi="Consolas"/>
          <w:sz w:val="18"/>
          <w:lang w:val="es-CO"/>
        </w:rPr>
        <w:t>001  Cien</w:t>
      </w:r>
      <w:proofErr w:type="gramEnd"/>
      <w:r w:rsidRPr="009F0FC2">
        <w:rPr>
          <w:rFonts w:ascii="Consolas" w:hAnsi="Consolas"/>
          <w:sz w:val="18"/>
          <w:lang w:val="es-CO"/>
        </w:rPr>
        <w:t xml:space="preserve"> años de </w:t>
      </w:r>
      <w:proofErr w:type="gramStart"/>
      <w:r w:rsidRPr="009F0FC2">
        <w:rPr>
          <w:rFonts w:ascii="Consolas" w:hAnsi="Consolas"/>
          <w:sz w:val="18"/>
          <w:lang w:val="es-CO"/>
        </w:rPr>
        <w:t>soledad  1</w:t>
      </w:r>
      <w:proofErr w:type="gramEnd"/>
      <w:r w:rsidRPr="009F0FC2">
        <w:rPr>
          <w:rFonts w:ascii="Consolas" w:hAnsi="Consolas"/>
          <w:sz w:val="18"/>
          <w:lang w:val="es-CO"/>
        </w:rPr>
        <w:t xml:space="preserve">     $45.000   $45.000</w:t>
      </w:r>
    </w:p>
    <w:p w14:paraId="690B4A65" w14:textId="77777777" w:rsidR="00DE5E2C" w:rsidRPr="009F0FC2" w:rsidRDefault="00000000">
      <w:pPr>
        <w:spacing w:line="240" w:lineRule="auto"/>
        <w:rPr>
          <w:lang w:val="es-CO"/>
        </w:rPr>
      </w:pPr>
      <w:proofErr w:type="gramStart"/>
      <w:r w:rsidRPr="009F0FC2">
        <w:rPr>
          <w:rFonts w:ascii="Consolas" w:hAnsi="Consolas"/>
          <w:sz w:val="18"/>
          <w:lang w:val="es-CO"/>
        </w:rPr>
        <w:t>Subtotal :</w:t>
      </w:r>
      <w:proofErr w:type="gramEnd"/>
      <w:r w:rsidRPr="009F0FC2">
        <w:rPr>
          <w:rFonts w:ascii="Consolas" w:hAnsi="Consolas"/>
          <w:sz w:val="18"/>
          <w:lang w:val="es-CO"/>
        </w:rPr>
        <w:t xml:space="preserve"> $45.000</w:t>
      </w:r>
    </w:p>
    <w:p w14:paraId="7131F6E1" w14:textId="77777777" w:rsidR="00DE5E2C" w:rsidRPr="009F0FC2" w:rsidRDefault="00000000">
      <w:pPr>
        <w:spacing w:line="240" w:lineRule="auto"/>
        <w:rPr>
          <w:lang w:val="es-CO"/>
        </w:rPr>
      </w:pPr>
      <w:r w:rsidRPr="009F0FC2">
        <w:rPr>
          <w:rFonts w:ascii="Consolas" w:hAnsi="Consolas"/>
          <w:sz w:val="18"/>
          <w:lang w:val="es-CO"/>
        </w:rPr>
        <w:t>Descuento aplicado (15%): -$6.750</w:t>
      </w:r>
    </w:p>
    <w:p w14:paraId="24D90F0D" w14:textId="77777777" w:rsidR="00DE5E2C" w:rsidRPr="009F0FC2" w:rsidRDefault="00000000">
      <w:pPr>
        <w:spacing w:line="240" w:lineRule="auto"/>
        <w:rPr>
          <w:lang w:val="es-CO"/>
        </w:rPr>
      </w:pPr>
      <w:r w:rsidRPr="009F0FC2">
        <w:rPr>
          <w:rFonts w:ascii="Consolas" w:hAnsi="Consolas"/>
          <w:sz w:val="18"/>
          <w:lang w:val="es-CO"/>
        </w:rPr>
        <w:t>IVA 19</w:t>
      </w:r>
      <w:proofErr w:type="gramStart"/>
      <w:r w:rsidRPr="009F0FC2">
        <w:rPr>
          <w:rFonts w:ascii="Consolas" w:hAnsi="Consolas"/>
          <w:sz w:val="18"/>
          <w:lang w:val="es-CO"/>
        </w:rPr>
        <w:t>%  :</w:t>
      </w:r>
      <w:proofErr w:type="gramEnd"/>
      <w:r w:rsidRPr="009F0FC2">
        <w:rPr>
          <w:rFonts w:ascii="Consolas" w:hAnsi="Consolas"/>
          <w:sz w:val="18"/>
          <w:lang w:val="es-CO"/>
        </w:rPr>
        <w:t xml:space="preserve"> $7.268</w:t>
      </w:r>
    </w:p>
    <w:p w14:paraId="36231C32" w14:textId="77777777" w:rsidR="00DE5E2C" w:rsidRPr="009F0FC2" w:rsidRDefault="00000000">
      <w:pPr>
        <w:spacing w:line="240" w:lineRule="auto"/>
        <w:rPr>
          <w:lang w:val="es-CO"/>
        </w:rPr>
      </w:pPr>
      <w:r w:rsidRPr="009F0FC2">
        <w:rPr>
          <w:rFonts w:ascii="Consolas" w:hAnsi="Consolas"/>
          <w:sz w:val="18"/>
          <w:lang w:val="es-CO"/>
        </w:rPr>
        <w:t xml:space="preserve">TOTAL  </w:t>
      </w:r>
      <w:proofErr w:type="gramStart"/>
      <w:r w:rsidRPr="009F0FC2">
        <w:rPr>
          <w:rFonts w:ascii="Consolas" w:hAnsi="Consolas"/>
          <w:sz w:val="18"/>
          <w:lang w:val="es-CO"/>
        </w:rPr>
        <w:t xml:space="preserve">  :</w:t>
      </w:r>
      <w:proofErr w:type="gramEnd"/>
      <w:r w:rsidRPr="009F0FC2">
        <w:rPr>
          <w:rFonts w:ascii="Consolas" w:hAnsi="Consolas"/>
          <w:sz w:val="18"/>
          <w:lang w:val="es-CO"/>
        </w:rPr>
        <w:t xml:space="preserve"> $45.518</w:t>
      </w:r>
    </w:p>
    <w:p w14:paraId="7BFD8606" w14:textId="77777777" w:rsidR="00DE5E2C" w:rsidRPr="009F0FC2" w:rsidRDefault="00000000">
      <w:pPr>
        <w:spacing w:line="240" w:lineRule="auto"/>
        <w:rPr>
          <w:lang w:val="es-CO"/>
        </w:rPr>
      </w:pPr>
      <w:r w:rsidRPr="009F0FC2">
        <w:rPr>
          <w:rFonts w:ascii="Consolas" w:hAnsi="Consolas"/>
          <w:sz w:val="18"/>
          <w:lang w:val="es-CO"/>
        </w:rPr>
        <w:t>Puntos de Sofía Ramírez ahora: 1204 (DIAMANTE)</w:t>
      </w:r>
    </w:p>
    <w:p w14:paraId="480B888B" w14:textId="77777777" w:rsidR="00DE5E2C" w:rsidRPr="009F0FC2" w:rsidRDefault="00000000">
      <w:pPr>
        <w:spacing w:line="240" w:lineRule="auto"/>
        <w:rPr>
          <w:lang w:val="es-CO"/>
        </w:rPr>
      </w:pPr>
      <w:r w:rsidRPr="009F0FC2">
        <w:rPr>
          <w:rFonts w:ascii="Consolas" w:hAnsi="Consolas"/>
          <w:sz w:val="18"/>
          <w:lang w:val="es-CO"/>
        </w:rPr>
        <w:lastRenderedPageBreak/>
        <w:t>Sugerencias: L-004, L-006, U-003</w:t>
      </w:r>
    </w:p>
    <w:p w14:paraId="7D8219C7" w14:textId="77777777" w:rsidR="00DE5E2C" w:rsidRPr="009F0FC2" w:rsidRDefault="00000000">
      <w:pPr>
        <w:jc w:val="both"/>
        <w:rPr>
          <w:lang w:val="es-CO"/>
        </w:rPr>
      </w:pPr>
      <w:r w:rsidRPr="009F0FC2">
        <w:rPr>
          <w:b/>
          <w:lang w:val="es-CO"/>
        </w:rPr>
        <w:t xml:space="preserve">Lectura: </w:t>
      </w:r>
      <w:r w:rsidRPr="009F0FC2">
        <w:rPr>
          <w:lang w:val="es-CO"/>
        </w:rPr>
        <w:t>La salida confirma el polimorfismo (se cobra un Producto sin saber su subtipo), la inyección de la política de descuento (15 % por nivel Diamante) y la fidelización (puntos 1200 → 1204).</w:t>
      </w:r>
    </w:p>
    <w:p w14:paraId="0323ECF8" w14:textId="77777777" w:rsidR="00DE5E2C" w:rsidRPr="009F0FC2" w:rsidRDefault="00000000">
      <w:pPr>
        <w:pStyle w:val="Heading1"/>
        <w:rPr>
          <w:lang w:val="es-CO"/>
        </w:rPr>
      </w:pPr>
      <w:bookmarkStart w:id="11" w:name="_Toc241615610"/>
      <w:r w:rsidRPr="009F0FC2">
        <w:rPr>
          <w:lang w:val="es-CO"/>
        </w:rPr>
        <w:t>8. Verificación de cumplimiento</w:t>
      </w:r>
      <w:bookmarkEnd w:id="11"/>
    </w:p>
    <w:p w14:paraId="14469B5F" w14:textId="77777777" w:rsidR="00DE5E2C" w:rsidRPr="009F0FC2" w:rsidRDefault="00000000">
      <w:pPr>
        <w:jc w:val="both"/>
        <w:rPr>
          <w:lang w:val="es-CO"/>
        </w:rPr>
      </w:pPr>
      <w:r w:rsidRPr="009F0FC2">
        <w:rPr>
          <w:lang w:val="es-CO"/>
        </w:rPr>
        <w:t>Cruce entre lo pedido en la guía y su evidencia en este documento.</w:t>
      </w:r>
    </w:p>
    <w:p w14:paraId="73C3449B" w14:textId="77777777" w:rsidR="00DE5E2C" w:rsidRPr="009F0FC2" w:rsidRDefault="00000000">
      <w:pPr>
        <w:rPr>
          <w:lang w:val="es-CO"/>
        </w:rPr>
      </w:pPr>
      <w:r w:rsidRPr="009F0FC2">
        <w:rPr>
          <w:b/>
          <w:i/>
          <w:lang w:val="es-CO"/>
        </w:rPr>
        <w:t>Tabla 3</w:t>
      </w:r>
      <w:r w:rsidRPr="009F0FC2">
        <w:rPr>
          <w:i/>
          <w:lang w:val="es-CO"/>
        </w:rPr>
        <w:br/>
        <w:t>Lista de chequeo de productos esperados.</w:t>
      </w:r>
    </w:p>
    <w:tbl>
      <w:tblPr>
        <w:tblStyle w:val="TableGrid"/>
        <w:tblW w:w="0" w:type="auto"/>
        <w:jc w:val="center"/>
        <w:tblBorders>
          <w:top w:val="single" w:sz="12" w:space="0" w:color="auto"/>
          <w:left w:val="nil"/>
          <w:bottom w:val="single" w:sz="12" w:space="0" w:color="auto"/>
          <w:right w:val="nil"/>
          <w:insideH w:val="single" w:sz="6" w:space="0" w:color="auto"/>
          <w:insideV w:val="nil"/>
        </w:tblBorders>
        <w:tblLook w:val="04A0" w:firstRow="1" w:lastRow="0" w:firstColumn="1" w:lastColumn="0" w:noHBand="0" w:noVBand="1"/>
      </w:tblPr>
      <w:tblGrid>
        <w:gridCol w:w="3402"/>
        <w:gridCol w:w="3969"/>
        <w:gridCol w:w="1417"/>
      </w:tblGrid>
      <w:tr w:rsidR="00DE5E2C" w14:paraId="2CD5CD2D" w14:textId="77777777">
        <w:trPr>
          <w:jc w:val="center"/>
        </w:trPr>
        <w:tc>
          <w:tcPr>
            <w:tcW w:w="3402" w:type="dxa"/>
          </w:tcPr>
          <w:p w14:paraId="252BEEE3" w14:textId="77777777" w:rsidR="00DE5E2C" w:rsidRDefault="00000000">
            <w:proofErr w:type="spellStart"/>
            <w:r>
              <w:rPr>
                <w:b/>
                <w:sz w:val="22"/>
              </w:rPr>
              <w:t>Pedido</w:t>
            </w:r>
            <w:proofErr w:type="spellEnd"/>
          </w:p>
        </w:tc>
        <w:tc>
          <w:tcPr>
            <w:tcW w:w="3969" w:type="dxa"/>
          </w:tcPr>
          <w:p w14:paraId="2178489E" w14:textId="77777777" w:rsidR="00DE5E2C" w:rsidRDefault="00000000">
            <w:r>
              <w:rPr>
                <w:b/>
                <w:sz w:val="22"/>
              </w:rPr>
              <w:t>Evidencia</w:t>
            </w:r>
          </w:p>
        </w:tc>
        <w:tc>
          <w:tcPr>
            <w:tcW w:w="1417" w:type="dxa"/>
          </w:tcPr>
          <w:p w14:paraId="1E869A2F" w14:textId="77777777" w:rsidR="00DE5E2C" w:rsidRDefault="00000000">
            <w:r>
              <w:rPr>
                <w:b/>
                <w:sz w:val="22"/>
              </w:rPr>
              <w:t>Estado</w:t>
            </w:r>
          </w:p>
        </w:tc>
      </w:tr>
      <w:tr w:rsidR="00DE5E2C" w14:paraId="28F38BC5" w14:textId="77777777">
        <w:trPr>
          <w:jc w:val="center"/>
        </w:trPr>
        <w:tc>
          <w:tcPr>
            <w:tcW w:w="3402" w:type="dxa"/>
          </w:tcPr>
          <w:p w14:paraId="212CF17F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Diagrama refinado v1.0 (atributos, operaciones, interfaces, relaciones)</w:t>
            </w:r>
          </w:p>
        </w:tc>
        <w:tc>
          <w:tcPr>
            <w:tcW w:w="3969" w:type="dxa"/>
          </w:tcPr>
          <w:p w14:paraId="543946D0" w14:textId="77777777" w:rsidR="00DE5E2C" w:rsidRDefault="00000000">
            <w:proofErr w:type="spellStart"/>
            <w:r>
              <w:rPr>
                <w:sz w:val="22"/>
              </w:rPr>
              <w:t>Figura</w:t>
            </w:r>
            <w:proofErr w:type="spellEnd"/>
            <w:r>
              <w:rPr>
                <w:sz w:val="22"/>
              </w:rPr>
              <w:t xml:space="preserve"> 1 (§2) + Figura 2 Fase 1 (§1)</w:t>
            </w:r>
          </w:p>
        </w:tc>
        <w:tc>
          <w:tcPr>
            <w:tcW w:w="1417" w:type="dxa"/>
          </w:tcPr>
          <w:p w14:paraId="345E83D0" w14:textId="77777777" w:rsidR="00DE5E2C" w:rsidRDefault="00000000">
            <w:r>
              <w:rPr>
                <w:sz w:val="22"/>
              </w:rPr>
              <w:t>Cumple</w:t>
            </w:r>
          </w:p>
        </w:tc>
      </w:tr>
      <w:tr w:rsidR="00DE5E2C" w14:paraId="3C09ABDF" w14:textId="77777777">
        <w:trPr>
          <w:jc w:val="center"/>
        </w:trPr>
        <w:tc>
          <w:tcPr>
            <w:tcW w:w="3402" w:type="dxa"/>
          </w:tcPr>
          <w:p w14:paraId="2245C9CD" w14:textId="77777777" w:rsidR="00DE5E2C" w:rsidRDefault="00000000">
            <w:r>
              <w:rPr>
                <w:sz w:val="22"/>
              </w:rPr>
              <w:t>Visibilidades (+, -, #), tipos y firmas</w:t>
            </w:r>
          </w:p>
        </w:tc>
        <w:tc>
          <w:tcPr>
            <w:tcW w:w="3969" w:type="dxa"/>
          </w:tcPr>
          <w:p w14:paraId="6A5B9104" w14:textId="77777777" w:rsidR="00DE5E2C" w:rsidRDefault="00000000">
            <w:r>
              <w:rPr>
                <w:sz w:val="22"/>
              </w:rPr>
              <w:t>Diccionario, Tabla 1 (§3)</w:t>
            </w:r>
          </w:p>
        </w:tc>
        <w:tc>
          <w:tcPr>
            <w:tcW w:w="1417" w:type="dxa"/>
          </w:tcPr>
          <w:p w14:paraId="55D73499" w14:textId="77777777" w:rsidR="00DE5E2C" w:rsidRDefault="00000000">
            <w:r>
              <w:rPr>
                <w:sz w:val="22"/>
              </w:rPr>
              <w:t>Cumple</w:t>
            </w:r>
          </w:p>
        </w:tc>
      </w:tr>
      <w:tr w:rsidR="00DE5E2C" w14:paraId="7376C215" w14:textId="77777777">
        <w:trPr>
          <w:jc w:val="center"/>
        </w:trPr>
        <w:tc>
          <w:tcPr>
            <w:tcW w:w="3402" w:type="dxa"/>
          </w:tcPr>
          <w:p w14:paraId="5A135F21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≥1 interfaz + clases que la implementan</w:t>
            </w:r>
          </w:p>
        </w:tc>
        <w:tc>
          <w:tcPr>
            <w:tcW w:w="3969" w:type="dxa"/>
          </w:tcPr>
          <w:p w14:paraId="34355C04" w14:textId="77777777" w:rsidR="00DE5E2C" w:rsidRDefault="00000000">
            <w:r>
              <w:rPr>
                <w:sz w:val="22"/>
              </w:rPr>
              <w:t xml:space="preserve">3 interfaces </w:t>
            </w:r>
            <w:proofErr w:type="spellStart"/>
            <w:r>
              <w:rPr>
                <w:sz w:val="22"/>
              </w:rPr>
              <w:t>ITabulable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IInventariable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IPoliticaDescuento</w:t>
            </w:r>
            <w:proofErr w:type="spellEnd"/>
            <w:r>
              <w:rPr>
                <w:sz w:val="22"/>
              </w:rPr>
              <w:t xml:space="preserve"> (§4)</w:t>
            </w:r>
          </w:p>
        </w:tc>
        <w:tc>
          <w:tcPr>
            <w:tcW w:w="1417" w:type="dxa"/>
          </w:tcPr>
          <w:p w14:paraId="7E17D5EC" w14:textId="77777777" w:rsidR="00DE5E2C" w:rsidRDefault="00000000">
            <w:r>
              <w:rPr>
                <w:sz w:val="22"/>
              </w:rPr>
              <w:t>Cumple</w:t>
            </w:r>
          </w:p>
        </w:tc>
      </w:tr>
      <w:tr w:rsidR="00DE5E2C" w14:paraId="090ED03B" w14:textId="77777777">
        <w:trPr>
          <w:jc w:val="center"/>
        </w:trPr>
        <w:tc>
          <w:tcPr>
            <w:tcW w:w="3402" w:type="dxa"/>
          </w:tcPr>
          <w:p w14:paraId="2E008981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Relaciones con tipo, multiplicidad y justificación</w:t>
            </w:r>
          </w:p>
        </w:tc>
        <w:tc>
          <w:tcPr>
            <w:tcW w:w="3969" w:type="dxa"/>
          </w:tcPr>
          <w:p w14:paraId="65A7E6AA" w14:textId="77777777" w:rsidR="00DE5E2C" w:rsidRDefault="00000000">
            <w:proofErr w:type="spellStart"/>
            <w:r>
              <w:rPr>
                <w:sz w:val="22"/>
              </w:rPr>
              <w:t>Tabla</w:t>
            </w:r>
            <w:proofErr w:type="spellEnd"/>
            <w:r>
              <w:rPr>
                <w:sz w:val="22"/>
              </w:rPr>
              <w:t xml:space="preserve"> 2, 13 </w:t>
            </w:r>
            <w:proofErr w:type="spellStart"/>
            <w:r>
              <w:rPr>
                <w:sz w:val="22"/>
              </w:rPr>
              <w:t>relaciones</w:t>
            </w:r>
            <w:proofErr w:type="spellEnd"/>
            <w:r>
              <w:rPr>
                <w:sz w:val="22"/>
              </w:rPr>
              <w:t xml:space="preserve"> (§5)</w:t>
            </w:r>
          </w:p>
        </w:tc>
        <w:tc>
          <w:tcPr>
            <w:tcW w:w="1417" w:type="dxa"/>
          </w:tcPr>
          <w:p w14:paraId="7548E890" w14:textId="77777777" w:rsidR="00DE5E2C" w:rsidRDefault="00000000">
            <w:r>
              <w:rPr>
                <w:sz w:val="22"/>
              </w:rPr>
              <w:t>Cumple</w:t>
            </w:r>
          </w:p>
        </w:tc>
      </w:tr>
      <w:tr w:rsidR="00DE5E2C" w14:paraId="76F1CA26" w14:textId="77777777">
        <w:trPr>
          <w:jc w:val="center"/>
        </w:trPr>
        <w:tc>
          <w:tcPr>
            <w:tcW w:w="3402" w:type="dxa"/>
          </w:tcPr>
          <w:p w14:paraId="18571AE9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Párrafo modelo del mundo + párrafo modelo de la interfaz</w:t>
            </w:r>
          </w:p>
        </w:tc>
        <w:tc>
          <w:tcPr>
            <w:tcW w:w="3969" w:type="dxa"/>
          </w:tcPr>
          <w:p w14:paraId="60B02E51" w14:textId="77777777" w:rsidR="00DE5E2C" w:rsidRDefault="00000000">
            <w:proofErr w:type="spellStart"/>
            <w:r>
              <w:rPr>
                <w:sz w:val="22"/>
              </w:rPr>
              <w:t>Sección</w:t>
            </w:r>
            <w:proofErr w:type="spellEnd"/>
            <w:r>
              <w:rPr>
                <w:sz w:val="22"/>
              </w:rPr>
              <w:t xml:space="preserve"> 6</w:t>
            </w:r>
          </w:p>
        </w:tc>
        <w:tc>
          <w:tcPr>
            <w:tcW w:w="1417" w:type="dxa"/>
          </w:tcPr>
          <w:p w14:paraId="61EDB2D0" w14:textId="77777777" w:rsidR="00DE5E2C" w:rsidRDefault="00000000">
            <w:r>
              <w:rPr>
                <w:sz w:val="22"/>
              </w:rPr>
              <w:t>Cumple</w:t>
            </w:r>
          </w:p>
        </w:tc>
      </w:tr>
      <w:tr w:rsidR="00DE5E2C" w14:paraId="6E29B368" w14:textId="77777777">
        <w:trPr>
          <w:jc w:val="center"/>
        </w:trPr>
        <w:tc>
          <w:tcPr>
            <w:tcW w:w="3402" w:type="dxa"/>
          </w:tcPr>
          <w:p w14:paraId="34E505EC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Prototipo: ≥2 objetos, 2–3 métodos, salida en pantalla</w:t>
            </w:r>
          </w:p>
        </w:tc>
        <w:tc>
          <w:tcPr>
            <w:tcW w:w="3969" w:type="dxa"/>
          </w:tcPr>
          <w:p w14:paraId="5120FAC9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 xml:space="preserve">Venta V-1001 + Cliente C-001; </w:t>
            </w:r>
            <w:proofErr w:type="spellStart"/>
            <w:r w:rsidRPr="009F0FC2">
              <w:rPr>
                <w:sz w:val="22"/>
                <w:lang w:val="es-CO"/>
              </w:rPr>
              <w:t>crearVenta</w:t>
            </w:r>
            <w:proofErr w:type="spellEnd"/>
            <w:r w:rsidRPr="009F0FC2">
              <w:rPr>
                <w:sz w:val="22"/>
                <w:lang w:val="es-CO"/>
              </w:rPr>
              <w:t xml:space="preserve">, </w:t>
            </w:r>
            <w:proofErr w:type="spellStart"/>
            <w:r w:rsidRPr="009F0FC2">
              <w:rPr>
                <w:sz w:val="22"/>
                <w:lang w:val="es-CO"/>
              </w:rPr>
              <w:t>calcularDescuento</w:t>
            </w:r>
            <w:proofErr w:type="spellEnd"/>
            <w:r w:rsidRPr="009F0FC2">
              <w:rPr>
                <w:sz w:val="22"/>
                <w:lang w:val="es-CO"/>
              </w:rPr>
              <w:t xml:space="preserve">, </w:t>
            </w:r>
            <w:proofErr w:type="spellStart"/>
            <w:r w:rsidRPr="009F0FC2">
              <w:rPr>
                <w:sz w:val="22"/>
                <w:lang w:val="es-CO"/>
              </w:rPr>
              <w:t>getTotalFinal</w:t>
            </w:r>
            <w:proofErr w:type="spellEnd"/>
            <w:r w:rsidRPr="009F0FC2">
              <w:rPr>
                <w:sz w:val="22"/>
                <w:lang w:val="es-CO"/>
              </w:rPr>
              <w:t xml:space="preserve"> (§7)</w:t>
            </w:r>
          </w:p>
        </w:tc>
        <w:tc>
          <w:tcPr>
            <w:tcW w:w="1417" w:type="dxa"/>
          </w:tcPr>
          <w:p w14:paraId="7941D8DE" w14:textId="77777777" w:rsidR="00DE5E2C" w:rsidRDefault="00000000">
            <w:proofErr w:type="spellStart"/>
            <w:r>
              <w:rPr>
                <w:sz w:val="22"/>
              </w:rPr>
              <w:t>Cumple</w:t>
            </w:r>
            <w:proofErr w:type="spellEnd"/>
          </w:p>
        </w:tc>
      </w:tr>
      <w:tr w:rsidR="00DE5E2C" w14:paraId="020BEC47" w14:textId="77777777">
        <w:trPr>
          <w:jc w:val="center"/>
        </w:trPr>
        <w:tc>
          <w:tcPr>
            <w:tcW w:w="3402" w:type="dxa"/>
          </w:tcPr>
          <w:p w14:paraId="50D4993D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Documento Word con normas APA</w:t>
            </w:r>
          </w:p>
        </w:tc>
        <w:tc>
          <w:tcPr>
            <w:tcW w:w="3969" w:type="dxa"/>
          </w:tcPr>
          <w:p w14:paraId="070787C4" w14:textId="77777777" w:rsidR="00DE5E2C" w:rsidRPr="009F0FC2" w:rsidRDefault="00000000">
            <w:pPr>
              <w:rPr>
                <w:lang w:val="es-CO"/>
              </w:rPr>
            </w:pPr>
            <w:r w:rsidRPr="009F0FC2">
              <w:rPr>
                <w:sz w:val="22"/>
                <w:lang w:val="es-CO"/>
              </w:rPr>
              <w:t>Portada, índice, figuras/tablas numeradas, referencias</w:t>
            </w:r>
          </w:p>
        </w:tc>
        <w:tc>
          <w:tcPr>
            <w:tcW w:w="1417" w:type="dxa"/>
          </w:tcPr>
          <w:p w14:paraId="46F00C12" w14:textId="77777777" w:rsidR="00DE5E2C" w:rsidRDefault="00000000">
            <w:proofErr w:type="spellStart"/>
            <w:r>
              <w:rPr>
                <w:sz w:val="22"/>
              </w:rPr>
              <w:t>Cumple</w:t>
            </w:r>
            <w:proofErr w:type="spellEnd"/>
          </w:p>
        </w:tc>
      </w:tr>
    </w:tbl>
    <w:p w14:paraId="1E741C30" w14:textId="77777777" w:rsidR="00DE5E2C" w:rsidRDefault="00DE5E2C"/>
    <w:p w14:paraId="676A2059" w14:textId="77777777" w:rsidR="00DE5E2C" w:rsidRDefault="00000000">
      <w:pPr>
        <w:pStyle w:val="Heading1"/>
      </w:pPr>
      <w:bookmarkStart w:id="12" w:name="_Toc241615611"/>
      <w:r>
        <w:t>Referencias</w:t>
      </w:r>
      <w:bookmarkEnd w:id="12"/>
    </w:p>
    <w:p w14:paraId="6D67EF0A" w14:textId="77777777" w:rsidR="00DE5E2C" w:rsidRPr="009F0FC2" w:rsidRDefault="00000000">
      <w:pPr>
        <w:ind w:left="720" w:hanging="720"/>
        <w:jc w:val="both"/>
        <w:rPr>
          <w:lang w:val="es-CO"/>
        </w:rPr>
      </w:pPr>
      <w:r w:rsidRPr="009F0FC2">
        <w:rPr>
          <w:lang w:val="es-CO"/>
        </w:rPr>
        <w:t xml:space="preserve">Barnes, D. J. (2007). Programación orientada a objetos con Java: una introducción práctica usando </w:t>
      </w:r>
      <w:proofErr w:type="spellStart"/>
      <w:r w:rsidRPr="009F0FC2">
        <w:rPr>
          <w:lang w:val="es-CO"/>
        </w:rPr>
        <w:t>BlueJ</w:t>
      </w:r>
      <w:proofErr w:type="spellEnd"/>
      <w:r w:rsidRPr="009F0FC2">
        <w:rPr>
          <w:lang w:val="es-CO"/>
        </w:rPr>
        <w:t>. Pearson Educación.</w:t>
      </w:r>
    </w:p>
    <w:p w14:paraId="474A4460" w14:textId="77777777" w:rsidR="00DE5E2C" w:rsidRPr="009F0FC2" w:rsidRDefault="00000000">
      <w:pPr>
        <w:ind w:left="720" w:hanging="720"/>
        <w:jc w:val="both"/>
        <w:rPr>
          <w:lang w:val="es-CO"/>
        </w:rPr>
      </w:pPr>
      <w:r w:rsidRPr="009F0FC2">
        <w:rPr>
          <w:lang w:val="es-CO"/>
        </w:rPr>
        <w:t>Deitel, H. M. y Deitel, P. J. (2016). Cómo programar en Java (10.ª ed.). Pearson.</w:t>
      </w:r>
    </w:p>
    <w:p w14:paraId="072DE687" w14:textId="77777777" w:rsidR="00DE5E2C" w:rsidRPr="009F0FC2" w:rsidRDefault="00000000">
      <w:pPr>
        <w:ind w:left="720" w:hanging="720"/>
        <w:jc w:val="both"/>
        <w:rPr>
          <w:lang w:val="es-CO"/>
        </w:rPr>
      </w:pPr>
      <w:r w:rsidRPr="009F0FC2">
        <w:rPr>
          <w:lang w:val="es-CO"/>
        </w:rPr>
        <w:t>Joyanes, L. (1996). Programación orientada a objetos. McGraw-Hill.</w:t>
      </w:r>
    </w:p>
    <w:p w14:paraId="06F17FBF" w14:textId="77777777" w:rsidR="00DE5E2C" w:rsidRPr="009F0FC2" w:rsidRDefault="00000000">
      <w:pPr>
        <w:ind w:left="720" w:hanging="720"/>
        <w:jc w:val="both"/>
        <w:rPr>
          <w:lang w:val="es-CO"/>
        </w:rPr>
      </w:pPr>
      <w:r w:rsidRPr="009F0FC2">
        <w:rPr>
          <w:lang w:val="es-CO"/>
        </w:rPr>
        <w:t>López, R. L. (2006). Metodología de la programación orientada a objetos. Alfaomega.</w:t>
      </w:r>
    </w:p>
    <w:p w14:paraId="79BE666D" w14:textId="77777777" w:rsidR="00DE5E2C" w:rsidRDefault="00000000">
      <w:pPr>
        <w:ind w:left="720" w:hanging="720"/>
        <w:jc w:val="both"/>
      </w:pPr>
      <w:r w:rsidRPr="009F0FC2">
        <w:rPr>
          <w:lang w:val="es-CO"/>
        </w:rPr>
        <w:t xml:space="preserve">Wu, C. (2008). Programación en Java: introducción a la programación orientada a objetos. </w:t>
      </w:r>
      <w:r>
        <w:t>McGraw-Hill.</w:t>
      </w:r>
    </w:p>
    <w:sectPr w:rsidR="00DE5E2C" w:rsidSect="0003461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CE150" w14:textId="77777777" w:rsidR="009D2E40" w:rsidRDefault="009D2E40">
      <w:pPr>
        <w:spacing w:line="240" w:lineRule="auto"/>
      </w:pPr>
      <w:r>
        <w:separator/>
      </w:r>
    </w:p>
  </w:endnote>
  <w:endnote w:type="continuationSeparator" w:id="0">
    <w:p w14:paraId="74423B00" w14:textId="77777777" w:rsidR="009D2E40" w:rsidRDefault="009D2E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33439" w14:textId="77777777" w:rsidR="00DE5E2C" w:rsidRDefault="00000000">
    <w:pPr>
      <w:pStyle w:val="Footer"/>
      <w:jc w:val="center"/>
    </w:pPr>
    <w:r>
      <w:fldChar w:fldCharType="begin"/>
    </w:r>
    <w:r>
      <w:instrText>PAGE</w:instrText>
    </w:r>
    <w:r w:rsidR="009F0FC2">
      <w:fldChar w:fldCharType="separate"/>
    </w:r>
    <w:r w:rsidR="009F0FC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08281" w14:textId="77777777" w:rsidR="009D2E40" w:rsidRDefault="009D2E40">
      <w:pPr>
        <w:spacing w:line="240" w:lineRule="auto"/>
      </w:pPr>
      <w:r>
        <w:separator/>
      </w:r>
    </w:p>
  </w:footnote>
  <w:footnote w:type="continuationSeparator" w:id="0">
    <w:p w14:paraId="10667E34" w14:textId="77777777" w:rsidR="009D2E40" w:rsidRDefault="009D2E4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7208083">
    <w:abstractNumId w:val="8"/>
  </w:num>
  <w:num w:numId="2" w16cid:durableId="415634938">
    <w:abstractNumId w:val="6"/>
  </w:num>
  <w:num w:numId="3" w16cid:durableId="1603226260">
    <w:abstractNumId w:val="5"/>
  </w:num>
  <w:num w:numId="4" w16cid:durableId="1639384825">
    <w:abstractNumId w:val="4"/>
  </w:num>
  <w:num w:numId="5" w16cid:durableId="1661538207">
    <w:abstractNumId w:val="7"/>
  </w:num>
  <w:num w:numId="6" w16cid:durableId="79301411">
    <w:abstractNumId w:val="3"/>
  </w:num>
  <w:num w:numId="7" w16cid:durableId="1685009558">
    <w:abstractNumId w:val="2"/>
  </w:num>
  <w:num w:numId="8" w16cid:durableId="2077820727">
    <w:abstractNumId w:val="1"/>
  </w:num>
  <w:num w:numId="9" w16cid:durableId="1470828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168F"/>
    <w:rsid w:val="009D2E40"/>
    <w:rsid w:val="009F0FC2"/>
    <w:rsid w:val="00AA1D8D"/>
    <w:rsid w:val="00B47730"/>
    <w:rsid w:val="00CB0664"/>
    <w:rsid w:val="00DE5E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B3824D"/>
  <w14:defaultImageDpi w14:val="300"/>
  <w15:docId w15:val="{B7A8A67F-29D3-4BAC-971B-7685C8F09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F0FC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F0FC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F0F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2238</Words>
  <Characters>12311</Characters>
  <Application>Microsoft Office Word</Application>
  <DocSecurity>0</DocSecurity>
  <Lines>102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Angel Quiroga Duran</cp:lastModifiedBy>
  <cp:revision>2</cp:revision>
  <dcterms:created xsi:type="dcterms:W3CDTF">2013-12-23T23:15:00Z</dcterms:created>
  <dcterms:modified xsi:type="dcterms:W3CDTF">2026-09-30T04:08:00Z</dcterms:modified>
  <cp:category/>
</cp:coreProperties>
</file>